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ИНФОРМАЦИЯ О РАБОТЕ С ОБРАЩЕНИЯМИ ГРАЖДАН</w:t>
      </w:r>
    </w:p>
    <w:p w:rsidR="002568BF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В ГОРОДСКОМ ОКРУГЕ ПЕЛЫМ ЗА I</w:t>
      </w:r>
      <w:r w:rsidR="00AD189C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  <w:lang w:val="en-US"/>
        </w:rPr>
        <w:t>I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 КВАРТАЛ 20</w:t>
      </w:r>
      <w:r w:rsidR="00C84EC5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22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ГОДА</w:t>
      </w:r>
    </w:p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6105FF" w:rsidRDefault="002568BF" w:rsidP="00F31870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18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="00AD1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городского округа Пелым обращения граждан рассматривались в соответствии с Федеральным законом от 2 мая 2006г. № 59-ФЗ «О порядке рассмотрения обращений граждан в Российской Федерации»</w:t>
      </w:r>
      <w:r w:rsidR="004A59C7" w:rsidRPr="006105FF">
        <w:rPr>
          <w:rFonts w:ascii="Times New Roman" w:eastAsia="Times New Roman" w:hAnsi="Times New Roman" w:cs="Times New Roman"/>
          <w:sz w:val="28"/>
          <w:szCs w:val="28"/>
        </w:rPr>
        <w:t>, в соответствии административного регламента рассмотрения обращений граждан в администрации городского округа Пелым, утвержденного постановлением администрации городского округа Пелым от25.02.2014 № 44.</w:t>
      </w:r>
      <w:proofErr w:type="gramEnd"/>
    </w:p>
    <w:p w:rsidR="002568BF" w:rsidRPr="006105FF" w:rsidRDefault="00A1081A" w:rsidP="00843B98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="00AD1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 городского округа Пелым поступило </w:t>
      </w:r>
      <w:r w:rsidR="00F31870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3187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от граждан, из них: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 устных- 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, письменных – </w:t>
      </w:r>
      <w:r w:rsidR="00F31870">
        <w:rPr>
          <w:rFonts w:ascii="Times New Roman" w:eastAsia="Times New Roman" w:hAnsi="Times New Roman" w:cs="Times New Roman"/>
          <w:sz w:val="28"/>
          <w:szCs w:val="28"/>
        </w:rPr>
        <w:t>51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«Электронную приемную главы» - 1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8BF" w:rsidRPr="006105FF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Анализ тематики (письменных) обращений граждан показывает что, в администрацию городского округа Пелым в</w:t>
      </w:r>
      <w:r w:rsidR="00F318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="00AD1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 обращались жители:</w:t>
      </w:r>
    </w:p>
    <w:p w:rsidR="00BD3E2B" w:rsidRPr="006105FF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жилищные вопросы 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17,31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вопросов);</w:t>
      </w:r>
    </w:p>
    <w:p w:rsidR="00BD3E2B" w:rsidRPr="006105FF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земельные вопросы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28,85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вопросов);</w:t>
      </w:r>
    </w:p>
    <w:p w:rsidR="00D04E93" w:rsidRPr="006105FF" w:rsidRDefault="00D04E93" w:rsidP="00D04E93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иные вопросы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43B98">
        <w:rPr>
          <w:rFonts w:ascii="Times New Roman" w:eastAsia="Times New Roman" w:hAnsi="Times New Roman" w:cs="Times New Roman"/>
          <w:sz w:val="28"/>
          <w:szCs w:val="28"/>
        </w:rPr>
        <w:t xml:space="preserve">53,85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% от общего числа вопросов);</w:t>
      </w:r>
    </w:p>
    <w:p w:rsidR="00BD3E2B" w:rsidRPr="006105FF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п. Пелым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36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69,33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за квартал) человек;</w:t>
      </w:r>
    </w:p>
    <w:p w:rsidR="00BD3E2B" w:rsidRPr="006105FF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п. Атымья 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21,15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% за квартал) человек;</w:t>
      </w:r>
    </w:p>
    <w:p w:rsidR="00BD3E2B" w:rsidRPr="006105FF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E68EA">
        <w:rPr>
          <w:rFonts w:ascii="Times New Roman" w:eastAsia="Times New Roman" w:hAnsi="Times New Roman" w:cs="Times New Roman"/>
          <w:sz w:val="28"/>
          <w:szCs w:val="28"/>
        </w:rPr>
        <w:t>9,62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% за квартал) человек.</w:t>
      </w:r>
    </w:p>
    <w:p w:rsidR="002568BF" w:rsidRPr="006105FF" w:rsidRDefault="002568BF" w:rsidP="00B12C04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Рейтинговый анализ тематики обращений показывает что, основной темой обращений являлся – 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>иные вопросы (</w:t>
      </w:r>
      <w:r w:rsidR="00B12C04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продлении срока устранения нарушений, складирование снега, зачисление в образовательное учреждение, уведомление об окончании строительства, о согласовании места накопления ТКО, 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договор социального найма, изменение индивидуальных адресов, </w:t>
      </w:r>
      <w:r w:rsidR="00B12C0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информации по аукциону по продаже газовой </w:t>
      </w:r>
      <w:proofErr w:type="spellStart"/>
      <w:r w:rsidR="00B12C04">
        <w:rPr>
          <w:rFonts w:ascii="Times New Roman" w:eastAsia="Times New Roman" w:hAnsi="Times New Roman" w:cs="Times New Roman"/>
          <w:sz w:val="28"/>
          <w:szCs w:val="28"/>
        </w:rPr>
        <w:t>хлебопечи</w:t>
      </w:r>
      <w:proofErr w:type="spellEnd"/>
      <w:r w:rsidR="00B12C04">
        <w:rPr>
          <w:rFonts w:ascii="Times New Roman" w:eastAsia="Times New Roman" w:hAnsi="Times New Roman" w:cs="Times New Roman"/>
          <w:sz w:val="28"/>
          <w:szCs w:val="28"/>
        </w:rPr>
        <w:t>, розыск внука, о заключении договора социального найма, об</w:t>
      </w:r>
      <w:proofErr w:type="gramEnd"/>
      <w:r w:rsidR="00B12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2C04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gramEnd"/>
      <w:r w:rsidR="00B12C04">
        <w:rPr>
          <w:rFonts w:ascii="Times New Roman" w:eastAsia="Times New Roman" w:hAnsi="Times New Roman" w:cs="Times New Roman"/>
          <w:sz w:val="28"/>
          <w:szCs w:val="28"/>
        </w:rPr>
        <w:t xml:space="preserve"> содействия,</w:t>
      </w:r>
      <w:r w:rsidR="00A4581B">
        <w:rPr>
          <w:rFonts w:ascii="Times New Roman" w:eastAsia="Times New Roman" w:hAnsi="Times New Roman" w:cs="Times New Roman"/>
          <w:sz w:val="28"/>
          <w:szCs w:val="28"/>
        </w:rPr>
        <w:t xml:space="preserve"> о благоустройстве, уведомление о планировании строительства, погребение и похоронное дело, заготовка древесины, об опечатке на сайте потребления воды, уведомление о проведении публичных слушаний, о разрешении складирования стройматериалов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53,85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вопросов);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е вопросы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(предоставление, аренда, выделение в собственность за плату</w:t>
      </w:r>
      <w:r w:rsidR="00296E26">
        <w:rPr>
          <w:rFonts w:ascii="Times New Roman" w:eastAsia="Times New Roman" w:hAnsi="Times New Roman" w:cs="Times New Roman"/>
          <w:sz w:val="28"/>
          <w:szCs w:val="28"/>
        </w:rPr>
        <w:t>, изменения адреса земельного участка, о перераспределении земельного участка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, об увеличении земельного участка, о постановке на кадастровый учет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28,85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жилищные вопросы (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приватизация, </w:t>
      </w:r>
      <w:r w:rsidR="00A4581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единоличную собственность жилое помещение, о предоставлении информации об очередности нуждающегося в жилом помещении, </w:t>
      </w:r>
      <w:r w:rsidR="00296E26">
        <w:rPr>
          <w:rFonts w:ascii="Times New Roman" w:eastAsia="Times New Roman" w:hAnsi="Times New Roman" w:cs="Times New Roman"/>
          <w:sz w:val="28"/>
          <w:szCs w:val="28"/>
        </w:rPr>
        <w:t xml:space="preserve">затопление придомовой территории, об оказании помощи по замене оконных рам жилого помещения и ремонта кровли, о капитальном ремонте жилого дома, о признании жилого дома </w:t>
      </w:r>
      <w:proofErr w:type="gramStart"/>
      <w:r w:rsidR="00296E26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proofErr w:type="gramEnd"/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17,31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вопросов).</w:t>
      </w:r>
    </w:p>
    <w:p w:rsidR="00843B98" w:rsidRDefault="002568BF" w:rsidP="006105FF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="00AD1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поступили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граждан: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 xml:space="preserve">ходатайство о продлении срока устранения нарушений, складирование снега, зачисление в образовательное учреждение, уведомление об окончании строительства, о согласовании места накопления ТКО, </w:t>
      </w:r>
      <w:r w:rsidR="00843B98" w:rsidRPr="006105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договор социального найма, изменение индивидуальных адресов,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информации по аукциону по продаже газовой </w:t>
      </w:r>
      <w:proofErr w:type="spellStart"/>
      <w:r w:rsidR="00843B98">
        <w:rPr>
          <w:rFonts w:ascii="Times New Roman" w:eastAsia="Times New Roman" w:hAnsi="Times New Roman" w:cs="Times New Roman"/>
          <w:sz w:val="28"/>
          <w:szCs w:val="28"/>
        </w:rPr>
        <w:t>хлебопечи</w:t>
      </w:r>
      <w:proofErr w:type="spellEnd"/>
      <w:r w:rsidR="00843B98">
        <w:rPr>
          <w:rFonts w:ascii="Times New Roman" w:eastAsia="Times New Roman" w:hAnsi="Times New Roman" w:cs="Times New Roman"/>
          <w:sz w:val="28"/>
          <w:szCs w:val="28"/>
        </w:rPr>
        <w:t>, розыск внука, о заключении договора социального найма, об оказании содействия, о благоустройстве</w:t>
      </w:r>
      <w:proofErr w:type="gramEnd"/>
      <w:r w:rsidR="00843B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43B98">
        <w:rPr>
          <w:rFonts w:ascii="Times New Roman" w:eastAsia="Times New Roman" w:hAnsi="Times New Roman" w:cs="Times New Roman"/>
          <w:sz w:val="28"/>
          <w:szCs w:val="28"/>
        </w:rPr>
        <w:t>уведомление о планировании строительства, погребение и похоронное дело, заготовка древесины, об опечатке на сайте потребления воды, уведомление о проведении публичных слушаний, о разрешении складирования стройматериалов,</w:t>
      </w:r>
      <w:r w:rsidR="00843B98" w:rsidRPr="0084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B98" w:rsidRPr="006105FF">
        <w:rPr>
          <w:rFonts w:ascii="Times New Roman" w:eastAsia="Times New Roman" w:hAnsi="Times New Roman" w:cs="Times New Roman"/>
          <w:sz w:val="28"/>
          <w:szCs w:val="28"/>
        </w:rPr>
        <w:t>предоставление, аренда, выделение в собственность за плату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 xml:space="preserve">, изменения адреса земельного участка, о перераспределении земельного участка, об увеличении земельного участка, о постановке на кадастровый учет, </w:t>
      </w:r>
      <w:r w:rsidR="00843B98" w:rsidRPr="006105FF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приватизация, </w:t>
      </w:r>
      <w:r w:rsidR="00843B98">
        <w:rPr>
          <w:rFonts w:ascii="Times New Roman" w:eastAsia="Times New Roman" w:hAnsi="Times New Roman" w:cs="Times New Roman"/>
          <w:sz w:val="28"/>
          <w:szCs w:val="28"/>
        </w:rPr>
        <w:t>предоставление в единоличную собственность жилое помещение, о предоставлении информации об</w:t>
      </w:r>
      <w:proofErr w:type="gramEnd"/>
      <w:r w:rsidR="00843B98">
        <w:rPr>
          <w:rFonts w:ascii="Times New Roman" w:eastAsia="Times New Roman" w:hAnsi="Times New Roman" w:cs="Times New Roman"/>
          <w:sz w:val="28"/>
          <w:szCs w:val="28"/>
        </w:rPr>
        <w:t xml:space="preserve"> очередности нуждающегося в жилом помещении, затопление придомовой территории, об оказании помощи по замене оконных рам жилого помещения и ремонта кровли, о капитальном ремонте жилого дома, о признании жилого дома </w:t>
      </w:r>
      <w:proofErr w:type="gramStart"/>
      <w:r w:rsidR="00843B98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proofErr w:type="gramEnd"/>
      <w:r w:rsidR="00843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8BF" w:rsidRPr="006105FF" w:rsidRDefault="002568BF" w:rsidP="006105FF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В I</w:t>
      </w:r>
      <w:proofErr w:type="spellStart"/>
      <w:r w:rsidR="00AD189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6105FF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года, обращений граждан по фактам коррупции не было.</w:t>
      </w:r>
    </w:p>
    <w:p w:rsidR="002568BF" w:rsidRPr="006105FF" w:rsidRDefault="002568BF" w:rsidP="00890BFC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График приема граждан должностными лицами администрации городского округа Пелым, регламент работы с обращениями граждан размещены на сайте городского округа Пелым.</w:t>
      </w:r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В рабочем режиме продолжает работать электронная приемная главы городского округа Пелым по адресу</w:t>
      </w:r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6105FF">
          <w:rPr>
            <w:rFonts w:ascii="Times New Roman" w:eastAsia="Times New Roman" w:hAnsi="Times New Roman" w:cs="Times New Roman"/>
            <w:sz w:val="28"/>
            <w:szCs w:val="28"/>
          </w:rPr>
          <w:t>www.go-pelym.info</w:t>
        </w:r>
      </w:hyperlink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каждый гражданин имеющий</w:t>
      </w:r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выход в информацио</w:t>
      </w:r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>нно – телекоммуникационную сеть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«Интернет» в любое время может оставить свое обращение к главе городского округа Пелым.</w:t>
      </w:r>
    </w:p>
    <w:p w:rsidR="002568BF" w:rsidRPr="006105FF" w:rsidRDefault="002568BF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FD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согласование: данная информация подготовлена для размещения на сайте городского округа Пелым в разделе «Статистика обращений».</w:t>
      </w: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А.А.Пелевина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Pr="002568BF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специалист                                           Е.В.Лемешева</w:t>
      </w:r>
    </w:p>
    <w:sectPr w:rsidR="00A1081A" w:rsidRPr="002568BF" w:rsidSect="006706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8F"/>
    <w:multiLevelType w:val="multilevel"/>
    <w:tmpl w:val="A17693D4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BF"/>
    <w:rsid w:val="000974B0"/>
    <w:rsid w:val="002568BF"/>
    <w:rsid w:val="00296E26"/>
    <w:rsid w:val="004051EB"/>
    <w:rsid w:val="004A59C7"/>
    <w:rsid w:val="00522EED"/>
    <w:rsid w:val="006105FF"/>
    <w:rsid w:val="006136EC"/>
    <w:rsid w:val="00843B98"/>
    <w:rsid w:val="00890BFC"/>
    <w:rsid w:val="00A1081A"/>
    <w:rsid w:val="00A4581B"/>
    <w:rsid w:val="00AD189C"/>
    <w:rsid w:val="00B12C04"/>
    <w:rsid w:val="00BD3E2B"/>
    <w:rsid w:val="00BE7D88"/>
    <w:rsid w:val="00C1692C"/>
    <w:rsid w:val="00C84EC5"/>
    <w:rsid w:val="00D00BE2"/>
    <w:rsid w:val="00D04E93"/>
    <w:rsid w:val="00D21AFD"/>
    <w:rsid w:val="00E86173"/>
    <w:rsid w:val="00EE68EA"/>
    <w:rsid w:val="00F31870"/>
    <w:rsid w:val="00F85013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-pely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15</cp:revision>
  <cp:lastPrinted>2022-08-05T06:21:00Z</cp:lastPrinted>
  <dcterms:created xsi:type="dcterms:W3CDTF">2017-04-05T11:12:00Z</dcterms:created>
  <dcterms:modified xsi:type="dcterms:W3CDTF">2022-08-05T06:21:00Z</dcterms:modified>
</cp:coreProperties>
</file>