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195CD5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191770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4A28D5" w:rsidP="008302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35pt;margin-top:18.35pt;width:70.55pt;height:36.85pt;z-index:251663360;mso-height-percent:200;mso-height-percent:200;mso-width-relative:margin;mso-height-relative:margin" stroked="f">
            <v:textbox style="mso-fit-shape-to-text:t">
              <w:txbxContent>
                <w:p w:rsidR="0088431E" w:rsidRPr="00E70E78" w:rsidRDefault="0088431E" w:rsidP="0088431E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0E78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830290" w:rsidRPr="005A123D" w:rsidRDefault="004A28D5" w:rsidP="008302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386.6pt;margin-top:2.8pt;width:88.85pt;height:39.4pt;z-index:251662336;mso-height-percent:200;mso-height-percent:200;mso-width-relative:margin;mso-height-relative:margin" stroked="f">
            <v:textbox style="mso-fit-shape-to-text:t">
              <w:txbxContent>
                <w:p w:rsidR="0004342A" w:rsidRPr="00D93DA1" w:rsidRDefault="0004342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5F26" w:rsidRPr="000E4823" w:rsidRDefault="00C55F26" w:rsidP="00195CD5">
      <w:pPr>
        <w:rPr>
          <w:sz w:val="28"/>
          <w:szCs w:val="28"/>
        </w:rPr>
      </w:pP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830290" w:rsidTr="00A50189">
        <w:trPr>
          <w:trHeight w:val="12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0189" w:rsidRDefault="00A50189" w:rsidP="00A5018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5175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175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5143B4">
        <w:rPr>
          <w:rFonts w:ascii="Times New Roman" w:hAnsi="Times New Roman" w:cs="Times New Roman"/>
          <w:sz w:val="28"/>
          <w:szCs w:val="28"/>
        </w:rPr>
        <w:t>менений</w:t>
      </w:r>
      <w:r w:rsidR="00BD5175">
        <w:rPr>
          <w:rFonts w:ascii="Times New Roman" w:hAnsi="Times New Roman" w:cs="Times New Roman"/>
          <w:sz w:val="28"/>
          <w:szCs w:val="28"/>
        </w:rPr>
        <w:t xml:space="preserve"> в </w:t>
      </w:r>
      <w:r w:rsidR="006B7970" w:rsidRPr="004146BD">
        <w:rPr>
          <w:rFonts w:ascii="Times New Roman" w:hAnsi="Times New Roman" w:cs="Times New Roman"/>
          <w:sz w:val="28"/>
          <w:szCs w:val="28"/>
        </w:rPr>
        <w:t>муниципальн</w:t>
      </w:r>
      <w:r w:rsidR="00BD5175">
        <w:rPr>
          <w:rFonts w:ascii="Times New Roman" w:hAnsi="Times New Roman" w:cs="Times New Roman"/>
          <w:sz w:val="28"/>
          <w:szCs w:val="28"/>
        </w:rPr>
        <w:t>ую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175">
        <w:rPr>
          <w:rFonts w:ascii="Times New Roman" w:hAnsi="Times New Roman" w:cs="Times New Roman"/>
          <w:sz w:val="28"/>
          <w:szCs w:val="28"/>
        </w:rPr>
        <w:t>у</w:t>
      </w:r>
    </w:p>
    <w:p w:rsidR="00BD5175" w:rsidRDefault="00BD517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в городском округе Пелым на 2015 – 2021 годы»</w:t>
      </w:r>
      <w:r w:rsidR="004146BD">
        <w:rPr>
          <w:rFonts w:ascii="Times New Roman" w:hAnsi="Times New Roman" w:cs="Times New Roman"/>
          <w:sz w:val="28"/>
          <w:szCs w:val="28"/>
        </w:rPr>
        <w:t>,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</w:t>
      </w:r>
    </w:p>
    <w:p w:rsidR="00994B12" w:rsidRPr="004146BD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>Пелым от 09.12.201</w:t>
      </w:r>
      <w:r w:rsidR="001C6365">
        <w:rPr>
          <w:rFonts w:ascii="Times New Roman" w:hAnsi="Times New Roman" w:cs="Times New Roman"/>
          <w:sz w:val="28"/>
          <w:szCs w:val="28"/>
        </w:rPr>
        <w:t>4</w:t>
      </w:r>
      <w:r w:rsidRPr="004146BD">
        <w:rPr>
          <w:rFonts w:ascii="Times New Roman" w:hAnsi="Times New Roman" w:cs="Times New Roman"/>
          <w:sz w:val="28"/>
          <w:szCs w:val="28"/>
        </w:rPr>
        <w:t xml:space="preserve"> №</w:t>
      </w:r>
      <w:r w:rsidR="00195CD5">
        <w:rPr>
          <w:rFonts w:ascii="Times New Roman" w:hAnsi="Times New Roman" w:cs="Times New Roman"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sz w:val="28"/>
          <w:szCs w:val="28"/>
        </w:rPr>
        <w:t xml:space="preserve">434 </w:t>
      </w:r>
    </w:p>
    <w:p w:rsidR="006B7970" w:rsidRPr="00C84B0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47A2" w:rsidRPr="008F47A2" w:rsidRDefault="00994B12" w:rsidP="00CB32EC">
      <w:pPr>
        <w:pStyle w:val="2"/>
        <w:ind w:firstLine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постановлением а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дминистрации городского округа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Пелым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от 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25.04.2014 года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№ 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114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«О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б утверждении п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орядка формирования и реализации муниципальных программ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в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городско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округ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е Пелым», постановлением администрации городского округа Пелым от 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30.09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.201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5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года № 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307</w:t>
      </w:r>
      <w:r w:rsid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«Об утверждении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еречня муниципальных программ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городского округа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Пелым</w:t>
      </w:r>
      <w:r w:rsidR="008B7F3B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на 201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6 и плановый период 2017</w:t>
      </w:r>
      <w:r w:rsidR="008B7F3B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-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201</w:t>
      </w:r>
      <w:r w:rsidR="006B797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8</w:t>
      </w:r>
      <w:r w:rsidR="00830290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годов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»</w:t>
      </w:r>
      <w:r w:rsidR="00DA501C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, </w:t>
      </w:r>
      <w:r w:rsidR="009A2C11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соответствии с решением Ду</w:t>
      </w:r>
      <w:r w:rsidR="008F47A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мы городского округа Пелым  от 30</w:t>
      </w:r>
      <w:r w:rsidR="009A2C11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F47A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августа 2016</w:t>
      </w:r>
      <w:r w:rsidR="009A2C11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года  № </w:t>
      </w:r>
      <w:r w:rsidR="008F47A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58</w:t>
      </w:r>
      <w:r w:rsidR="009A2C11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«</w:t>
      </w:r>
      <w:r w:rsidR="008F47A2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 внесении изменений в решение Думы городского округа Пелым от 24.12.2015 года № 69/35 «Об утверждении бюджета городского округа Пелым на 2016 год»</w:t>
      </w:r>
      <w:r w:rsidR="00216D6E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администрация городского округа Пелым</w:t>
      </w:r>
    </w:p>
    <w:p w:rsidR="00994B12" w:rsidRPr="008F47A2" w:rsidRDefault="00830290" w:rsidP="00DA501C">
      <w:pPr>
        <w:widowControl w:val="0"/>
        <w:adjustRightInd w:val="0"/>
        <w:jc w:val="both"/>
        <w:rPr>
          <w:rStyle w:val="af1"/>
          <w:b/>
          <w:i w:val="0"/>
          <w:color w:val="000000" w:themeColor="text1"/>
          <w:sz w:val="28"/>
          <w:szCs w:val="28"/>
        </w:rPr>
      </w:pPr>
      <w:r w:rsidRPr="008F47A2">
        <w:rPr>
          <w:rStyle w:val="af1"/>
          <w:b/>
          <w:i w:val="0"/>
          <w:color w:val="000000" w:themeColor="text1"/>
          <w:sz w:val="28"/>
          <w:szCs w:val="28"/>
        </w:rPr>
        <w:t>ПОСТАНОВЛЯЕТ:</w:t>
      </w:r>
    </w:p>
    <w:p w:rsidR="00195CD5" w:rsidRDefault="00BD5175" w:rsidP="00195CD5">
      <w:pPr>
        <w:pStyle w:val="ConsPlusTitle"/>
        <w:widowControl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Внести в муниципальную программу городского округа Пелым 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«Совершенствование социально-экономической политики в г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ородском округе Пелым на 2015-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2021 годы»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(далее – муниципальная программа)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утвержденную постановлением администрации городского округа Пелым от 09.12.201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4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№434</w:t>
      </w: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, 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следующие изменения</w:t>
      </w:r>
      <w:r w:rsid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195CD5" w:rsidRDefault="00195CD5" w:rsidP="008F47A2">
      <w:pPr>
        <w:pStyle w:val="ConsPlusTitle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 </w:t>
      </w:r>
      <w:r w:rsid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строку 6 паспорта муниципальной программы изложить в следующей редакции:</w:t>
      </w:r>
    </w:p>
    <w:tbl>
      <w:tblPr>
        <w:tblStyle w:val="a5"/>
        <w:tblW w:w="0" w:type="auto"/>
        <w:tblInd w:w="567" w:type="dxa"/>
        <w:tblLook w:val="04A0"/>
      </w:tblPr>
      <w:tblGrid>
        <w:gridCol w:w="4720"/>
        <w:gridCol w:w="4567"/>
      </w:tblGrid>
      <w:tr w:rsidR="008F47A2" w:rsidTr="008F47A2">
        <w:tc>
          <w:tcPr>
            <w:tcW w:w="4859" w:type="dxa"/>
          </w:tcPr>
          <w:p w:rsidR="008F47A2" w:rsidRDefault="008F47A2" w:rsidP="008F47A2">
            <w:pPr>
              <w:pStyle w:val="ConsPlusTitle"/>
              <w:widowControl/>
              <w:tabs>
                <w:tab w:val="left" w:pos="993"/>
              </w:tabs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4712" w:type="dxa"/>
          </w:tcPr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Всего: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115 038 227,00 рублей,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 том числе: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2015 год – 14 666 710,00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2016 год – 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19 007 222,00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2017 год – 16 272 859,00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2018 год – 16 272 859,00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2019 год – 16 272 859,00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lastRenderedPageBreak/>
              <w:t>2020 год - 16 272 859,00 рублей;</w:t>
            </w:r>
          </w:p>
          <w:p w:rsidR="008F47A2" w:rsidRDefault="002777F9" w:rsidP="002777F9">
            <w:pPr>
              <w:pStyle w:val="ConsPlusTitle"/>
              <w:widowControl/>
              <w:numPr>
                <w:ilvl w:val="0"/>
                <w:numId w:val="32"/>
              </w:numPr>
              <w:tabs>
                <w:tab w:val="left" w:pos="-39"/>
              </w:tabs>
              <w:ind w:left="0" w:firstLine="0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</w:t>
            </w:r>
            <w:r w:rsidR="008F47A2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- 16 272 859,00 рублей.</w:t>
            </w:r>
          </w:p>
        </w:tc>
      </w:tr>
    </w:tbl>
    <w:p w:rsidR="008F47A2" w:rsidRDefault="008F47A2" w:rsidP="008F47A2">
      <w:pPr>
        <w:pStyle w:val="ConsPlusTitle"/>
        <w:widowControl/>
        <w:tabs>
          <w:tab w:val="left" w:pos="993"/>
        </w:tabs>
        <w:ind w:left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706166" w:rsidRDefault="00706166" w:rsidP="008F47A2">
      <w:pPr>
        <w:pStyle w:val="ConsPlusTitle"/>
        <w:widowControl/>
        <w:tabs>
          <w:tab w:val="left" w:pos="993"/>
        </w:tabs>
        <w:ind w:left="567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</w:p>
    <w:p w:rsidR="000859DA" w:rsidRPr="00706166" w:rsidRDefault="000859DA" w:rsidP="00706166">
      <w:pPr>
        <w:pStyle w:val="ConsPlusNormal"/>
        <w:widowControl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06166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приложение №2 изложить в новой редакции (прилагается)</w:t>
      </w:r>
      <w:r w:rsidR="00F739F2" w:rsidRPr="00706166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CB2EBF" w:rsidRPr="008F47A2" w:rsidRDefault="000859DA" w:rsidP="000859DA">
      <w:pPr>
        <w:pStyle w:val="ConsPlusNormal"/>
        <w:widowControl/>
        <w:tabs>
          <w:tab w:val="left" w:pos="993"/>
        </w:tabs>
        <w:ind w:firstLine="567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 </w:t>
      </w:r>
      <w:r w:rsidR="00CB2EBF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Настоящее постановление опубликовать в газете «Пелымский вестник» и разместить на официальном сайте </w:t>
      </w: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городского округа Пелым </w:t>
      </w:r>
      <w:r w:rsidR="00CB2EBF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в сети «Интернет»</w:t>
      </w: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DA501C" w:rsidRPr="008F47A2" w:rsidRDefault="00DA501C" w:rsidP="000859DA">
      <w:pPr>
        <w:pStyle w:val="ConsPlusNormal"/>
        <w:widowControl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8B7F3B" w:rsidRDefault="008B7F3B" w:rsidP="00360E2C">
      <w:pPr>
        <w:jc w:val="both"/>
        <w:rPr>
          <w:b/>
          <w:sz w:val="28"/>
          <w:szCs w:val="28"/>
        </w:rPr>
      </w:pPr>
    </w:p>
    <w:p w:rsidR="00DA501C" w:rsidRDefault="00DA501C" w:rsidP="008B7F3B">
      <w:pPr>
        <w:jc w:val="both"/>
        <w:rPr>
          <w:sz w:val="28"/>
          <w:szCs w:val="28"/>
        </w:rPr>
      </w:pPr>
    </w:p>
    <w:p w:rsidR="007E603A" w:rsidRDefault="007E603A" w:rsidP="008B7F3B">
      <w:pPr>
        <w:jc w:val="both"/>
        <w:rPr>
          <w:sz w:val="28"/>
          <w:szCs w:val="28"/>
        </w:rPr>
      </w:pPr>
    </w:p>
    <w:p w:rsidR="007E603A" w:rsidRDefault="007E603A" w:rsidP="008B7F3B">
      <w:pPr>
        <w:jc w:val="both"/>
        <w:rPr>
          <w:sz w:val="28"/>
          <w:szCs w:val="28"/>
        </w:rPr>
      </w:pPr>
    </w:p>
    <w:p w:rsidR="00994B12" w:rsidRPr="00DA501C" w:rsidRDefault="00994B12" w:rsidP="008B7F3B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</w:t>
      </w:r>
      <w:r w:rsidR="008B7F3B" w:rsidRPr="00DA501C">
        <w:rPr>
          <w:sz w:val="28"/>
          <w:szCs w:val="28"/>
        </w:rPr>
        <w:t>а</w:t>
      </w:r>
      <w:r w:rsidRPr="00DA501C">
        <w:rPr>
          <w:sz w:val="28"/>
          <w:szCs w:val="28"/>
        </w:rPr>
        <w:t xml:space="preserve"> городского округа</w:t>
      </w:r>
      <w:r w:rsidR="00DA501C">
        <w:rPr>
          <w:sz w:val="28"/>
          <w:szCs w:val="28"/>
        </w:rPr>
        <w:t xml:space="preserve"> Пелым</w:t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</w:r>
      <w:r w:rsidR="008B7F3B" w:rsidRPr="00DA501C">
        <w:rPr>
          <w:sz w:val="28"/>
          <w:szCs w:val="28"/>
        </w:rPr>
        <w:tab/>
        <w:t xml:space="preserve">              </w:t>
      </w:r>
      <w:r w:rsidR="004A5BBD">
        <w:rPr>
          <w:sz w:val="28"/>
          <w:szCs w:val="28"/>
        </w:rPr>
        <w:t xml:space="preserve">              </w:t>
      </w:r>
      <w:r w:rsidR="008B7F3B" w:rsidRPr="00DA501C">
        <w:rPr>
          <w:sz w:val="28"/>
          <w:szCs w:val="28"/>
        </w:rPr>
        <w:t xml:space="preserve">        </w:t>
      </w:r>
      <w:r w:rsidR="00DA501C">
        <w:rPr>
          <w:sz w:val="28"/>
          <w:szCs w:val="28"/>
        </w:rPr>
        <w:t>Ш.Т. Алиев</w:t>
      </w:r>
    </w:p>
    <w:p w:rsidR="00DA501C" w:rsidRDefault="00DA501C" w:rsidP="00D8602B">
      <w:pPr>
        <w:jc w:val="right"/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502FFE" w:rsidRDefault="00502FFE" w:rsidP="00854EBE">
      <w:pPr>
        <w:rPr>
          <w:sz w:val="28"/>
          <w:szCs w:val="28"/>
        </w:rPr>
        <w:sectPr w:rsidR="00502FFE" w:rsidSect="004A5BBD">
          <w:headerReference w:type="default" r:id="rId8"/>
          <w:pgSz w:w="11907" w:h="16840" w:code="9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CB2EBF" w:rsidRDefault="00CB2EBF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tbl>
      <w:tblPr>
        <w:tblW w:w="15635" w:type="dxa"/>
        <w:tblInd w:w="-318" w:type="dxa"/>
        <w:tblLayout w:type="fixed"/>
        <w:tblLook w:val="04A0"/>
      </w:tblPr>
      <w:tblGrid>
        <w:gridCol w:w="582"/>
        <w:gridCol w:w="3388"/>
        <w:gridCol w:w="1134"/>
        <w:gridCol w:w="1275"/>
        <w:gridCol w:w="1134"/>
        <w:gridCol w:w="1276"/>
        <w:gridCol w:w="1540"/>
        <w:gridCol w:w="1437"/>
        <w:gridCol w:w="1358"/>
        <w:gridCol w:w="1360"/>
        <w:gridCol w:w="1151"/>
      </w:tblGrid>
      <w:tr w:rsidR="00502FFE" w:rsidRPr="00502FFE" w:rsidTr="00502FFE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502FFE" w:rsidRPr="00502FFE" w:rsidTr="00502FFE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2FFE" w:rsidRPr="00502FFE" w:rsidRDefault="00502FFE" w:rsidP="00502FF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к постановлению администрации ГО Пелым </w:t>
            </w:r>
            <w:r w:rsidR="004A5BBD">
              <w:rPr>
                <w:color w:val="000000"/>
                <w:sz w:val="24"/>
                <w:szCs w:val="24"/>
              </w:rPr>
              <w:t>от 19.09.2016 № 358</w:t>
            </w:r>
            <w:r w:rsidRPr="00502FFE">
              <w:rPr>
                <w:color w:val="000000"/>
                <w:sz w:val="24"/>
                <w:szCs w:val="24"/>
              </w:rPr>
              <w:t>"О внесении изменений в муниципальную программу городского округа Пелым "Совершенствование социально-экономической политики в городском округе Пелым на 2015-2021 годы", утвержденную постановлением администрации ГО Пелым от 09.12.2014 года №434</w:t>
            </w:r>
          </w:p>
        </w:tc>
      </w:tr>
      <w:tr w:rsidR="00502FFE" w:rsidRPr="00502FFE" w:rsidTr="00502FFE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02FFE" w:rsidRPr="00502FFE" w:rsidTr="00502FFE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02FFE" w:rsidRPr="00502FFE" w:rsidTr="00502FFE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02FFE" w:rsidRPr="00502FFE" w:rsidTr="00502FFE">
        <w:trPr>
          <w:trHeight w:val="6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02FFE" w:rsidRPr="00502FFE" w:rsidTr="00502FFE">
        <w:trPr>
          <w:trHeight w:val="360"/>
        </w:trPr>
        <w:tc>
          <w:tcPr>
            <w:tcW w:w="15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ПЛАН МЕРОПРИЯТИЙ</w:t>
            </w:r>
          </w:p>
        </w:tc>
      </w:tr>
      <w:tr w:rsidR="00502FFE" w:rsidRPr="00502FFE" w:rsidTr="00502FFE">
        <w:trPr>
          <w:trHeight w:val="360"/>
        </w:trPr>
        <w:tc>
          <w:tcPr>
            <w:tcW w:w="15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502FFE" w:rsidRPr="00502FFE" w:rsidTr="00502FFE">
        <w:trPr>
          <w:trHeight w:val="360"/>
        </w:trPr>
        <w:tc>
          <w:tcPr>
            <w:tcW w:w="15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"Совершенствование социально-экономической политики в городском округе Пелым на 2015-2021 годы"</w:t>
            </w:r>
          </w:p>
        </w:tc>
      </w:tr>
      <w:tr w:rsidR="00502FFE" w:rsidRPr="00502FFE" w:rsidTr="00502FFE">
        <w:trPr>
          <w:trHeight w:val="270"/>
        </w:trPr>
        <w:tc>
          <w:tcPr>
            <w:tcW w:w="15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2FFE" w:rsidRPr="00502FFE" w:rsidTr="00502FFE">
        <w:trPr>
          <w:trHeight w:val="8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Наименование мероприятия/</w:t>
            </w:r>
            <w:r w:rsidRPr="00502FFE">
              <w:rPr>
                <w:b/>
                <w:bCs/>
                <w:color w:val="000000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10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рублей  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 xml:space="preserve">Номер строки целевых показателей, </w:t>
            </w:r>
            <w:r w:rsidRPr="00502FFE">
              <w:rPr>
                <w:b/>
                <w:bCs/>
                <w:color w:val="000000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502FFE">
              <w:rPr>
                <w:b/>
                <w:bCs/>
                <w:color w:val="000000"/>
                <w:sz w:val="24"/>
                <w:szCs w:val="24"/>
              </w:rPr>
              <w:br/>
              <w:t xml:space="preserve"> мероприятия</w:t>
            </w:r>
          </w:p>
        </w:tc>
      </w:tr>
      <w:tr w:rsidR="00502FFE" w:rsidRPr="00502FFE" w:rsidTr="00502FFE">
        <w:trPr>
          <w:trHeight w:val="30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2FFE" w:rsidRPr="00502FFE" w:rsidTr="00502FFE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02FFE" w:rsidRPr="00502FFE" w:rsidTr="00502FF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муниципальной программе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115 038 227,0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14 666 710,0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19 007 222,0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256532" w:rsidRPr="00502FFE" w:rsidTr="0025653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lastRenderedPageBreak/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         в том числе субсидии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115 038 227,0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14 666 710,0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19 007 222,0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16 272 859,0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7</w:t>
            </w:r>
          </w:p>
        </w:tc>
        <w:tc>
          <w:tcPr>
            <w:tcW w:w="15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Подпрограмма 1. «Совершенствование муниципальной политики и прогнозирования социально-экономического развития </w:t>
            </w:r>
            <w:r w:rsidRPr="00502FFE">
              <w:rPr>
                <w:b/>
                <w:bCs/>
                <w:color w:val="000000"/>
              </w:rPr>
              <w:br/>
              <w:t xml:space="preserve">  городского округа Пелым»</w:t>
            </w:r>
          </w:p>
        </w:tc>
      </w:tr>
      <w:tr w:rsidR="00502FFE" w:rsidRPr="00502FFE" w:rsidTr="00502FFE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1 531 000,0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1 531 000,0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220 000,0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1. Разработка проекта Программы социально-экономического развития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</w:t>
            </w:r>
          </w:p>
        </w:tc>
      </w:tr>
      <w:tr w:rsidR="00502FFE" w:rsidRPr="00502FFE" w:rsidTr="00502FFE">
        <w:trPr>
          <w:trHeight w:val="2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2. Обеспечение разработки и предоставления в Думу городского округа Пелым прогноза социально-экономического развития городского округа Пелым на среднесрочную перспективу.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02FFE" w:rsidRPr="00502FFE" w:rsidTr="00502FFE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3. Опубликование нормативных правовых актов.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2FFE" w:rsidRPr="00502FFE" w:rsidTr="00256532">
        <w:trPr>
          <w:trHeight w:val="15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4. Обеспечение деятельности средств массовой информации (газета «Пелымский вестник»).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1 531 000,0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211 000,0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220 000,0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2FFE" w:rsidRPr="00502FFE" w:rsidTr="00502FFE">
        <w:trPr>
          <w:trHeight w:val="2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5. Размещение в средствах массовой информации материалов, направленных на освещение деятельности органов местного самоуправления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</w:t>
            </w:r>
          </w:p>
        </w:tc>
      </w:tr>
      <w:tr w:rsidR="00502FFE" w:rsidRPr="00502FFE" w:rsidTr="00502FFE">
        <w:trPr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6. Обеспечение подготовки в установленом порядке прогноза баланса трудовых ресурсов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</w:t>
            </w:r>
          </w:p>
        </w:tc>
      </w:tr>
      <w:tr w:rsidR="00502FFE" w:rsidRPr="00502FFE" w:rsidTr="00502FFE">
        <w:trPr>
          <w:trHeight w:val="2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7. Обеспечение подготовки среднесрочного прогноза потребности в подготовке специалистов для организаций, расположенных на территории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</w:t>
            </w:r>
          </w:p>
        </w:tc>
      </w:tr>
      <w:tr w:rsidR="00256532" w:rsidRPr="00502FFE" w:rsidTr="00256532">
        <w:trPr>
          <w:trHeight w:val="2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8. Организация и проведение заседаний межведомственной комиссии по вопросам укрепления финансовой самостоятельности бюджета городского округа Пелым.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02FFE" w:rsidRPr="00502FFE" w:rsidTr="00502FFE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9. Обеспечение разработки и предосталвения в Думу городского округа Пелым основных направлений бюджетной и налоговой политик в городском округе Пелым на среднесрочную перспективу.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02FFE" w:rsidRPr="00502FFE" w:rsidTr="00502FFE">
        <w:trPr>
          <w:trHeight w:val="3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10. Организационно-методическое руководство разработки проектов муниципальных программ, комплексных программ, внесения изменений в них; ведение реестра муниципальных программ и комплексных программ, мониторинг их реализации.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15,22</w:t>
            </w:r>
          </w:p>
        </w:tc>
      </w:tr>
      <w:tr w:rsidR="00502FFE" w:rsidRPr="00502FFE" w:rsidTr="00502FFE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11. Повышение  эффективности налоговых ставок по местным налогам.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11,18</w:t>
            </w:r>
          </w:p>
        </w:tc>
      </w:tr>
      <w:tr w:rsidR="00256532" w:rsidRPr="00502FFE" w:rsidTr="00256532">
        <w:trPr>
          <w:trHeight w:val="1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12. Сопровождение реализуемых или планируемых к реализации инвестиционных проектов на территории городского округа Пелым.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17,20</w:t>
            </w:r>
          </w:p>
        </w:tc>
      </w:tr>
      <w:tr w:rsidR="00502FFE" w:rsidRPr="00502FFE" w:rsidTr="00502FFE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13. Осуществление комплексной оценки инвестиционной привлекательности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502FFE" w:rsidRPr="00502FFE" w:rsidTr="00502FFE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14. Формирование инвестиционных площадок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502FFE" w:rsidRPr="00502FFE" w:rsidTr="00502FFE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15. Реализация проектов и программ, финансируемых из бюджетов всех уровней.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14,22</w:t>
            </w:r>
          </w:p>
        </w:tc>
      </w:tr>
      <w:tr w:rsidR="00502FFE" w:rsidRPr="00502FFE" w:rsidTr="00502FF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Подпрограмма 2. «Развитие и поддержка малого и среднего предпринимательства в городском округе Пелым»</w:t>
            </w:r>
          </w:p>
        </w:tc>
      </w:tr>
      <w:tr w:rsidR="00502FFE" w:rsidRPr="00502FFE" w:rsidTr="00502F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654 000,0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27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654 000,0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 xml:space="preserve">94 000,0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256532" w:rsidRPr="00502FFE" w:rsidTr="00256532">
        <w:trPr>
          <w:trHeight w:val="6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16. Предоставление субсидий СМСП на возмещение  части затрат связанных с приобретением оборудования и производственных помещений. В соответствии с постановлением администрации ГО Пелым от 17.11.2015г. №386 "О внесении изменений и дополнений в постановление админитсрации ГО Пелым от 05.10.2015г. №324 "Об утверждении порядка предоставления субсидии из бюджета городского округа Пелым для оказания финансовой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654 000,0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90 000,0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94 000,0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502FFE" w:rsidRPr="00502FFE" w:rsidTr="00502FFE">
        <w:trPr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17.  Оказание информационно-методической поддержки субъектам малого и среднего предпринимательства, проведение организационных и учебно-методических семинаров.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26,27</w:t>
            </w:r>
          </w:p>
        </w:tc>
      </w:tr>
      <w:tr w:rsidR="00502FFE" w:rsidRPr="00502FFE" w:rsidTr="00256532">
        <w:trPr>
          <w:trHeight w:val="17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18. Заключение договоров аренды на объекты муниципального нежилого фонда и земельные участки.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26,27</w:t>
            </w:r>
          </w:p>
        </w:tc>
      </w:tr>
      <w:tr w:rsidR="00502FFE" w:rsidRPr="00502FFE" w:rsidTr="00502FFE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19. Привлечение субъектов малого и среднего предпринимательства на конкурсной основе к выполнению муниципального заказа.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26,27,29</w:t>
            </w:r>
          </w:p>
        </w:tc>
      </w:tr>
      <w:tr w:rsidR="00502FFE" w:rsidRPr="00502FFE" w:rsidTr="00502FFE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20. Проведение конкурса «Лучший спонсор года» в сфере малого предпринимательства.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26,27,29</w:t>
            </w:r>
          </w:p>
        </w:tc>
      </w:tr>
      <w:tr w:rsidR="00502FFE" w:rsidRPr="00502FFE" w:rsidTr="00502FF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Подпрограмма 3. «Совершенствование муниципального управления»</w:t>
            </w:r>
          </w:p>
        </w:tc>
      </w:tr>
      <w:tr w:rsidR="00502FFE" w:rsidRPr="00502FFE" w:rsidTr="00502FF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34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Меропритяие 21. Организация работы по повышению эффективности деятельности органов местного самоуправления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33,34</w:t>
            </w:r>
          </w:p>
        </w:tc>
      </w:tr>
      <w:tr w:rsidR="00256532" w:rsidRPr="00502FFE" w:rsidTr="00256532">
        <w:trPr>
          <w:trHeight w:val="19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22. Формирование и реализация "дорожных карт по достижению целевых показателей эффективности органов местного самоуправления городского округа Пелым".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502FFE" w:rsidRPr="00502FFE" w:rsidTr="00502FFE">
        <w:trPr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23. Подготовка и предоставление в Министерство экономики Свердловской области своднах докладов об осуществлении муниципального контроля в городском округе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35</w:t>
            </w:r>
          </w:p>
        </w:tc>
      </w:tr>
      <w:tr w:rsidR="00502FFE" w:rsidRPr="00502FFE" w:rsidTr="00502FFE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24. Координация реализации Указа президента РФ от 07 мая 2012 года №601 "Об основных направлениях совершенствования системы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37-41</w:t>
            </w:r>
          </w:p>
        </w:tc>
      </w:tr>
      <w:tr w:rsidR="00502FFE" w:rsidRPr="00502FFE" w:rsidTr="00502FFE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25. Подготовка здания и помещения для филиала многофункционального центра в городском округе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37,38</w:t>
            </w:r>
          </w:p>
        </w:tc>
      </w:tr>
      <w:tr w:rsidR="00256532" w:rsidRPr="00502FFE" w:rsidTr="00256532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26. Оснащение многофункционального центра предоставления муниципальных услуг на территории городского округа Пелым.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37,38</w:t>
            </w:r>
          </w:p>
        </w:tc>
      </w:tr>
      <w:tr w:rsidR="00502FFE" w:rsidRPr="00502FFE" w:rsidTr="00502FFE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Меропритятие 27. Проведение мониторинга удовлетворенности граждан качеством предоставления муниципальных услуг.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40</w:t>
            </w:r>
          </w:p>
        </w:tc>
      </w:tr>
      <w:tr w:rsidR="00502FFE" w:rsidRPr="00502FFE" w:rsidTr="00502FFE">
        <w:trPr>
          <w:trHeight w:val="27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28. Внесение изменений в Административные регламенты предоставления муниципальных услуг, учитывающих особенности выполнения административных процедур в многофункциональном центре.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41</w:t>
            </w:r>
          </w:p>
        </w:tc>
      </w:tr>
      <w:tr w:rsidR="00502FFE" w:rsidRPr="00502FFE" w:rsidTr="00502FFE">
        <w:trPr>
          <w:trHeight w:val="3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29. Оказание муниципальных услуг (выполнение работ) филиалом государсвенного бюджетного учреждения Свердловской области "Многофункциональный центр предоставления муниципальных услкг", расположенным на трритории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38</w:t>
            </w:r>
          </w:p>
        </w:tc>
      </w:tr>
      <w:tr w:rsidR="00502FFE" w:rsidRPr="00502FFE" w:rsidTr="00256532">
        <w:trPr>
          <w:trHeight w:val="10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Подпрограмма 4. «Развитие муниципальной службы  в городском округе Пелым»</w:t>
            </w:r>
          </w:p>
        </w:tc>
      </w:tr>
      <w:tr w:rsidR="00502FFE" w:rsidRPr="00502FFE" w:rsidTr="00502FFE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45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807644,0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807644,0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46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807644,0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807644,0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33. Организация работы по  повышению квалиффикации муниципальных служащих.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45</w:t>
            </w:r>
          </w:p>
        </w:tc>
      </w:tr>
      <w:tr w:rsidR="00502FFE" w:rsidRPr="00502FFE" w:rsidTr="00502FFE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31. Организация работы по формированию кадрового резерва для замещения должностей муниципальной службы.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47</w:t>
            </w:r>
          </w:p>
        </w:tc>
      </w:tr>
      <w:tr w:rsidR="00502FFE" w:rsidRPr="00502FFE" w:rsidTr="00502FFE">
        <w:trPr>
          <w:trHeight w:val="2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32. Обеспечение гарантий муниципальным служащим городского округп Пелым в соответствии с законодательством (выплаты пенсии за выслугу лет лицам, замещавшим должности муниципальной службы).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787644,0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787644,0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49</w:t>
            </w:r>
          </w:p>
        </w:tc>
      </w:tr>
      <w:tr w:rsidR="00502FFE" w:rsidRPr="00502FFE" w:rsidTr="00502FFE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ind w:right="1164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 xml:space="preserve">Мероприятие 33. Ежемесячное материальное вознаграждение лицам, удостоенным </w:t>
            </w:r>
            <w:r w:rsidRPr="00502FFE">
              <w:rPr>
                <w:color w:val="000000"/>
                <w:sz w:val="24"/>
                <w:szCs w:val="24"/>
              </w:rPr>
              <w:lastRenderedPageBreak/>
              <w:t>звания "Почетный гражданин городского округа Пелым".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02FFE" w:rsidRPr="00502FFE" w:rsidTr="00502FF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2FFE">
              <w:rPr>
                <w:b/>
                <w:bCs/>
                <w:color w:val="000000"/>
                <w:sz w:val="24"/>
                <w:szCs w:val="24"/>
              </w:rPr>
              <w:t>Подпрограмма 5. «Обеспечение реализации муниципальной программы городского округа Пелым «Совершенствование социально-экономической политики в городском округе Пелым»</w:t>
            </w:r>
          </w:p>
        </w:tc>
      </w:tr>
      <w:tr w:rsidR="00502FFE" w:rsidRPr="00502FFE" w:rsidTr="00502FFE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52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112 045 583,0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13 545 066,0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18 706 222,0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</w:rPr>
            </w:pPr>
            <w:r w:rsidRPr="00502FFE">
              <w:rPr>
                <w:color w:val="000000"/>
              </w:rPr>
              <w:t>53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112 045 583,0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13 545 066,0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18 706 222,0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02FFE">
              <w:rPr>
                <w:b/>
                <w:bCs/>
                <w:color w:val="000000"/>
              </w:rPr>
              <w:t>15 958 859,0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</w:rPr>
            </w:pPr>
            <w:r w:rsidRPr="00502FFE">
              <w:rPr>
                <w:color w:val="000000"/>
              </w:rPr>
              <w:t> </w:t>
            </w:r>
          </w:p>
        </w:tc>
      </w:tr>
      <w:tr w:rsidR="00502FFE" w:rsidRPr="00502FFE" w:rsidTr="00502FFE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34. Обеспечение деятельности администрации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64 753 277,0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9 099 787,0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7 988 090,0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9 533 080,0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9 533 080,0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9 533 080,0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9 533 080,0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9 533 080,0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54,56</w:t>
            </w:r>
          </w:p>
        </w:tc>
      </w:tr>
      <w:tr w:rsidR="00502FFE" w:rsidRPr="00502FFE" w:rsidTr="00502FFE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35. Ведение, обслуживание и развитие официального сайта админситарции городского округа Пелым.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54,56</w:t>
            </w:r>
          </w:p>
        </w:tc>
      </w:tr>
      <w:tr w:rsidR="00502FFE" w:rsidRPr="00502FFE" w:rsidTr="00502FFE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36. Проведение мониторинга результатов реализации мероприятий Программы и достижения целевых показателей.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54,56</w:t>
            </w:r>
          </w:p>
        </w:tc>
      </w:tr>
      <w:tr w:rsidR="00256532" w:rsidRPr="00502FFE" w:rsidTr="00256532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FFE" w:rsidRPr="00502FFE" w:rsidRDefault="00502FFE" w:rsidP="00502FF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Мероприятие 37. Обеспечение деятельности (оказание услуг) муниципальных учреждений по обеспечению хозяйственного обслуживания.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47 292 306,0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4 445 279,0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10 718 132,0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6 425 779,0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6 425 779,0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6 425 779,0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6 425 779,0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6 425 779,0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FE" w:rsidRPr="00502FFE" w:rsidRDefault="00502FFE" w:rsidP="00502FF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02FFE">
              <w:rPr>
                <w:color w:val="000000"/>
                <w:sz w:val="24"/>
                <w:szCs w:val="24"/>
              </w:rPr>
              <w:t>54,56</w:t>
            </w:r>
          </w:p>
        </w:tc>
      </w:tr>
    </w:tbl>
    <w:p w:rsidR="007E603A" w:rsidRDefault="007E603A" w:rsidP="00502FFE">
      <w:pPr>
        <w:tabs>
          <w:tab w:val="left" w:pos="8647"/>
        </w:tabs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p w:rsidR="007E603A" w:rsidRDefault="007E603A" w:rsidP="00854EBE">
      <w:pPr>
        <w:rPr>
          <w:sz w:val="28"/>
          <w:szCs w:val="28"/>
        </w:rPr>
      </w:pPr>
    </w:p>
    <w:sectPr w:rsidR="007E603A" w:rsidSect="00502FFE">
      <w:pgSz w:w="16840" w:h="11907" w:orient="landscape" w:code="9"/>
      <w:pgMar w:top="1134" w:right="255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CB" w:rsidRDefault="00EE6CCB" w:rsidP="0023110E">
      <w:r>
        <w:separator/>
      </w:r>
    </w:p>
  </w:endnote>
  <w:endnote w:type="continuationSeparator" w:id="1">
    <w:p w:rsidR="00EE6CCB" w:rsidRDefault="00EE6CCB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CB" w:rsidRDefault="00EE6CCB" w:rsidP="0023110E">
      <w:r>
        <w:separator/>
      </w:r>
    </w:p>
  </w:footnote>
  <w:footnote w:type="continuationSeparator" w:id="1">
    <w:p w:rsidR="00EE6CCB" w:rsidRDefault="00EE6CCB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04342A" w:rsidRDefault="004A28D5">
        <w:pPr>
          <w:pStyle w:val="ad"/>
          <w:jc w:val="center"/>
        </w:pPr>
        <w:fldSimple w:instr=" PAGE   \* MERGEFORMAT ">
          <w:r w:rsidR="00A50189">
            <w:rPr>
              <w:noProof/>
            </w:rPr>
            <w:t>14</w:t>
          </w:r>
        </w:fldSimple>
      </w:p>
    </w:sdtContent>
  </w:sdt>
  <w:p w:rsidR="0004342A" w:rsidRDefault="000434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31859"/>
    <w:multiLevelType w:val="hybridMultilevel"/>
    <w:tmpl w:val="A4BEAD12"/>
    <w:lvl w:ilvl="0" w:tplc="664CE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70234CA8"/>
    <w:multiLevelType w:val="hybridMultilevel"/>
    <w:tmpl w:val="F53A6D32"/>
    <w:lvl w:ilvl="0" w:tplc="684827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2"/>
  </w:num>
  <w:num w:numId="6">
    <w:abstractNumId w:val="6"/>
  </w:num>
  <w:num w:numId="7">
    <w:abstractNumId w:val="18"/>
  </w:num>
  <w:num w:numId="8">
    <w:abstractNumId w:val="4"/>
  </w:num>
  <w:num w:numId="9">
    <w:abstractNumId w:val="9"/>
  </w:num>
  <w:num w:numId="10">
    <w:abstractNumId w:val="5"/>
  </w:num>
  <w:num w:numId="11">
    <w:abstractNumId w:val="20"/>
  </w:num>
  <w:num w:numId="12">
    <w:abstractNumId w:val="11"/>
  </w:num>
  <w:num w:numId="13">
    <w:abstractNumId w:val="1"/>
  </w:num>
  <w:num w:numId="14">
    <w:abstractNumId w:val="32"/>
  </w:num>
  <w:num w:numId="15">
    <w:abstractNumId w:val="23"/>
  </w:num>
  <w:num w:numId="16">
    <w:abstractNumId w:val="14"/>
  </w:num>
  <w:num w:numId="17">
    <w:abstractNumId w:val="26"/>
  </w:num>
  <w:num w:numId="18">
    <w:abstractNumId w:val="10"/>
  </w:num>
  <w:num w:numId="19">
    <w:abstractNumId w:val="3"/>
  </w:num>
  <w:num w:numId="20">
    <w:abstractNumId w:val="7"/>
  </w:num>
  <w:num w:numId="21">
    <w:abstractNumId w:val="16"/>
  </w:num>
  <w:num w:numId="22">
    <w:abstractNumId w:val="2"/>
  </w:num>
  <w:num w:numId="23">
    <w:abstractNumId w:val="15"/>
  </w:num>
  <w:num w:numId="24">
    <w:abstractNumId w:val="13"/>
  </w:num>
  <w:num w:numId="25">
    <w:abstractNumId w:val="22"/>
  </w:num>
  <w:num w:numId="26">
    <w:abstractNumId w:val="27"/>
  </w:num>
  <w:num w:numId="27">
    <w:abstractNumId w:val="21"/>
  </w:num>
  <w:num w:numId="28">
    <w:abstractNumId w:val="28"/>
  </w:num>
  <w:num w:numId="29">
    <w:abstractNumId w:val="19"/>
  </w:num>
  <w:num w:numId="30">
    <w:abstractNumId w:val="24"/>
  </w:num>
  <w:num w:numId="31">
    <w:abstractNumId w:val="25"/>
  </w:num>
  <w:num w:numId="32">
    <w:abstractNumId w:val="31"/>
  </w:num>
  <w:num w:numId="33">
    <w:abstractNumId w:val="30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3F2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34C9"/>
    <w:rsid w:val="0010391F"/>
    <w:rsid w:val="00103F4E"/>
    <w:rsid w:val="0010451C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71AF"/>
    <w:rsid w:val="00131E84"/>
    <w:rsid w:val="00132FAB"/>
    <w:rsid w:val="001330D5"/>
    <w:rsid w:val="00135198"/>
    <w:rsid w:val="001424FA"/>
    <w:rsid w:val="001427A6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6612"/>
    <w:rsid w:val="001B4C10"/>
    <w:rsid w:val="001B567E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6D6E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50F49"/>
    <w:rsid w:val="002517D5"/>
    <w:rsid w:val="00253BDB"/>
    <w:rsid w:val="00256532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56C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5A7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8D5"/>
    <w:rsid w:val="004A30DE"/>
    <w:rsid w:val="004A4FB8"/>
    <w:rsid w:val="004A5BBD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5EC0"/>
    <w:rsid w:val="004D7AB7"/>
    <w:rsid w:val="004D7CCD"/>
    <w:rsid w:val="004E0074"/>
    <w:rsid w:val="004E124A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2FFE"/>
    <w:rsid w:val="005033CB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A17F8"/>
    <w:rsid w:val="005A3558"/>
    <w:rsid w:val="005A46B8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3165"/>
    <w:rsid w:val="0067398B"/>
    <w:rsid w:val="00677A0D"/>
    <w:rsid w:val="00677BD7"/>
    <w:rsid w:val="00680BF1"/>
    <w:rsid w:val="00680F0E"/>
    <w:rsid w:val="00682153"/>
    <w:rsid w:val="00682858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70"/>
    <w:rsid w:val="006B79C5"/>
    <w:rsid w:val="006C0269"/>
    <w:rsid w:val="006C287B"/>
    <w:rsid w:val="006C3734"/>
    <w:rsid w:val="006C596A"/>
    <w:rsid w:val="006C62CA"/>
    <w:rsid w:val="006D056A"/>
    <w:rsid w:val="006D070F"/>
    <w:rsid w:val="006D1752"/>
    <w:rsid w:val="006D19FB"/>
    <w:rsid w:val="006D1E8C"/>
    <w:rsid w:val="006D290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30BD"/>
    <w:rsid w:val="00745CC0"/>
    <w:rsid w:val="00751C21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05C7"/>
    <w:rsid w:val="007C162B"/>
    <w:rsid w:val="007C305B"/>
    <w:rsid w:val="007C370E"/>
    <w:rsid w:val="007C757D"/>
    <w:rsid w:val="007D08D5"/>
    <w:rsid w:val="007D46B4"/>
    <w:rsid w:val="007D4ABE"/>
    <w:rsid w:val="007D5DEC"/>
    <w:rsid w:val="007D78FC"/>
    <w:rsid w:val="007E01BF"/>
    <w:rsid w:val="007E52DC"/>
    <w:rsid w:val="007E603A"/>
    <w:rsid w:val="007F08D4"/>
    <w:rsid w:val="007F4052"/>
    <w:rsid w:val="007F438B"/>
    <w:rsid w:val="007F4AE7"/>
    <w:rsid w:val="007F785F"/>
    <w:rsid w:val="007F7B87"/>
    <w:rsid w:val="00801B65"/>
    <w:rsid w:val="008042BD"/>
    <w:rsid w:val="008056F9"/>
    <w:rsid w:val="008065D3"/>
    <w:rsid w:val="0081242B"/>
    <w:rsid w:val="00812EC4"/>
    <w:rsid w:val="0081377E"/>
    <w:rsid w:val="00813B42"/>
    <w:rsid w:val="0081651B"/>
    <w:rsid w:val="0082046F"/>
    <w:rsid w:val="0082075B"/>
    <w:rsid w:val="0082513F"/>
    <w:rsid w:val="00825D75"/>
    <w:rsid w:val="00830290"/>
    <w:rsid w:val="00831AC9"/>
    <w:rsid w:val="008321DE"/>
    <w:rsid w:val="00832D57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431E"/>
    <w:rsid w:val="00884370"/>
    <w:rsid w:val="00884433"/>
    <w:rsid w:val="00885635"/>
    <w:rsid w:val="008867A4"/>
    <w:rsid w:val="00886D9F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5C9C"/>
    <w:rsid w:val="00975D78"/>
    <w:rsid w:val="0098190F"/>
    <w:rsid w:val="00983F79"/>
    <w:rsid w:val="00984C03"/>
    <w:rsid w:val="00985A7D"/>
    <w:rsid w:val="00986C95"/>
    <w:rsid w:val="009873FE"/>
    <w:rsid w:val="009904D0"/>
    <w:rsid w:val="00990913"/>
    <w:rsid w:val="00993069"/>
    <w:rsid w:val="00994763"/>
    <w:rsid w:val="00994B12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12BA9"/>
    <w:rsid w:val="00A14A14"/>
    <w:rsid w:val="00A151AD"/>
    <w:rsid w:val="00A15867"/>
    <w:rsid w:val="00A215BC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189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469ED"/>
    <w:rsid w:val="00B50772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4CB"/>
    <w:rsid w:val="00B90E70"/>
    <w:rsid w:val="00B91E52"/>
    <w:rsid w:val="00B92259"/>
    <w:rsid w:val="00B9356B"/>
    <w:rsid w:val="00B95A04"/>
    <w:rsid w:val="00B97EBC"/>
    <w:rsid w:val="00BA0A3A"/>
    <w:rsid w:val="00BA1259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BFD"/>
    <w:rsid w:val="00D87064"/>
    <w:rsid w:val="00D90113"/>
    <w:rsid w:val="00D902C7"/>
    <w:rsid w:val="00D904CF"/>
    <w:rsid w:val="00D92E06"/>
    <w:rsid w:val="00D93DA1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42D7"/>
    <w:rsid w:val="00DC7F4C"/>
    <w:rsid w:val="00DD1E33"/>
    <w:rsid w:val="00DD2961"/>
    <w:rsid w:val="00DD579B"/>
    <w:rsid w:val="00DD69EB"/>
    <w:rsid w:val="00DD6A9F"/>
    <w:rsid w:val="00DE0087"/>
    <w:rsid w:val="00DE0BF4"/>
    <w:rsid w:val="00DE1740"/>
    <w:rsid w:val="00DE1E84"/>
    <w:rsid w:val="00DE3277"/>
    <w:rsid w:val="00DE4609"/>
    <w:rsid w:val="00DE495F"/>
    <w:rsid w:val="00DE610C"/>
    <w:rsid w:val="00DF1509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700B"/>
    <w:rsid w:val="00E477DD"/>
    <w:rsid w:val="00E51BC8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434"/>
    <w:rsid w:val="00E926FA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6CCB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74B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80E5B"/>
    <w:rsid w:val="00F81132"/>
    <w:rsid w:val="00F825E7"/>
    <w:rsid w:val="00F85422"/>
    <w:rsid w:val="00F85DB6"/>
    <w:rsid w:val="00F8699D"/>
    <w:rsid w:val="00F87291"/>
    <w:rsid w:val="00F909A4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47F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Олеся</cp:lastModifiedBy>
  <cp:revision>194</cp:revision>
  <cp:lastPrinted>2016-09-15T05:15:00Z</cp:lastPrinted>
  <dcterms:created xsi:type="dcterms:W3CDTF">2013-09-28T06:12:00Z</dcterms:created>
  <dcterms:modified xsi:type="dcterms:W3CDTF">2016-10-06T09:22:00Z</dcterms:modified>
</cp:coreProperties>
</file>