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575909" w:rsidRDefault="001C3B89" w:rsidP="0057590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75909">
        <w:rPr>
          <w:rFonts w:ascii="Tahoma" w:hAnsi="Tahoma" w:cs="Tahoma"/>
          <w:sz w:val="20"/>
          <w:szCs w:val="20"/>
        </w:rPr>
        <w:t xml:space="preserve">ИСТОРИЯ </w:t>
      </w:r>
      <w:r w:rsidR="00387224" w:rsidRPr="00575909">
        <w:rPr>
          <w:rFonts w:ascii="Tahoma" w:hAnsi="Tahoma" w:cs="Tahoma"/>
          <w:sz w:val="20"/>
          <w:szCs w:val="20"/>
        </w:rPr>
        <w:t>ПРОТИВОДЕЙСТВИЯ</w:t>
      </w:r>
      <w:r w:rsidRPr="00575909">
        <w:rPr>
          <w:rFonts w:ascii="Tahoma" w:hAnsi="Tahoma" w:cs="Tahoma"/>
          <w:sz w:val="20"/>
          <w:szCs w:val="20"/>
        </w:rPr>
        <w:t xml:space="preserve"> КОРРУПЦИ</w:t>
      </w:r>
      <w:r w:rsidR="00387224" w:rsidRPr="00575909">
        <w:rPr>
          <w:rFonts w:ascii="Tahoma" w:hAnsi="Tahoma" w:cs="Tahoma"/>
          <w:sz w:val="20"/>
          <w:szCs w:val="20"/>
        </w:rPr>
        <w:t>И</w:t>
      </w:r>
      <w:bookmarkStart w:id="0" w:name="_GoBack"/>
      <w:bookmarkEnd w:id="0"/>
      <w:r w:rsidR="009D5543" w:rsidRPr="00575909">
        <w:rPr>
          <w:rFonts w:ascii="Tahoma" w:hAnsi="Tahoma" w:cs="Tahoma"/>
          <w:sz w:val="20"/>
          <w:szCs w:val="20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4B59CD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59CD">
        <w:rPr>
          <w:noProof/>
          <w:color w:val="1A0DA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<v:textbox>
              <w:txbxContent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</w:r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Мздолюбие – сильное расположение </w:t>
                  </w:r>
                  <w:r w:rsidR="003543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 взяточничеству. </w:t>
                  </w:r>
                </w:p>
                <w:p w:rsidR="0035439C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</w:r>
                  <w:r w:rsidR="00AF2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 избежание стеснений, или подкуп его на незаконное дело. </w:t>
                  </w:r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Лихоимец – жадный вымогатель, взяточник».</w:t>
                  </w:r>
                </w:p>
                <w:p w:rsidR="00261B30" w:rsidRDefault="00261B30" w:rsidP="00261B30">
                  <w:pPr>
                    <w:jc w:val="center"/>
                  </w:pPr>
                </w:p>
              </w:txbxContent>
            </v:textbox>
          </v:shape>
        </w:pict>
      </w:r>
      <w:r w:rsidR="00261B30">
        <w:rPr>
          <w:noProof/>
          <w:color w:val="1A0DAB"/>
        </w:rPr>
        <w:drawing>
          <wp:inline distT="0" distB="0" distL="0" distR="0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4B59CD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9CD">
        <w:rPr>
          <w:noProof/>
          <w:color w:val="1A0DA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.35pt;margin-top:98pt;width:78pt;height:30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<v:textbox>
              <w:txbxContent>
                <w:p w:rsidR="007274D1" w:rsidRPr="0024065F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406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Двинская уставная грамота</w:t>
                  </w:r>
                </w:p>
              </w:txbxContent>
            </v:textbox>
            <w10:wrap type="square"/>
          </v:shape>
        </w:pict>
      </w:r>
      <w:r w:rsidR="007274D1"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изыснав татя с поличным, да отпустит, а собе посул возьмет, а наместники доведаются по заповеди, ино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тферитина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 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4B59CD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9C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Надпись 2" o:spid="_x0000_s1028" type="#_x0000_t202" style="position:absolute;left:0;text-align:left;margin-left:-82.85pt;margin-top:42.1pt;width:72.75pt;height:29.2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<v:textbox>
              <w:txbxContent>
                <w:p w:rsidR="00EE4908" w:rsidRPr="00F14FB9" w:rsidRDefault="00EE4908" w:rsidP="00FB23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Псковская судная грамота</w:t>
                  </w:r>
                </w:p>
              </w:txbxContent>
            </v:textbox>
          </v:shape>
        </w:pic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 w:rsidR="00AF27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4B59CD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9C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_x0000_s1029" type="#_x0000_t202" style="position:absolute;left:0;text-align:left;margin-left:-87pt;margin-top:62.15pt;width:75.75pt;height:18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<v:textbox>
              <w:txbxContent>
                <w:p w:rsidR="007274D1" w:rsidRPr="00F14FB9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Иван Грозный</w:t>
                  </w:r>
                </w:p>
              </w:txbxContent>
            </v:textbox>
            <w10:wrap type="square"/>
          </v:shape>
        </w:pic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4B59CD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8" o:spid="_x0000_s1030" type="#_x0000_t202" style="position:absolute;left:0;text-align:left;margin-left:-79.5pt;margin-top:98.1pt;width:70.5pt;height:18.7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<v:textbox>
              <w:txbxContent>
                <w:p w:rsidR="00AC3650" w:rsidRPr="00961522" w:rsidRDefault="00AC3650" w:rsidP="00BB7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Пётр I</w:t>
                  </w:r>
                </w:p>
              </w:txbxContent>
            </v:textbox>
          </v:shape>
        </w:pict>
      </w:r>
      <w:r w:rsidR="00247144"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4B59C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7" o:spid="_x0000_s1031" type="#_x0000_t202" style="position:absolute;left:0;text-align:left;margin-left:-84.75pt;margin-top:106.85pt;width:75.75pt;height:18.7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<v:textbox>
              <w:txbxContent>
                <w:p w:rsidR="00AC3650" w:rsidRPr="00961522" w:rsidRDefault="00AC3650" w:rsidP="00AC3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Николай </w:t>
                  </w: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18" w:rsidRDefault="00795818" w:rsidP="00CC4D32">
      <w:pPr>
        <w:spacing w:after="0" w:line="240" w:lineRule="auto"/>
      </w:pPr>
      <w:r>
        <w:separator/>
      </w:r>
    </w:p>
  </w:endnote>
  <w:endnote w:type="continuationSeparator" w:id="0">
    <w:p w:rsidR="00795818" w:rsidRDefault="00795818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18" w:rsidRDefault="00795818" w:rsidP="00CC4D32">
      <w:pPr>
        <w:spacing w:after="0" w:line="240" w:lineRule="auto"/>
      </w:pPr>
      <w:r>
        <w:separator/>
      </w:r>
    </w:p>
  </w:footnote>
  <w:footnote w:type="continuationSeparator" w:id="0">
    <w:p w:rsidR="00795818" w:rsidRDefault="00795818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4B59C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8EC"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5909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9CD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5909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5818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Скругленная прямоугольная выноска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CB56-1133-4942-9BE0-B30DF53E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9</Pages>
  <Words>3336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Dima</cp:lastModifiedBy>
  <cp:revision>52</cp:revision>
  <cp:lastPrinted>2016-08-02T06:33:00Z</cp:lastPrinted>
  <dcterms:created xsi:type="dcterms:W3CDTF">2016-08-01T06:41:00Z</dcterms:created>
  <dcterms:modified xsi:type="dcterms:W3CDTF">2016-09-27T08:04:00Z</dcterms:modified>
</cp:coreProperties>
</file>