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30" w:rsidRPr="00E94D16" w:rsidRDefault="001D7F30" w:rsidP="00E94D16">
      <w:pPr>
        <w:jc w:val="center"/>
        <w:rPr>
          <w:b/>
        </w:rPr>
      </w:pPr>
      <w:bookmarkStart w:id="0" w:name="_GoBack"/>
      <w:bookmarkEnd w:id="0"/>
      <w:r w:rsidRPr="00E94D16">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84.5pt">
            <v:imagedata r:id="rId8" o:title="" gain="61604f"/>
          </v:shape>
        </w:pict>
      </w:r>
    </w:p>
    <w:p w:rsidR="001D7F30" w:rsidRPr="00341956" w:rsidRDefault="001D7F30" w:rsidP="001D7F30">
      <w:pPr>
        <w:pStyle w:val="ConsPlusNonformat"/>
        <w:widowControl/>
        <w:jc w:val="center"/>
        <w:rPr>
          <w:rFonts w:ascii="Times New Roman" w:hAnsi="Times New Roman" w:cs="Times New Roman"/>
          <w:b/>
          <w:sz w:val="26"/>
          <w:szCs w:val="26"/>
        </w:rPr>
      </w:pPr>
      <w:r w:rsidRPr="00341956">
        <w:rPr>
          <w:rFonts w:ascii="Times New Roman" w:hAnsi="Times New Roman" w:cs="Times New Roman"/>
          <w:b/>
          <w:sz w:val="26"/>
          <w:szCs w:val="26"/>
        </w:rPr>
        <w:t>ПОСТАНОВЛЕНИЕ</w:t>
      </w:r>
    </w:p>
    <w:p w:rsidR="001D7F30" w:rsidRPr="00341956" w:rsidRDefault="001D7F30" w:rsidP="001D7F30">
      <w:pPr>
        <w:pStyle w:val="ConsPlusNonformat"/>
        <w:widowControl/>
        <w:jc w:val="center"/>
        <w:rPr>
          <w:rFonts w:ascii="Times New Roman" w:hAnsi="Times New Roman" w:cs="Times New Roman"/>
          <w:b/>
          <w:sz w:val="26"/>
          <w:szCs w:val="26"/>
        </w:rPr>
      </w:pPr>
      <w:r w:rsidRPr="00341956">
        <w:rPr>
          <w:rFonts w:ascii="Times New Roman" w:hAnsi="Times New Roman" w:cs="Times New Roman"/>
          <w:b/>
          <w:sz w:val="26"/>
          <w:szCs w:val="26"/>
        </w:rPr>
        <w:t>АДМИНИСТРАЦИИ ГОРОДСКОГО ОКРУГА ПЕЛЫМ</w:t>
      </w:r>
    </w:p>
    <w:tbl>
      <w:tblPr>
        <w:tblW w:w="0" w:type="auto"/>
        <w:tblInd w:w="108" w:type="dxa"/>
        <w:tblBorders>
          <w:top w:val="thinThickSmallGap" w:sz="24" w:space="0" w:color="auto"/>
        </w:tblBorders>
        <w:tblLook w:val="0000" w:firstRow="0" w:lastRow="0" w:firstColumn="0" w:lastColumn="0" w:noHBand="0" w:noVBand="0"/>
      </w:tblPr>
      <w:tblGrid>
        <w:gridCol w:w="9745"/>
      </w:tblGrid>
      <w:tr w:rsidR="001D7F30" w:rsidRPr="00567ACC" w:rsidTr="0084010B">
        <w:trPr>
          <w:trHeight w:val="32"/>
        </w:trPr>
        <w:tc>
          <w:tcPr>
            <w:tcW w:w="9754" w:type="dxa"/>
            <w:tcBorders>
              <w:top w:val="thinThickSmallGap" w:sz="24" w:space="0" w:color="auto"/>
              <w:left w:val="nil"/>
              <w:bottom w:val="nil"/>
              <w:right w:val="nil"/>
            </w:tcBorders>
            <w:shd w:val="clear" w:color="auto" w:fill="auto"/>
          </w:tcPr>
          <w:p w:rsidR="001D7F30" w:rsidRDefault="00CC688C" w:rsidP="00567ACC">
            <w:pPr>
              <w:pStyle w:val="ConsPlusNonformat"/>
              <w:widowControl/>
              <w:ind w:left="-108"/>
              <w:rPr>
                <w:rFonts w:ascii="Times New Roman" w:hAnsi="Times New Roman" w:cs="Times New Roman"/>
                <w:sz w:val="28"/>
                <w:szCs w:val="28"/>
                <w:u w:val="single"/>
              </w:rPr>
            </w:pPr>
            <w:r w:rsidRPr="00567ACC">
              <w:rPr>
                <w:rFonts w:ascii="Times New Roman" w:hAnsi="Times New Roman" w:cs="Times New Roman"/>
                <w:sz w:val="28"/>
                <w:szCs w:val="28"/>
              </w:rPr>
              <w:t>о</w:t>
            </w:r>
            <w:r w:rsidR="001D7F30" w:rsidRPr="00567ACC">
              <w:rPr>
                <w:rFonts w:ascii="Times New Roman" w:hAnsi="Times New Roman" w:cs="Times New Roman"/>
                <w:sz w:val="28"/>
                <w:szCs w:val="28"/>
              </w:rPr>
              <w:t xml:space="preserve">т </w:t>
            </w:r>
            <w:r w:rsidR="00567ACC" w:rsidRPr="00567ACC">
              <w:rPr>
                <w:rFonts w:ascii="Times New Roman" w:hAnsi="Times New Roman" w:cs="Times New Roman"/>
                <w:sz w:val="28"/>
                <w:szCs w:val="28"/>
                <w:u w:val="single"/>
              </w:rPr>
              <w:t>29.0</w:t>
            </w:r>
            <w:r w:rsidR="00D2139F">
              <w:rPr>
                <w:rFonts w:ascii="Times New Roman" w:hAnsi="Times New Roman" w:cs="Times New Roman"/>
                <w:sz w:val="28"/>
                <w:szCs w:val="28"/>
                <w:u w:val="single"/>
              </w:rPr>
              <w:t>7</w:t>
            </w:r>
            <w:r w:rsidR="00567ACC" w:rsidRPr="00567ACC">
              <w:rPr>
                <w:rFonts w:ascii="Times New Roman" w:hAnsi="Times New Roman" w:cs="Times New Roman"/>
                <w:sz w:val="28"/>
                <w:szCs w:val="28"/>
                <w:u w:val="single"/>
              </w:rPr>
              <w:t>.2022</w:t>
            </w:r>
            <w:r w:rsidRPr="00567ACC">
              <w:rPr>
                <w:rFonts w:ascii="Times New Roman" w:hAnsi="Times New Roman" w:cs="Times New Roman"/>
                <w:sz w:val="28"/>
                <w:szCs w:val="28"/>
              </w:rPr>
              <w:t xml:space="preserve"> </w:t>
            </w:r>
            <w:r w:rsidR="001D7F30" w:rsidRPr="00567ACC">
              <w:rPr>
                <w:rFonts w:ascii="Times New Roman" w:hAnsi="Times New Roman" w:cs="Times New Roman"/>
                <w:sz w:val="28"/>
                <w:szCs w:val="28"/>
              </w:rPr>
              <w:t>№</w:t>
            </w:r>
            <w:r w:rsidR="00567ACC" w:rsidRPr="00567ACC">
              <w:rPr>
                <w:rFonts w:ascii="Times New Roman" w:hAnsi="Times New Roman" w:cs="Times New Roman"/>
                <w:sz w:val="28"/>
                <w:szCs w:val="28"/>
              </w:rPr>
              <w:t xml:space="preserve"> </w:t>
            </w:r>
            <w:r w:rsidR="00567ACC" w:rsidRPr="00567ACC">
              <w:rPr>
                <w:rFonts w:ascii="Times New Roman" w:hAnsi="Times New Roman" w:cs="Times New Roman"/>
                <w:sz w:val="28"/>
                <w:szCs w:val="28"/>
                <w:u w:val="single"/>
              </w:rPr>
              <w:t>288</w:t>
            </w:r>
          </w:p>
          <w:p w:rsidR="00567ACC" w:rsidRPr="00567ACC" w:rsidRDefault="00567ACC" w:rsidP="00567ACC">
            <w:pPr>
              <w:pStyle w:val="ConsPlusNonformat"/>
              <w:widowControl/>
              <w:ind w:left="-108"/>
              <w:rPr>
                <w:rFonts w:ascii="Times New Roman" w:hAnsi="Times New Roman" w:cs="Times New Roman"/>
                <w:sz w:val="16"/>
                <w:szCs w:val="16"/>
                <w:u w:val="single"/>
              </w:rPr>
            </w:pPr>
          </w:p>
          <w:p w:rsidR="001D7F30" w:rsidRPr="00567ACC" w:rsidRDefault="001D7F30" w:rsidP="00CC5956">
            <w:pPr>
              <w:pStyle w:val="ConsPlusNonformat"/>
              <w:widowControl/>
              <w:ind w:left="-108"/>
              <w:rPr>
                <w:rFonts w:ascii="Times New Roman" w:hAnsi="Times New Roman" w:cs="Times New Roman"/>
                <w:sz w:val="28"/>
                <w:szCs w:val="28"/>
              </w:rPr>
            </w:pPr>
            <w:r w:rsidRPr="00567ACC">
              <w:rPr>
                <w:rFonts w:ascii="Times New Roman" w:hAnsi="Times New Roman" w:cs="Times New Roman"/>
                <w:sz w:val="28"/>
                <w:szCs w:val="28"/>
              </w:rPr>
              <w:t>п. Пелым</w:t>
            </w:r>
          </w:p>
          <w:p w:rsidR="001D7F30" w:rsidRPr="00567ACC" w:rsidRDefault="001D7F30" w:rsidP="00CC5956">
            <w:pPr>
              <w:pStyle w:val="ConsPlusNonformat"/>
              <w:widowControl/>
              <w:spacing w:line="312" w:lineRule="auto"/>
              <w:ind w:left="-108" w:firstLine="700"/>
              <w:rPr>
                <w:rFonts w:ascii="Times New Roman" w:hAnsi="Times New Roman" w:cs="Times New Roman"/>
                <w:sz w:val="28"/>
                <w:szCs w:val="28"/>
              </w:rPr>
            </w:pPr>
            <w:r w:rsidRPr="00567ACC">
              <w:rPr>
                <w:rFonts w:ascii="Times New Roman" w:hAnsi="Times New Roman" w:cs="Times New Roman"/>
                <w:sz w:val="28"/>
                <w:szCs w:val="28"/>
              </w:rPr>
              <w:t xml:space="preserve">                                                    </w:t>
            </w:r>
          </w:p>
        </w:tc>
      </w:tr>
    </w:tbl>
    <w:p w:rsidR="001D7F30" w:rsidRPr="00567ACC" w:rsidRDefault="009A59AA" w:rsidP="00E8116D">
      <w:pPr>
        <w:autoSpaceDE w:val="0"/>
        <w:autoSpaceDN w:val="0"/>
        <w:adjustRightInd w:val="0"/>
        <w:ind w:right="-2"/>
        <w:jc w:val="center"/>
        <w:rPr>
          <w:b/>
          <w:sz w:val="28"/>
          <w:szCs w:val="28"/>
        </w:rPr>
      </w:pPr>
      <w:r w:rsidRPr="00567ACC">
        <w:rPr>
          <w:b/>
          <w:sz w:val="28"/>
          <w:szCs w:val="28"/>
        </w:rPr>
        <w:t>Об утверждении административного регламента предоставления государственной услуги «</w:t>
      </w:r>
      <w:r w:rsidR="00B50F9B" w:rsidRPr="00567ACC">
        <w:rPr>
          <w:b/>
          <w:sz w:val="28"/>
          <w:szCs w:val="28"/>
        </w:rPr>
        <w:t>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 на территории городского округа Пелым</w:t>
      </w:r>
    </w:p>
    <w:p w:rsidR="00E8116D" w:rsidRPr="00567ACC" w:rsidRDefault="00E8116D" w:rsidP="00567ACC">
      <w:pPr>
        <w:autoSpaceDE w:val="0"/>
        <w:autoSpaceDN w:val="0"/>
        <w:adjustRightInd w:val="0"/>
        <w:ind w:right="-2" w:firstLine="714"/>
        <w:jc w:val="center"/>
        <w:rPr>
          <w:rFonts w:ascii="Liberation Serif" w:eastAsia="Calibri" w:hAnsi="Liberation Serif" w:cs="Liberation Serif"/>
          <w:sz w:val="28"/>
          <w:szCs w:val="28"/>
          <w:lang w:eastAsia="en-US"/>
        </w:rPr>
      </w:pPr>
    </w:p>
    <w:p w:rsidR="00E8116D" w:rsidRPr="00567ACC" w:rsidRDefault="0021728B" w:rsidP="00567ACC">
      <w:pPr>
        <w:ind w:firstLine="714"/>
        <w:jc w:val="both"/>
        <w:rPr>
          <w:sz w:val="28"/>
          <w:szCs w:val="28"/>
        </w:rPr>
      </w:pPr>
      <w:r w:rsidRPr="00567ACC">
        <w:rPr>
          <w:sz w:val="28"/>
          <w:szCs w:val="28"/>
        </w:rPr>
        <w:t>Руководствуясь</w:t>
      </w:r>
      <w:r w:rsidR="009A59AA" w:rsidRPr="00567ACC">
        <w:rPr>
          <w:sz w:val="28"/>
          <w:szCs w:val="28"/>
        </w:rPr>
        <w:t xml:space="preserve"> законами Свердловской области от 29 октября</w:t>
      </w:r>
      <w:r w:rsidRPr="00567ACC">
        <w:rPr>
          <w:sz w:val="28"/>
          <w:szCs w:val="28"/>
        </w:rPr>
        <w:t xml:space="preserve"> 2007 года № 135-ОЗ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от 19 ноября 2008 года №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w:t>
      </w:r>
      <w:r w:rsidR="00582F58" w:rsidRPr="00567ACC">
        <w:rPr>
          <w:sz w:val="28"/>
          <w:szCs w:val="28"/>
        </w:rPr>
        <w:t>Свердловской области по предоставлению отдельным категориям граждан компенсаций расходов на оплату жилого помещения и коммунальных услуг» и от 9 октября 2009 года №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администрация городского округа Пелым</w:t>
      </w:r>
      <w:r w:rsidRPr="00567ACC">
        <w:rPr>
          <w:sz w:val="28"/>
          <w:szCs w:val="28"/>
        </w:rPr>
        <w:t xml:space="preserve"> </w:t>
      </w:r>
    </w:p>
    <w:p w:rsidR="00E8116D" w:rsidRPr="00567ACC" w:rsidRDefault="00E8116D" w:rsidP="00567ACC">
      <w:pPr>
        <w:shd w:val="clear" w:color="auto" w:fill="FFFFFF"/>
        <w:jc w:val="both"/>
        <w:rPr>
          <w:b/>
          <w:color w:val="000000"/>
          <w:sz w:val="28"/>
          <w:szCs w:val="28"/>
        </w:rPr>
      </w:pPr>
      <w:r w:rsidRPr="00567ACC">
        <w:rPr>
          <w:b/>
          <w:color w:val="000000"/>
          <w:sz w:val="28"/>
          <w:szCs w:val="28"/>
        </w:rPr>
        <w:t>ПОСТАНОВЛЯЕТ:</w:t>
      </w:r>
    </w:p>
    <w:p w:rsidR="00F4235B" w:rsidRPr="00567ACC" w:rsidRDefault="00567ACC" w:rsidP="00567ACC">
      <w:pPr>
        <w:shd w:val="clear" w:color="auto" w:fill="FFFFFF"/>
        <w:ind w:firstLine="714"/>
        <w:jc w:val="both"/>
        <w:rPr>
          <w:sz w:val="28"/>
          <w:szCs w:val="28"/>
        </w:rPr>
      </w:pPr>
      <w:r>
        <w:rPr>
          <w:sz w:val="28"/>
          <w:szCs w:val="28"/>
        </w:rPr>
        <w:t>1.</w:t>
      </w:r>
      <w:r w:rsidR="00582F58" w:rsidRPr="00567ACC">
        <w:rPr>
          <w:sz w:val="28"/>
          <w:szCs w:val="28"/>
        </w:rPr>
        <w:t>Утвердить</w:t>
      </w:r>
      <w:r w:rsidR="00E5302F" w:rsidRPr="00567ACC">
        <w:rPr>
          <w:sz w:val="28"/>
          <w:szCs w:val="28"/>
        </w:rPr>
        <w:t xml:space="preserve"> </w:t>
      </w:r>
      <w:r w:rsidR="00582F58" w:rsidRPr="00567ACC">
        <w:rPr>
          <w:sz w:val="28"/>
          <w:szCs w:val="28"/>
        </w:rPr>
        <w:t xml:space="preserve">административный регламент предоставления государственной услуги </w:t>
      </w:r>
      <w:r w:rsidR="00D353BE" w:rsidRPr="00567ACC">
        <w:rPr>
          <w:sz w:val="28"/>
          <w:szCs w:val="28"/>
        </w:rPr>
        <w:t>«</w:t>
      </w:r>
      <w:r w:rsidR="00F77F94" w:rsidRPr="00567ACC">
        <w:rPr>
          <w:sz w:val="28"/>
          <w:szCs w:val="28"/>
        </w:rPr>
        <w:t xml:space="preserve">Назначение компенсаций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 </w:t>
      </w:r>
      <w:r w:rsidR="00143830" w:rsidRPr="00567ACC">
        <w:rPr>
          <w:sz w:val="28"/>
          <w:szCs w:val="28"/>
        </w:rPr>
        <w:t>(прилагается).</w:t>
      </w:r>
    </w:p>
    <w:p w:rsidR="00A45B0A" w:rsidRPr="00567ACC" w:rsidRDefault="00567ACC" w:rsidP="00567ACC">
      <w:pPr>
        <w:pStyle w:val="ConsPlusNormal"/>
        <w:ind w:firstLine="714"/>
        <w:jc w:val="both"/>
        <w:rPr>
          <w:rFonts w:ascii="Times New Roman" w:hAnsi="Times New Roman" w:cs="Times New Roman"/>
          <w:sz w:val="28"/>
          <w:szCs w:val="28"/>
        </w:rPr>
      </w:pPr>
      <w:r>
        <w:rPr>
          <w:rFonts w:ascii="Times New Roman" w:hAnsi="Times New Roman" w:cs="Times New Roman"/>
          <w:sz w:val="28"/>
          <w:szCs w:val="28"/>
        </w:rPr>
        <w:t xml:space="preserve">2. </w:t>
      </w:r>
      <w:r w:rsidR="00143830" w:rsidRPr="00567ACC">
        <w:rPr>
          <w:rFonts w:ascii="Times New Roman" w:hAnsi="Times New Roman" w:cs="Times New Roman"/>
          <w:sz w:val="28"/>
          <w:szCs w:val="28"/>
        </w:rPr>
        <w:t>Признать утратившими силу постановления администрации городского округа Пелым:</w:t>
      </w:r>
    </w:p>
    <w:p w:rsidR="00006863" w:rsidRPr="00567ACC" w:rsidRDefault="002152C6" w:rsidP="00567ACC">
      <w:pPr>
        <w:pStyle w:val="ConsPlusNormal"/>
        <w:ind w:firstLine="714"/>
        <w:jc w:val="both"/>
        <w:rPr>
          <w:rFonts w:ascii="Times New Roman" w:hAnsi="Times New Roman" w:cs="Times New Roman"/>
          <w:sz w:val="28"/>
          <w:szCs w:val="28"/>
        </w:rPr>
      </w:pPr>
      <w:r w:rsidRPr="00567ACC">
        <w:rPr>
          <w:rFonts w:ascii="Times New Roman" w:hAnsi="Times New Roman" w:cs="Times New Roman"/>
          <w:sz w:val="28"/>
          <w:szCs w:val="28"/>
        </w:rPr>
        <w:t xml:space="preserve">1) </w:t>
      </w:r>
      <w:r w:rsidR="00143830" w:rsidRPr="00567ACC">
        <w:rPr>
          <w:rFonts w:ascii="Times New Roman" w:hAnsi="Times New Roman" w:cs="Times New Roman"/>
          <w:sz w:val="28"/>
          <w:szCs w:val="28"/>
        </w:rPr>
        <w:t>от 05.06.2020 № 156 «</w:t>
      </w:r>
      <w:r w:rsidR="00006863" w:rsidRPr="00567ACC">
        <w:rPr>
          <w:rFonts w:ascii="Times New Roman" w:hAnsi="Times New Roman" w:cs="Times New Roman"/>
          <w:sz w:val="28"/>
          <w:szCs w:val="28"/>
        </w:rPr>
        <w:t xml:space="preserve">Об утверждении административного регламента предоставления государственной услуги «Предоставление отдельным категориям граждан компенсаций расходов на оплату жилого помещения и </w:t>
      </w:r>
      <w:r w:rsidR="00006863" w:rsidRPr="00567ACC">
        <w:rPr>
          <w:rFonts w:ascii="Times New Roman" w:hAnsi="Times New Roman" w:cs="Times New Roman"/>
          <w:sz w:val="28"/>
          <w:szCs w:val="28"/>
        </w:rPr>
        <w:lastRenderedPageBreak/>
        <w:t>коммунальных услуг» в городском округе Пелым</w:t>
      </w:r>
      <w:r w:rsidR="00B50F9B" w:rsidRPr="00567ACC">
        <w:rPr>
          <w:rFonts w:ascii="Times New Roman" w:hAnsi="Times New Roman" w:cs="Times New Roman"/>
          <w:sz w:val="28"/>
          <w:szCs w:val="28"/>
        </w:rPr>
        <w:t>»</w:t>
      </w:r>
      <w:r w:rsidR="00006863" w:rsidRPr="00567ACC">
        <w:rPr>
          <w:rFonts w:ascii="Times New Roman" w:hAnsi="Times New Roman" w:cs="Times New Roman"/>
          <w:sz w:val="28"/>
          <w:szCs w:val="28"/>
        </w:rPr>
        <w:t>;</w:t>
      </w:r>
    </w:p>
    <w:p w:rsidR="00B50F9B" w:rsidRPr="00567ACC" w:rsidRDefault="002152C6" w:rsidP="00567ACC">
      <w:pPr>
        <w:pStyle w:val="ConsPlusNormal"/>
        <w:ind w:firstLine="714"/>
        <w:jc w:val="both"/>
        <w:rPr>
          <w:rFonts w:ascii="Times New Roman" w:hAnsi="Times New Roman" w:cs="Times New Roman"/>
          <w:sz w:val="28"/>
          <w:szCs w:val="28"/>
        </w:rPr>
      </w:pPr>
      <w:r w:rsidRPr="00567ACC">
        <w:rPr>
          <w:rFonts w:ascii="Times New Roman" w:hAnsi="Times New Roman" w:cs="Times New Roman"/>
          <w:sz w:val="28"/>
          <w:szCs w:val="28"/>
        </w:rPr>
        <w:t xml:space="preserve">2) </w:t>
      </w:r>
      <w:r w:rsidR="00006863" w:rsidRPr="00567ACC">
        <w:rPr>
          <w:rFonts w:ascii="Times New Roman" w:hAnsi="Times New Roman" w:cs="Times New Roman"/>
          <w:sz w:val="28"/>
          <w:szCs w:val="28"/>
        </w:rPr>
        <w:t>от 31.08.2020 № 234 «О внесении изменений в административный регламент по предоставлению государственной услуги «Предоставление отдельным категориям граждан компенсаций расходов на оплату жилого помещения и коммунальных услуг» в городском округе Пелым</w:t>
      </w:r>
      <w:r w:rsidR="00B50F9B" w:rsidRPr="00567ACC">
        <w:rPr>
          <w:rFonts w:ascii="Times New Roman" w:hAnsi="Times New Roman" w:cs="Times New Roman"/>
          <w:sz w:val="28"/>
          <w:szCs w:val="28"/>
        </w:rPr>
        <w:t>, утвержденный постановлением администрации городского округа Пелым от 05.06.2020 № 156»;</w:t>
      </w:r>
    </w:p>
    <w:p w:rsidR="00B50F9B" w:rsidRPr="00567ACC" w:rsidRDefault="002152C6" w:rsidP="00567ACC">
      <w:pPr>
        <w:pStyle w:val="ConsPlusNormal"/>
        <w:ind w:firstLine="714"/>
        <w:jc w:val="both"/>
        <w:rPr>
          <w:rFonts w:ascii="Times New Roman" w:hAnsi="Times New Roman" w:cs="Times New Roman"/>
          <w:sz w:val="28"/>
          <w:szCs w:val="28"/>
        </w:rPr>
      </w:pPr>
      <w:r w:rsidRPr="00567ACC">
        <w:rPr>
          <w:rFonts w:ascii="Times New Roman" w:hAnsi="Times New Roman" w:cs="Times New Roman"/>
          <w:sz w:val="28"/>
          <w:szCs w:val="28"/>
        </w:rPr>
        <w:t xml:space="preserve">3) </w:t>
      </w:r>
      <w:r w:rsidR="00B50F9B" w:rsidRPr="00567ACC">
        <w:rPr>
          <w:rFonts w:ascii="Times New Roman" w:hAnsi="Times New Roman" w:cs="Times New Roman"/>
          <w:sz w:val="28"/>
          <w:szCs w:val="28"/>
        </w:rPr>
        <w:t xml:space="preserve">от 02.07.2021 № 222 «О внесении изменений в административный регламент предоставления государственной услуги «Предоставление отдельным категориям граждан компенсаций расходов на оплату жилого помещения и коммунальных услуг» в городском округе Пелым, утвержденный постановлением администрации городского округа </w:t>
      </w:r>
      <w:r w:rsidR="00B8095B" w:rsidRPr="00567ACC">
        <w:rPr>
          <w:rFonts w:ascii="Times New Roman" w:hAnsi="Times New Roman" w:cs="Times New Roman"/>
          <w:sz w:val="28"/>
          <w:szCs w:val="28"/>
        </w:rPr>
        <w:t>Пелым от 05.06.2020 № 156»;</w:t>
      </w:r>
    </w:p>
    <w:p w:rsidR="00B8095B" w:rsidRPr="00567ACC" w:rsidRDefault="002152C6" w:rsidP="00567ACC">
      <w:pPr>
        <w:pStyle w:val="ConsPlusNormal"/>
        <w:ind w:firstLine="714"/>
        <w:jc w:val="both"/>
        <w:rPr>
          <w:rFonts w:ascii="Times New Roman" w:hAnsi="Times New Roman" w:cs="Times New Roman"/>
          <w:sz w:val="28"/>
          <w:szCs w:val="28"/>
        </w:rPr>
      </w:pPr>
      <w:r w:rsidRPr="00567ACC">
        <w:rPr>
          <w:rFonts w:ascii="Times New Roman" w:hAnsi="Times New Roman" w:cs="Times New Roman"/>
          <w:sz w:val="28"/>
          <w:szCs w:val="28"/>
        </w:rPr>
        <w:t xml:space="preserve">4) </w:t>
      </w:r>
      <w:r w:rsidR="00B8095B" w:rsidRPr="00567ACC">
        <w:rPr>
          <w:rFonts w:ascii="Times New Roman" w:hAnsi="Times New Roman" w:cs="Times New Roman"/>
          <w:sz w:val="28"/>
          <w:szCs w:val="28"/>
        </w:rPr>
        <w:t>от 21.03.2022 № 108 «О внесении изменений в административный регламент предоставления государственной услуги «Предоставление отдельным категориям граждан компенсаций расходов на оплату жилого помещения и коммунальных услуг» в городском округе Пелым, утвержденный постановлением администрации городского округа Пелым от 05.06.2020 № 156.</w:t>
      </w:r>
    </w:p>
    <w:p w:rsidR="00E8116D" w:rsidRPr="00567ACC" w:rsidRDefault="00A45B0A" w:rsidP="00567ACC">
      <w:pPr>
        <w:shd w:val="clear" w:color="auto" w:fill="FFFFFF"/>
        <w:ind w:firstLine="714"/>
        <w:jc w:val="both"/>
        <w:rPr>
          <w:sz w:val="28"/>
          <w:szCs w:val="28"/>
        </w:rPr>
      </w:pPr>
      <w:r w:rsidRPr="00567ACC">
        <w:rPr>
          <w:sz w:val="28"/>
          <w:szCs w:val="28"/>
        </w:rPr>
        <w:t>3</w:t>
      </w:r>
      <w:r w:rsidR="00E8116D" w:rsidRPr="00567ACC">
        <w:rPr>
          <w:sz w:val="28"/>
          <w:szCs w:val="28"/>
        </w:rPr>
        <w:t>. Постановление опубликовать в информационной газете «Пелымский вестник» и разместить на официальном сайте городского округа Пелым в информационно-телекоммуникационной сети «Интернет».</w:t>
      </w:r>
    </w:p>
    <w:p w:rsidR="005C5F26" w:rsidRPr="00567ACC" w:rsidRDefault="00A45B0A" w:rsidP="00567ACC">
      <w:pPr>
        <w:ind w:firstLine="714"/>
        <w:jc w:val="both"/>
        <w:rPr>
          <w:sz w:val="28"/>
          <w:szCs w:val="28"/>
        </w:rPr>
      </w:pPr>
      <w:r w:rsidRPr="00567ACC">
        <w:rPr>
          <w:sz w:val="28"/>
          <w:szCs w:val="28"/>
        </w:rPr>
        <w:t>4</w:t>
      </w:r>
      <w:r w:rsidR="005C5F26" w:rsidRPr="00567ACC">
        <w:rPr>
          <w:sz w:val="28"/>
          <w:szCs w:val="28"/>
        </w:rPr>
        <w:t>. Настоящее постановление вступает в силу со дня его подписания, и распространяет своё действие на правоотношения, возникшие с 01 января 2022 года.</w:t>
      </w:r>
    </w:p>
    <w:p w:rsidR="005C5F26" w:rsidRPr="00567ACC" w:rsidRDefault="00A45B0A" w:rsidP="00567ACC">
      <w:pPr>
        <w:ind w:firstLine="714"/>
        <w:jc w:val="both"/>
        <w:rPr>
          <w:sz w:val="28"/>
          <w:szCs w:val="28"/>
        </w:rPr>
      </w:pPr>
      <w:r w:rsidRPr="00567ACC">
        <w:rPr>
          <w:sz w:val="28"/>
          <w:szCs w:val="28"/>
        </w:rPr>
        <w:t>5</w:t>
      </w:r>
      <w:r w:rsidR="00567ACC">
        <w:rPr>
          <w:sz w:val="28"/>
          <w:szCs w:val="28"/>
        </w:rPr>
        <w:t xml:space="preserve">. </w:t>
      </w:r>
      <w:r w:rsidR="005C5F26" w:rsidRPr="00567ACC">
        <w:rPr>
          <w:sz w:val="28"/>
          <w:szCs w:val="28"/>
        </w:rPr>
        <w:t xml:space="preserve">Контроль за исполнением настоящего постановления возложить на заместителя главы администрации </w:t>
      </w:r>
      <w:r w:rsidRPr="00567ACC">
        <w:rPr>
          <w:sz w:val="28"/>
          <w:szCs w:val="28"/>
        </w:rPr>
        <w:t>городского округа</w:t>
      </w:r>
      <w:r w:rsidR="005C5F26" w:rsidRPr="00567ACC">
        <w:rPr>
          <w:sz w:val="28"/>
          <w:szCs w:val="28"/>
        </w:rPr>
        <w:t xml:space="preserve"> Пелым А. А. Пелевину.</w:t>
      </w:r>
    </w:p>
    <w:p w:rsidR="005C5F26" w:rsidRPr="00567ACC" w:rsidRDefault="005C5F26" w:rsidP="00567ACC">
      <w:pPr>
        <w:shd w:val="clear" w:color="auto" w:fill="FFFFFF"/>
        <w:ind w:firstLine="714"/>
        <w:jc w:val="both"/>
        <w:rPr>
          <w:sz w:val="28"/>
          <w:szCs w:val="28"/>
        </w:rPr>
      </w:pPr>
    </w:p>
    <w:p w:rsidR="00E8116D" w:rsidRPr="00567ACC" w:rsidRDefault="00E8116D" w:rsidP="00E8116D">
      <w:pPr>
        <w:ind w:firstLine="714"/>
        <w:jc w:val="both"/>
        <w:rPr>
          <w:bCs/>
          <w:sz w:val="28"/>
          <w:szCs w:val="28"/>
        </w:rPr>
      </w:pPr>
    </w:p>
    <w:p w:rsidR="00341956" w:rsidRPr="00567ACC" w:rsidRDefault="00CB1C0C" w:rsidP="00CE5C83">
      <w:pPr>
        <w:pStyle w:val="ConsPlusNormal"/>
        <w:ind w:firstLine="0"/>
        <w:outlineLvl w:val="0"/>
        <w:rPr>
          <w:rFonts w:ascii="Times New Roman" w:hAnsi="Times New Roman" w:cs="Times New Roman"/>
          <w:bCs/>
          <w:sz w:val="28"/>
          <w:szCs w:val="28"/>
        </w:rPr>
      </w:pPr>
      <w:r w:rsidRPr="00567ACC">
        <w:rPr>
          <w:rFonts w:ascii="Times New Roman" w:hAnsi="Times New Roman" w:cs="Times New Roman"/>
          <w:bCs/>
          <w:sz w:val="28"/>
          <w:szCs w:val="28"/>
        </w:rPr>
        <w:t xml:space="preserve">Глава </w:t>
      </w:r>
      <w:r w:rsidR="00B8095B" w:rsidRPr="00567ACC">
        <w:rPr>
          <w:rFonts w:ascii="Times New Roman" w:hAnsi="Times New Roman" w:cs="Times New Roman"/>
          <w:bCs/>
          <w:sz w:val="28"/>
          <w:szCs w:val="28"/>
        </w:rPr>
        <w:t xml:space="preserve">городского округа Пелым                        </w:t>
      </w:r>
      <w:r w:rsidR="00E8116D" w:rsidRPr="00567ACC">
        <w:rPr>
          <w:rFonts w:ascii="Times New Roman" w:hAnsi="Times New Roman" w:cs="Times New Roman"/>
          <w:bCs/>
          <w:sz w:val="28"/>
          <w:szCs w:val="28"/>
        </w:rPr>
        <w:t xml:space="preserve">                           </w:t>
      </w:r>
      <w:r w:rsidR="00085ACC" w:rsidRPr="00567ACC">
        <w:rPr>
          <w:rFonts w:ascii="Times New Roman" w:hAnsi="Times New Roman" w:cs="Times New Roman"/>
          <w:bCs/>
          <w:sz w:val="28"/>
          <w:szCs w:val="28"/>
        </w:rPr>
        <w:t xml:space="preserve">  </w:t>
      </w:r>
      <w:r w:rsidR="005C5F26" w:rsidRPr="00567ACC">
        <w:rPr>
          <w:rFonts w:ascii="Times New Roman" w:hAnsi="Times New Roman" w:cs="Times New Roman"/>
          <w:bCs/>
          <w:sz w:val="28"/>
          <w:szCs w:val="28"/>
        </w:rPr>
        <w:t xml:space="preserve">      </w:t>
      </w:r>
      <w:r w:rsidRPr="00567ACC">
        <w:rPr>
          <w:rFonts w:ascii="Times New Roman" w:hAnsi="Times New Roman" w:cs="Times New Roman"/>
          <w:bCs/>
          <w:sz w:val="28"/>
          <w:szCs w:val="28"/>
        </w:rPr>
        <w:t xml:space="preserve">  </w:t>
      </w:r>
      <w:r w:rsidR="00E8116D" w:rsidRPr="00567ACC">
        <w:rPr>
          <w:rFonts w:ascii="Times New Roman" w:hAnsi="Times New Roman" w:cs="Times New Roman"/>
          <w:bCs/>
          <w:sz w:val="28"/>
          <w:szCs w:val="28"/>
        </w:rPr>
        <w:t xml:space="preserve"> </w:t>
      </w:r>
      <w:r w:rsidRPr="00567ACC">
        <w:rPr>
          <w:rFonts w:ascii="Times New Roman" w:hAnsi="Times New Roman" w:cs="Times New Roman"/>
          <w:bCs/>
          <w:sz w:val="28"/>
          <w:szCs w:val="28"/>
        </w:rPr>
        <w:t>Ш.Т. Алиев</w:t>
      </w:r>
    </w:p>
    <w:p w:rsidR="00341956" w:rsidRPr="00567ACC" w:rsidRDefault="00341956" w:rsidP="00CE5C83">
      <w:pPr>
        <w:pStyle w:val="ConsPlusNormal"/>
        <w:ind w:firstLine="0"/>
        <w:outlineLvl w:val="0"/>
        <w:rPr>
          <w:rFonts w:ascii="Times New Roman" w:hAnsi="Times New Roman" w:cs="Times New Roman"/>
          <w:bCs/>
          <w:sz w:val="28"/>
          <w:szCs w:val="28"/>
        </w:rPr>
      </w:pPr>
    </w:p>
    <w:p w:rsidR="00341956" w:rsidRDefault="00341956" w:rsidP="00CE5C83">
      <w:pPr>
        <w:pStyle w:val="ConsPlusNormal"/>
        <w:ind w:firstLine="0"/>
        <w:outlineLvl w:val="0"/>
        <w:rPr>
          <w:rFonts w:ascii="Times New Roman" w:hAnsi="Times New Roman" w:cs="Times New Roman"/>
          <w:bCs/>
          <w:sz w:val="28"/>
          <w:szCs w:val="28"/>
        </w:rPr>
      </w:pPr>
    </w:p>
    <w:p w:rsidR="00341956" w:rsidRDefault="00341956" w:rsidP="00CE5C83">
      <w:pPr>
        <w:pStyle w:val="ConsPlusNormal"/>
        <w:ind w:firstLine="0"/>
        <w:outlineLvl w:val="0"/>
        <w:rPr>
          <w:rFonts w:ascii="Times New Roman" w:hAnsi="Times New Roman" w:cs="Times New Roman"/>
          <w:bCs/>
          <w:sz w:val="28"/>
          <w:szCs w:val="28"/>
        </w:rPr>
      </w:pPr>
    </w:p>
    <w:p w:rsidR="00341956" w:rsidRDefault="00341956" w:rsidP="00CE5C83">
      <w:pPr>
        <w:pStyle w:val="ConsPlusNormal"/>
        <w:ind w:firstLine="0"/>
        <w:outlineLvl w:val="0"/>
        <w:rPr>
          <w:rFonts w:ascii="Times New Roman" w:hAnsi="Times New Roman" w:cs="Times New Roman"/>
          <w:bCs/>
          <w:sz w:val="28"/>
          <w:szCs w:val="28"/>
        </w:rPr>
      </w:pPr>
    </w:p>
    <w:p w:rsidR="00E72C04" w:rsidRDefault="00E72C04" w:rsidP="00CE5C83">
      <w:pPr>
        <w:pStyle w:val="ConsPlusNormal"/>
        <w:ind w:firstLine="0"/>
        <w:outlineLvl w:val="0"/>
        <w:rPr>
          <w:rFonts w:ascii="Times New Roman" w:hAnsi="Times New Roman" w:cs="Times New Roman"/>
          <w:bCs/>
          <w:sz w:val="28"/>
          <w:szCs w:val="28"/>
        </w:rPr>
      </w:pPr>
    </w:p>
    <w:p w:rsidR="00E72C04" w:rsidRDefault="00E72C04" w:rsidP="00CE5C83">
      <w:pPr>
        <w:pStyle w:val="ConsPlusNormal"/>
        <w:ind w:firstLine="0"/>
        <w:outlineLvl w:val="0"/>
        <w:rPr>
          <w:rFonts w:ascii="Times New Roman" w:hAnsi="Times New Roman" w:cs="Times New Roman"/>
          <w:bCs/>
          <w:sz w:val="28"/>
          <w:szCs w:val="28"/>
        </w:rPr>
      </w:pPr>
    </w:p>
    <w:p w:rsidR="00E72C04" w:rsidRDefault="00E72C04" w:rsidP="00CE5C83">
      <w:pPr>
        <w:pStyle w:val="ConsPlusNormal"/>
        <w:ind w:firstLine="0"/>
        <w:outlineLvl w:val="0"/>
        <w:rPr>
          <w:rFonts w:ascii="Times New Roman" w:hAnsi="Times New Roman" w:cs="Times New Roman"/>
          <w:bCs/>
          <w:sz w:val="28"/>
          <w:szCs w:val="28"/>
        </w:rPr>
      </w:pPr>
    </w:p>
    <w:p w:rsidR="00E72C04" w:rsidRDefault="00E72C04" w:rsidP="00CE5C83">
      <w:pPr>
        <w:pStyle w:val="ConsPlusNormal"/>
        <w:ind w:firstLine="0"/>
        <w:outlineLvl w:val="0"/>
        <w:rPr>
          <w:rFonts w:ascii="Times New Roman" w:hAnsi="Times New Roman" w:cs="Times New Roman"/>
          <w:bCs/>
          <w:sz w:val="28"/>
          <w:szCs w:val="28"/>
        </w:rPr>
      </w:pPr>
    </w:p>
    <w:p w:rsidR="00E72C04" w:rsidRDefault="00E72C04" w:rsidP="00CE5C83">
      <w:pPr>
        <w:pStyle w:val="ConsPlusNormal"/>
        <w:ind w:firstLine="0"/>
        <w:outlineLvl w:val="0"/>
        <w:rPr>
          <w:rFonts w:ascii="Times New Roman" w:hAnsi="Times New Roman" w:cs="Times New Roman"/>
          <w:bCs/>
          <w:sz w:val="28"/>
          <w:szCs w:val="28"/>
        </w:rPr>
      </w:pPr>
    </w:p>
    <w:p w:rsidR="00E72C04" w:rsidRDefault="00E72C04" w:rsidP="00CE5C83">
      <w:pPr>
        <w:pStyle w:val="ConsPlusNormal"/>
        <w:ind w:firstLine="0"/>
        <w:outlineLvl w:val="0"/>
        <w:rPr>
          <w:rFonts w:ascii="Times New Roman" w:hAnsi="Times New Roman" w:cs="Times New Roman"/>
          <w:bCs/>
          <w:sz w:val="28"/>
          <w:szCs w:val="28"/>
        </w:rPr>
      </w:pPr>
    </w:p>
    <w:p w:rsidR="00E72C04" w:rsidRDefault="00E72C04" w:rsidP="00CE5C83">
      <w:pPr>
        <w:pStyle w:val="ConsPlusNormal"/>
        <w:ind w:firstLine="0"/>
        <w:outlineLvl w:val="0"/>
        <w:rPr>
          <w:rFonts w:ascii="Times New Roman" w:hAnsi="Times New Roman" w:cs="Times New Roman"/>
          <w:bCs/>
          <w:sz w:val="28"/>
          <w:szCs w:val="28"/>
        </w:rPr>
      </w:pPr>
    </w:p>
    <w:p w:rsidR="00E72C04" w:rsidRDefault="00E72C04" w:rsidP="00CE5C83">
      <w:pPr>
        <w:pStyle w:val="ConsPlusNormal"/>
        <w:ind w:firstLine="0"/>
        <w:outlineLvl w:val="0"/>
        <w:rPr>
          <w:rFonts w:ascii="Times New Roman" w:hAnsi="Times New Roman" w:cs="Times New Roman"/>
          <w:bCs/>
          <w:sz w:val="28"/>
          <w:szCs w:val="28"/>
        </w:rPr>
      </w:pPr>
    </w:p>
    <w:p w:rsidR="00E72C04" w:rsidRDefault="00E72C04" w:rsidP="00CE5C83">
      <w:pPr>
        <w:pStyle w:val="ConsPlusNormal"/>
        <w:ind w:firstLine="0"/>
        <w:outlineLvl w:val="0"/>
        <w:rPr>
          <w:rFonts w:ascii="Times New Roman" w:hAnsi="Times New Roman" w:cs="Times New Roman"/>
          <w:bCs/>
          <w:sz w:val="28"/>
          <w:szCs w:val="28"/>
        </w:rPr>
      </w:pPr>
    </w:p>
    <w:p w:rsidR="00E72C04" w:rsidRDefault="00E72C04" w:rsidP="00CE5C83">
      <w:pPr>
        <w:pStyle w:val="ConsPlusNormal"/>
        <w:ind w:firstLine="0"/>
        <w:outlineLvl w:val="0"/>
        <w:rPr>
          <w:rFonts w:ascii="Times New Roman" w:hAnsi="Times New Roman" w:cs="Times New Roman"/>
          <w:bCs/>
          <w:sz w:val="28"/>
          <w:szCs w:val="28"/>
        </w:rPr>
      </w:pPr>
    </w:p>
    <w:p w:rsidR="00E72C04" w:rsidRDefault="00E72C04" w:rsidP="00CE5C83">
      <w:pPr>
        <w:pStyle w:val="ConsPlusNormal"/>
        <w:ind w:firstLine="0"/>
        <w:outlineLvl w:val="0"/>
        <w:rPr>
          <w:rFonts w:ascii="Times New Roman" w:hAnsi="Times New Roman" w:cs="Times New Roman"/>
          <w:bCs/>
          <w:sz w:val="28"/>
          <w:szCs w:val="28"/>
        </w:rPr>
      </w:pPr>
    </w:p>
    <w:p w:rsidR="00E72C04" w:rsidRDefault="00E72C04" w:rsidP="00CE5C83">
      <w:pPr>
        <w:pStyle w:val="ConsPlusNormal"/>
        <w:ind w:firstLine="0"/>
        <w:outlineLvl w:val="0"/>
        <w:rPr>
          <w:rFonts w:ascii="Times New Roman" w:hAnsi="Times New Roman" w:cs="Times New Roman"/>
          <w:bCs/>
          <w:sz w:val="28"/>
          <w:szCs w:val="28"/>
        </w:rPr>
      </w:pPr>
    </w:p>
    <w:tbl>
      <w:tblPr>
        <w:tblW w:w="0" w:type="auto"/>
        <w:tblLook w:val="04A0" w:firstRow="1" w:lastRow="0" w:firstColumn="1" w:lastColumn="0" w:noHBand="0" w:noVBand="1"/>
      </w:tblPr>
      <w:tblGrid>
        <w:gridCol w:w="5637"/>
        <w:gridCol w:w="4216"/>
      </w:tblGrid>
      <w:tr w:rsidR="008067F2" w:rsidRPr="00EE4352" w:rsidTr="00EE4352">
        <w:tc>
          <w:tcPr>
            <w:tcW w:w="5637" w:type="dxa"/>
            <w:shd w:val="clear" w:color="auto" w:fill="auto"/>
          </w:tcPr>
          <w:p w:rsidR="008067F2" w:rsidRPr="00EE4352" w:rsidRDefault="008067F2" w:rsidP="00EE4352">
            <w:pPr>
              <w:pStyle w:val="ConsPlusNormal"/>
              <w:ind w:firstLine="0"/>
              <w:outlineLvl w:val="0"/>
              <w:rPr>
                <w:rFonts w:ascii="Times New Roman" w:hAnsi="Times New Roman" w:cs="Times New Roman"/>
                <w:sz w:val="28"/>
                <w:szCs w:val="28"/>
              </w:rPr>
            </w:pPr>
          </w:p>
        </w:tc>
        <w:tc>
          <w:tcPr>
            <w:tcW w:w="4216" w:type="dxa"/>
            <w:shd w:val="clear" w:color="auto" w:fill="auto"/>
          </w:tcPr>
          <w:p w:rsidR="008067F2" w:rsidRPr="00EE4352" w:rsidRDefault="008067F2" w:rsidP="00EE4352">
            <w:pPr>
              <w:pStyle w:val="ConsPlusNormal"/>
              <w:ind w:firstLine="0"/>
              <w:outlineLvl w:val="0"/>
              <w:rPr>
                <w:rFonts w:ascii="Times New Roman" w:hAnsi="Times New Roman" w:cs="Times New Roman"/>
                <w:sz w:val="28"/>
                <w:szCs w:val="28"/>
              </w:rPr>
            </w:pPr>
            <w:r w:rsidRPr="00EE4352">
              <w:rPr>
                <w:rFonts w:ascii="Times New Roman" w:hAnsi="Times New Roman" w:cs="Times New Roman"/>
                <w:sz w:val="28"/>
                <w:szCs w:val="28"/>
              </w:rPr>
              <w:t>Утвержден:</w:t>
            </w:r>
          </w:p>
          <w:p w:rsidR="008067F2" w:rsidRPr="00EE4352" w:rsidRDefault="008067F2" w:rsidP="00EE4352">
            <w:pPr>
              <w:pStyle w:val="ConsPlusNormal"/>
              <w:ind w:firstLine="0"/>
              <w:rPr>
                <w:rFonts w:ascii="Times New Roman" w:hAnsi="Times New Roman" w:cs="Times New Roman"/>
                <w:sz w:val="28"/>
                <w:szCs w:val="28"/>
              </w:rPr>
            </w:pPr>
            <w:r w:rsidRPr="00EE4352">
              <w:rPr>
                <w:rFonts w:ascii="Times New Roman" w:hAnsi="Times New Roman" w:cs="Times New Roman"/>
                <w:sz w:val="28"/>
                <w:szCs w:val="28"/>
              </w:rPr>
              <w:t>постановлением администрации</w:t>
            </w:r>
          </w:p>
          <w:p w:rsidR="008067F2" w:rsidRPr="00EE4352" w:rsidRDefault="008067F2" w:rsidP="00EE4352">
            <w:pPr>
              <w:pStyle w:val="ConsPlusNormal"/>
              <w:ind w:firstLine="0"/>
              <w:rPr>
                <w:rFonts w:ascii="Times New Roman" w:hAnsi="Times New Roman" w:cs="Times New Roman"/>
                <w:sz w:val="28"/>
                <w:szCs w:val="28"/>
              </w:rPr>
            </w:pPr>
            <w:r w:rsidRPr="00EE4352">
              <w:rPr>
                <w:rFonts w:ascii="Times New Roman" w:hAnsi="Times New Roman" w:cs="Times New Roman"/>
                <w:sz w:val="28"/>
                <w:szCs w:val="28"/>
              </w:rPr>
              <w:t>городского округа Пелым</w:t>
            </w:r>
          </w:p>
          <w:p w:rsidR="008067F2" w:rsidRPr="00EE4352" w:rsidRDefault="008067F2" w:rsidP="00EE4352">
            <w:pPr>
              <w:pStyle w:val="ConsPlusNormal"/>
              <w:ind w:firstLine="0"/>
              <w:outlineLvl w:val="0"/>
              <w:rPr>
                <w:rFonts w:ascii="Times New Roman" w:hAnsi="Times New Roman" w:cs="Times New Roman"/>
                <w:sz w:val="28"/>
                <w:szCs w:val="28"/>
              </w:rPr>
            </w:pPr>
            <w:r w:rsidRPr="00EE4352">
              <w:rPr>
                <w:rFonts w:ascii="Times New Roman" w:hAnsi="Times New Roman" w:cs="Times New Roman"/>
                <w:sz w:val="28"/>
                <w:szCs w:val="28"/>
              </w:rPr>
              <w:t xml:space="preserve">от </w:t>
            </w:r>
            <w:r w:rsidRPr="00EE4352">
              <w:rPr>
                <w:rFonts w:ascii="Times New Roman" w:hAnsi="Times New Roman" w:cs="Times New Roman"/>
                <w:sz w:val="28"/>
                <w:szCs w:val="28"/>
                <w:u w:val="single"/>
              </w:rPr>
              <w:t>29.07.2022</w:t>
            </w:r>
            <w:r w:rsidRPr="00EE4352">
              <w:rPr>
                <w:rFonts w:ascii="Times New Roman" w:hAnsi="Times New Roman" w:cs="Times New Roman"/>
                <w:sz w:val="28"/>
                <w:szCs w:val="28"/>
              </w:rPr>
              <w:t xml:space="preserve"> № </w:t>
            </w:r>
            <w:r w:rsidRPr="00EE4352">
              <w:rPr>
                <w:rFonts w:ascii="Times New Roman" w:hAnsi="Times New Roman" w:cs="Times New Roman"/>
                <w:sz w:val="28"/>
                <w:szCs w:val="28"/>
                <w:u w:val="single"/>
              </w:rPr>
              <w:t>288</w:t>
            </w:r>
          </w:p>
        </w:tc>
      </w:tr>
    </w:tbl>
    <w:p w:rsidR="004F5DA1" w:rsidRPr="00567ACC" w:rsidRDefault="004F5DA1" w:rsidP="004F5DA1">
      <w:pPr>
        <w:pStyle w:val="ConsPlusNormal"/>
        <w:outlineLvl w:val="0"/>
        <w:rPr>
          <w:rFonts w:ascii="Times New Roman" w:hAnsi="Times New Roman" w:cs="Times New Roman"/>
          <w:sz w:val="28"/>
          <w:szCs w:val="28"/>
        </w:rPr>
      </w:pPr>
    </w:p>
    <w:p w:rsidR="00567ACC" w:rsidRPr="00567ACC" w:rsidRDefault="00567ACC" w:rsidP="008067F2">
      <w:pPr>
        <w:pStyle w:val="ConsPlusNormal"/>
        <w:ind w:firstLine="0"/>
        <w:outlineLvl w:val="0"/>
        <w:rPr>
          <w:rFonts w:ascii="Times New Roman" w:hAnsi="Times New Roman" w:cs="Times New Roman"/>
          <w:sz w:val="28"/>
          <w:szCs w:val="28"/>
        </w:rPr>
      </w:pPr>
    </w:p>
    <w:p w:rsidR="004F5DA1" w:rsidRDefault="004F5DA1" w:rsidP="004F5DA1">
      <w:pPr>
        <w:pStyle w:val="ConsPlusNormal"/>
        <w:jc w:val="right"/>
        <w:rPr>
          <w:rFonts w:ascii="Times New Roman" w:hAnsi="Times New Roman" w:cs="Times New Roman"/>
        </w:rPr>
      </w:pPr>
    </w:p>
    <w:p w:rsidR="004F5DA1" w:rsidRDefault="004F5DA1" w:rsidP="004F5DA1">
      <w:pPr>
        <w:pStyle w:val="ConsPlusTitle"/>
        <w:jc w:val="center"/>
      </w:pPr>
      <w:r>
        <w:t xml:space="preserve">   АДМИНИСТРАТИВНЫЙ РЕГЛАМЕНТ</w:t>
      </w:r>
    </w:p>
    <w:p w:rsidR="004F5DA1" w:rsidRDefault="004F5DA1" w:rsidP="004F5DA1">
      <w:pPr>
        <w:pStyle w:val="ConsPlusTitle"/>
        <w:jc w:val="center"/>
      </w:pPr>
      <w:r>
        <w:t xml:space="preserve">ПРЕДОСТАВЛЕНИЯ ГОСУДАРСТВЕННОЙ УСЛУГИ «НАЗНАЧЕНИЕ КОМПЕНСАЦИИ РАСХОДОВ НА ОПЛАТУ ЖИЛОГО ПОМЕЩЕНИЯ, В ТОМ ЧИСЛЕ НА ОПЛАТУ НА КАПИТАЛЬНЫЙ РЕМОНТ ОБЩЕГО ИМУЩЕСТВА В МНОГОКВАРТИРНОМ ДОМЕ, КОММУНАЛЬНЫХ И ДРУГИХ ВИДОВ УСЛУГ ОТДЕЛЬНЫМ КАТЕГОРИЯМ ГРАЖДАН» НА ТЕРРИТОРИИ  ГОРОДСКОГО ОКРУГА ПЕЛЫМ </w:t>
      </w:r>
    </w:p>
    <w:p w:rsidR="004F5DA1" w:rsidRDefault="004F5DA1" w:rsidP="004F5DA1">
      <w:pPr>
        <w:pStyle w:val="ConsPlusNormal"/>
        <w:jc w:val="center"/>
        <w:rPr>
          <w:rFonts w:ascii="Times New Roman" w:hAnsi="Times New Roman" w:cs="Times New Roman"/>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pStyle w:val="ConsPlusNormal"/>
        <w:ind w:firstLine="0"/>
        <w:outlineLvl w:val="0"/>
        <w:rPr>
          <w:color w:val="FF0000"/>
        </w:rPr>
      </w:pPr>
    </w:p>
    <w:p w:rsidR="004F5DA1" w:rsidRDefault="004F5DA1" w:rsidP="004F5DA1">
      <w:pPr>
        <w:autoSpaceDE w:val="0"/>
        <w:autoSpaceDN w:val="0"/>
        <w:adjustRightInd w:val="0"/>
        <w:ind w:right="-2"/>
        <w:rPr>
          <w:b/>
        </w:rPr>
      </w:pPr>
      <w:r>
        <w:rPr>
          <w:b/>
        </w:rPr>
        <w:t xml:space="preserve">        </w:t>
      </w:r>
    </w:p>
    <w:p w:rsidR="004F5DA1" w:rsidRDefault="004F5DA1" w:rsidP="00567ACC">
      <w:pPr>
        <w:autoSpaceDE w:val="0"/>
        <w:autoSpaceDN w:val="0"/>
        <w:adjustRightInd w:val="0"/>
        <w:ind w:right="-2"/>
        <w:rPr>
          <w:b/>
          <w:sz w:val="28"/>
          <w:szCs w:val="28"/>
        </w:rPr>
      </w:pPr>
    </w:p>
    <w:p w:rsidR="004F5DA1" w:rsidRDefault="004F5DA1" w:rsidP="004F5DA1">
      <w:pPr>
        <w:autoSpaceDE w:val="0"/>
        <w:autoSpaceDN w:val="0"/>
        <w:adjustRightInd w:val="0"/>
        <w:ind w:right="-2"/>
        <w:jc w:val="center"/>
        <w:rPr>
          <w:b/>
          <w:sz w:val="28"/>
          <w:szCs w:val="28"/>
        </w:rPr>
      </w:pPr>
      <w:r>
        <w:rPr>
          <w:b/>
          <w:sz w:val="28"/>
          <w:szCs w:val="28"/>
        </w:rPr>
        <w:t>АДМИНИСТРАТИВНЫЙ РЕГЛАМЕНТ</w:t>
      </w:r>
    </w:p>
    <w:p w:rsidR="004F5DA1" w:rsidRDefault="004F5DA1" w:rsidP="004F5DA1">
      <w:pPr>
        <w:autoSpaceDE w:val="0"/>
        <w:autoSpaceDN w:val="0"/>
        <w:adjustRightInd w:val="0"/>
        <w:ind w:right="-2"/>
        <w:jc w:val="center"/>
        <w:rPr>
          <w:b/>
          <w:sz w:val="28"/>
          <w:szCs w:val="28"/>
        </w:rPr>
      </w:pPr>
      <w:r>
        <w:rPr>
          <w:b/>
          <w:sz w:val="28"/>
          <w:szCs w:val="28"/>
        </w:rPr>
        <w:t>предоставления государственной услуги «Назначение компенсации расходов на оплату жилого помещения, в том числе на оплату на капитальный ремонт в многоквартирном доме, коммунальных и других видов услуг отдельным категориям граждан»</w:t>
      </w:r>
    </w:p>
    <w:p w:rsidR="004F5DA1" w:rsidRDefault="004F5DA1" w:rsidP="004F5DA1">
      <w:pPr>
        <w:autoSpaceDE w:val="0"/>
        <w:autoSpaceDN w:val="0"/>
        <w:adjustRightInd w:val="0"/>
        <w:ind w:right="-2"/>
        <w:jc w:val="center"/>
        <w:rPr>
          <w:b/>
          <w:sz w:val="28"/>
          <w:szCs w:val="28"/>
        </w:rPr>
      </w:pPr>
    </w:p>
    <w:p w:rsidR="004F5DA1" w:rsidRDefault="004F5DA1" w:rsidP="004F5DA1">
      <w:pPr>
        <w:autoSpaceDE w:val="0"/>
        <w:autoSpaceDN w:val="0"/>
        <w:adjustRightInd w:val="0"/>
        <w:ind w:right="-2"/>
        <w:jc w:val="center"/>
        <w:rPr>
          <w:b/>
          <w:sz w:val="28"/>
          <w:szCs w:val="28"/>
        </w:rPr>
      </w:pPr>
      <w:r>
        <w:rPr>
          <w:b/>
          <w:sz w:val="28"/>
          <w:szCs w:val="28"/>
        </w:rPr>
        <w:t>Раздел 1. Общие положения</w:t>
      </w:r>
    </w:p>
    <w:p w:rsidR="004F5DA1" w:rsidRDefault="004F5DA1" w:rsidP="004F5DA1">
      <w:pPr>
        <w:autoSpaceDE w:val="0"/>
        <w:autoSpaceDN w:val="0"/>
        <w:adjustRightInd w:val="0"/>
        <w:ind w:right="-2"/>
        <w:jc w:val="center"/>
        <w:rPr>
          <w:sz w:val="28"/>
          <w:szCs w:val="28"/>
        </w:rPr>
      </w:pPr>
    </w:p>
    <w:p w:rsidR="004F5DA1" w:rsidRDefault="004F5DA1" w:rsidP="004F5DA1">
      <w:pPr>
        <w:autoSpaceDE w:val="0"/>
        <w:autoSpaceDN w:val="0"/>
        <w:adjustRightInd w:val="0"/>
        <w:ind w:right="-2"/>
        <w:jc w:val="center"/>
        <w:rPr>
          <w:b/>
          <w:sz w:val="28"/>
          <w:szCs w:val="28"/>
        </w:rPr>
      </w:pPr>
      <w:r>
        <w:rPr>
          <w:b/>
          <w:sz w:val="28"/>
          <w:szCs w:val="28"/>
        </w:rPr>
        <w:t>Предмет регулирования регламента</w:t>
      </w:r>
    </w:p>
    <w:p w:rsidR="004F5DA1" w:rsidRDefault="004F5DA1" w:rsidP="004F5DA1">
      <w:pPr>
        <w:pStyle w:val="ConsPlusTitle"/>
        <w:widowControl/>
        <w:tabs>
          <w:tab w:val="right" w:pos="9923"/>
        </w:tabs>
        <w:ind w:right="-2"/>
        <w:jc w:val="both"/>
        <w:outlineLvl w:val="0"/>
        <w:rPr>
          <w:rFonts w:eastAsia="Calibri"/>
          <w:b w:val="0"/>
          <w:bCs w:val="0"/>
          <w:lang w:eastAsia="en-US"/>
        </w:rPr>
      </w:pPr>
    </w:p>
    <w:p w:rsidR="004F5DA1" w:rsidRDefault="004F5DA1" w:rsidP="004F5DA1">
      <w:pPr>
        <w:autoSpaceDE w:val="0"/>
        <w:autoSpaceDN w:val="0"/>
        <w:adjustRightInd w:val="0"/>
        <w:ind w:right="-2"/>
        <w:jc w:val="both"/>
        <w:rPr>
          <w:sz w:val="28"/>
          <w:szCs w:val="28"/>
        </w:rPr>
      </w:pPr>
      <w:r>
        <w:rPr>
          <w:rFonts w:eastAsia="Calibri"/>
          <w:sz w:val="28"/>
          <w:szCs w:val="28"/>
          <w:lang w:eastAsia="en-US"/>
        </w:rPr>
        <w:t xml:space="preserve">            1.1.  Административный регламент предоставления государственной услуги «</w:t>
      </w:r>
      <w:r>
        <w:rPr>
          <w:sz w:val="28"/>
          <w:szCs w:val="28"/>
        </w:rPr>
        <w:t>Назначение компенсации расходов на оплату жилого помещения, в том числе на оплату на капитальный ремонт в многоквартирном доме, коммунальных и других видов услуг отдельным категориям граждан»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компенсации расходов на оплату жилого помещения, в том числе на оплату на капитальный ремонт в многоквартирном доме, коммунальных и других видов услуг отдельным категориям граждан в городском округе Пелым, Свердловской области</w:t>
      </w:r>
    </w:p>
    <w:p w:rsidR="004F5DA1" w:rsidRDefault="004F5DA1" w:rsidP="004F5DA1">
      <w:pPr>
        <w:autoSpaceDE w:val="0"/>
        <w:autoSpaceDN w:val="0"/>
        <w:adjustRightInd w:val="0"/>
        <w:ind w:right="-2"/>
        <w:jc w:val="both"/>
        <w:rPr>
          <w:rFonts w:eastAsia="Calibri"/>
          <w:sz w:val="28"/>
          <w:szCs w:val="28"/>
          <w:lang w:eastAsia="en-US"/>
        </w:rPr>
      </w:pPr>
      <w:r>
        <w:rPr>
          <w:rFonts w:eastAsia="Calibri"/>
          <w:sz w:val="28"/>
          <w:szCs w:val="28"/>
          <w:lang w:eastAsia="en-US"/>
        </w:rPr>
        <w:t xml:space="preserve">           Настоящий регламент регулирует отношения, возникающие в связи с предоставлением государственной услуги «</w:t>
      </w:r>
      <w:r>
        <w:rPr>
          <w:sz w:val="28"/>
          <w:szCs w:val="28"/>
        </w:rPr>
        <w:t>Назначение компенсации расходов на оплату жилого помещения, в том числе на оплату на капитальный ремонт в многоквартирном доме, коммунальных и других видов услуг отдельным категориям граждан» администрацией городского округа Пелым.</w:t>
      </w:r>
    </w:p>
    <w:p w:rsidR="004F5DA1" w:rsidRDefault="004F5DA1" w:rsidP="004F5DA1">
      <w:pPr>
        <w:autoSpaceDE w:val="0"/>
        <w:autoSpaceDN w:val="0"/>
        <w:adjustRightInd w:val="0"/>
        <w:ind w:right="-2" w:firstLine="540"/>
        <w:jc w:val="both"/>
        <w:rPr>
          <w:rFonts w:eastAsia="Calibri"/>
          <w:sz w:val="28"/>
          <w:szCs w:val="28"/>
        </w:rPr>
      </w:pPr>
    </w:p>
    <w:p w:rsidR="004F5DA1" w:rsidRDefault="004F5DA1" w:rsidP="004F5DA1">
      <w:pPr>
        <w:autoSpaceDE w:val="0"/>
        <w:autoSpaceDN w:val="0"/>
        <w:adjustRightInd w:val="0"/>
        <w:ind w:right="-2" w:firstLine="540"/>
        <w:jc w:val="center"/>
        <w:rPr>
          <w:b/>
          <w:sz w:val="28"/>
          <w:szCs w:val="28"/>
        </w:rPr>
      </w:pPr>
      <w:r>
        <w:rPr>
          <w:b/>
          <w:sz w:val="28"/>
          <w:szCs w:val="28"/>
        </w:rPr>
        <w:t>Круг заявителей</w:t>
      </w:r>
    </w:p>
    <w:p w:rsidR="004F5DA1" w:rsidRDefault="004F5DA1" w:rsidP="004F5DA1">
      <w:pPr>
        <w:autoSpaceDE w:val="0"/>
        <w:autoSpaceDN w:val="0"/>
        <w:adjustRightInd w:val="0"/>
        <w:ind w:right="-2" w:firstLine="540"/>
        <w:jc w:val="center"/>
        <w:rPr>
          <w:sz w:val="28"/>
          <w:szCs w:val="28"/>
        </w:rPr>
      </w:pP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1.2. 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городского округа Пелым Свердловской области, из числа: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1) инвалидов Великой Отечественной войны и инвалидов боевых действий;</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2) военнослужащих и лиц рядового и начальствующего состава органов внутренних дел, Государственной противопожарной службы,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3) участников Великой Отечественной войны, кроме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4)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5) ветеранов боевых действий из числа: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лиц,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военнослужащих автомобильных батальонов, направлявшихся в Афганистан в период ведения там боевых действий для доставки грузов;</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 xml:space="preserve">военнослужащих летного состава, совершавших с территории СССР вылеты на боевые задания в Афганистан в период ведения там боевых действий; </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7) лиц, награжденных знаком «Жителю блокадного Ленинграда»,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8) членов семей погибших (умерших) инвалидов войны, участников Великой Отечественной войны и ветеранов боевых действий;</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9)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10) инвалидов, в том числе ВИЧ-инфицированных - несовершеннолетних в возрасте до 18 лет;</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11) семей, имеющих детей-инвалидов;</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12)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13) инвалидов вследствие чернобыльской катастрофы;</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14)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15) граждан, эвакуированных (в том числе выехавших добровольно) в 1986 году из зоны отчуждения, включая детей, в том числе детей, которые в момент эвакуации находились в состоянии внутриутробного развития;</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16) 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17) семей, в том числе вдов (вдовцов) умерших участников ликвидации последствий катастрофы на Чернобыльской АЭС из числа указанных в пункте 14 настоящего регламента;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18)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19)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20) граждан, ставших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21)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22)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23)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военнослужащих, вольнонаемный состав войсковых частей и спецконтингент, эвакуированных в 1957 году из зоны радиоактивного загрязнения;</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24) семей, потерявших кормильца из числа граждан, указанных в пунктах 20 и 21 настоящего регламента,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25)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сЗв (бэр);</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26) граждан из подразделений особого риска;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27) семей, потерявших кормильца из числа граждан из подразделений особого риска;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28) лиц, награжденных знаком «Житель блокадного Ленинграда», не имеющих инвалидности;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29)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30) ветеранов труда и лиц, приравненных к ним по состоянию на 31 декабря 2004 года, достигших возраста, дающего право на страховую пенсию по старости, и (или) возраста 60 и 55 лет (соответственно мужчины и женщины) и (или) приобретших в соответствии с Федеральным законом от 28 декабря 2013 года № 400-ФЗ «О страховых пенсиях» право на страховую пенсию по старости, срок назначения которой или возраст для назначения которой не наступили;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31)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32) реабилитированных лиц и лиц, признанных пострадавшими от политических репрессий;</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33)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34) лиц, которым присвоено почетное звание Свердловской области «Почетный гражданин Свердловской области»;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35) лиц, награжденных знаком отличия Свердловской области «За заслуги перед Свердловской областью» I степени в случае, если им не присвоено почетное звание Свердловской области «Почетный гражданин Свердловской области»;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36) 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37)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рабочих поселках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38)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39)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40)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41)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 xml:space="preserve">42)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43)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44)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распространяется мера социальной поддержки,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45) 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замещающих должности, перечень которых утвержден Правительством Свердловской области;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46)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расположенных в поселках городского типа, рабочих поселках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не менее десяти лет;</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47) 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48)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замещающих должности, перечень которых утверждается Правительством Свердловской области;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49)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50)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51)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52)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53) членов семей лиц, указанных в подпунктах 38, 39, 45 и 46 настоящего пункта и имевших право на предоставление компенсации расходов, в случае их смерти.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 xml:space="preserve">54) неработающих собственников жилых помещений, достигших возраста 70 лет, одиноко проживающих неработающих граждан пенсионного возраста и (или) неработающих инвалидов </w:t>
      </w:r>
      <w:r>
        <w:rPr>
          <w:rFonts w:eastAsia="Calibri"/>
          <w:sz w:val="28"/>
          <w:szCs w:val="28"/>
          <w:lang w:val="en-US" w:eastAsia="en-US"/>
        </w:rPr>
        <w:t>I</w:t>
      </w:r>
      <w:r>
        <w:rPr>
          <w:rFonts w:eastAsia="Calibri"/>
          <w:sz w:val="28"/>
          <w:szCs w:val="28"/>
          <w:lang w:eastAsia="en-US"/>
        </w:rPr>
        <w:t xml:space="preserve"> и </w:t>
      </w:r>
      <w:r>
        <w:rPr>
          <w:rFonts w:eastAsia="Calibri"/>
          <w:sz w:val="28"/>
          <w:szCs w:val="28"/>
          <w:lang w:val="en-US" w:eastAsia="en-US"/>
        </w:rPr>
        <w:t>II</w:t>
      </w:r>
      <w:r>
        <w:rPr>
          <w:rFonts w:eastAsia="Calibri"/>
          <w:sz w:val="28"/>
          <w:szCs w:val="28"/>
          <w:lang w:eastAsia="en-US"/>
        </w:rPr>
        <w:t xml:space="preserve"> групп;</w:t>
      </w:r>
    </w:p>
    <w:p w:rsidR="004F5DA1" w:rsidRDefault="004F5DA1" w:rsidP="004F5DA1">
      <w:pPr>
        <w:autoSpaceDE w:val="0"/>
        <w:autoSpaceDN w:val="0"/>
        <w:adjustRightInd w:val="0"/>
        <w:ind w:right="-2" w:firstLine="709"/>
        <w:jc w:val="both"/>
        <w:rPr>
          <w:sz w:val="28"/>
          <w:szCs w:val="28"/>
        </w:rPr>
      </w:pPr>
      <w:r>
        <w:rPr>
          <w:rFonts w:eastAsia="Calibri"/>
          <w:sz w:val="28"/>
          <w:szCs w:val="28"/>
          <w:lang w:eastAsia="en-US"/>
        </w:rPr>
        <w:t>55) многодетных семей Свердловской области.</w:t>
      </w:r>
    </w:p>
    <w:p w:rsidR="004F5DA1" w:rsidRDefault="004F5DA1" w:rsidP="004F5DA1">
      <w:pPr>
        <w:autoSpaceDE w:val="0"/>
        <w:autoSpaceDN w:val="0"/>
        <w:adjustRightInd w:val="0"/>
        <w:ind w:right="-2" w:firstLine="540"/>
        <w:jc w:val="center"/>
        <w:rPr>
          <w:sz w:val="28"/>
          <w:szCs w:val="28"/>
        </w:rPr>
      </w:pPr>
    </w:p>
    <w:p w:rsidR="004F5DA1" w:rsidRDefault="004F5DA1" w:rsidP="004F5DA1">
      <w:pPr>
        <w:autoSpaceDE w:val="0"/>
        <w:autoSpaceDN w:val="0"/>
        <w:adjustRightInd w:val="0"/>
        <w:ind w:right="-2" w:firstLine="540"/>
        <w:jc w:val="center"/>
        <w:rPr>
          <w:b/>
          <w:sz w:val="28"/>
          <w:szCs w:val="28"/>
        </w:rPr>
      </w:pPr>
      <w:r>
        <w:rPr>
          <w:b/>
          <w:sz w:val="28"/>
          <w:szCs w:val="28"/>
        </w:rPr>
        <w:t xml:space="preserve">Требования к порядку информирования о предоставлении </w:t>
      </w:r>
    </w:p>
    <w:p w:rsidR="004F5DA1" w:rsidRDefault="004F5DA1" w:rsidP="004F5DA1">
      <w:pPr>
        <w:autoSpaceDE w:val="0"/>
        <w:autoSpaceDN w:val="0"/>
        <w:adjustRightInd w:val="0"/>
        <w:ind w:right="-2" w:firstLine="540"/>
        <w:jc w:val="center"/>
        <w:rPr>
          <w:b/>
          <w:sz w:val="28"/>
          <w:szCs w:val="28"/>
        </w:rPr>
      </w:pPr>
      <w:r>
        <w:rPr>
          <w:b/>
          <w:sz w:val="28"/>
          <w:szCs w:val="28"/>
        </w:rPr>
        <w:t>государственной услуги</w:t>
      </w:r>
    </w:p>
    <w:p w:rsidR="004F5DA1" w:rsidRDefault="004F5DA1" w:rsidP="004F5DA1">
      <w:pPr>
        <w:pStyle w:val="ConsPlusTitle"/>
        <w:widowControl/>
        <w:tabs>
          <w:tab w:val="right" w:pos="9923"/>
        </w:tabs>
        <w:ind w:right="-2"/>
        <w:jc w:val="both"/>
        <w:outlineLvl w:val="0"/>
        <w:rPr>
          <w:b w:val="0"/>
        </w:rPr>
      </w:pPr>
    </w:p>
    <w:p w:rsidR="004F5DA1" w:rsidRDefault="004F5DA1" w:rsidP="004F5DA1">
      <w:pPr>
        <w:autoSpaceDE w:val="0"/>
        <w:autoSpaceDN w:val="0"/>
        <w:adjustRightInd w:val="0"/>
        <w:ind w:right="-2" w:firstLine="709"/>
        <w:jc w:val="both"/>
        <w:outlineLvl w:val="1"/>
        <w:rPr>
          <w:sz w:val="28"/>
          <w:szCs w:val="28"/>
        </w:rPr>
      </w:pPr>
      <w:r>
        <w:rPr>
          <w:sz w:val="28"/>
          <w:szCs w:val="28"/>
        </w:rPr>
        <w:t>1.4. Информирование о порядке предоставления государственной услуги осуществляется:</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1) непосредственно при личном приёме заявителя в администрации городского округа Пелым ( далее – уполномоченный орган) или в многофункциональном центре предоставления государственных и муниципальных услуг ( далее – многофункциональный центр);</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2) по телефону уполномоченным органом или многофункциональным центром;</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3) письменно, в том числе посредством электронной почты, факсимильной связи;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4) посредством размещения в открытой системе «Единый портал государственных и муниципальных услуг (функции)» (</w:t>
      </w:r>
      <w:hyperlink r:id="rId9" w:history="1">
        <w:r>
          <w:rPr>
            <w:rStyle w:val="aa"/>
            <w:rFonts w:eastAsia="Calibri"/>
            <w:sz w:val="28"/>
            <w:szCs w:val="28"/>
            <w:lang w:val="en-US" w:eastAsia="en-US"/>
          </w:rPr>
          <w:t>https</w:t>
        </w:r>
        <w:r>
          <w:rPr>
            <w:rStyle w:val="aa"/>
            <w:rFonts w:eastAsia="Calibri"/>
            <w:sz w:val="28"/>
            <w:szCs w:val="28"/>
            <w:lang w:eastAsia="en-US"/>
          </w:rPr>
          <w:t>://</w:t>
        </w:r>
        <w:r>
          <w:rPr>
            <w:rStyle w:val="aa"/>
            <w:rFonts w:eastAsia="Calibri"/>
            <w:sz w:val="28"/>
            <w:szCs w:val="28"/>
            <w:lang w:val="en-US" w:eastAsia="en-US"/>
          </w:rPr>
          <w:t>www</w:t>
        </w:r>
        <w:r>
          <w:rPr>
            <w:rStyle w:val="aa"/>
            <w:rFonts w:eastAsia="Calibri"/>
            <w:sz w:val="28"/>
            <w:szCs w:val="28"/>
            <w:lang w:eastAsia="en-US"/>
          </w:rPr>
          <w:t>.</w:t>
        </w:r>
        <w:r>
          <w:rPr>
            <w:rStyle w:val="aa"/>
            <w:rFonts w:eastAsia="Calibri"/>
            <w:sz w:val="28"/>
            <w:szCs w:val="28"/>
            <w:lang w:val="en-US" w:eastAsia="en-US"/>
          </w:rPr>
          <w:t>gosuslugi</w:t>
        </w:r>
        <w:r>
          <w:rPr>
            <w:rStyle w:val="aa"/>
            <w:rFonts w:eastAsia="Calibri"/>
            <w:sz w:val="28"/>
            <w:szCs w:val="28"/>
            <w:lang w:eastAsia="en-US"/>
          </w:rPr>
          <w:t>.</w:t>
        </w:r>
        <w:r>
          <w:rPr>
            <w:rStyle w:val="aa"/>
            <w:rFonts w:eastAsia="Calibri"/>
            <w:sz w:val="28"/>
            <w:szCs w:val="28"/>
            <w:lang w:val="en-US" w:eastAsia="en-US"/>
          </w:rPr>
          <w:t>ru</w:t>
        </w:r>
        <w:r>
          <w:rPr>
            <w:rStyle w:val="aa"/>
            <w:rFonts w:eastAsia="Calibri"/>
            <w:sz w:val="28"/>
            <w:szCs w:val="28"/>
            <w:lang w:eastAsia="en-US"/>
          </w:rPr>
          <w:t>/</w:t>
        </w:r>
      </w:hyperlink>
      <w:r>
        <w:rPr>
          <w:rFonts w:eastAsia="Calibri"/>
          <w:sz w:val="28"/>
          <w:szCs w:val="28"/>
          <w:lang w:eastAsia="en-US"/>
        </w:rPr>
        <w:t xml:space="preserve">) </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 далее – ЕГПУ);</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 xml:space="preserve">На официальном сайте уполномоченного органа в информационно-телекоммуникационной сети «Интернет» (далее – сеть Интернет) по адресу: </w:t>
      </w:r>
      <w:r>
        <w:rPr>
          <w:rFonts w:eastAsia="Calibri"/>
          <w:sz w:val="28"/>
          <w:szCs w:val="28"/>
          <w:lang w:val="en-US" w:eastAsia="en-US"/>
        </w:rPr>
        <w:t>http</w:t>
      </w:r>
      <w:r>
        <w:rPr>
          <w:rFonts w:eastAsia="Calibri"/>
          <w:sz w:val="28"/>
          <w:szCs w:val="28"/>
          <w:lang w:eastAsia="en-US"/>
        </w:rPr>
        <w:t>://</w:t>
      </w:r>
      <w:r>
        <w:rPr>
          <w:rFonts w:eastAsia="Calibri"/>
          <w:sz w:val="28"/>
          <w:szCs w:val="28"/>
          <w:lang w:val="en-US" w:eastAsia="en-US"/>
        </w:rPr>
        <w:t>go</w:t>
      </w:r>
      <w:r>
        <w:rPr>
          <w:rFonts w:eastAsia="Calibri"/>
          <w:sz w:val="28"/>
          <w:szCs w:val="28"/>
          <w:lang w:eastAsia="en-US"/>
        </w:rPr>
        <w:t>.</w:t>
      </w:r>
      <w:r>
        <w:rPr>
          <w:rFonts w:eastAsia="Calibri"/>
          <w:sz w:val="28"/>
          <w:szCs w:val="28"/>
          <w:lang w:val="en-US" w:eastAsia="en-US"/>
        </w:rPr>
        <w:t>pelym</w:t>
      </w:r>
      <w:r>
        <w:rPr>
          <w:rFonts w:eastAsia="Calibri"/>
          <w:sz w:val="28"/>
          <w:szCs w:val="28"/>
          <w:lang w:eastAsia="en-US"/>
        </w:rPr>
        <w:t>-</w:t>
      </w:r>
      <w:r>
        <w:rPr>
          <w:rFonts w:eastAsia="Calibri"/>
          <w:sz w:val="28"/>
          <w:szCs w:val="28"/>
          <w:lang w:val="en-US" w:eastAsia="en-US"/>
        </w:rPr>
        <w:t>adm</w:t>
      </w:r>
      <w:r>
        <w:rPr>
          <w:rFonts w:eastAsia="Calibri"/>
          <w:sz w:val="28"/>
          <w:szCs w:val="28"/>
          <w:lang w:eastAsia="en-US"/>
        </w:rPr>
        <w:t>.</w:t>
      </w:r>
      <w:r>
        <w:rPr>
          <w:rFonts w:eastAsia="Calibri"/>
          <w:sz w:val="28"/>
          <w:szCs w:val="28"/>
          <w:lang w:val="en-US" w:eastAsia="en-US"/>
        </w:rPr>
        <w:t>info</w:t>
      </w:r>
      <w:r>
        <w:rPr>
          <w:rFonts w:eastAsia="Calibri"/>
          <w:sz w:val="28"/>
          <w:szCs w:val="28"/>
          <w:lang w:eastAsia="en-US"/>
        </w:rPr>
        <w:t>/;</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5) посредством размещения информации на информационных стендах уполномоченного органа или многофункционального центра.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1.5. Информирование осуществляется по вопросам, касающимся:</w:t>
      </w:r>
    </w:p>
    <w:p w:rsidR="004F5DA1" w:rsidRDefault="004F5DA1" w:rsidP="004F5DA1">
      <w:pPr>
        <w:autoSpaceDE w:val="0"/>
        <w:autoSpaceDN w:val="0"/>
        <w:adjustRightInd w:val="0"/>
        <w:ind w:right="-2" w:firstLine="709"/>
        <w:jc w:val="both"/>
        <w:rPr>
          <w:color w:val="000000"/>
          <w:sz w:val="28"/>
          <w:szCs w:val="28"/>
        </w:rPr>
      </w:pPr>
      <w:r>
        <w:rPr>
          <w:rFonts w:eastAsia="Calibri"/>
          <w:sz w:val="28"/>
          <w:szCs w:val="28"/>
          <w:lang w:eastAsia="en-US"/>
        </w:rPr>
        <w:t>способов подачи заявления о предоставлении государственной услуги;</w:t>
      </w:r>
    </w:p>
    <w:p w:rsidR="004F5DA1" w:rsidRDefault="004F5DA1" w:rsidP="004F5DA1">
      <w:pPr>
        <w:pStyle w:val="ConsPlusTitle"/>
        <w:widowControl/>
        <w:tabs>
          <w:tab w:val="right" w:pos="9923"/>
        </w:tabs>
        <w:ind w:right="-2"/>
        <w:jc w:val="both"/>
        <w:outlineLvl w:val="0"/>
        <w:rPr>
          <w:b w:val="0"/>
        </w:rPr>
      </w:pPr>
      <w:r>
        <w:rPr>
          <w:b w:val="0"/>
        </w:rPr>
        <w:t xml:space="preserve">           адресов уполномоченного органа и многофункциональных центров, обращение в которые необходимо для предоставления государственной услуги;</w:t>
      </w:r>
    </w:p>
    <w:p w:rsidR="004F5DA1" w:rsidRDefault="004F5DA1" w:rsidP="004F5DA1">
      <w:pPr>
        <w:pStyle w:val="ConsPlusTitle"/>
        <w:widowControl/>
        <w:tabs>
          <w:tab w:val="right" w:pos="9923"/>
        </w:tabs>
        <w:ind w:right="-2"/>
        <w:jc w:val="both"/>
        <w:outlineLvl w:val="0"/>
        <w:rPr>
          <w:b w:val="0"/>
        </w:rPr>
      </w:pPr>
      <w:r>
        <w:rPr>
          <w:b w:val="0"/>
        </w:rPr>
        <w:t xml:space="preserve">           справочной информации о работе уполномоченного органа (структурных подразделений);</w:t>
      </w:r>
    </w:p>
    <w:p w:rsidR="004F5DA1" w:rsidRDefault="004F5DA1" w:rsidP="004F5DA1">
      <w:pPr>
        <w:pStyle w:val="ConsPlusTitle"/>
        <w:widowControl/>
        <w:tabs>
          <w:tab w:val="right" w:pos="9923"/>
        </w:tabs>
        <w:ind w:right="-2"/>
        <w:jc w:val="both"/>
        <w:outlineLvl w:val="0"/>
        <w:rPr>
          <w:b w:val="0"/>
        </w:rPr>
      </w:pPr>
      <w:r>
        <w:rPr>
          <w:b w:val="0"/>
        </w:rPr>
        <w:t xml:space="preserve">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4F5DA1" w:rsidRDefault="004F5DA1" w:rsidP="004F5DA1">
      <w:pPr>
        <w:pStyle w:val="ConsPlusTitle"/>
        <w:widowControl/>
        <w:tabs>
          <w:tab w:val="right" w:pos="9923"/>
        </w:tabs>
        <w:ind w:right="-2"/>
        <w:jc w:val="both"/>
        <w:outlineLvl w:val="0"/>
        <w:rPr>
          <w:b w:val="0"/>
        </w:rPr>
      </w:pPr>
      <w:r>
        <w:rPr>
          <w:b w:val="0"/>
        </w:rPr>
        <w:t xml:space="preserve">           порядок и сроки предоставления государственной услуги;</w:t>
      </w:r>
    </w:p>
    <w:p w:rsidR="004F5DA1" w:rsidRDefault="004F5DA1" w:rsidP="004F5DA1">
      <w:pPr>
        <w:pStyle w:val="ConsPlusTitle"/>
        <w:widowControl/>
        <w:tabs>
          <w:tab w:val="right" w:pos="9923"/>
        </w:tabs>
        <w:ind w:right="-2"/>
        <w:jc w:val="both"/>
        <w:outlineLvl w:val="0"/>
        <w:rPr>
          <w:b w:val="0"/>
        </w:rPr>
      </w:pPr>
      <w:r>
        <w:rPr>
          <w:b w:val="0"/>
        </w:rPr>
        <w:t xml:space="preserve">           порядок получения сведений о ходе рассмотрения заявления о предоставлении государственной услуги и о результатах предоставления муниципальной услуги;</w:t>
      </w:r>
    </w:p>
    <w:p w:rsidR="004F5DA1" w:rsidRDefault="004F5DA1" w:rsidP="004F5DA1">
      <w:pPr>
        <w:pStyle w:val="ConsPlusTitle"/>
        <w:widowControl/>
        <w:tabs>
          <w:tab w:val="right" w:pos="9923"/>
        </w:tabs>
        <w:ind w:right="-2"/>
        <w:jc w:val="both"/>
        <w:outlineLvl w:val="0"/>
        <w:rPr>
          <w:b w:val="0"/>
        </w:rPr>
      </w:pPr>
      <w:r>
        <w:rPr>
          <w:b w:val="0"/>
        </w:rPr>
        <w:t xml:space="preserve">           по вопросам предоставления услуги, которые являются необходимыми и обязательными для предоставления государственной услуги;</w:t>
      </w:r>
    </w:p>
    <w:p w:rsidR="004F5DA1" w:rsidRDefault="004F5DA1" w:rsidP="004F5DA1">
      <w:pPr>
        <w:pStyle w:val="ConsPlusTitle"/>
        <w:widowControl/>
        <w:tabs>
          <w:tab w:val="right" w:pos="9923"/>
        </w:tabs>
        <w:ind w:right="-2"/>
        <w:jc w:val="both"/>
        <w:outlineLvl w:val="0"/>
        <w:rPr>
          <w:b w:val="0"/>
        </w:rPr>
      </w:pPr>
      <w:r>
        <w:rPr>
          <w:b w:val="0"/>
        </w:rPr>
        <w:t xml:space="preserve">           порядок досудебного (внесудебного) обжалования действий (бездействия)должностных лиц, и принимаемых ими решений при предоставлении государственной услуги. </w:t>
      </w:r>
    </w:p>
    <w:p w:rsidR="004F5DA1" w:rsidRDefault="004F5DA1" w:rsidP="004F5DA1">
      <w:pPr>
        <w:pStyle w:val="ConsPlusTitle"/>
        <w:widowControl/>
        <w:tabs>
          <w:tab w:val="right" w:pos="9923"/>
        </w:tabs>
        <w:ind w:right="-2"/>
        <w:jc w:val="both"/>
        <w:outlineLvl w:val="0"/>
        <w:rPr>
          <w:b w:val="0"/>
        </w:rPr>
      </w:pPr>
      <w:r>
        <w:rPr>
          <w:b w:val="0"/>
        </w:rPr>
        <w:t xml:space="preserve">           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4F5DA1" w:rsidRDefault="004F5DA1" w:rsidP="004F5DA1">
      <w:pPr>
        <w:pStyle w:val="ConsPlusTitle"/>
        <w:widowControl/>
        <w:tabs>
          <w:tab w:val="right" w:pos="9923"/>
        </w:tabs>
        <w:ind w:right="-2"/>
        <w:jc w:val="both"/>
        <w:outlineLvl w:val="0"/>
        <w:rPr>
          <w:b w:val="0"/>
        </w:rPr>
      </w:pPr>
      <w:r>
        <w:rPr>
          <w:b w:val="0"/>
        </w:rPr>
        <w:t xml:space="preserve">           1.6. При устном обращении заявителя (лично и по телефону)должностное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F5DA1" w:rsidRDefault="004F5DA1" w:rsidP="004F5DA1">
      <w:pPr>
        <w:pStyle w:val="ConsPlusTitle"/>
        <w:widowControl/>
        <w:tabs>
          <w:tab w:val="right" w:pos="9923"/>
        </w:tabs>
        <w:ind w:right="-2"/>
        <w:jc w:val="both"/>
        <w:outlineLvl w:val="0"/>
        <w:rPr>
          <w:b w:val="0"/>
        </w:rPr>
      </w:pPr>
      <w:r>
        <w:rPr>
          <w:b w:val="0"/>
        </w:rPr>
        <w:t xml:space="preserve">           Ответ на телефонный звонок должен начинаться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4F5DA1" w:rsidRDefault="004F5DA1" w:rsidP="004F5DA1">
      <w:pPr>
        <w:pStyle w:val="ConsPlusTitle"/>
        <w:widowControl/>
        <w:tabs>
          <w:tab w:val="right" w:pos="9923"/>
        </w:tabs>
        <w:ind w:right="-2"/>
        <w:jc w:val="both"/>
        <w:outlineLvl w:val="0"/>
        <w:rPr>
          <w:b w:val="0"/>
        </w:rPr>
      </w:pPr>
      <w:r>
        <w:rPr>
          <w:b w:val="0"/>
        </w:rPr>
        <w:t xml:space="preserve">       Если должностное лицо уполномоченного органа не может самостоятельно дать ответ, телефонный звонок должен быть переадресован (переведён) на другое должностное лицо или же обратившемуся лицу должен быть сообщён телефонный номер, по которому можно будет получить необходимую информацию.</w:t>
      </w:r>
    </w:p>
    <w:p w:rsidR="004F5DA1" w:rsidRDefault="004F5DA1" w:rsidP="004F5DA1">
      <w:pPr>
        <w:pStyle w:val="ConsPlusTitle"/>
        <w:widowControl/>
        <w:tabs>
          <w:tab w:val="right" w:pos="9923"/>
        </w:tabs>
        <w:ind w:right="-2"/>
        <w:jc w:val="both"/>
        <w:outlineLvl w:val="0"/>
        <w:rPr>
          <w:b w:val="0"/>
        </w:rPr>
      </w:pPr>
      <w:r>
        <w:rPr>
          <w:b w:val="0"/>
        </w:rPr>
        <w:t xml:space="preserve">       Если подготовка ответа требует продолжительного времени, он предлагает заявителю один из следующих вариантов дальнейших действий:</w:t>
      </w:r>
    </w:p>
    <w:p w:rsidR="004F5DA1" w:rsidRDefault="004F5DA1" w:rsidP="004F5DA1">
      <w:pPr>
        <w:pStyle w:val="ConsPlusTitle"/>
        <w:widowControl/>
        <w:tabs>
          <w:tab w:val="right" w:pos="9923"/>
        </w:tabs>
        <w:ind w:right="-2"/>
        <w:jc w:val="both"/>
        <w:outlineLvl w:val="0"/>
        <w:rPr>
          <w:b w:val="0"/>
        </w:rPr>
      </w:pPr>
      <w:r>
        <w:rPr>
          <w:b w:val="0"/>
        </w:rPr>
        <w:t xml:space="preserve">       изложить обращение в письменной форме;</w:t>
      </w:r>
    </w:p>
    <w:p w:rsidR="004F5DA1" w:rsidRDefault="004F5DA1" w:rsidP="004F5DA1">
      <w:pPr>
        <w:pStyle w:val="ConsPlusTitle"/>
        <w:widowControl/>
        <w:tabs>
          <w:tab w:val="right" w:pos="9923"/>
        </w:tabs>
        <w:ind w:right="-2"/>
        <w:jc w:val="both"/>
        <w:outlineLvl w:val="0"/>
        <w:rPr>
          <w:b w:val="0"/>
        </w:rPr>
      </w:pPr>
      <w:r>
        <w:rPr>
          <w:b w:val="0"/>
        </w:rPr>
        <w:t xml:space="preserve">       назначить другое время для консультации;</w:t>
      </w:r>
    </w:p>
    <w:p w:rsidR="004F5DA1" w:rsidRDefault="004F5DA1" w:rsidP="004F5DA1">
      <w:pPr>
        <w:pStyle w:val="ConsPlusTitle"/>
        <w:widowControl/>
        <w:tabs>
          <w:tab w:val="right" w:pos="9923"/>
        </w:tabs>
        <w:ind w:right="-2"/>
        <w:jc w:val="both"/>
        <w:outlineLvl w:val="0"/>
        <w:rPr>
          <w:b w:val="0"/>
        </w:rPr>
      </w:pPr>
      <w:r>
        <w:rPr>
          <w:b w:val="0"/>
        </w:rPr>
        <w:t xml:space="preserve">       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 </w:t>
      </w:r>
    </w:p>
    <w:p w:rsidR="004F5DA1" w:rsidRDefault="004F5DA1" w:rsidP="004F5DA1">
      <w:pPr>
        <w:pStyle w:val="ConsPlusTitle"/>
        <w:widowControl/>
        <w:tabs>
          <w:tab w:val="right" w:pos="9923"/>
        </w:tabs>
        <w:ind w:right="-2"/>
        <w:jc w:val="both"/>
        <w:outlineLvl w:val="0"/>
        <w:rPr>
          <w:b w:val="0"/>
        </w:rPr>
      </w:pPr>
      <w:r>
        <w:rPr>
          <w:b w:val="0"/>
        </w:rPr>
        <w:t xml:space="preserve">       Продолжительность информирование по телефону не должно превышать 10 минут.</w:t>
      </w:r>
    </w:p>
    <w:p w:rsidR="004F5DA1" w:rsidRDefault="004F5DA1" w:rsidP="004F5DA1">
      <w:pPr>
        <w:pStyle w:val="ConsPlusTitle"/>
        <w:widowControl/>
        <w:tabs>
          <w:tab w:val="right" w:pos="9923"/>
        </w:tabs>
        <w:ind w:right="-2"/>
        <w:jc w:val="both"/>
        <w:outlineLvl w:val="0"/>
        <w:rPr>
          <w:b w:val="0"/>
        </w:rPr>
      </w:pPr>
      <w:r>
        <w:rPr>
          <w:b w:val="0"/>
        </w:rPr>
        <w:t xml:space="preserve">      Информирование осуществляется в соответствии с графиком приёма граждан.</w:t>
      </w:r>
    </w:p>
    <w:p w:rsidR="004F5DA1" w:rsidRDefault="004F5DA1" w:rsidP="004F5DA1">
      <w:pPr>
        <w:pStyle w:val="ConsPlusTitle"/>
        <w:widowControl/>
        <w:tabs>
          <w:tab w:val="right" w:pos="9923"/>
        </w:tabs>
        <w:ind w:right="-2"/>
        <w:jc w:val="both"/>
        <w:outlineLvl w:val="0"/>
        <w:rPr>
          <w:b w:val="0"/>
        </w:rPr>
      </w:pPr>
      <w:r>
        <w:rPr>
          <w:b w:val="0"/>
        </w:rPr>
        <w:t xml:space="preserve">      1.7. По письменному обращению должностное лицо уполномоченного органа, ответственный за предоставление государственной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 мая 2006г. №59-ФЗ « О порядке рассмотрения обращений граждан Российской Федерации» ( далее – Федеральный Закон № 59-ФЗ).</w:t>
      </w:r>
    </w:p>
    <w:p w:rsidR="004F5DA1" w:rsidRDefault="004F5DA1" w:rsidP="004F5DA1">
      <w:pPr>
        <w:pStyle w:val="ConsPlusTitle"/>
        <w:widowControl/>
        <w:tabs>
          <w:tab w:val="right" w:pos="9923"/>
        </w:tabs>
        <w:ind w:right="-2"/>
        <w:jc w:val="both"/>
        <w:outlineLvl w:val="0"/>
        <w:rPr>
          <w:b w:val="0"/>
        </w:rPr>
      </w:pPr>
      <w:r>
        <w:rPr>
          <w:b w:val="0"/>
        </w:rPr>
        <w:t xml:space="preserve">      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утверждённым постановлением Правительства Российской Федерации от 24 октября 2011 года №861.</w:t>
      </w:r>
    </w:p>
    <w:p w:rsidR="004F5DA1" w:rsidRDefault="004F5DA1" w:rsidP="004F5DA1">
      <w:pPr>
        <w:pStyle w:val="ConsPlusTitle"/>
        <w:widowControl/>
        <w:tabs>
          <w:tab w:val="right" w:pos="9923"/>
        </w:tabs>
        <w:ind w:right="-2"/>
        <w:jc w:val="both"/>
        <w:outlineLvl w:val="0"/>
        <w:rPr>
          <w:b w:val="0"/>
        </w:rPr>
      </w:pPr>
      <w:r>
        <w:rPr>
          <w:b w:val="0"/>
        </w:rPr>
        <w:t xml:space="preserve">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5DA1" w:rsidRDefault="004F5DA1" w:rsidP="004F5DA1">
      <w:pPr>
        <w:pStyle w:val="ConsPlusTitle"/>
        <w:widowControl/>
        <w:tabs>
          <w:tab w:val="right" w:pos="9923"/>
        </w:tabs>
        <w:ind w:right="-2"/>
        <w:jc w:val="both"/>
        <w:outlineLvl w:val="0"/>
        <w:rPr>
          <w:b w:val="0"/>
        </w:rPr>
      </w:pPr>
      <w:r>
        <w:rPr>
          <w:b w:val="0"/>
        </w:rPr>
        <w:t xml:space="preserve">      1.9. На официальном сайте уполномоченного органа, на стендах в местах предоставления государственной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F5DA1" w:rsidRDefault="004F5DA1" w:rsidP="004F5DA1">
      <w:pPr>
        <w:pStyle w:val="ConsPlusTitle"/>
        <w:widowControl/>
        <w:tabs>
          <w:tab w:val="right" w:pos="9923"/>
        </w:tabs>
        <w:ind w:right="-2"/>
        <w:jc w:val="both"/>
        <w:outlineLvl w:val="0"/>
        <w:rPr>
          <w:b w:val="0"/>
        </w:rPr>
      </w:pPr>
      <w:r>
        <w:rPr>
          <w:b w:val="0"/>
        </w:rPr>
        <w:t xml:space="preserve">      о месте нахождения и графика работы уполномоченного органа и их структурных подразделений, ответственных за предоставление государственной услуги, а также многофункциональных центров;</w:t>
      </w:r>
    </w:p>
    <w:p w:rsidR="004F5DA1" w:rsidRDefault="004F5DA1" w:rsidP="004F5DA1">
      <w:pPr>
        <w:pStyle w:val="ConsPlusTitle"/>
        <w:widowControl/>
        <w:tabs>
          <w:tab w:val="right" w:pos="9923"/>
        </w:tabs>
        <w:ind w:right="-2"/>
        <w:jc w:val="both"/>
        <w:outlineLvl w:val="0"/>
        <w:rPr>
          <w:b w:val="0"/>
        </w:rPr>
      </w:pPr>
      <w:r>
        <w:rPr>
          <w:b w:val="0"/>
        </w:rPr>
        <w:t xml:space="preserve">      справочные телефоны структурных подразделений уполномоченного органа, ответственных за предоставление государственной услуги, в том числе номер телефона- автоинформатора (при наличии);</w:t>
      </w:r>
    </w:p>
    <w:p w:rsidR="004F5DA1" w:rsidRDefault="004F5DA1" w:rsidP="004F5DA1">
      <w:pPr>
        <w:pStyle w:val="ConsPlusTitle"/>
        <w:widowControl/>
        <w:tabs>
          <w:tab w:val="right" w:pos="9923"/>
        </w:tabs>
        <w:ind w:right="-2"/>
        <w:jc w:val="both"/>
        <w:outlineLvl w:val="0"/>
        <w:rPr>
          <w:b w:val="0"/>
        </w:rPr>
      </w:pPr>
      <w:r>
        <w:rPr>
          <w:b w:val="0"/>
        </w:rPr>
        <w:t xml:space="preserve">      адрес официального сайта, а также электронной почты и (или) формы обратной связи уполномоченного органа в сети «Интернет».</w:t>
      </w:r>
    </w:p>
    <w:p w:rsidR="004F5DA1" w:rsidRDefault="004F5DA1" w:rsidP="004F5DA1">
      <w:pPr>
        <w:pStyle w:val="ConsPlusTitle"/>
        <w:widowControl/>
        <w:tabs>
          <w:tab w:val="right" w:pos="9923"/>
        </w:tabs>
        <w:ind w:right="-2"/>
        <w:jc w:val="both"/>
        <w:outlineLvl w:val="0"/>
        <w:rPr>
          <w:b w:val="0"/>
        </w:rPr>
      </w:pPr>
      <w:r>
        <w:rPr>
          <w:b w:val="0"/>
        </w:rPr>
        <w:t xml:space="preserve">      1.10. В залах ожидания уполномоченного органа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rsidR="004F5DA1" w:rsidRDefault="004F5DA1" w:rsidP="004F5DA1">
      <w:pPr>
        <w:pStyle w:val="ConsPlusTitle"/>
        <w:widowControl/>
        <w:tabs>
          <w:tab w:val="right" w:pos="9923"/>
        </w:tabs>
        <w:ind w:right="-2"/>
        <w:jc w:val="both"/>
        <w:outlineLvl w:val="0"/>
        <w:rPr>
          <w:b w:val="0"/>
        </w:rPr>
      </w:pPr>
      <w:r>
        <w:rPr>
          <w:b w:val="0"/>
        </w:rPr>
        <w:t xml:space="preserve">      1.11. Размещение информации о порядке предоставления государственной услуги на информационных стендах  в помещении многофункционального центра осуществляется с соглашением, заключённым между многофункциональным центром и уполномоченным органом с учётом требований к информированию, установленных административным регламентом.</w:t>
      </w:r>
    </w:p>
    <w:p w:rsidR="004F5DA1" w:rsidRDefault="004F5DA1" w:rsidP="004F5DA1">
      <w:pPr>
        <w:pStyle w:val="ConsPlusTitle"/>
        <w:widowControl/>
        <w:tabs>
          <w:tab w:val="right" w:pos="9923"/>
        </w:tabs>
        <w:ind w:right="-2"/>
        <w:jc w:val="both"/>
        <w:outlineLvl w:val="0"/>
        <w:rPr>
          <w:b w:val="0"/>
        </w:rPr>
      </w:pPr>
      <w:r>
        <w:rPr>
          <w:b w:val="0"/>
        </w:rPr>
        <w:t xml:space="preserve">      1.12. Информация о ходе рассмотрения заявления о предоставлении государственной услуги может быть получена заявителем 9его представителем) в личном кабинете на ЕГПУ,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F5DA1" w:rsidRDefault="004F5DA1" w:rsidP="004F5DA1">
      <w:pPr>
        <w:pStyle w:val="ConsPlusTitle"/>
        <w:widowControl/>
        <w:tabs>
          <w:tab w:val="right" w:pos="9923"/>
        </w:tabs>
        <w:ind w:right="-2"/>
        <w:jc w:val="both"/>
        <w:outlineLvl w:val="0"/>
        <w:rPr>
          <w:b w:val="0"/>
        </w:rPr>
      </w:pPr>
    </w:p>
    <w:p w:rsidR="004F5DA1" w:rsidRDefault="004F5DA1" w:rsidP="004F5DA1">
      <w:pPr>
        <w:pStyle w:val="ConsNormal"/>
        <w:widowControl/>
        <w:ind w:right="-2" w:firstLine="540"/>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Стандарт предоставления государственной услуги</w:t>
      </w:r>
    </w:p>
    <w:p w:rsidR="004F5DA1" w:rsidRDefault="004F5DA1" w:rsidP="004F5DA1">
      <w:pPr>
        <w:pStyle w:val="ConsNormal"/>
        <w:widowControl/>
        <w:ind w:right="-2" w:firstLine="540"/>
        <w:jc w:val="center"/>
        <w:rPr>
          <w:rFonts w:ascii="Times New Roman" w:hAnsi="Times New Roman" w:cs="Times New Roman"/>
          <w:b/>
          <w:sz w:val="28"/>
          <w:szCs w:val="28"/>
        </w:rPr>
      </w:pPr>
    </w:p>
    <w:p w:rsidR="004F5DA1" w:rsidRDefault="004F5DA1" w:rsidP="004F5DA1">
      <w:pPr>
        <w:pStyle w:val="ConsNormal"/>
        <w:widowControl/>
        <w:ind w:right="-2" w:firstLine="540"/>
        <w:jc w:val="center"/>
        <w:rPr>
          <w:rFonts w:ascii="Times New Roman" w:hAnsi="Times New Roman" w:cs="Times New Roman"/>
          <w:b/>
          <w:sz w:val="28"/>
          <w:szCs w:val="28"/>
        </w:rPr>
      </w:pPr>
      <w:r>
        <w:rPr>
          <w:rFonts w:ascii="Times New Roman" w:hAnsi="Times New Roman" w:cs="Times New Roman"/>
          <w:b/>
          <w:sz w:val="28"/>
          <w:szCs w:val="28"/>
        </w:rPr>
        <w:t>Наименование государственной услуги</w:t>
      </w:r>
    </w:p>
    <w:p w:rsidR="004F5DA1" w:rsidRDefault="004F5DA1" w:rsidP="004F5DA1">
      <w:pPr>
        <w:pStyle w:val="ConsPlusTitle"/>
        <w:widowControl/>
        <w:tabs>
          <w:tab w:val="right" w:pos="9923"/>
        </w:tabs>
        <w:ind w:right="-2"/>
        <w:jc w:val="both"/>
        <w:outlineLvl w:val="0"/>
        <w:rPr>
          <w:b w:val="0"/>
        </w:rPr>
      </w:pPr>
    </w:p>
    <w:p w:rsidR="004F5DA1" w:rsidRDefault="004F5DA1" w:rsidP="004F5DA1">
      <w:pPr>
        <w:autoSpaceDE w:val="0"/>
        <w:autoSpaceDN w:val="0"/>
        <w:adjustRightInd w:val="0"/>
        <w:ind w:right="-2" w:firstLine="709"/>
        <w:jc w:val="both"/>
        <w:rPr>
          <w:rFonts w:eastAsia="Calibri"/>
          <w:sz w:val="28"/>
          <w:szCs w:val="28"/>
        </w:rPr>
      </w:pPr>
      <w:r>
        <w:rPr>
          <w:rFonts w:eastAsia="Calibri"/>
          <w:sz w:val="28"/>
          <w:szCs w:val="28"/>
          <w:lang w:eastAsia="en-US"/>
        </w:rPr>
        <w:t>2.1. Наименование государственной услуги – «</w:t>
      </w:r>
      <w:r>
        <w:rPr>
          <w:sz w:val="28"/>
          <w:szCs w:val="28"/>
        </w:rPr>
        <w:t>Назначение компенсации расходов на оплату жилого помещения, в том числе на оплату на капитальный ремонт в многоквартирном доме, коммунальных и других видов услуг отдельным категориям граждан».</w:t>
      </w:r>
    </w:p>
    <w:p w:rsidR="004F5DA1" w:rsidRDefault="004F5DA1" w:rsidP="004F5DA1">
      <w:pPr>
        <w:autoSpaceDE w:val="0"/>
        <w:autoSpaceDN w:val="0"/>
        <w:adjustRightInd w:val="0"/>
        <w:ind w:right="-2" w:firstLine="540"/>
        <w:jc w:val="center"/>
        <w:rPr>
          <w:sz w:val="28"/>
          <w:szCs w:val="28"/>
        </w:rPr>
      </w:pPr>
    </w:p>
    <w:p w:rsidR="004F5DA1" w:rsidRDefault="004F5DA1" w:rsidP="004F5DA1">
      <w:pPr>
        <w:autoSpaceDE w:val="0"/>
        <w:autoSpaceDN w:val="0"/>
        <w:adjustRightInd w:val="0"/>
        <w:ind w:right="-2" w:firstLine="540"/>
        <w:jc w:val="center"/>
        <w:rPr>
          <w:b/>
          <w:sz w:val="28"/>
          <w:szCs w:val="28"/>
        </w:rPr>
      </w:pPr>
      <w:r>
        <w:rPr>
          <w:b/>
          <w:sz w:val="28"/>
          <w:szCs w:val="28"/>
        </w:rPr>
        <w:t>Наименование органа, органа местного самоуправления (организации), предоставляющего государственную услугу</w:t>
      </w:r>
    </w:p>
    <w:p w:rsidR="004F5DA1" w:rsidRDefault="004F5DA1" w:rsidP="004F5DA1">
      <w:pPr>
        <w:pStyle w:val="ConsPlusTitle"/>
        <w:widowControl/>
        <w:tabs>
          <w:tab w:val="right" w:pos="9923"/>
        </w:tabs>
        <w:ind w:right="-2"/>
        <w:jc w:val="both"/>
        <w:outlineLvl w:val="0"/>
        <w:rPr>
          <w:b w:val="0"/>
        </w:rPr>
      </w:pP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 xml:space="preserve">2.2. Государственная услуга предоставляется </w:t>
      </w:r>
      <w:r>
        <w:rPr>
          <w:sz w:val="28"/>
          <w:szCs w:val="28"/>
        </w:rPr>
        <w:t>администрацией городского округа Пелым</w:t>
      </w:r>
      <w:r>
        <w:rPr>
          <w:rFonts w:eastAsia="Calibri"/>
          <w:sz w:val="28"/>
          <w:szCs w:val="28"/>
          <w:lang w:eastAsia="en-US"/>
        </w:rPr>
        <w:t>.</w:t>
      </w:r>
    </w:p>
    <w:p w:rsidR="004F5DA1" w:rsidRDefault="004F5DA1" w:rsidP="004F5DA1">
      <w:pPr>
        <w:autoSpaceDE w:val="0"/>
        <w:autoSpaceDN w:val="0"/>
        <w:adjustRightInd w:val="0"/>
        <w:ind w:right="-2" w:firstLine="709"/>
        <w:jc w:val="both"/>
        <w:rPr>
          <w:sz w:val="28"/>
          <w:szCs w:val="28"/>
        </w:rPr>
      </w:pPr>
      <w:r>
        <w:rPr>
          <w:rFonts w:eastAsia="Calibri"/>
          <w:sz w:val="28"/>
          <w:szCs w:val="28"/>
          <w:lang w:eastAsia="en-US"/>
        </w:rPr>
        <w:t xml:space="preserve">2.3. </w:t>
      </w:r>
      <w:r>
        <w:rPr>
          <w:sz w:val="28"/>
          <w:szCs w:val="28"/>
        </w:rPr>
        <w:t>В предоставлении государственной услуги принимает участие «Служба по выплатам компенсаций и субсидий» администрации городского округа Пелым, реализуя отдельные функции, связанные с организацией предоставления государственной услуги (далее – учреждение).</w:t>
      </w:r>
    </w:p>
    <w:p w:rsidR="004F5DA1" w:rsidRDefault="004F5DA1" w:rsidP="004F5DA1">
      <w:pPr>
        <w:autoSpaceDE w:val="0"/>
        <w:autoSpaceDN w:val="0"/>
        <w:adjustRightInd w:val="0"/>
        <w:ind w:right="-2" w:firstLine="709"/>
        <w:jc w:val="both"/>
        <w:rPr>
          <w:sz w:val="28"/>
          <w:szCs w:val="28"/>
        </w:rPr>
      </w:pPr>
      <w:r>
        <w:rPr>
          <w:sz w:val="28"/>
          <w:szCs w:val="28"/>
        </w:rPr>
        <w:t>При предоставлении государственной услуги уполномоченный орган взаимодействует с :</w:t>
      </w:r>
    </w:p>
    <w:p w:rsidR="004F5DA1" w:rsidRDefault="004F5DA1" w:rsidP="004F5DA1">
      <w:pPr>
        <w:autoSpaceDE w:val="0"/>
        <w:autoSpaceDN w:val="0"/>
        <w:adjustRightInd w:val="0"/>
        <w:ind w:right="-2" w:firstLine="709"/>
        <w:jc w:val="both"/>
        <w:rPr>
          <w:sz w:val="28"/>
          <w:szCs w:val="28"/>
        </w:rPr>
      </w:pPr>
      <w:r>
        <w:rPr>
          <w:sz w:val="28"/>
          <w:szCs w:val="28"/>
        </w:rPr>
        <w:t>территориальным исполнительными органами государственной власти Свердловской области – управление социальной политики Министерства социальной политики Свердловской области (далее – управление социальной политики) в части получения документов о праве заявителя га меру социальной поддержки по компенсации расходов на оплату жилого помещения и коммунальных услуг;</w:t>
      </w:r>
    </w:p>
    <w:p w:rsidR="004F5DA1" w:rsidRDefault="004F5DA1" w:rsidP="004F5DA1">
      <w:pPr>
        <w:autoSpaceDE w:val="0"/>
        <w:autoSpaceDN w:val="0"/>
        <w:adjustRightInd w:val="0"/>
        <w:ind w:right="-2" w:firstLine="709"/>
        <w:jc w:val="both"/>
        <w:rPr>
          <w:sz w:val="28"/>
          <w:szCs w:val="28"/>
        </w:rPr>
      </w:pPr>
      <w:r>
        <w:rPr>
          <w:sz w:val="28"/>
          <w:szCs w:val="28"/>
        </w:rPr>
        <w:t>военными комиссариатами в части получения сведений о праве заявителя на меру социальной поддержки по компенсации расходов  на оплату жилого помещения;</w:t>
      </w:r>
    </w:p>
    <w:p w:rsidR="004F5DA1" w:rsidRDefault="004F5DA1" w:rsidP="004F5DA1">
      <w:pPr>
        <w:autoSpaceDE w:val="0"/>
        <w:autoSpaceDN w:val="0"/>
        <w:adjustRightInd w:val="0"/>
        <w:ind w:right="-2" w:firstLine="709"/>
        <w:jc w:val="both"/>
        <w:rPr>
          <w:sz w:val="28"/>
          <w:szCs w:val="28"/>
        </w:rPr>
      </w:pPr>
      <w:r>
        <w:rPr>
          <w:sz w:val="28"/>
          <w:szCs w:val="28"/>
        </w:rPr>
        <w:t>организациями-работодателями, состоящими в трудовых отношениях с работниками бюджетной сфере в посёлках городского типа и сельских населённых пунктах в части получения справок, удостоверяющих право на получение компенсации расходов на оплату жилого помещения и коммунальных услуг, работникам бюджетной сферы в посёлках городского типа, рабочих посёлках и сельских населённых пунктах;</w:t>
      </w:r>
    </w:p>
    <w:p w:rsidR="004F5DA1" w:rsidRDefault="004F5DA1" w:rsidP="004F5DA1">
      <w:pPr>
        <w:autoSpaceDE w:val="0"/>
        <w:autoSpaceDN w:val="0"/>
        <w:adjustRightInd w:val="0"/>
        <w:ind w:right="-2" w:firstLine="709"/>
        <w:jc w:val="both"/>
        <w:rPr>
          <w:sz w:val="28"/>
          <w:szCs w:val="28"/>
        </w:rPr>
      </w:pPr>
      <w:r>
        <w:rPr>
          <w:sz w:val="28"/>
          <w:szCs w:val="28"/>
        </w:rPr>
        <w:t>бюро технической инвентаризации в части получения сведений, содержащих описание объекта недвижимости, подтверждающие, что для отопления жилого помещения используется твёрдое топливо или сжиженный газ (баллонный);</w:t>
      </w:r>
    </w:p>
    <w:p w:rsidR="004F5DA1" w:rsidRDefault="004F5DA1" w:rsidP="004F5DA1">
      <w:pPr>
        <w:autoSpaceDE w:val="0"/>
        <w:autoSpaceDN w:val="0"/>
        <w:adjustRightInd w:val="0"/>
        <w:ind w:right="-2" w:firstLine="709"/>
        <w:jc w:val="both"/>
        <w:rPr>
          <w:sz w:val="28"/>
          <w:szCs w:val="28"/>
        </w:rPr>
      </w:pPr>
      <w:r>
        <w:rPr>
          <w:sz w:val="28"/>
          <w:szCs w:val="28"/>
        </w:rPr>
        <w:t>военными комиссариатами;</w:t>
      </w:r>
    </w:p>
    <w:p w:rsidR="004F5DA1" w:rsidRDefault="004F5DA1" w:rsidP="004F5DA1">
      <w:pPr>
        <w:autoSpaceDE w:val="0"/>
        <w:autoSpaceDN w:val="0"/>
        <w:adjustRightInd w:val="0"/>
        <w:ind w:right="-2" w:firstLine="709"/>
        <w:jc w:val="both"/>
        <w:rPr>
          <w:sz w:val="28"/>
          <w:szCs w:val="28"/>
        </w:rPr>
      </w:pPr>
      <w:r>
        <w:rPr>
          <w:sz w:val="28"/>
          <w:szCs w:val="28"/>
        </w:rPr>
        <w:t>органами местного самоуправления муниципальных образований Свердловской области, наделённые государственными полномочиями по предоставлению отдельным категориям граждан компенсаций расходов на оплату жилого помещения и коммунальных услуг в части получения документа о неполучении мер социальной поддержки по оплате жилого помещения и коммунальных услуг;</w:t>
      </w:r>
    </w:p>
    <w:p w:rsidR="004F5DA1" w:rsidRDefault="004F5DA1" w:rsidP="004F5DA1">
      <w:pPr>
        <w:autoSpaceDE w:val="0"/>
        <w:autoSpaceDN w:val="0"/>
        <w:adjustRightInd w:val="0"/>
        <w:ind w:right="-2" w:firstLine="709"/>
        <w:jc w:val="both"/>
        <w:rPr>
          <w:sz w:val="28"/>
          <w:szCs w:val="28"/>
        </w:rPr>
      </w:pPr>
      <w:r>
        <w:rPr>
          <w:sz w:val="28"/>
          <w:szCs w:val="28"/>
        </w:rPr>
        <w:t>территориальными органами Главного управления по вопросам миграции Министерства внутренних органов Российской Федерации по Свердловской области в части получения документов, содержащих сведения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о лицах, зарегистрированных в жилом помещении по месту жительства (пребывания) заявителя в установленном порядке по месту жительства или пребывания, с указанием степени родства, вида их регистрационного учёта, даты регистрации и снятия их с регистрационного учёта, размера занимаемой общей жилой площади помещения;</w:t>
      </w:r>
    </w:p>
    <w:p w:rsidR="004F5DA1" w:rsidRDefault="004F5DA1" w:rsidP="004F5DA1">
      <w:pPr>
        <w:autoSpaceDE w:val="0"/>
        <w:autoSpaceDN w:val="0"/>
        <w:adjustRightInd w:val="0"/>
        <w:ind w:right="-2" w:firstLine="709"/>
        <w:jc w:val="both"/>
        <w:rPr>
          <w:sz w:val="28"/>
          <w:szCs w:val="28"/>
        </w:rPr>
      </w:pPr>
      <w:r>
        <w:rPr>
          <w:sz w:val="28"/>
          <w:szCs w:val="28"/>
        </w:rPr>
        <w:t>территориальными органами Главного управления по вопросам миграции Министерства внутренних органов Российской Федерации по Свердловской области, территориальный орган Федеральной службы государственной регистрации, кадастра и картографии (Росреестр) в части получения сведений, подтверждающие правовые основания владения и пользования заявителем жилым помещением, в котором он зарегистрирован по месту жительства (пребывания);</w:t>
      </w:r>
    </w:p>
    <w:p w:rsidR="004F5DA1" w:rsidRDefault="004F5DA1" w:rsidP="004F5DA1">
      <w:pPr>
        <w:autoSpaceDE w:val="0"/>
        <w:autoSpaceDN w:val="0"/>
        <w:adjustRightInd w:val="0"/>
        <w:ind w:right="-2" w:firstLine="709"/>
        <w:jc w:val="both"/>
        <w:rPr>
          <w:sz w:val="28"/>
          <w:szCs w:val="28"/>
        </w:rPr>
      </w:pPr>
      <w:r>
        <w:rPr>
          <w:sz w:val="28"/>
          <w:szCs w:val="28"/>
        </w:rPr>
        <w:t>жилищно-эксплуатационными организациями, осуществляющими управление эксплуатацией жилых помещений в части получения сведений о регистрации заявителя по месту жительства либо пребывания (в случае, если информация о регистрации отсутствует в документах, удостоверяющих личность), о гражданах, зарегистрированных в установленном порядке в жилом помещении по месту жительства или месту пребывания заявителя, с указанием их  степени родства, вида их регистрационного учёта, даты регистрации и снятия их с регистрационного учёта, размера занимаемой общей жилой площади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при отсутствии в населённых пунктах территориального органа Главного управления по вопросам миграции МВД Российской Федерации по Свердловской области;</w:t>
      </w:r>
    </w:p>
    <w:p w:rsidR="004F5DA1" w:rsidRDefault="004F5DA1" w:rsidP="004F5DA1">
      <w:pPr>
        <w:autoSpaceDE w:val="0"/>
        <w:autoSpaceDN w:val="0"/>
        <w:adjustRightInd w:val="0"/>
        <w:ind w:right="-2" w:firstLine="709"/>
        <w:jc w:val="both"/>
        <w:rPr>
          <w:sz w:val="28"/>
          <w:szCs w:val="28"/>
        </w:rPr>
      </w:pPr>
      <w:r>
        <w:rPr>
          <w:sz w:val="28"/>
          <w:szCs w:val="28"/>
        </w:rPr>
        <w:t xml:space="preserve">организациями жилищно-коммунального хозяйства независимо от их организационно-правовой формы в части получения документов, содержащих сведения о платежах за жилое помещение и коммунальные услуги, начисленных за месяц, предшествующих подачи заявления о предоставлении компенсации расходов, и о наличии (отсутствии) задолженности по оплате жилого помещения и коммунальных услуг; </w:t>
      </w:r>
    </w:p>
    <w:p w:rsidR="004F5DA1" w:rsidRDefault="004F5DA1" w:rsidP="004F5DA1">
      <w:pPr>
        <w:autoSpaceDE w:val="0"/>
        <w:autoSpaceDN w:val="0"/>
        <w:adjustRightInd w:val="0"/>
        <w:ind w:right="-2" w:firstLine="709"/>
        <w:jc w:val="both"/>
        <w:rPr>
          <w:sz w:val="28"/>
          <w:szCs w:val="28"/>
        </w:rPr>
      </w:pPr>
      <w:r>
        <w:rPr>
          <w:sz w:val="28"/>
          <w:szCs w:val="28"/>
        </w:rPr>
        <w:t>организациями независимо от их организационно-правовой формы, оказывающими услуги по поставке твёрдого топлива, в части получения документа, содержащего сведения о понесённых расходах на приобретение твёрдого топлива;</w:t>
      </w:r>
    </w:p>
    <w:p w:rsidR="004F5DA1" w:rsidRDefault="004F5DA1" w:rsidP="004F5DA1">
      <w:pPr>
        <w:autoSpaceDE w:val="0"/>
        <w:autoSpaceDN w:val="0"/>
        <w:adjustRightInd w:val="0"/>
        <w:ind w:right="-2" w:firstLine="709"/>
        <w:jc w:val="both"/>
        <w:rPr>
          <w:sz w:val="28"/>
          <w:szCs w:val="28"/>
        </w:rPr>
      </w:pPr>
      <w:r>
        <w:rPr>
          <w:sz w:val="28"/>
          <w:szCs w:val="28"/>
        </w:rPr>
        <w:t>Пенсионным фондом РФ, в части получения сведений об инвалидности, содержащихся в Федеральной государственной информационной системе «Федеральный реестр инвалидов» (ФГИС ФРИ) для установления права заявителя на меру социальной поддержки по компенсации расходов на оплату жилого помещения и коммунальных услуг.</w:t>
      </w:r>
    </w:p>
    <w:p w:rsidR="004F5DA1" w:rsidRDefault="004F5DA1" w:rsidP="004F5DA1">
      <w:pPr>
        <w:autoSpaceDE w:val="0"/>
        <w:autoSpaceDN w:val="0"/>
        <w:adjustRightInd w:val="0"/>
        <w:ind w:right="-2" w:firstLine="709"/>
        <w:jc w:val="both"/>
        <w:rPr>
          <w:sz w:val="28"/>
          <w:szCs w:val="28"/>
        </w:rPr>
      </w:pPr>
      <w:r>
        <w:rPr>
          <w:sz w:val="28"/>
          <w:szCs w:val="28"/>
        </w:rPr>
        <w:t>2.4. При предоставлении государственной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услуги, включённых в перечень услуг, которые являются необходимыми и обязательными для предоставления государственной услуги.</w:t>
      </w:r>
    </w:p>
    <w:p w:rsidR="004F5DA1" w:rsidRDefault="004F5DA1" w:rsidP="004F5DA1">
      <w:pPr>
        <w:pStyle w:val="ConsPlusTitle"/>
        <w:widowControl/>
        <w:tabs>
          <w:tab w:val="left" w:pos="709"/>
          <w:tab w:val="right" w:pos="9923"/>
        </w:tabs>
        <w:ind w:right="-2"/>
        <w:jc w:val="both"/>
        <w:outlineLvl w:val="0"/>
        <w:rPr>
          <w:b w:val="0"/>
        </w:rPr>
      </w:pPr>
    </w:p>
    <w:p w:rsidR="004F5DA1" w:rsidRDefault="004F5DA1" w:rsidP="004F5DA1">
      <w:pPr>
        <w:ind w:right="-2"/>
        <w:jc w:val="center"/>
        <w:rPr>
          <w:b/>
          <w:sz w:val="28"/>
          <w:szCs w:val="28"/>
        </w:rPr>
      </w:pPr>
      <w:r>
        <w:rPr>
          <w:b/>
          <w:sz w:val="28"/>
          <w:szCs w:val="28"/>
        </w:rPr>
        <w:t>Описание результата предоставления государственной услуги</w:t>
      </w:r>
    </w:p>
    <w:p w:rsidR="004F5DA1" w:rsidRDefault="004F5DA1" w:rsidP="004F5DA1">
      <w:pPr>
        <w:pStyle w:val="ConsPlusTitle"/>
        <w:widowControl/>
        <w:tabs>
          <w:tab w:val="right" w:pos="9923"/>
        </w:tabs>
        <w:ind w:right="-2"/>
        <w:jc w:val="both"/>
        <w:outlineLvl w:val="0"/>
        <w:rPr>
          <w:b w:val="0"/>
        </w:rPr>
      </w:pP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 xml:space="preserve">2.5. </w:t>
      </w:r>
      <w:r>
        <w:rPr>
          <w:rFonts w:eastAsia="Calibri"/>
          <w:sz w:val="28"/>
          <w:szCs w:val="28"/>
        </w:rPr>
        <w:t xml:space="preserve">Результатом предоставления государственной услуги является решение уполномоченного органа о предоставлении государственной услуги, оформленное в виде уведомления, </w:t>
      </w:r>
      <w:r>
        <w:rPr>
          <w:rFonts w:eastAsia="Calibri"/>
          <w:sz w:val="28"/>
          <w:szCs w:val="28"/>
          <w:lang w:eastAsia="en-US"/>
        </w:rPr>
        <w:t>и организация выплаты компенсации расходов через кредитные организации, в том числе с использованием Единой социальной карты, организации почтовой связи или организации, осуществляющие деятельность по доставке социальных пособий, по выбору заявителя, либо решение уполномоченного органа об отказе в предоставлении государственной услуги,</w:t>
      </w:r>
      <w:r>
        <w:rPr>
          <w:sz w:val="28"/>
          <w:szCs w:val="28"/>
        </w:rPr>
        <w:t xml:space="preserve"> </w:t>
      </w:r>
      <w:r>
        <w:rPr>
          <w:rFonts w:eastAsia="Calibri"/>
          <w:sz w:val="28"/>
          <w:szCs w:val="28"/>
          <w:lang w:eastAsia="en-US"/>
        </w:rPr>
        <w:t>оформленное в письменном виде.</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2.6. Решение о предоставлении государственной услуги оформляется по форме, согласно приложению №1 к настоящему административному регламенту.</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2.7. Решение об отказе в предоставлении государственной услуги оформляется по форме, согласно приложению №2 к настоящему административному регламенту.</w:t>
      </w:r>
    </w:p>
    <w:p w:rsidR="004F5DA1" w:rsidRDefault="004F5DA1" w:rsidP="004F5DA1">
      <w:pPr>
        <w:autoSpaceDE w:val="0"/>
        <w:autoSpaceDN w:val="0"/>
        <w:adjustRightInd w:val="0"/>
        <w:ind w:right="-2"/>
        <w:jc w:val="center"/>
        <w:outlineLvl w:val="0"/>
        <w:rPr>
          <w:rFonts w:eastAsia="Calibri"/>
          <w:b/>
          <w:sz w:val="28"/>
          <w:szCs w:val="28"/>
          <w:lang w:eastAsia="en-US"/>
        </w:rPr>
      </w:pPr>
    </w:p>
    <w:p w:rsidR="004F5DA1" w:rsidRDefault="004F5DA1" w:rsidP="004F5DA1">
      <w:pPr>
        <w:autoSpaceDE w:val="0"/>
        <w:autoSpaceDN w:val="0"/>
        <w:adjustRightInd w:val="0"/>
        <w:ind w:right="-2"/>
        <w:jc w:val="center"/>
        <w:outlineLvl w:val="0"/>
        <w:rPr>
          <w:rFonts w:eastAsia="Calibri"/>
          <w:b/>
          <w:sz w:val="28"/>
          <w:szCs w:val="28"/>
          <w:lang w:eastAsia="en-US"/>
        </w:rPr>
      </w:pPr>
      <w:r>
        <w:rPr>
          <w:rFonts w:eastAsia="Calibri"/>
          <w:b/>
          <w:sz w:val="28"/>
          <w:szCs w:val="28"/>
          <w:lang w:eastAsia="en-US"/>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срок выдачи (направления) документов, являющихся результатом предоставления государственной услуги</w:t>
      </w:r>
    </w:p>
    <w:p w:rsidR="004F5DA1" w:rsidRDefault="004F5DA1" w:rsidP="004F5DA1">
      <w:pPr>
        <w:autoSpaceDE w:val="0"/>
        <w:autoSpaceDN w:val="0"/>
        <w:adjustRightInd w:val="0"/>
        <w:ind w:right="-2"/>
        <w:jc w:val="center"/>
        <w:outlineLvl w:val="0"/>
        <w:rPr>
          <w:rFonts w:eastAsia="Calibri"/>
          <w:sz w:val="28"/>
          <w:szCs w:val="28"/>
          <w:lang w:eastAsia="en-US"/>
        </w:rPr>
      </w:pP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2.8. Уполномоченный орган в течении десяти рабочих дней со дня регистрации заявления и документов, необходимых для предоставления государственной услуги в уполномоченном органе, направляет заявителю способом указанным в заявлении один из результатов, указанных в пункте 25.5 административного регламента.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Уведомление о предоставлении либо об отказе в предоставлении государственной услуги в течении пяти рабочих дней со дня его принятия направляется заявителю или в МФЦ, в случае подачи заявления через МФЦ.В случае если соглашение о взаимодействии, заключённым между МФЦ и уполномоченным органом, установлен более короткий срок направления уведомления о предоставлении либо об отказе в предоставлении государственной услуги направляется в срок, определённый соглашением.</w:t>
      </w:r>
    </w:p>
    <w:p w:rsidR="004F5DA1" w:rsidRDefault="004F5DA1" w:rsidP="004F5DA1">
      <w:pPr>
        <w:ind w:right="-2" w:firstLine="709"/>
        <w:jc w:val="both"/>
        <w:rPr>
          <w:rFonts w:eastAsia="Calibri"/>
          <w:sz w:val="28"/>
          <w:szCs w:val="28"/>
          <w:lang w:eastAsia="en-US"/>
        </w:rPr>
      </w:pPr>
      <w:r>
        <w:rPr>
          <w:rFonts w:eastAsia="Calibri"/>
          <w:sz w:val="28"/>
          <w:szCs w:val="28"/>
          <w:lang w:eastAsia="en-US"/>
        </w:rPr>
        <w:t>Выплата компенсации расходов осуществляется с месяца, следующего за месяцем подачи заявления и документов, необходимых для предоставления государственной услуги.</w:t>
      </w:r>
    </w:p>
    <w:p w:rsidR="004F5DA1" w:rsidRDefault="004F5DA1" w:rsidP="004F5DA1">
      <w:pPr>
        <w:autoSpaceDE w:val="0"/>
        <w:autoSpaceDN w:val="0"/>
        <w:adjustRightInd w:val="0"/>
        <w:ind w:right="-2"/>
        <w:rPr>
          <w:rFonts w:eastAsia="Calibri"/>
          <w:sz w:val="28"/>
          <w:szCs w:val="28"/>
          <w:lang w:eastAsia="en-US"/>
        </w:rPr>
      </w:pPr>
    </w:p>
    <w:p w:rsidR="004F5DA1" w:rsidRDefault="004F5DA1" w:rsidP="004F5DA1">
      <w:pPr>
        <w:ind w:right="-2"/>
        <w:jc w:val="center"/>
        <w:rPr>
          <w:rFonts w:eastAsia="Calibri"/>
          <w:b/>
          <w:sz w:val="28"/>
          <w:szCs w:val="28"/>
          <w:lang w:eastAsia="en-US"/>
        </w:rPr>
      </w:pPr>
      <w:r>
        <w:rPr>
          <w:rFonts w:eastAsia="Calibri"/>
          <w:b/>
          <w:sz w:val="28"/>
          <w:szCs w:val="28"/>
          <w:lang w:eastAsia="en-US"/>
        </w:rPr>
        <w:t xml:space="preserve">Нормативные правовые акты, регулирующие предоставление </w:t>
      </w:r>
    </w:p>
    <w:p w:rsidR="004F5DA1" w:rsidRDefault="004F5DA1" w:rsidP="004F5DA1">
      <w:pPr>
        <w:ind w:right="-2"/>
        <w:jc w:val="center"/>
        <w:rPr>
          <w:rFonts w:eastAsia="Calibri"/>
          <w:b/>
          <w:sz w:val="28"/>
          <w:szCs w:val="28"/>
          <w:lang w:eastAsia="en-US"/>
        </w:rPr>
      </w:pPr>
      <w:r>
        <w:rPr>
          <w:rFonts w:eastAsia="Calibri"/>
          <w:b/>
          <w:sz w:val="28"/>
          <w:szCs w:val="28"/>
          <w:lang w:eastAsia="en-US"/>
        </w:rPr>
        <w:t>государственной услуги</w:t>
      </w:r>
    </w:p>
    <w:p w:rsidR="004F5DA1" w:rsidRDefault="004F5DA1" w:rsidP="004F5DA1">
      <w:pPr>
        <w:autoSpaceDE w:val="0"/>
        <w:autoSpaceDN w:val="0"/>
        <w:adjustRightInd w:val="0"/>
        <w:ind w:right="-2" w:firstLine="540"/>
        <w:jc w:val="both"/>
        <w:rPr>
          <w:rFonts w:eastAsia="Calibri"/>
          <w:sz w:val="28"/>
          <w:szCs w:val="28"/>
          <w:lang w:eastAsia="en-US"/>
        </w:rPr>
      </w:pP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 xml:space="preserve">2.9.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Pr>
          <w:sz w:val="28"/>
          <w:szCs w:val="28"/>
        </w:rPr>
        <w:t>городского округа Пелым</w:t>
      </w:r>
      <w:r>
        <w:rPr>
          <w:rFonts w:eastAsia="Calibri"/>
          <w:sz w:val="28"/>
          <w:szCs w:val="28"/>
          <w:lang w:eastAsia="en-US"/>
        </w:rPr>
        <w:t xml:space="preserve"> в сети «Интернет» по адресу: </w:t>
      </w:r>
      <w:r>
        <w:rPr>
          <w:rFonts w:eastAsia="Calibri"/>
          <w:sz w:val="28"/>
          <w:szCs w:val="28"/>
          <w:lang w:val="en-US" w:eastAsia="en-US"/>
        </w:rPr>
        <w:t>http</w:t>
      </w:r>
      <w:r>
        <w:rPr>
          <w:rFonts w:eastAsia="Calibri"/>
          <w:sz w:val="28"/>
          <w:szCs w:val="28"/>
          <w:lang w:eastAsia="en-US"/>
        </w:rPr>
        <w:t>://</w:t>
      </w:r>
      <w:r>
        <w:rPr>
          <w:rFonts w:eastAsia="Calibri"/>
          <w:sz w:val="28"/>
          <w:szCs w:val="28"/>
          <w:lang w:val="en-US" w:eastAsia="en-US"/>
        </w:rPr>
        <w:t>go</w:t>
      </w:r>
      <w:r>
        <w:rPr>
          <w:rFonts w:eastAsia="Calibri"/>
          <w:sz w:val="28"/>
          <w:szCs w:val="28"/>
          <w:lang w:eastAsia="en-US"/>
        </w:rPr>
        <w:t>.</w:t>
      </w:r>
      <w:r>
        <w:rPr>
          <w:rFonts w:eastAsia="Calibri"/>
          <w:sz w:val="28"/>
          <w:szCs w:val="28"/>
          <w:lang w:val="en-US" w:eastAsia="en-US"/>
        </w:rPr>
        <w:t>pelym</w:t>
      </w:r>
      <w:r>
        <w:rPr>
          <w:rFonts w:eastAsia="Calibri"/>
          <w:sz w:val="28"/>
          <w:szCs w:val="28"/>
          <w:lang w:eastAsia="en-US"/>
        </w:rPr>
        <w:t>-</w:t>
      </w:r>
      <w:r>
        <w:rPr>
          <w:rFonts w:eastAsia="Calibri"/>
          <w:sz w:val="28"/>
          <w:szCs w:val="28"/>
          <w:lang w:val="en-US" w:eastAsia="en-US"/>
        </w:rPr>
        <w:t>adm</w:t>
      </w:r>
      <w:r>
        <w:rPr>
          <w:rFonts w:eastAsia="Calibri"/>
          <w:sz w:val="28"/>
          <w:szCs w:val="28"/>
          <w:lang w:eastAsia="en-US"/>
        </w:rPr>
        <w:t>.</w:t>
      </w:r>
      <w:r>
        <w:rPr>
          <w:rFonts w:eastAsia="Calibri"/>
          <w:sz w:val="28"/>
          <w:szCs w:val="28"/>
          <w:lang w:val="en-US" w:eastAsia="en-US"/>
        </w:rPr>
        <w:t>info</w:t>
      </w:r>
      <w:r>
        <w:rPr>
          <w:rFonts w:eastAsia="Calibri"/>
          <w:sz w:val="28"/>
          <w:szCs w:val="28"/>
          <w:lang w:eastAsia="en-US"/>
        </w:rPr>
        <w:t xml:space="preserve">/ </w:t>
      </w:r>
      <w:r>
        <w:rPr>
          <w:sz w:val="28"/>
          <w:szCs w:val="28"/>
        </w:rPr>
        <w:t>и на ЕПГУ</w:t>
      </w:r>
      <w:r>
        <w:rPr>
          <w:b/>
          <w:sz w:val="28"/>
          <w:szCs w:val="28"/>
        </w:rPr>
        <w:t>.</w:t>
      </w:r>
    </w:p>
    <w:p w:rsidR="004F5DA1" w:rsidRDefault="004F5DA1" w:rsidP="004F5DA1">
      <w:pPr>
        <w:pStyle w:val="ConsPlusTitle"/>
        <w:widowControl/>
        <w:tabs>
          <w:tab w:val="right" w:pos="9923"/>
        </w:tabs>
        <w:ind w:right="-2"/>
        <w:jc w:val="both"/>
        <w:outlineLvl w:val="0"/>
        <w:rPr>
          <w:b w:val="0"/>
        </w:rPr>
      </w:pPr>
      <w:r>
        <w:rPr>
          <w:b w:val="0"/>
        </w:rPr>
        <w:tab/>
      </w:r>
    </w:p>
    <w:p w:rsidR="004F5DA1" w:rsidRDefault="004F5DA1" w:rsidP="004F5DA1">
      <w:pPr>
        <w:autoSpaceDE w:val="0"/>
        <w:autoSpaceDN w:val="0"/>
        <w:adjustRightInd w:val="0"/>
        <w:ind w:right="-2"/>
        <w:jc w:val="center"/>
        <w:rPr>
          <w:rFonts w:eastAsia="Calibri"/>
          <w:b/>
          <w:sz w:val="28"/>
          <w:szCs w:val="28"/>
          <w:lang w:eastAsia="en-US"/>
        </w:rPr>
      </w:pPr>
      <w:r>
        <w:rPr>
          <w:rFonts w:eastAsia="Calibri"/>
          <w:b/>
          <w:sz w:val="28"/>
          <w:szCs w:val="28"/>
          <w:lang w:eastAsia="en-US"/>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4F5DA1" w:rsidRDefault="004F5DA1" w:rsidP="004F5DA1">
      <w:pPr>
        <w:autoSpaceDE w:val="0"/>
        <w:autoSpaceDN w:val="0"/>
        <w:adjustRightInd w:val="0"/>
        <w:ind w:right="-2"/>
        <w:rPr>
          <w:rFonts w:eastAsia="Calibri"/>
          <w:sz w:val="28"/>
          <w:szCs w:val="28"/>
          <w:lang w:eastAsia="en-US"/>
        </w:rPr>
      </w:pPr>
    </w:p>
    <w:p w:rsidR="004F5DA1" w:rsidRDefault="004F5DA1" w:rsidP="004F5DA1">
      <w:pPr>
        <w:autoSpaceDE w:val="0"/>
        <w:autoSpaceDN w:val="0"/>
        <w:adjustRightInd w:val="0"/>
        <w:ind w:right="-2" w:firstLine="709"/>
        <w:jc w:val="both"/>
        <w:rPr>
          <w:rFonts w:eastAsia="Calibri"/>
          <w:sz w:val="28"/>
          <w:szCs w:val="28"/>
          <w:lang w:eastAsia="en-US"/>
        </w:rPr>
      </w:pPr>
      <w:bookmarkStart w:id="1" w:name="Par8"/>
      <w:bookmarkEnd w:id="1"/>
      <w:r>
        <w:rPr>
          <w:rFonts w:eastAsia="Calibri"/>
          <w:sz w:val="28"/>
          <w:szCs w:val="28"/>
          <w:lang w:eastAsia="en-US"/>
        </w:rPr>
        <w:t>2.10. Для предоставления государственной услуги заявитель представляет:</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2.10.1.Заявление о предоставлении государственной услуги по форме, согласно Приложению №3 к настоящему административному регламенту.</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В случае направления 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В заявлении также указывается один из способов направления результата предоставления государственной услуги: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В форме электронного документа в личном кабинете на ЕПГУ;</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На бумажном носителе в уполномоченном органе, многофункциональном центре.</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2.10.2.Документ, удостоверяющий личность заявителя, представителя.</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учётной записи в Единой системе идентификации или аутентификации (далее – ЕСИА).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В случае, если заявление подаётся представителем, дополните6льно предоставляется документ, подтверждающий полномочия представителя действовать от имени заявителя.</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 xml:space="preserve">2.10.3. Документы, содержащие сведения о размере фактически начисленной платы за жилое помещения и коммунальных услуг, за месяц, предшествующий месяцу обращения (в случае обращения за компенсацией расходов в части оплаты твёрдого топлива (уголь, дрова) и его доставки, сжиженного (баллонного) газа – кадастровый паспорт, технический паспорт, справку, выданную на основании похозяйственных книг, иные документы, которые содержат описание объектов недвижимости, выданные в установленном законодательством Российской Федерации порядке, действующем на момент их выдачи, а также документы, подтверждающие соответствующие расходы). </w:t>
      </w:r>
    </w:p>
    <w:p w:rsidR="004F5DA1" w:rsidRDefault="004F5DA1" w:rsidP="004F5DA1">
      <w:pPr>
        <w:autoSpaceDE w:val="0"/>
        <w:autoSpaceDN w:val="0"/>
        <w:adjustRightInd w:val="0"/>
        <w:ind w:right="-2" w:firstLine="709"/>
        <w:jc w:val="both"/>
        <w:rPr>
          <w:rFonts w:eastAsia="Calibri"/>
          <w:sz w:val="28"/>
          <w:szCs w:val="28"/>
          <w:lang w:eastAsia="en-US"/>
        </w:rPr>
      </w:pPr>
    </w:p>
    <w:p w:rsidR="004F5DA1" w:rsidRDefault="004F5DA1" w:rsidP="004F5DA1">
      <w:pPr>
        <w:autoSpaceDE w:val="0"/>
        <w:autoSpaceDN w:val="0"/>
        <w:adjustRightInd w:val="0"/>
        <w:ind w:right="-2" w:firstLine="708"/>
        <w:jc w:val="both"/>
        <w:outlineLvl w:val="0"/>
        <w:rPr>
          <w:rFonts w:eastAsia="Calibri"/>
          <w:sz w:val="28"/>
          <w:szCs w:val="28"/>
          <w:lang w:eastAsia="en-US"/>
        </w:rPr>
      </w:pPr>
      <w:r>
        <w:rPr>
          <w:rFonts w:eastAsia="Calibri"/>
          <w:sz w:val="28"/>
          <w:szCs w:val="28"/>
          <w:lang w:eastAsia="en-US"/>
        </w:rPr>
        <w:t>2.10.4.Заключение межведомственного экспертного совета об установлении причиной связи заболеваний радиоактивного облучения одного из родителей, для заявителей, указанных в подпункте 19 пункта 1.2. административного регламента.</w:t>
      </w:r>
    </w:p>
    <w:p w:rsidR="004F5DA1" w:rsidRDefault="004F5DA1" w:rsidP="004F5DA1">
      <w:pPr>
        <w:autoSpaceDE w:val="0"/>
        <w:autoSpaceDN w:val="0"/>
        <w:adjustRightInd w:val="0"/>
        <w:ind w:right="-2" w:firstLine="708"/>
        <w:jc w:val="both"/>
        <w:outlineLvl w:val="0"/>
        <w:rPr>
          <w:rFonts w:eastAsia="Calibri"/>
          <w:sz w:val="28"/>
          <w:szCs w:val="28"/>
          <w:lang w:eastAsia="en-US"/>
        </w:rPr>
      </w:pPr>
      <w:r>
        <w:rPr>
          <w:rFonts w:eastAsia="Calibri"/>
          <w:sz w:val="28"/>
          <w:szCs w:val="28"/>
          <w:lang w:eastAsia="en-US"/>
        </w:rPr>
        <w:t>2.10.5. Заключение учреждения государственной или муниципальной системы здравоохранения о наличии ВИЧ-инфекции, ВИЧ-инфицированных – несовершеннолетних в возрасте до 18 лет.</w:t>
      </w:r>
    </w:p>
    <w:p w:rsidR="004F5DA1" w:rsidRDefault="004F5DA1" w:rsidP="004F5DA1">
      <w:pPr>
        <w:autoSpaceDE w:val="0"/>
        <w:autoSpaceDN w:val="0"/>
        <w:adjustRightInd w:val="0"/>
        <w:ind w:right="-2" w:firstLine="708"/>
        <w:jc w:val="both"/>
        <w:outlineLvl w:val="0"/>
        <w:rPr>
          <w:rFonts w:eastAsia="Calibri"/>
          <w:sz w:val="28"/>
          <w:szCs w:val="28"/>
          <w:lang w:eastAsia="en-US"/>
        </w:rPr>
      </w:pPr>
      <w:r>
        <w:rPr>
          <w:rFonts w:eastAsia="Calibri"/>
          <w:sz w:val="28"/>
          <w:szCs w:val="28"/>
          <w:lang w:eastAsia="en-US"/>
        </w:rPr>
        <w:t xml:space="preserve">2.10.6. Трудовой книжки и (или) сведения о трудовой деятельности, а также проживающих неработающих членов семьи заявителя пенсионного возраста и (или) имеющих инвалидность </w:t>
      </w:r>
      <w:r>
        <w:rPr>
          <w:rFonts w:eastAsia="Calibri"/>
          <w:sz w:val="28"/>
          <w:szCs w:val="28"/>
          <w:lang w:val="en-US" w:eastAsia="en-US"/>
        </w:rPr>
        <w:t>I</w:t>
      </w:r>
      <w:r>
        <w:rPr>
          <w:rFonts w:eastAsia="Calibri"/>
          <w:sz w:val="28"/>
          <w:szCs w:val="28"/>
          <w:lang w:eastAsia="en-US"/>
        </w:rPr>
        <w:t xml:space="preserve"> и (или) </w:t>
      </w:r>
      <w:r>
        <w:rPr>
          <w:rFonts w:eastAsia="Calibri"/>
          <w:sz w:val="28"/>
          <w:szCs w:val="28"/>
          <w:lang w:val="en-US" w:eastAsia="en-US"/>
        </w:rPr>
        <w:t>II</w:t>
      </w:r>
      <w:r>
        <w:rPr>
          <w:rFonts w:eastAsia="Calibri"/>
          <w:sz w:val="28"/>
          <w:szCs w:val="28"/>
          <w:lang w:eastAsia="en-US"/>
        </w:rPr>
        <w:t xml:space="preserve"> групп для заявителей указанных в подпункте 55 пункта 1.2. административного регламента.</w:t>
      </w:r>
    </w:p>
    <w:p w:rsidR="004F5DA1" w:rsidRDefault="004F5DA1" w:rsidP="004F5DA1">
      <w:pPr>
        <w:autoSpaceDE w:val="0"/>
        <w:autoSpaceDN w:val="0"/>
        <w:adjustRightInd w:val="0"/>
        <w:ind w:right="-2" w:firstLine="708"/>
        <w:jc w:val="both"/>
        <w:outlineLvl w:val="0"/>
        <w:rPr>
          <w:rFonts w:eastAsia="Calibri"/>
          <w:sz w:val="28"/>
          <w:szCs w:val="28"/>
          <w:lang w:eastAsia="en-US"/>
        </w:rPr>
      </w:pPr>
      <w:r>
        <w:rPr>
          <w:rFonts w:eastAsia="Calibri"/>
          <w:sz w:val="28"/>
          <w:szCs w:val="28"/>
          <w:lang w:eastAsia="en-US"/>
        </w:rPr>
        <w:t>2.10.7. Справку, удостоверяющую право на получение компенсаций расходов на оплату жилого помещения и коммунальных услуг, по форме, утверждённой постановлением Правительства Советской области, выданную организацией-работодателем, для заявителей, указанных в подпунктах 36,38,40,41,45,48 и 51 пункта 1.2. регламента.</w:t>
      </w:r>
    </w:p>
    <w:p w:rsidR="004F5DA1" w:rsidRDefault="004F5DA1" w:rsidP="004F5DA1">
      <w:pPr>
        <w:autoSpaceDE w:val="0"/>
        <w:autoSpaceDN w:val="0"/>
        <w:adjustRightInd w:val="0"/>
        <w:ind w:right="-2" w:firstLine="708"/>
        <w:jc w:val="both"/>
        <w:outlineLvl w:val="0"/>
        <w:rPr>
          <w:rFonts w:eastAsia="Calibri"/>
          <w:sz w:val="28"/>
          <w:szCs w:val="28"/>
          <w:lang w:eastAsia="en-US"/>
        </w:rPr>
      </w:pPr>
      <w:r>
        <w:rPr>
          <w:rFonts w:eastAsia="Calibri"/>
          <w:sz w:val="28"/>
          <w:szCs w:val="28"/>
          <w:lang w:eastAsia="en-US"/>
        </w:rPr>
        <w:t>2.11. Заявление и документы предоставляется посредством личного заявление в уполномоченный орган, почтовым отправлением, через МФЦ или использование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(далее – информационно – телекоммуникационные технологии), в случаях и порядке, установленных законодательством Российской Федерации, в форме электронных документов.</w:t>
      </w:r>
    </w:p>
    <w:p w:rsidR="004F5DA1" w:rsidRDefault="004F5DA1" w:rsidP="004F5DA1">
      <w:pPr>
        <w:autoSpaceDE w:val="0"/>
        <w:autoSpaceDN w:val="0"/>
        <w:adjustRightInd w:val="0"/>
        <w:ind w:right="-2" w:firstLine="708"/>
        <w:jc w:val="both"/>
        <w:outlineLvl w:val="0"/>
        <w:rPr>
          <w:rFonts w:eastAsia="Calibri"/>
          <w:sz w:val="28"/>
          <w:szCs w:val="28"/>
          <w:lang w:eastAsia="en-US"/>
        </w:rPr>
      </w:pPr>
      <w:r>
        <w:rPr>
          <w:rFonts w:eastAsia="Calibri"/>
          <w:sz w:val="28"/>
          <w:szCs w:val="28"/>
          <w:lang w:eastAsia="en-US"/>
        </w:rPr>
        <w:t>В случае направления заявления и документов, необходимых для предоставления государственной услуги, почтовым отправлением подпись заявителя в заявлении, а также копии документов, необходимых для предоставления государственной услуги, должны быть заверены в порядке, установленном действующим законодательством. При этом днём обращения за предоставлением государственной услуги считается дата получения документов уполномоченным органом. Обязанность подтверждения факта отправки документов лежит на заявителе.</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 обращения за предоставлением государственной услуги с использованием информационно-телекоммуникационных технологий заявление подписывается простой электронной подписью или усиленной квалифицированной электронной подписью.</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Представление заявления в форме электронного документа приравнивается к согласию заявителя с обработкой его персональных данных в уполномоченном органе в целях и объеме, необходимых для предоставления государственной услуги.</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2.12. Заявление, указанное в подпункте 2.10.1. пункта 2.10 настоящего административного регламента, направляется (подаётся) в уполномоченный орган в электронной форме путём заполнения формы запроса через личный кабинет на ЕПГУ.</w:t>
      </w:r>
    </w:p>
    <w:p w:rsidR="004F5DA1" w:rsidRDefault="004F5DA1" w:rsidP="004F5DA1">
      <w:pPr>
        <w:autoSpaceDE w:val="0"/>
        <w:autoSpaceDN w:val="0"/>
        <w:adjustRightInd w:val="0"/>
        <w:ind w:right="-2"/>
        <w:rPr>
          <w:rFonts w:eastAsia="Calibri"/>
          <w:sz w:val="28"/>
          <w:szCs w:val="28"/>
          <w:lang w:eastAsia="en-US"/>
        </w:rPr>
      </w:pPr>
    </w:p>
    <w:p w:rsidR="004F5DA1" w:rsidRDefault="004F5DA1" w:rsidP="004F5DA1">
      <w:pPr>
        <w:autoSpaceDE w:val="0"/>
        <w:autoSpaceDN w:val="0"/>
        <w:adjustRightInd w:val="0"/>
        <w:ind w:right="-2"/>
        <w:jc w:val="center"/>
        <w:outlineLvl w:val="1"/>
        <w:rPr>
          <w:rFonts w:eastAsia="Calibri"/>
          <w:b/>
          <w:sz w:val="28"/>
          <w:szCs w:val="28"/>
          <w:lang w:eastAsia="en-US"/>
        </w:rPr>
      </w:pPr>
      <w:r>
        <w:rPr>
          <w:rFonts w:eastAsia="Calibri"/>
          <w:b/>
          <w:sz w:val="28"/>
          <w:szCs w:val="28"/>
          <w:lang w:eastAsia="en-US"/>
        </w:rPr>
        <w:t xml:space="preserve">Исчерпывающий перечень документов и сведений, </w:t>
      </w:r>
    </w:p>
    <w:p w:rsidR="004F5DA1" w:rsidRDefault="004F5DA1" w:rsidP="004F5DA1">
      <w:pPr>
        <w:autoSpaceDE w:val="0"/>
        <w:autoSpaceDN w:val="0"/>
        <w:adjustRightInd w:val="0"/>
        <w:ind w:right="-2"/>
        <w:jc w:val="center"/>
        <w:outlineLvl w:val="1"/>
        <w:rPr>
          <w:rFonts w:eastAsia="Calibri"/>
          <w:b/>
          <w:sz w:val="28"/>
          <w:szCs w:val="28"/>
          <w:lang w:eastAsia="en-US"/>
        </w:rPr>
      </w:pPr>
      <w:r>
        <w:rPr>
          <w:rFonts w:eastAsia="Calibri"/>
          <w:b/>
          <w:sz w:val="28"/>
          <w:szCs w:val="28"/>
          <w:lang w:eastAsia="en-US"/>
        </w:rPr>
        <w:t>необходимых в соответствии с нормативными правовыми актами</w:t>
      </w:r>
    </w:p>
    <w:p w:rsidR="004F5DA1" w:rsidRDefault="004F5DA1" w:rsidP="004F5DA1">
      <w:pPr>
        <w:autoSpaceDE w:val="0"/>
        <w:autoSpaceDN w:val="0"/>
        <w:adjustRightInd w:val="0"/>
        <w:ind w:right="-2"/>
        <w:jc w:val="center"/>
        <w:outlineLvl w:val="1"/>
        <w:rPr>
          <w:rFonts w:eastAsia="Calibri"/>
          <w:b/>
          <w:sz w:val="28"/>
          <w:szCs w:val="28"/>
          <w:lang w:eastAsia="en-US"/>
        </w:rPr>
      </w:pPr>
      <w:r>
        <w:rPr>
          <w:rFonts w:eastAsia="Calibri"/>
          <w:b/>
          <w:sz w:val="28"/>
          <w:szCs w:val="28"/>
          <w:lang w:eastAsia="en-US"/>
        </w:rPr>
        <w:t xml:space="preserve">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муниципальных услуг.</w:t>
      </w:r>
    </w:p>
    <w:p w:rsidR="004F5DA1" w:rsidRDefault="004F5DA1" w:rsidP="004F5DA1">
      <w:pPr>
        <w:autoSpaceDE w:val="0"/>
        <w:autoSpaceDN w:val="0"/>
        <w:adjustRightInd w:val="0"/>
        <w:ind w:right="-2" w:firstLine="540"/>
        <w:jc w:val="both"/>
        <w:rPr>
          <w:rFonts w:eastAsia="Calibri"/>
          <w:sz w:val="28"/>
          <w:szCs w:val="28"/>
          <w:lang w:eastAsia="en-US"/>
        </w:rPr>
      </w:pP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 xml:space="preserve">2.13. Документами (сведениями), необходимыми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являются: </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удостоверение, дающее право на меры социальной поддержки;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справку, удостоверяющую право на получение компенсаций расходов на оплату жилого помещения и коммунальных услуг, по форме, утверждённой постановлением Правительства Свердловской области, управлением социальной политики, для заявителей, указанных в подпунктах 37,39,42,43,44,46,47,49,50 и 52 пункта 1.2 регламента;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справки федерального государственного учреждения медико-социальной экспертизы об установлении инвалидности;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справка о назначении страховой пенсии по старости ранее достижения возраста 60 и 55 лет (соответственно мужчины и женщины) либо приобретении в соответствии с Федеральным законом от 28 декабря 2013 года №400-ФЗ права на страховую пенсию по старости (для ветеранов труда и лиц, приравненных к ним по состоянию на 31 декабря 2004 года);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документ, подтверждающий регистрацию по месту жительства, либо пребывания (в случае, если информация о регистрации по месту жительства (пребывания) отсутствует в документах, удостоверяющих личность гражданина);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документ, содержащий сведения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учёта, даты регистрации и снятия их с регистрационного учёта, размера занимаемой общей площади жилого помещения, условий проживания (квартира, коммунальная квартира, жилой дом и другое), вида жилого фонда, к которому относятся жилое помещение (муниципальный, государственный, частный);</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документ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на оплату жилого помещения и коммунальных услуг по месту пребывания) либо по месту пребывания (в случае обращения за назначением компенсации расходов на оплату жилого помещения и коммунальных услуг по месту жительства);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сведения о государственной регистрации прав на недвижимое имущества;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платёжные документы на уплату взноса на капитальный ремонт общего имущества в многоквартирном доме, за месяц, предшествующий месяцу обращения, с отметкой об оплате;</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описание объекта недвижимости, стоимости твёрдого топлива (уголь, дрова) и его доставки и (или) сжиженного баллонного газа в случае отсутствия отопления центрального и (или) газоснабжения.</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2.14. При предоставлении государственной услуги запрещается требовать от заявителя:</w:t>
      </w:r>
    </w:p>
    <w:p w:rsidR="004F5DA1" w:rsidRDefault="004F5DA1" w:rsidP="004F5DA1">
      <w:pPr>
        <w:autoSpaceDE w:val="0"/>
        <w:autoSpaceDN w:val="0"/>
        <w:adjustRightInd w:val="0"/>
        <w:ind w:right="-2"/>
        <w:jc w:val="both"/>
        <w:rPr>
          <w:rFonts w:eastAsia="Calibri"/>
          <w:sz w:val="28"/>
          <w:szCs w:val="28"/>
          <w:lang w:eastAsia="en-US"/>
        </w:rPr>
      </w:pPr>
      <w:r>
        <w:rPr>
          <w:rFonts w:eastAsia="Calibri"/>
          <w:sz w:val="28"/>
          <w:szCs w:val="28"/>
          <w:lang w:eastAsia="en-US"/>
        </w:rPr>
        <w:t xml:space="preserve">           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2.Представления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sz w:val="28"/>
          <w:szCs w:val="28"/>
        </w:rPr>
        <w:t xml:space="preserve"> </w:t>
      </w:r>
      <w:r>
        <w:rPr>
          <w:rFonts w:eastAsia="Calibri"/>
          <w:sz w:val="28"/>
          <w:szCs w:val="28"/>
          <w:lang w:eastAsia="en-US"/>
        </w:rPr>
        <w:t>(далее – Федеральный закон от 27 июля 2010 года № 210</w:t>
      </w:r>
      <w:r>
        <w:rPr>
          <w:rFonts w:eastAsia="Calibri"/>
          <w:sz w:val="28"/>
          <w:szCs w:val="28"/>
          <w:lang w:eastAsia="en-US"/>
        </w:rPr>
        <w:noBreakHyphen/>
        <w:t>ФЗ);</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F5DA1" w:rsidRDefault="004F5DA1" w:rsidP="004F5DA1">
      <w:pPr>
        <w:autoSpaceDE w:val="0"/>
        <w:autoSpaceDN w:val="0"/>
        <w:adjustRightInd w:val="0"/>
        <w:ind w:right="-2" w:firstLine="708"/>
        <w:jc w:val="both"/>
        <w:rPr>
          <w:rFonts w:eastAsia="Calibri"/>
          <w:sz w:val="28"/>
          <w:szCs w:val="28"/>
          <w:lang w:eastAsia="en-US"/>
        </w:rPr>
      </w:pPr>
      <w:r>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чём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4F5DA1" w:rsidRDefault="004F5DA1" w:rsidP="004F5DA1">
      <w:pPr>
        <w:autoSpaceDE w:val="0"/>
        <w:autoSpaceDN w:val="0"/>
        <w:adjustRightInd w:val="0"/>
        <w:ind w:right="-2"/>
        <w:jc w:val="both"/>
        <w:rPr>
          <w:rFonts w:eastAsia="Calibri"/>
          <w:sz w:val="28"/>
          <w:szCs w:val="28"/>
          <w:lang w:eastAsia="en-US"/>
        </w:rPr>
      </w:pPr>
    </w:p>
    <w:p w:rsidR="004F5DA1" w:rsidRDefault="004F5DA1" w:rsidP="004F5DA1">
      <w:pPr>
        <w:autoSpaceDE w:val="0"/>
        <w:autoSpaceDN w:val="0"/>
        <w:adjustRightInd w:val="0"/>
        <w:ind w:right="-2"/>
        <w:jc w:val="center"/>
        <w:outlineLvl w:val="1"/>
        <w:rPr>
          <w:rFonts w:eastAsia="Calibri"/>
          <w:b/>
          <w:sz w:val="28"/>
          <w:szCs w:val="28"/>
          <w:lang w:eastAsia="en-US"/>
        </w:rPr>
      </w:pPr>
      <w:r>
        <w:rPr>
          <w:rFonts w:eastAsia="Calibri"/>
          <w:b/>
          <w:sz w:val="28"/>
          <w:szCs w:val="28"/>
          <w:lang w:eastAsia="en-US"/>
        </w:rPr>
        <w:t>Исчерпывающий перечень оснований для отказа в приеме документов, необходимых для предоставления государственной услуги</w:t>
      </w:r>
    </w:p>
    <w:p w:rsidR="004F5DA1" w:rsidRDefault="004F5DA1" w:rsidP="004F5DA1">
      <w:pPr>
        <w:autoSpaceDE w:val="0"/>
        <w:autoSpaceDN w:val="0"/>
        <w:adjustRightInd w:val="0"/>
        <w:ind w:right="-2"/>
        <w:rPr>
          <w:rFonts w:eastAsia="Calibri"/>
          <w:sz w:val="28"/>
          <w:szCs w:val="28"/>
          <w:lang w:eastAsia="en-US"/>
        </w:rPr>
      </w:pP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2.15. Основания для отказа в приёме заявления и документов, необходимых для предоставления государственной услуги, отсутствуют.</w:t>
      </w:r>
    </w:p>
    <w:p w:rsidR="004F5DA1" w:rsidRDefault="004F5DA1" w:rsidP="004F5DA1">
      <w:pPr>
        <w:autoSpaceDE w:val="0"/>
        <w:autoSpaceDN w:val="0"/>
        <w:adjustRightInd w:val="0"/>
        <w:ind w:right="-2" w:firstLine="709"/>
        <w:jc w:val="both"/>
        <w:rPr>
          <w:rFonts w:eastAsia="Calibri"/>
          <w:sz w:val="28"/>
          <w:szCs w:val="28"/>
          <w:lang w:eastAsia="en-US"/>
        </w:rPr>
      </w:pPr>
    </w:p>
    <w:p w:rsidR="004F5DA1" w:rsidRDefault="004F5DA1" w:rsidP="004F5DA1">
      <w:pPr>
        <w:autoSpaceDE w:val="0"/>
        <w:autoSpaceDN w:val="0"/>
        <w:adjustRightInd w:val="0"/>
        <w:ind w:right="-2"/>
        <w:jc w:val="center"/>
        <w:outlineLvl w:val="1"/>
        <w:rPr>
          <w:rFonts w:eastAsia="Calibri"/>
          <w:b/>
          <w:sz w:val="28"/>
          <w:szCs w:val="28"/>
          <w:lang w:eastAsia="en-US"/>
        </w:rPr>
      </w:pPr>
      <w:r>
        <w:rPr>
          <w:rFonts w:eastAsia="Calibri"/>
          <w:b/>
          <w:sz w:val="28"/>
          <w:szCs w:val="28"/>
          <w:lang w:eastAsia="en-US"/>
        </w:rPr>
        <w:t>Исчерпывающий перечень оснований для приостановления</w:t>
      </w:r>
    </w:p>
    <w:p w:rsidR="004F5DA1" w:rsidRDefault="004F5DA1" w:rsidP="004F5DA1">
      <w:pPr>
        <w:autoSpaceDE w:val="0"/>
        <w:autoSpaceDN w:val="0"/>
        <w:adjustRightInd w:val="0"/>
        <w:ind w:right="-2"/>
        <w:jc w:val="center"/>
        <w:rPr>
          <w:rFonts w:eastAsia="Calibri"/>
          <w:b/>
          <w:sz w:val="28"/>
          <w:szCs w:val="28"/>
          <w:lang w:eastAsia="en-US"/>
        </w:rPr>
      </w:pPr>
      <w:r>
        <w:rPr>
          <w:rFonts w:eastAsia="Calibri"/>
          <w:b/>
          <w:sz w:val="28"/>
          <w:szCs w:val="28"/>
          <w:lang w:eastAsia="en-US"/>
        </w:rPr>
        <w:t>или отказа в предоставлении государственной услуги</w:t>
      </w:r>
    </w:p>
    <w:p w:rsidR="004F5DA1" w:rsidRDefault="004F5DA1" w:rsidP="004F5DA1">
      <w:pPr>
        <w:autoSpaceDE w:val="0"/>
        <w:autoSpaceDN w:val="0"/>
        <w:adjustRightInd w:val="0"/>
        <w:ind w:right="-2"/>
        <w:rPr>
          <w:rFonts w:eastAsia="Calibri"/>
          <w:sz w:val="28"/>
          <w:szCs w:val="28"/>
          <w:lang w:eastAsia="en-US"/>
        </w:rPr>
      </w:pPr>
    </w:p>
    <w:p w:rsidR="004F5DA1" w:rsidRDefault="004F5DA1" w:rsidP="004F5DA1">
      <w:pPr>
        <w:pStyle w:val="formattext"/>
        <w:spacing w:before="0" w:beforeAutospacing="0" w:after="0" w:afterAutospacing="0"/>
        <w:ind w:firstLine="709"/>
        <w:jc w:val="both"/>
        <w:rPr>
          <w:sz w:val="28"/>
          <w:szCs w:val="28"/>
        </w:rPr>
      </w:pPr>
      <w:r>
        <w:rPr>
          <w:rFonts w:eastAsia="Calibri"/>
          <w:sz w:val="28"/>
          <w:szCs w:val="28"/>
          <w:lang w:eastAsia="en-US"/>
        </w:rPr>
        <w:t>2.16.</w:t>
      </w:r>
      <w:r>
        <w:rPr>
          <w:sz w:val="28"/>
          <w:szCs w:val="28"/>
        </w:rPr>
        <w:t xml:space="preserve"> Оснований для приостановления предоставления государственной услуги законодательством Российской Федерации не предусмотрено.</w:t>
      </w:r>
    </w:p>
    <w:p w:rsidR="004F5DA1" w:rsidRDefault="004F5DA1" w:rsidP="004F5DA1">
      <w:pPr>
        <w:pStyle w:val="formattext"/>
        <w:spacing w:before="0" w:beforeAutospacing="0" w:after="0" w:afterAutospacing="0"/>
        <w:ind w:firstLine="709"/>
        <w:jc w:val="both"/>
        <w:rPr>
          <w:sz w:val="28"/>
          <w:szCs w:val="28"/>
        </w:rPr>
      </w:pPr>
      <w:r>
        <w:rPr>
          <w:sz w:val="28"/>
          <w:szCs w:val="28"/>
        </w:rPr>
        <w:t>2.17.Основания для отказа в предоставлении государственной услуги:</w:t>
      </w:r>
    </w:p>
    <w:p w:rsidR="004F5DA1" w:rsidRDefault="004F5DA1" w:rsidP="004F5DA1">
      <w:pPr>
        <w:pStyle w:val="formattext"/>
        <w:spacing w:before="0" w:beforeAutospacing="0" w:after="0" w:afterAutospacing="0"/>
        <w:jc w:val="both"/>
        <w:rPr>
          <w:sz w:val="28"/>
          <w:szCs w:val="28"/>
        </w:rPr>
      </w:pPr>
      <w:r>
        <w:rPr>
          <w:sz w:val="28"/>
          <w:szCs w:val="28"/>
        </w:rPr>
        <w:t xml:space="preserve">            1) отсутствие у заявителя права на меру социальной поддержки по оплате жилого помещения и коммунальных услуг;</w:t>
      </w:r>
    </w:p>
    <w:p w:rsidR="004F5DA1" w:rsidRDefault="004F5DA1" w:rsidP="004F5DA1">
      <w:pPr>
        <w:pStyle w:val="formattext"/>
        <w:spacing w:before="0" w:beforeAutospacing="0" w:after="0" w:afterAutospacing="0"/>
        <w:ind w:right="-2" w:firstLine="709"/>
        <w:jc w:val="both"/>
        <w:rPr>
          <w:sz w:val="28"/>
          <w:szCs w:val="28"/>
        </w:rPr>
      </w:pPr>
      <w:r>
        <w:rPr>
          <w:sz w:val="28"/>
          <w:szCs w:val="28"/>
        </w:rPr>
        <w:t>2) получение заявителем меры социальной поддержки по оплате жилого помещения и коммунальных услуг по иным основаниям;</w:t>
      </w:r>
    </w:p>
    <w:p w:rsidR="004F5DA1" w:rsidRDefault="004F5DA1" w:rsidP="004F5DA1">
      <w:pPr>
        <w:pStyle w:val="formattext"/>
        <w:spacing w:before="0" w:beforeAutospacing="0" w:after="0" w:afterAutospacing="0"/>
        <w:ind w:right="-2" w:firstLine="709"/>
        <w:jc w:val="both"/>
        <w:rPr>
          <w:sz w:val="28"/>
          <w:szCs w:val="28"/>
        </w:rPr>
      </w:pPr>
      <w:r>
        <w:rPr>
          <w:sz w:val="28"/>
          <w:szCs w:val="28"/>
        </w:rPr>
        <w:t>3) наличие у лица, обратившегося за назначением компенсации расходов,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4F5DA1" w:rsidRDefault="004F5DA1" w:rsidP="004F5DA1">
      <w:pPr>
        <w:autoSpaceDE w:val="0"/>
        <w:autoSpaceDN w:val="0"/>
        <w:adjustRightInd w:val="0"/>
        <w:ind w:right="-2" w:firstLine="709"/>
        <w:jc w:val="both"/>
        <w:rPr>
          <w:rFonts w:eastAsia="Calibri"/>
          <w:sz w:val="28"/>
          <w:szCs w:val="28"/>
          <w:lang w:eastAsia="en-US"/>
        </w:rPr>
      </w:pPr>
      <w:r>
        <w:rPr>
          <w:sz w:val="28"/>
          <w:szCs w:val="28"/>
        </w:rPr>
        <w:t xml:space="preserve">4) получение заявителем компенсации расходов по месту жительства (в случае, если заявление подано в уполномоченный орган по месту пребывания) </w:t>
      </w:r>
      <w:r>
        <w:rPr>
          <w:rFonts w:eastAsia="Calibri"/>
          <w:sz w:val="28"/>
          <w:szCs w:val="28"/>
          <w:lang w:eastAsia="en-US"/>
        </w:rPr>
        <w:t xml:space="preserve"> либо  компенсации расходов по месту пребывания (в случае обращения за назначением компенсации расходов на оплату жилого помещения и коммунальных услуг по месту жительства).</w:t>
      </w:r>
    </w:p>
    <w:p w:rsidR="004F5DA1" w:rsidRDefault="004F5DA1" w:rsidP="004F5DA1">
      <w:pPr>
        <w:pStyle w:val="formattext"/>
        <w:spacing w:before="0" w:beforeAutospacing="0" w:after="0" w:afterAutospacing="0"/>
        <w:ind w:right="-2" w:firstLine="709"/>
        <w:jc w:val="both"/>
        <w:rPr>
          <w:sz w:val="28"/>
          <w:szCs w:val="28"/>
        </w:rPr>
      </w:pPr>
      <w:r>
        <w:rPr>
          <w:sz w:val="28"/>
          <w:szCs w:val="28"/>
        </w:rPr>
        <w:t xml:space="preserve"> </w:t>
      </w:r>
      <w:r>
        <w:rPr>
          <w:rFonts w:eastAsia="Calibri"/>
          <w:sz w:val="28"/>
          <w:szCs w:val="28"/>
          <w:lang w:eastAsia="en-US"/>
        </w:rPr>
        <w:t>.</w:t>
      </w:r>
    </w:p>
    <w:p w:rsidR="004F5DA1" w:rsidRDefault="004F5DA1" w:rsidP="004F5DA1">
      <w:pPr>
        <w:autoSpaceDE w:val="0"/>
        <w:autoSpaceDN w:val="0"/>
        <w:adjustRightInd w:val="0"/>
        <w:ind w:right="-2"/>
        <w:jc w:val="center"/>
        <w:outlineLvl w:val="1"/>
        <w:rPr>
          <w:rFonts w:eastAsia="Calibri"/>
          <w:b/>
          <w:sz w:val="28"/>
          <w:szCs w:val="28"/>
          <w:lang w:eastAsia="en-US"/>
        </w:rPr>
      </w:pPr>
      <w:r>
        <w:rPr>
          <w:rFonts w:eastAsia="Calibri"/>
          <w:b/>
          <w:sz w:val="28"/>
          <w:szCs w:val="28"/>
          <w:lang w:eastAsia="en-US"/>
        </w:rPr>
        <w:t>Перечень услуг, которые являются необходимыми и обязательными</w:t>
      </w:r>
    </w:p>
    <w:p w:rsidR="004F5DA1" w:rsidRDefault="004F5DA1" w:rsidP="004F5DA1">
      <w:pPr>
        <w:autoSpaceDE w:val="0"/>
        <w:autoSpaceDN w:val="0"/>
        <w:adjustRightInd w:val="0"/>
        <w:ind w:right="-2"/>
        <w:jc w:val="center"/>
        <w:outlineLvl w:val="1"/>
        <w:rPr>
          <w:rFonts w:eastAsia="Calibri"/>
          <w:b/>
          <w:sz w:val="28"/>
          <w:szCs w:val="28"/>
          <w:lang w:eastAsia="en-US"/>
        </w:rPr>
      </w:pPr>
      <w:r>
        <w:rPr>
          <w:rFonts w:eastAsia="Calibri"/>
          <w:b/>
          <w:sz w:val="28"/>
          <w:szCs w:val="28"/>
          <w:lang w:eastAsia="en-US"/>
        </w:rPr>
        <w:t xml:space="preserve">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F5DA1" w:rsidRDefault="004F5DA1" w:rsidP="004F5DA1">
      <w:pPr>
        <w:autoSpaceDE w:val="0"/>
        <w:autoSpaceDN w:val="0"/>
        <w:adjustRightInd w:val="0"/>
        <w:ind w:right="-2"/>
        <w:rPr>
          <w:rFonts w:eastAsia="Calibri"/>
          <w:sz w:val="28"/>
          <w:szCs w:val="28"/>
          <w:lang w:eastAsia="en-US"/>
        </w:rPr>
      </w:pP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2.18. Услуг,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14.09.2011 № 1211-ПП, являются:</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Выдача справки об установлении инвалидности (предоставление бесплатно Федеральными государственными учреждениями медико-социальной экспертизы).</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Выдача заключения о наличии ВИЧ-инфекции (предоставляется учреждениями государственной или муниципальной системы здравоохранения);</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Выдача документов, сведений о платежах за жилое помещение и коммунальные услуги, размер фактически начисленной платы за жилое помещение и коммунальные услуги, расходов на оплату приобретения твёрдого топлива и (или) его доставки, справок о наличии (отсутствии) задолженности по оплате жилого помещения и коммунальных услуг или о заключении и (Или) выполнении гражданами соглашения по её погашению (предоставляется организациями жилищно-коммунального хозяйства).</w:t>
      </w:r>
    </w:p>
    <w:p w:rsidR="004F5DA1" w:rsidRDefault="004F5DA1" w:rsidP="004F5DA1">
      <w:pPr>
        <w:autoSpaceDE w:val="0"/>
        <w:autoSpaceDN w:val="0"/>
        <w:adjustRightInd w:val="0"/>
        <w:ind w:right="-2" w:firstLine="709"/>
        <w:jc w:val="both"/>
        <w:rPr>
          <w:rFonts w:eastAsia="Calibri"/>
          <w:sz w:val="28"/>
          <w:szCs w:val="28"/>
          <w:lang w:eastAsia="en-US"/>
        </w:rPr>
      </w:pPr>
    </w:p>
    <w:p w:rsidR="004F5DA1" w:rsidRDefault="004F5DA1" w:rsidP="004F5DA1">
      <w:pPr>
        <w:autoSpaceDE w:val="0"/>
        <w:autoSpaceDN w:val="0"/>
        <w:adjustRightInd w:val="0"/>
        <w:ind w:right="-2"/>
        <w:jc w:val="center"/>
        <w:outlineLvl w:val="1"/>
        <w:rPr>
          <w:rFonts w:eastAsia="Calibri"/>
          <w:b/>
          <w:sz w:val="28"/>
          <w:szCs w:val="28"/>
          <w:lang w:eastAsia="en-US"/>
        </w:rPr>
      </w:pPr>
      <w:r>
        <w:rPr>
          <w:rFonts w:eastAsia="Calibri"/>
          <w:b/>
          <w:sz w:val="28"/>
          <w:szCs w:val="28"/>
          <w:lang w:eastAsia="en-US"/>
        </w:rPr>
        <w:t>Порядок, размер и основания взимания государственной пошлины или иной платы, взимаемой за предоставление государственной услуги</w:t>
      </w:r>
    </w:p>
    <w:p w:rsidR="004F5DA1" w:rsidRDefault="004F5DA1" w:rsidP="004F5DA1">
      <w:pPr>
        <w:autoSpaceDE w:val="0"/>
        <w:autoSpaceDN w:val="0"/>
        <w:adjustRightInd w:val="0"/>
        <w:ind w:right="-2"/>
        <w:rPr>
          <w:rFonts w:eastAsia="Calibri"/>
          <w:sz w:val="28"/>
          <w:szCs w:val="28"/>
          <w:lang w:eastAsia="en-US"/>
        </w:rPr>
      </w:pP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2.19. Предоставление государственной услуги осуществляется бесплатно.</w:t>
      </w:r>
    </w:p>
    <w:p w:rsidR="004F5DA1" w:rsidRDefault="004F5DA1" w:rsidP="004F5DA1">
      <w:pPr>
        <w:autoSpaceDE w:val="0"/>
        <w:autoSpaceDN w:val="0"/>
        <w:adjustRightInd w:val="0"/>
        <w:ind w:right="-2" w:firstLine="709"/>
        <w:jc w:val="both"/>
        <w:rPr>
          <w:rFonts w:eastAsia="Calibri"/>
          <w:sz w:val="28"/>
          <w:szCs w:val="28"/>
          <w:lang w:eastAsia="en-US"/>
        </w:rPr>
      </w:pPr>
    </w:p>
    <w:p w:rsidR="004F5DA1" w:rsidRDefault="004F5DA1" w:rsidP="004F5DA1">
      <w:pPr>
        <w:autoSpaceDE w:val="0"/>
        <w:autoSpaceDN w:val="0"/>
        <w:adjustRightInd w:val="0"/>
        <w:ind w:right="-2"/>
        <w:jc w:val="center"/>
        <w:outlineLvl w:val="1"/>
        <w:rPr>
          <w:rFonts w:eastAsia="Calibri"/>
          <w:b/>
          <w:sz w:val="28"/>
          <w:szCs w:val="28"/>
          <w:lang w:eastAsia="en-US"/>
        </w:rPr>
      </w:pPr>
      <w:r>
        <w:rPr>
          <w:rFonts w:eastAsia="Calibri"/>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F5DA1" w:rsidRDefault="004F5DA1" w:rsidP="004F5DA1">
      <w:pPr>
        <w:autoSpaceDE w:val="0"/>
        <w:autoSpaceDN w:val="0"/>
        <w:adjustRightInd w:val="0"/>
        <w:ind w:right="-2" w:firstLine="540"/>
        <w:jc w:val="both"/>
        <w:rPr>
          <w:rFonts w:eastAsia="Calibri"/>
          <w:sz w:val="28"/>
          <w:szCs w:val="28"/>
          <w:lang w:eastAsia="en-US"/>
        </w:rPr>
      </w:pP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2.20.За предоставление услуг, необходимых и обязательных для предоставления государственной услуги не предусмотрена плата.</w:t>
      </w:r>
    </w:p>
    <w:p w:rsidR="004F5DA1" w:rsidRDefault="004F5DA1" w:rsidP="004F5DA1">
      <w:pPr>
        <w:autoSpaceDE w:val="0"/>
        <w:autoSpaceDN w:val="0"/>
        <w:adjustRightInd w:val="0"/>
        <w:ind w:right="-2"/>
        <w:jc w:val="both"/>
        <w:rPr>
          <w:rFonts w:eastAsia="Calibri"/>
          <w:sz w:val="28"/>
          <w:szCs w:val="28"/>
          <w:lang w:eastAsia="en-US"/>
        </w:rPr>
      </w:pPr>
    </w:p>
    <w:p w:rsidR="004F5DA1" w:rsidRDefault="004F5DA1" w:rsidP="004F5DA1">
      <w:pPr>
        <w:autoSpaceDE w:val="0"/>
        <w:autoSpaceDN w:val="0"/>
        <w:adjustRightInd w:val="0"/>
        <w:ind w:right="-2"/>
        <w:jc w:val="center"/>
        <w:outlineLvl w:val="1"/>
        <w:rPr>
          <w:rFonts w:eastAsia="Calibri"/>
          <w:b/>
          <w:sz w:val="28"/>
          <w:szCs w:val="28"/>
          <w:lang w:eastAsia="en-US"/>
        </w:rPr>
      </w:pPr>
    </w:p>
    <w:p w:rsidR="004F5DA1" w:rsidRDefault="004F5DA1" w:rsidP="004F5DA1">
      <w:pPr>
        <w:autoSpaceDE w:val="0"/>
        <w:autoSpaceDN w:val="0"/>
        <w:adjustRightInd w:val="0"/>
        <w:ind w:right="-2"/>
        <w:jc w:val="center"/>
        <w:outlineLvl w:val="1"/>
        <w:rPr>
          <w:rFonts w:eastAsia="Calibri"/>
          <w:b/>
          <w:sz w:val="28"/>
          <w:szCs w:val="28"/>
          <w:lang w:eastAsia="en-US"/>
        </w:rPr>
      </w:pPr>
    </w:p>
    <w:p w:rsidR="004F5DA1" w:rsidRDefault="004F5DA1" w:rsidP="004F5DA1">
      <w:pPr>
        <w:autoSpaceDE w:val="0"/>
        <w:autoSpaceDN w:val="0"/>
        <w:adjustRightInd w:val="0"/>
        <w:ind w:right="-2"/>
        <w:jc w:val="center"/>
        <w:outlineLvl w:val="1"/>
        <w:rPr>
          <w:rFonts w:eastAsia="Calibri"/>
          <w:b/>
          <w:sz w:val="28"/>
          <w:szCs w:val="28"/>
          <w:lang w:eastAsia="en-US"/>
        </w:rPr>
      </w:pPr>
    </w:p>
    <w:p w:rsidR="004F5DA1" w:rsidRDefault="004F5DA1" w:rsidP="004F5DA1">
      <w:pPr>
        <w:autoSpaceDE w:val="0"/>
        <w:autoSpaceDN w:val="0"/>
        <w:adjustRightInd w:val="0"/>
        <w:ind w:right="-2"/>
        <w:jc w:val="center"/>
        <w:outlineLvl w:val="1"/>
        <w:rPr>
          <w:rFonts w:eastAsia="Calibri"/>
          <w:b/>
          <w:sz w:val="28"/>
          <w:szCs w:val="28"/>
          <w:lang w:eastAsia="en-US"/>
        </w:rPr>
      </w:pPr>
      <w:r>
        <w:rPr>
          <w:rFonts w:eastAsia="Calibri"/>
          <w:b/>
          <w:sz w:val="28"/>
          <w:szCs w:val="28"/>
          <w:lang w:eastAsia="en-US"/>
        </w:rPr>
        <w:t xml:space="preserve">Максимальный срок ожидания в очереди </w:t>
      </w:r>
    </w:p>
    <w:p w:rsidR="004F5DA1" w:rsidRDefault="004F5DA1" w:rsidP="004F5DA1">
      <w:pPr>
        <w:autoSpaceDE w:val="0"/>
        <w:autoSpaceDN w:val="0"/>
        <w:adjustRightInd w:val="0"/>
        <w:ind w:right="-2"/>
        <w:jc w:val="center"/>
        <w:outlineLvl w:val="1"/>
        <w:rPr>
          <w:rFonts w:eastAsia="Calibri"/>
          <w:b/>
          <w:sz w:val="28"/>
          <w:szCs w:val="28"/>
          <w:lang w:eastAsia="en-US"/>
        </w:rPr>
      </w:pPr>
      <w:r>
        <w:rPr>
          <w:rFonts w:eastAsia="Calibri"/>
          <w:b/>
          <w:sz w:val="28"/>
          <w:szCs w:val="28"/>
          <w:lang w:eastAsia="en-US"/>
        </w:rPr>
        <w:t>при подаче запроса о предоставлении государственной услуги</w:t>
      </w:r>
    </w:p>
    <w:p w:rsidR="004F5DA1" w:rsidRDefault="004F5DA1" w:rsidP="004F5DA1">
      <w:pPr>
        <w:autoSpaceDE w:val="0"/>
        <w:autoSpaceDN w:val="0"/>
        <w:adjustRightInd w:val="0"/>
        <w:ind w:right="-2"/>
        <w:jc w:val="center"/>
        <w:outlineLvl w:val="1"/>
        <w:rPr>
          <w:rFonts w:eastAsia="Calibri"/>
          <w:b/>
          <w:sz w:val="28"/>
          <w:szCs w:val="28"/>
          <w:lang w:eastAsia="en-US"/>
        </w:rPr>
      </w:pPr>
      <w:r>
        <w:rPr>
          <w:rFonts w:eastAsia="Calibri"/>
          <w:b/>
          <w:sz w:val="28"/>
          <w:szCs w:val="28"/>
          <w:lang w:eastAsia="en-US"/>
        </w:rPr>
        <w:t xml:space="preserve"> и при получении результата предоставления государственной услуги</w:t>
      </w:r>
    </w:p>
    <w:p w:rsidR="004F5DA1" w:rsidRDefault="004F5DA1" w:rsidP="004F5DA1">
      <w:pPr>
        <w:autoSpaceDE w:val="0"/>
        <w:autoSpaceDN w:val="0"/>
        <w:adjustRightInd w:val="0"/>
        <w:ind w:right="-2"/>
        <w:jc w:val="center"/>
        <w:rPr>
          <w:rFonts w:eastAsia="Calibri"/>
          <w:sz w:val="28"/>
          <w:szCs w:val="28"/>
          <w:lang w:eastAsia="en-US"/>
        </w:rPr>
      </w:pP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2.21 Максимальный срок ожидания в очереди при подаче запроса о  предоставлении  и при получении результата предоставлении государственной услуги в уполномоченном органе или многофункциональном центре составляет не более 15 минут.</w:t>
      </w:r>
    </w:p>
    <w:p w:rsidR="004F5DA1" w:rsidRDefault="004F5DA1" w:rsidP="004F5DA1">
      <w:pPr>
        <w:autoSpaceDE w:val="0"/>
        <w:autoSpaceDN w:val="0"/>
        <w:adjustRightInd w:val="0"/>
        <w:ind w:right="-2" w:firstLine="709"/>
        <w:jc w:val="both"/>
        <w:rPr>
          <w:rFonts w:eastAsia="Calibri"/>
          <w:sz w:val="28"/>
          <w:szCs w:val="28"/>
          <w:lang w:eastAsia="en-US"/>
        </w:rPr>
      </w:pPr>
    </w:p>
    <w:p w:rsidR="004F5DA1" w:rsidRDefault="004F5DA1" w:rsidP="004F5DA1">
      <w:pPr>
        <w:autoSpaceDE w:val="0"/>
        <w:autoSpaceDN w:val="0"/>
        <w:adjustRightInd w:val="0"/>
        <w:ind w:right="-2"/>
        <w:jc w:val="center"/>
        <w:outlineLvl w:val="1"/>
        <w:rPr>
          <w:rFonts w:eastAsia="Calibri"/>
          <w:b/>
          <w:sz w:val="28"/>
          <w:szCs w:val="28"/>
          <w:lang w:eastAsia="en-US"/>
        </w:rPr>
      </w:pPr>
      <w:r>
        <w:rPr>
          <w:rFonts w:eastAsia="Calibri"/>
          <w:b/>
          <w:sz w:val="28"/>
          <w:szCs w:val="28"/>
          <w:lang w:eastAsia="en-US"/>
        </w:rPr>
        <w:t xml:space="preserve">Срок и порядок регистрации запроса заявителя </w:t>
      </w:r>
    </w:p>
    <w:p w:rsidR="004F5DA1" w:rsidRDefault="004F5DA1" w:rsidP="004F5DA1">
      <w:pPr>
        <w:autoSpaceDE w:val="0"/>
        <w:autoSpaceDN w:val="0"/>
        <w:adjustRightInd w:val="0"/>
        <w:ind w:right="-2"/>
        <w:jc w:val="center"/>
        <w:outlineLvl w:val="1"/>
        <w:rPr>
          <w:rFonts w:eastAsia="Calibri"/>
          <w:b/>
          <w:sz w:val="28"/>
          <w:szCs w:val="28"/>
          <w:lang w:eastAsia="en-US"/>
        </w:rPr>
      </w:pPr>
      <w:r>
        <w:rPr>
          <w:rFonts w:eastAsia="Calibri"/>
          <w:b/>
          <w:sz w:val="28"/>
          <w:szCs w:val="28"/>
          <w:lang w:eastAsia="en-US"/>
        </w:rPr>
        <w:t>о предоставлении государственной услуги и услуги, в том числе в электронной форме</w:t>
      </w:r>
    </w:p>
    <w:p w:rsidR="004F5DA1" w:rsidRDefault="004F5DA1" w:rsidP="004F5DA1">
      <w:pPr>
        <w:autoSpaceDE w:val="0"/>
        <w:autoSpaceDN w:val="0"/>
        <w:adjustRightInd w:val="0"/>
        <w:ind w:right="-2"/>
        <w:rPr>
          <w:rFonts w:eastAsia="Calibri"/>
          <w:sz w:val="28"/>
          <w:szCs w:val="28"/>
          <w:lang w:eastAsia="en-US"/>
        </w:rPr>
      </w:pPr>
    </w:p>
    <w:p w:rsidR="004F5DA1" w:rsidRDefault="004F5DA1" w:rsidP="004F5DA1">
      <w:pPr>
        <w:autoSpaceDE w:val="0"/>
        <w:autoSpaceDN w:val="0"/>
        <w:adjustRightInd w:val="0"/>
        <w:ind w:right="-2" w:firstLine="709"/>
        <w:jc w:val="both"/>
        <w:rPr>
          <w:sz w:val="28"/>
          <w:szCs w:val="28"/>
        </w:rPr>
      </w:pPr>
      <w:r>
        <w:rPr>
          <w:rFonts w:eastAsia="Calibri"/>
          <w:sz w:val="28"/>
          <w:szCs w:val="28"/>
          <w:lang w:eastAsia="en-US"/>
        </w:rPr>
        <w:t>2.22.Заявление о предоставлении государственной услуги подлежат регистрации в уполномоченном органе в течении 1 рабочего дня со дня получения заявления и документов, необходимых для предоставления государственной услуги.</w:t>
      </w:r>
    </w:p>
    <w:p w:rsidR="004F5DA1" w:rsidRDefault="004F5DA1" w:rsidP="004F5DA1">
      <w:pPr>
        <w:autoSpaceDE w:val="0"/>
        <w:autoSpaceDN w:val="0"/>
        <w:adjustRightInd w:val="0"/>
        <w:ind w:right="-2"/>
        <w:jc w:val="center"/>
        <w:rPr>
          <w:rFonts w:eastAsia="Calibri"/>
          <w:sz w:val="28"/>
          <w:szCs w:val="28"/>
          <w:lang w:eastAsia="en-US"/>
        </w:rPr>
      </w:pPr>
    </w:p>
    <w:p w:rsidR="004F5DA1" w:rsidRDefault="004F5DA1" w:rsidP="004F5DA1">
      <w:pPr>
        <w:autoSpaceDE w:val="0"/>
        <w:autoSpaceDN w:val="0"/>
        <w:adjustRightInd w:val="0"/>
        <w:ind w:right="-2"/>
        <w:jc w:val="center"/>
        <w:rPr>
          <w:rFonts w:eastAsia="Calibri"/>
          <w:b/>
          <w:sz w:val="28"/>
          <w:szCs w:val="28"/>
          <w:lang w:eastAsia="en-US"/>
        </w:rPr>
      </w:pPr>
      <w:r>
        <w:rPr>
          <w:rFonts w:eastAsia="Calibri"/>
          <w:b/>
          <w:sz w:val="28"/>
          <w:szCs w:val="28"/>
          <w:lang w:eastAsia="en-US"/>
        </w:rPr>
        <w:t>Требования к помещениям, в которых предоставляется государственная услуга.</w:t>
      </w:r>
    </w:p>
    <w:p w:rsidR="004F5DA1" w:rsidRDefault="004F5DA1" w:rsidP="004F5DA1">
      <w:pPr>
        <w:autoSpaceDE w:val="0"/>
        <w:autoSpaceDN w:val="0"/>
        <w:adjustRightInd w:val="0"/>
        <w:ind w:right="-2"/>
        <w:jc w:val="center"/>
        <w:rPr>
          <w:rFonts w:eastAsia="Calibri"/>
          <w:sz w:val="28"/>
          <w:szCs w:val="28"/>
          <w:lang w:eastAsia="en-US"/>
        </w:rPr>
      </w:pP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2.23. Местоположение административных зданий, в которых осуществляется приём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общего транспорта.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В случае, если имеется возможность организации стоянки (парковки) возле здания (строения), в котором размещено помещения приёма и выдачи документов, организовывается стоянка (парковка) для личного автомобильного транспорта заявителей. За пользование стоянки (парковки) с заявителя плата не взимается.</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 xml:space="preserve">Для парковки специальных транспортных средств инвалидов на стоянке (парковке) выделяется не более 10% мест (но не менее одного места) для бесплатной парковки транспортных средств, управляемых инвалидами </w:t>
      </w:r>
      <w:r>
        <w:rPr>
          <w:rFonts w:eastAsia="Calibri"/>
          <w:sz w:val="28"/>
          <w:szCs w:val="28"/>
          <w:lang w:val="en-US" w:eastAsia="en-US"/>
        </w:rPr>
        <w:t>I</w:t>
      </w:r>
      <w:r>
        <w:rPr>
          <w:rFonts w:eastAsia="Calibri"/>
          <w:sz w:val="28"/>
          <w:szCs w:val="28"/>
          <w:lang w:eastAsia="en-US"/>
        </w:rPr>
        <w:t xml:space="preserve">, </w:t>
      </w:r>
      <w:r>
        <w:rPr>
          <w:rFonts w:eastAsia="Calibri"/>
          <w:sz w:val="28"/>
          <w:szCs w:val="28"/>
          <w:lang w:val="en-US" w:eastAsia="en-US"/>
        </w:rPr>
        <w:t>II</w:t>
      </w:r>
      <w:r>
        <w:rPr>
          <w:rFonts w:eastAsia="Calibri"/>
          <w:sz w:val="28"/>
          <w:szCs w:val="28"/>
          <w:lang w:eastAsia="en-US"/>
        </w:rPr>
        <w:t xml:space="preserve"> групп, а также инвалидами </w:t>
      </w:r>
      <w:r>
        <w:rPr>
          <w:rFonts w:eastAsia="Calibri"/>
          <w:sz w:val="28"/>
          <w:szCs w:val="28"/>
          <w:lang w:val="en-US" w:eastAsia="en-US"/>
        </w:rPr>
        <w:t>III</w:t>
      </w:r>
      <w:r>
        <w:rPr>
          <w:rFonts w:eastAsia="Calibri"/>
          <w:sz w:val="28"/>
          <w:szCs w:val="28"/>
          <w:lang w:eastAsia="en-US"/>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наименование;</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местонахождение и юридический адрес;</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режим работы;</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график приёма;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номера телефонов для справок.</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Помещение, в которых предоставляется государственная услуга, должны соответствовать санитарно-эпидемиологическим правилам и нормам.</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Помещения, в которых предоставляется государственная услуга, оснащаются:</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противопожарной системой и средствами пожаротушения;</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системой оповещения исполняющего обязанности главы администрации городского округа Пелым возникновении чрезвычайной ситуации;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средствами оказания первой медицинской помощи;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туалетными комнатами для посетителей.</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Тексты материалов, размещённых на информационных стендах, печатаются удобным для чтения шрифтом, без исправлений, с выделением наиболее важных мест полужирным шрифтом.</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Места для заполнения заявления оборудуются стульям, столами (стойками), бланками заявлений, письменными принадлежностями.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Места приёма заявителей оборудуются информационными табличками (вывесками) с указанием:</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номера кабинета и наименование отдела;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фамилии, имени, отчества (последнее – при наличии), должности ответственного лица за приём документов;</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графика приёма заявителей.</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Рабочее место каждого ответственного лица за приём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Лицо, ответственное за приём документов, должно иметь настольную табличку с указанием фамилии, имени, отчества и должности.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При предоставлении государственной услуги инвалидам обеспечиваются:</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возможность беспрепятственного доступа к объекту (зданию, помещению), в тором предоставляется государственная услуга;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учётом ограничений их жизнедеятельности;</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допуск сурдопереводчика и тифлосурдопереводчика;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допуск собаки-проводника при наличии документа, подтверждающего её специальное обучение, на объекты (здания, помещения), в которых предоставляется государственная услуга;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оказание инвалидам помощи в преодолении барьеров, мешающих получению ими государственных и муниципальных услуг наравне с другими людьми.</w:t>
      </w:r>
    </w:p>
    <w:p w:rsidR="004F5DA1" w:rsidRDefault="004F5DA1" w:rsidP="004F5DA1">
      <w:pPr>
        <w:autoSpaceDE w:val="0"/>
        <w:autoSpaceDN w:val="0"/>
        <w:adjustRightInd w:val="0"/>
        <w:ind w:right="-2" w:firstLine="709"/>
        <w:jc w:val="both"/>
        <w:rPr>
          <w:rFonts w:eastAsia="Calibri"/>
          <w:sz w:val="28"/>
          <w:szCs w:val="28"/>
          <w:lang w:eastAsia="en-US"/>
        </w:rPr>
      </w:pPr>
    </w:p>
    <w:p w:rsidR="004F5DA1" w:rsidRDefault="004F5DA1" w:rsidP="004F5DA1">
      <w:pPr>
        <w:autoSpaceDE w:val="0"/>
        <w:autoSpaceDN w:val="0"/>
        <w:adjustRightInd w:val="0"/>
        <w:ind w:right="-2"/>
        <w:jc w:val="both"/>
        <w:rPr>
          <w:rFonts w:eastAsia="Calibri"/>
          <w:sz w:val="28"/>
          <w:szCs w:val="28"/>
          <w:lang w:eastAsia="en-US"/>
        </w:rPr>
      </w:pPr>
    </w:p>
    <w:p w:rsidR="004F5DA1" w:rsidRDefault="004F5DA1" w:rsidP="004F5DA1">
      <w:pPr>
        <w:autoSpaceDE w:val="0"/>
        <w:autoSpaceDN w:val="0"/>
        <w:adjustRightInd w:val="0"/>
        <w:ind w:right="-2"/>
        <w:jc w:val="center"/>
        <w:rPr>
          <w:rFonts w:eastAsia="Calibri"/>
          <w:sz w:val="28"/>
          <w:szCs w:val="28"/>
          <w:lang w:eastAsia="en-US"/>
        </w:rPr>
      </w:pPr>
      <w:r>
        <w:rPr>
          <w:rFonts w:eastAsia="Calibri"/>
          <w:b/>
          <w:sz w:val="28"/>
          <w:szCs w:val="28"/>
          <w:lang w:eastAsia="en-US"/>
        </w:rPr>
        <w:t>Показатели доступности и качества государственной услуги.</w:t>
      </w:r>
      <w:r>
        <w:rPr>
          <w:rFonts w:eastAsia="Calibri"/>
          <w:sz w:val="28"/>
          <w:szCs w:val="28"/>
          <w:lang w:eastAsia="en-US"/>
        </w:rPr>
        <w:t xml:space="preserve"> </w:t>
      </w:r>
    </w:p>
    <w:p w:rsidR="004F5DA1" w:rsidRDefault="004F5DA1" w:rsidP="004F5DA1">
      <w:pPr>
        <w:autoSpaceDE w:val="0"/>
        <w:autoSpaceDN w:val="0"/>
        <w:adjustRightInd w:val="0"/>
        <w:ind w:right="-2"/>
        <w:jc w:val="center"/>
        <w:rPr>
          <w:rFonts w:eastAsia="Calibri"/>
          <w:sz w:val="28"/>
          <w:szCs w:val="28"/>
          <w:lang w:eastAsia="en-US"/>
        </w:rPr>
      </w:pP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2.24. Основными показателями доступности предоставления государственной услуги являются:</w:t>
      </w:r>
    </w:p>
    <w:p w:rsidR="004F5DA1" w:rsidRDefault="004F5DA1" w:rsidP="004F5DA1">
      <w:pPr>
        <w:autoSpaceDE w:val="0"/>
        <w:autoSpaceDN w:val="0"/>
        <w:adjustRightInd w:val="0"/>
        <w:ind w:right="-2" w:firstLine="709"/>
        <w:jc w:val="both"/>
        <w:rPr>
          <w:sz w:val="28"/>
          <w:szCs w:val="28"/>
        </w:rPr>
      </w:pPr>
      <w:r>
        <w:rPr>
          <w:sz w:val="28"/>
          <w:szCs w:val="28"/>
        </w:rP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в средствах массовой информации;</w:t>
      </w:r>
    </w:p>
    <w:p w:rsidR="004F5DA1" w:rsidRDefault="004F5DA1" w:rsidP="004F5DA1">
      <w:pPr>
        <w:autoSpaceDE w:val="0"/>
        <w:autoSpaceDN w:val="0"/>
        <w:adjustRightInd w:val="0"/>
        <w:ind w:right="-2" w:firstLine="709"/>
        <w:jc w:val="both"/>
        <w:rPr>
          <w:sz w:val="28"/>
          <w:szCs w:val="28"/>
        </w:rPr>
      </w:pPr>
      <w:r>
        <w:rPr>
          <w:sz w:val="28"/>
          <w:szCs w:val="28"/>
        </w:rPr>
        <w:t>возможность получения заявителем уведомлений о предоставлении государственной услуги с помощью ЕПГУ;</w:t>
      </w:r>
    </w:p>
    <w:p w:rsidR="004F5DA1" w:rsidRDefault="004F5DA1" w:rsidP="004F5DA1">
      <w:pPr>
        <w:autoSpaceDE w:val="0"/>
        <w:autoSpaceDN w:val="0"/>
        <w:adjustRightInd w:val="0"/>
        <w:ind w:right="-2" w:firstLine="709"/>
        <w:jc w:val="both"/>
        <w:rPr>
          <w:sz w:val="28"/>
          <w:szCs w:val="28"/>
        </w:rPr>
      </w:pPr>
      <w:r>
        <w:rPr>
          <w:sz w:val="28"/>
          <w:szCs w:val="28"/>
        </w:rPr>
        <w:t>возможность получения информации о ходе  предоставления государственной услуги, в том числе с информационно-коммуникационных технологий.</w:t>
      </w:r>
    </w:p>
    <w:p w:rsidR="004F5DA1" w:rsidRDefault="004F5DA1" w:rsidP="004F5DA1">
      <w:pPr>
        <w:autoSpaceDE w:val="0"/>
        <w:autoSpaceDN w:val="0"/>
        <w:adjustRightInd w:val="0"/>
        <w:ind w:right="-2" w:firstLine="709"/>
        <w:jc w:val="both"/>
        <w:rPr>
          <w:sz w:val="28"/>
          <w:szCs w:val="28"/>
        </w:rPr>
      </w:pPr>
      <w:r>
        <w:rPr>
          <w:sz w:val="28"/>
          <w:szCs w:val="28"/>
        </w:rPr>
        <w:t>2.25. Основными показателями качества предоставления государственной услуги являются:</w:t>
      </w:r>
    </w:p>
    <w:p w:rsidR="004F5DA1" w:rsidRDefault="004F5DA1" w:rsidP="004F5DA1">
      <w:pPr>
        <w:autoSpaceDE w:val="0"/>
        <w:autoSpaceDN w:val="0"/>
        <w:adjustRightInd w:val="0"/>
        <w:ind w:right="-2" w:firstLine="709"/>
        <w:jc w:val="both"/>
        <w:rPr>
          <w:sz w:val="28"/>
          <w:szCs w:val="28"/>
        </w:rPr>
      </w:pPr>
      <w:r>
        <w:rPr>
          <w:sz w:val="28"/>
          <w:szCs w:val="28"/>
        </w:rPr>
        <w:t>своевременность предоставления государственной услуги в соответствии со стандартом её предоставления, установленным настоящим административным регламентом;</w:t>
      </w:r>
    </w:p>
    <w:p w:rsidR="004F5DA1" w:rsidRDefault="004F5DA1" w:rsidP="004F5DA1">
      <w:pPr>
        <w:autoSpaceDE w:val="0"/>
        <w:autoSpaceDN w:val="0"/>
        <w:adjustRightInd w:val="0"/>
        <w:ind w:right="-2" w:firstLine="709"/>
        <w:jc w:val="both"/>
        <w:rPr>
          <w:sz w:val="28"/>
          <w:szCs w:val="28"/>
        </w:rPr>
      </w:pPr>
      <w:r>
        <w:rPr>
          <w:sz w:val="28"/>
          <w:szCs w:val="28"/>
        </w:rPr>
        <w:t>минимально возможное количества взаимодействий гражданина с должностными лицами, участвующими в предоставлении государственной услуги;</w:t>
      </w:r>
    </w:p>
    <w:p w:rsidR="004F5DA1" w:rsidRDefault="004F5DA1" w:rsidP="004F5DA1">
      <w:pPr>
        <w:autoSpaceDE w:val="0"/>
        <w:autoSpaceDN w:val="0"/>
        <w:adjustRightInd w:val="0"/>
        <w:ind w:right="-2" w:firstLine="709"/>
        <w:jc w:val="both"/>
        <w:rPr>
          <w:sz w:val="28"/>
          <w:szCs w:val="28"/>
        </w:rPr>
      </w:pPr>
      <w:r>
        <w:rPr>
          <w:sz w:val="28"/>
          <w:szCs w:val="28"/>
        </w:rPr>
        <w:t>отсутствие обоснованных жалоб на действия (бездействия) сотрудников и их некорректное (невнимательное) отношение к заявителям;</w:t>
      </w:r>
    </w:p>
    <w:p w:rsidR="004F5DA1" w:rsidRDefault="004F5DA1" w:rsidP="004F5DA1">
      <w:pPr>
        <w:autoSpaceDE w:val="0"/>
        <w:autoSpaceDN w:val="0"/>
        <w:adjustRightInd w:val="0"/>
        <w:ind w:right="-2" w:firstLine="709"/>
        <w:jc w:val="both"/>
        <w:rPr>
          <w:sz w:val="28"/>
          <w:szCs w:val="28"/>
        </w:rPr>
      </w:pPr>
      <w:r>
        <w:rPr>
          <w:sz w:val="28"/>
          <w:szCs w:val="28"/>
        </w:rPr>
        <w:t>отсутствие нарушений установленных сроков в процессе предоставления государственной услуги;</w:t>
      </w:r>
    </w:p>
    <w:p w:rsidR="004F5DA1" w:rsidRDefault="004F5DA1" w:rsidP="004F5DA1">
      <w:pPr>
        <w:autoSpaceDE w:val="0"/>
        <w:autoSpaceDN w:val="0"/>
        <w:adjustRightInd w:val="0"/>
        <w:ind w:right="-2" w:firstLine="709"/>
        <w:jc w:val="both"/>
        <w:rPr>
          <w:sz w:val="28"/>
          <w:szCs w:val="28"/>
        </w:rPr>
      </w:pPr>
      <w:r>
        <w:rPr>
          <w:sz w:val="28"/>
          <w:szCs w:val="28"/>
        </w:rPr>
        <w:t>отсутствие заявлений об оспаривании решений, действий (бездействий) уполномоченного органа, его должностных лиц, принимаемых (совершённых)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4F5DA1" w:rsidRDefault="004F5DA1" w:rsidP="004F5DA1">
      <w:pPr>
        <w:autoSpaceDE w:val="0"/>
        <w:autoSpaceDN w:val="0"/>
        <w:adjustRightInd w:val="0"/>
        <w:ind w:right="-2" w:firstLine="709"/>
        <w:jc w:val="both"/>
        <w:rPr>
          <w:rFonts w:eastAsia="Calibri"/>
          <w:sz w:val="28"/>
          <w:szCs w:val="28"/>
        </w:rPr>
      </w:pPr>
    </w:p>
    <w:p w:rsidR="004F5DA1" w:rsidRDefault="004F5DA1" w:rsidP="004F5DA1">
      <w:pPr>
        <w:autoSpaceDE w:val="0"/>
        <w:autoSpaceDN w:val="0"/>
        <w:adjustRightInd w:val="0"/>
        <w:ind w:right="-2"/>
        <w:jc w:val="center"/>
        <w:outlineLvl w:val="2"/>
        <w:rPr>
          <w:b/>
          <w:bCs/>
          <w:iCs/>
          <w:sz w:val="28"/>
          <w:szCs w:val="28"/>
        </w:rPr>
      </w:pPr>
    </w:p>
    <w:p w:rsidR="004F5DA1" w:rsidRDefault="004F5DA1" w:rsidP="004F5DA1">
      <w:pPr>
        <w:autoSpaceDE w:val="0"/>
        <w:autoSpaceDN w:val="0"/>
        <w:adjustRightInd w:val="0"/>
        <w:ind w:right="-2"/>
        <w:jc w:val="center"/>
        <w:outlineLvl w:val="2"/>
        <w:rPr>
          <w:b/>
          <w:bCs/>
          <w:iCs/>
          <w:sz w:val="28"/>
          <w:szCs w:val="28"/>
        </w:rPr>
      </w:pPr>
    </w:p>
    <w:p w:rsidR="004F5DA1" w:rsidRDefault="004F5DA1" w:rsidP="004F5DA1">
      <w:pPr>
        <w:autoSpaceDE w:val="0"/>
        <w:autoSpaceDN w:val="0"/>
        <w:adjustRightInd w:val="0"/>
        <w:ind w:right="-2"/>
        <w:jc w:val="center"/>
        <w:outlineLvl w:val="2"/>
        <w:rPr>
          <w:b/>
          <w:bCs/>
          <w:iCs/>
          <w:sz w:val="28"/>
          <w:szCs w:val="28"/>
        </w:rPr>
      </w:pPr>
    </w:p>
    <w:p w:rsidR="004F5DA1" w:rsidRDefault="004F5DA1" w:rsidP="004F5DA1">
      <w:pPr>
        <w:autoSpaceDE w:val="0"/>
        <w:autoSpaceDN w:val="0"/>
        <w:adjustRightInd w:val="0"/>
        <w:ind w:right="-2"/>
        <w:jc w:val="center"/>
        <w:outlineLvl w:val="2"/>
        <w:rPr>
          <w:b/>
          <w:bCs/>
          <w:iCs/>
          <w:sz w:val="28"/>
          <w:szCs w:val="28"/>
        </w:rPr>
      </w:pPr>
    </w:p>
    <w:p w:rsidR="004F5DA1" w:rsidRDefault="004F5DA1" w:rsidP="004F5DA1">
      <w:pPr>
        <w:autoSpaceDE w:val="0"/>
        <w:autoSpaceDN w:val="0"/>
        <w:adjustRightInd w:val="0"/>
        <w:ind w:right="-2"/>
        <w:jc w:val="center"/>
        <w:outlineLvl w:val="2"/>
        <w:rPr>
          <w:b/>
          <w:bCs/>
          <w:iCs/>
          <w:sz w:val="28"/>
          <w:szCs w:val="28"/>
        </w:rPr>
      </w:pPr>
      <w:r>
        <w:rPr>
          <w:b/>
          <w:bCs/>
          <w:iCs/>
          <w:sz w:val="28"/>
          <w:szCs w:val="28"/>
        </w:rPr>
        <w:t>Иные требования, в том числе учитывающие особенности предоставления государственной услуги в МФЦ,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4F5DA1" w:rsidRDefault="004F5DA1" w:rsidP="004F5DA1">
      <w:pPr>
        <w:autoSpaceDE w:val="0"/>
        <w:autoSpaceDN w:val="0"/>
        <w:adjustRightInd w:val="0"/>
        <w:ind w:right="-2" w:firstLine="709"/>
        <w:jc w:val="center"/>
        <w:outlineLvl w:val="2"/>
        <w:rPr>
          <w:bCs/>
          <w:iCs/>
          <w:sz w:val="28"/>
          <w:szCs w:val="28"/>
        </w:rPr>
      </w:pP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 xml:space="preserve">2.26.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многофункциональном центре. </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2.27. Заявителям обеспечивается возможность предоставления заявления и прилагаемых документов в форме электронных документов посредством ЕПГУ.</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В этом случае заявитель или его представитель авторизуется на ЕПГУ посредством подтверждённой учётной записи в ЕСИА, заполняет заявление о предоставлении государственной услуги с использованием интерактивной формы в электронном виде.</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Заполненное заявление  о предоставлении государственной услуги отправляется заявителем вместе с прикреплённым электронными образами документов, необходимыми для предоставления государственной услуги, в уполномоченном органе.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Результаты предоставления государственной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квалификационной электронной подписью уполномоченного должностного лица уполномоченного органа в  случае направления заявления посредством ЕПГУ.</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монофункциональном центре в порядке, предусмотренном пунктом 6.3. настоящего административного регламента.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2.28. Электронные документы предоставляются в следующих форматах:</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 xml:space="preserve">а) </w:t>
      </w:r>
      <w:r>
        <w:rPr>
          <w:rFonts w:eastAsia="Calibri"/>
          <w:sz w:val="28"/>
          <w:szCs w:val="28"/>
          <w:lang w:val="en-US" w:eastAsia="en-US"/>
        </w:rPr>
        <w:t>xml</w:t>
      </w:r>
      <w:r>
        <w:rPr>
          <w:rFonts w:eastAsia="Calibri"/>
          <w:sz w:val="28"/>
          <w:szCs w:val="28"/>
          <w:lang w:eastAsia="en-US"/>
        </w:rPr>
        <w:t xml:space="preserve"> – для формализованных документах;</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 xml:space="preserve">б) </w:t>
      </w:r>
      <w:r>
        <w:rPr>
          <w:rFonts w:eastAsia="Calibri"/>
          <w:sz w:val="28"/>
          <w:szCs w:val="28"/>
          <w:lang w:val="en-US" w:eastAsia="en-US"/>
        </w:rPr>
        <w:t>doc</w:t>
      </w:r>
      <w:r>
        <w:rPr>
          <w:rFonts w:eastAsia="Calibri"/>
          <w:sz w:val="28"/>
          <w:szCs w:val="28"/>
          <w:lang w:eastAsia="en-US"/>
        </w:rPr>
        <w:t xml:space="preserve">, </w:t>
      </w:r>
      <w:r>
        <w:rPr>
          <w:rFonts w:eastAsia="Calibri"/>
          <w:sz w:val="28"/>
          <w:szCs w:val="28"/>
          <w:lang w:val="en-US" w:eastAsia="en-US"/>
        </w:rPr>
        <w:t>docx</w:t>
      </w:r>
      <w:r>
        <w:rPr>
          <w:rFonts w:eastAsia="Calibri"/>
          <w:sz w:val="28"/>
          <w:szCs w:val="28"/>
          <w:lang w:eastAsia="en-US"/>
        </w:rPr>
        <w:t xml:space="preserve">, </w:t>
      </w:r>
      <w:r>
        <w:rPr>
          <w:rFonts w:eastAsia="Calibri"/>
          <w:sz w:val="28"/>
          <w:szCs w:val="28"/>
          <w:lang w:val="en-US" w:eastAsia="en-US"/>
        </w:rPr>
        <w:t>odt</w:t>
      </w:r>
      <w:r>
        <w:rPr>
          <w:rFonts w:eastAsia="Calibri"/>
          <w:sz w:val="28"/>
          <w:szCs w:val="28"/>
          <w:lang w:eastAsia="en-US"/>
        </w:rPr>
        <w:t xml:space="preserve"> – документов с текстовым содержанием, не включающим формулы ( за исключением документов, указанных в подпункте «в» настоящего пункта);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 xml:space="preserve">в) </w:t>
      </w:r>
      <w:r>
        <w:rPr>
          <w:rFonts w:eastAsia="Calibri"/>
          <w:sz w:val="28"/>
          <w:szCs w:val="28"/>
          <w:lang w:val="en-US" w:eastAsia="en-US"/>
        </w:rPr>
        <w:t>xls</w:t>
      </w:r>
      <w:r>
        <w:rPr>
          <w:rFonts w:eastAsia="Calibri"/>
          <w:sz w:val="28"/>
          <w:szCs w:val="28"/>
          <w:lang w:eastAsia="en-US"/>
        </w:rPr>
        <w:t>,</w:t>
      </w:r>
      <w:r>
        <w:rPr>
          <w:rFonts w:eastAsia="Calibri"/>
          <w:sz w:val="28"/>
          <w:szCs w:val="28"/>
          <w:lang w:val="en-US" w:eastAsia="en-US"/>
        </w:rPr>
        <w:t>xlsx</w:t>
      </w:r>
      <w:r>
        <w:rPr>
          <w:rFonts w:eastAsia="Calibri"/>
          <w:sz w:val="28"/>
          <w:szCs w:val="28"/>
          <w:lang w:eastAsia="en-US"/>
        </w:rPr>
        <w:t>,</w:t>
      </w:r>
      <w:r>
        <w:rPr>
          <w:rFonts w:eastAsia="Calibri"/>
          <w:sz w:val="28"/>
          <w:szCs w:val="28"/>
          <w:lang w:val="en-US" w:eastAsia="en-US"/>
        </w:rPr>
        <w:t>ods</w:t>
      </w:r>
      <w:r>
        <w:rPr>
          <w:rFonts w:eastAsia="Calibri"/>
          <w:sz w:val="28"/>
          <w:szCs w:val="28"/>
          <w:lang w:eastAsia="en-US"/>
        </w:rPr>
        <w:t xml:space="preserve"> – для документов, содержащие расчёты;</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 xml:space="preserve">г) </w:t>
      </w:r>
      <w:r>
        <w:rPr>
          <w:rFonts w:eastAsia="Calibri"/>
          <w:sz w:val="28"/>
          <w:szCs w:val="28"/>
          <w:lang w:val="en-US" w:eastAsia="en-US"/>
        </w:rPr>
        <w:t>pdf</w:t>
      </w:r>
      <w:r>
        <w:rPr>
          <w:rFonts w:eastAsia="Calibri"/>
          <w:sz w:val="28"/>
          <w:szCs w:val="28"/>
          <w:lang w:eastAsia="en-US"/>
        </w:rPr>
        <w:t xml:space="preserve">, </w:t>
      </w:r>
      <w:r>
        <w:rPr>
          <w:rFonts w:eastAsia="Calibri"/>
          <w:sz w:val="28"/>
          <w:szCs w:val="28"/>
          <w:lang w:val="en-US" w:eastAsia="en-US"/>
        </w:rPr>
        <w:t>jpg</w:t>
      </w:r>
      <w:r>
        <w:rPr>
          <w:rFonts w:eastAsia="Calibri"/>
          <w:sz w:val="28"/>
          <w:szCs w:val="28"/>
          <w:lang w:eastAsia="en-US"/>
        </w:rPr>
        <w:t xml:space="preserve">, </w:t>
      </w:r>
      <w:r>
        <w:rPr>
          <w:rFonts w:eastAsia="Calibri"/>
          <w:sz w:val="28"/>
          <w:szCs w:val="28"/>
          <w:lang w:val="en-US" w:eastAsia="en-US"/>
        </w:rPr>
        <w:t>jpeg</w:t>
      </w:r>
      <w:r>
        <w:rPr>
          <w:rFonts w:eastAsia="Calibri"/>
          <w:sz w:val="28"/>
          <w:szCs w:val="28"/>
          <w:lang w:eastAsia="en-US"/>
        </w:rPr>
        <w:t xml:space="preserve"> – для документов с текстовым содержанием, в том числе включающим формулы (за исключением документов, указанных в подпункте «в» настоящего пункта), а также документов с графическим содержанием.</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 xml:space="preserve">Допускается формирование электронного документа путём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eastAsia="Calibri"/>
          <w:sz w:val="28"/>
          <w:szCs w:val="28"/>
          <w:lang w:val="en-US" w:eastAsia="en-US"/>
        </w:rPr>
        <w:t>dpi</w:t>
      </w:r>
      <w:r>
        <w:rPr>
          <w:rFonts w:eastAsia="Calibri"/>
          <w:sz w:val="28"/>
          <w:szCs w:val="28"/>
          <w:lang w:eastAsia="en-US"/>
        </w:rPr>
        <w:t xml:space="preserve"> (масштаб 1:1) с использованием следующих режимов:</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«чёрно-белый» (при отсутствии в документе графических изображений и  (или) цветного изображения);</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«оттенки серого» (при отсутствии в документе графических изображений, отличных от цветного графического изображения);</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«цветной» или «режим полной цветопередачи» (при отсутствии в документе цветных графических изображений либо цветного текста);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сохранение всех аутентичных признаков подлинности, а именно: графической подписи лица, печати, углового штампа бланка;</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электронные документы должны обеспечивать:</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возможность идентифицировать документ и количество листов в документе;</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для документов, содержащих структурированные по частям, главам, разделам (подразделениям) данные и закладки, обеспечивающие переходы по оглавлению и (или) к содержащимся в тексте рисункам и таблицам.</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 xml:space="preserve">Документы, подлежащие представлению в форматах </w:t>
      </w:r>
      <w:r>
        <w:rPr>
          <w:rFonts w:eastAsia="Calibri"/>
          <w:sz w:val="28"/>
          <w:szCs w:val="28"/>
          <w:lang w:val="en-US" w:eastAsia="en-US"/>
        </w:rPr>
        <w:t>xls</w:t>
      </w:r>
      <w:r>
        <w:rPr>
          <w:rFonts w:eastAsia="Calibri"/>
          <w:sz w:val="28"/>
          <w:szCs w:val="28"/>
          <w:lang w:eastAsia="en-US"/>
        </w:rPr>
        <w:t xml:space="preserve">, </w:t>
      </w:r>
      <w:r>
        <w:rPr>
          <w:rFonts w:eastAsia="Calibri"/>
          <w:sz w:val="28"/>
          <w:szCs w:val="28"/>
          <w:lang w:val="en-US" w:eastAsia="en-US"/>
        </w:rPr>
        <w:t>xlsx</w:t>
      </w:r>
      <w:r>
        <w:rPr>
          <w:rFonts w:eastAsia="Calibri"/>
          <w:sz w:val="28"/>
          <w:szCs w:val="28"/>
          <w:lang w:eastAsia="en-US"/>
        </w:rPr>
        <w:t xml:space="preserve"> или </w:t>
      </w:r>
      <w:r>
        <w:rPr>
          <w:rFonts w:eastAsia="Calibri"/>
          <w:sz w:val="28"/>
          <w:szCs w:val="28"/>
          <w:lang w:val="en-US" w:eastAsia="en-US"/>
        </w:rPr>
        <w:t>ods</w:t>
      </w:r>
      <w:r>
        <w:rPr>
          <w:rFonts w:eastAsia="Calibri"/>
          <w:sz w:val="28"/>
          <w:szCs w:val="28"/>
          <w:lang w:eastAsia="en-US"/>
        </w:rPr>
        <w:t>, формируются в виде отдельного электронного документа.</w:t>
      </w:r>
    </w:p>
    <w:p w:rsidR="004F5DA1" w:rsidRDefault="004F5DA1" w:rsidP="004F5DA1">
      <w:pPr>
        <w:autoSpaceDE w:val="0"/>
        <w:autoSpaceDN w:val="0"/>
        <w:adjustRightInd w:val="0"/>
        <w:jc w:val="center"/>
        <w:rPr>
          <w:b/>
          <w:sz w:val="28"/>
          <w:szCs w:val="28"/>
        </w:rPr>
      </w:pPr>
    </w:p>
    <w:p w:rsidR="004F5DA1" w:rsidRDefault="004F5DA1" w:rsidP="004F5DA1">
      <w:pPr>
        <w:autoSpaceDE w:val="0"/>
        <w:autoSpaceDN w:val="0"/>
        <w:adjustRightInd w:val="0"/>
        <w:jc w:val="center"/>
        <w:rPr>
          <w:b/>
          <w:sz w:val="28"/>
          <w:szCs w:val="28"/>
        </w:rPr>
      </w:pPr>
      <w:r>
        <w:rPr>
          <w:b/>
          <w:sz w:val="28"/>
          <w:szCs w:val="28"/>
          <w:lang w:val="en-US"/>
        </w:rPr>
        <w:t>III</w:t>
      </w:r>
      <w:r>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F5DA1" w:rsidRDefault="004F5DA1" w:rsidP="004F5DA1">
      <w:pPr>
        <w:autoSpaceDE w:val="0"/>
        <w:autoSpaceDN w:val="0"/>
        <w:adjustRightInd w:val="0"/>
        <w:jc w:val="center"/>
        <w:rPr>
          <w:b/>
          <w:sz w:val="28"/>
          <w:szCs w:val="28"/>
        </w:rPr>
      </w:pPr>
    </w:p>
    <w:p w:rsidR="004F5DA1" w:rsidRDefault="004F5DA1" w:rsidP="004F5DA1">
      <w:pPr>
        <w:autoSpaceDE w:val="0"/>
        <w:autoSpaceDN w:val="0"/>
        <w:adjustRightInd w:val="0"/>
        <w:jc w:val="center"/>
        <w:rPr>
          <w:b/>
          <w:sz w:val="28"/>
          <w:szCs w:val="28"/>
        </w:rPr>
      </w:pPr>
      <w:r>
        <w:rPr>
          <w:b/>
          <w:sz w:val="28"/>
          <w:szCs w:val="28"/>
        </w:rPr>
        <w:t>Исчерпывающий перечень административных процедур.</w:t>
      </w:r>
    </w:p>
    <w:p w:rsidR="004F5DA1" w:rsidRDefault="004F5DA1" w:rsidP="004F5DA1">
      <w:pPr>
        <w:autoSpaceDE w:val="0"/>
        <w:autoSpaceDN w:val="0"/>
        <w:adjustRightInd w:val="0"/>
        <w:jc w:val="center"/>
        <w:rPr>
          <w:b/>
          <w:sz w:val="28"/>
          <w:szCs w:val="28"/>
        </w:rPr>
      </w:pPr>
    </w:p>
    <w:p w:rsidR="004F5DA1" w:rsidRDefault="004F5DA1" w:rsidP="004F5DA1">
      <w:pPr>
        <w:autoSpaceDE w:val="0"/>
        <w:autoSpaceDN w:val="0"/>
        <w:adjustRightInd w:val="0"/>
        <w:jc w:val="both"/>
        <w:rPr>
          <w:sz w:val="28"/>
          <w:szCs w:val="28"/>
        </w:rPr>
      </w:pPr>
      <w:r>
        <w:rPr>
          <w:sz w:val="28"/>
          <w:szCs w:val="28"/>
        </w:rPr>
        <w:t xml:space="preserve">            3.1. Предоставление государственной услуги включает в себя следующие административные процедуры:</w:t>
      </w:r>
    </w:p>
    <w:p w:rsidR="004F5DA1" w:rsidRDefault="004F5DA1" w:rsidP="004F5DA1">
      <w:pPr>
        <w:autoSpaceDE w:val="0"/>
        <w:autoSpaceDN w:val="0"/>
        <w:adjustRightInd w:val="0"/>
        <w:ind w:right="-2"/>
        <w:jc w:val="both"/>
        <w:rPr>
          <w:sz w:val="28"/>
          <w:szCs w:val="28"/>
        </w:rPr>
      </w:pPr>
      <w:r>
        <w:rPr>
          <w:sz w:val="28"/>
          <w:szCs w:val="28"/>
        </w:rPr>
        <w:t xml:space="preserve">           Проверка документов и регистрация заявление;</w:t>
      </w:r>
    </w:p>
    <w:p w:rsidR="004F5DA1" w:rsidRDefault="004F5DA1" w:rsidP="004F5DA1">
      <w:pPr>
        <w:autoSpaceDE w:val="0"/>
        <w:autoSpaceDN w:val="0"/>
        <w:adjustRightInd w:val="0"/>
        <w:ind w:right="-2"/>
        <w:jc w:val="both"/>
        <w:rPr>
          <w:sz w:val="28"/>
          <w:szCs w:val="28"/>
        </w:rPr>
      </w:pPr>
      <w:r>
        <w:rPr>
          <w:sz w:val="28"/>
          <w:szCs w:val="28"/>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F5DA1" w:rsidRDefault="004F5DA1" w:rsidP="004F5DA1">
      <w:pPr>
        <w:autoSpaceDE w:val="0"/>
        <w:autoSpaceDN w:val="0"/>
        <w:adjustRightInd w:val="0"/>
        <w:ind w:right="-2"/>
        <w:jc w:val="both"/>
        <w:rPr>
          <w:sz w:val="28"/>
          <w:szCs w:val="28"/>
        </w:rPr>
      </w:pPr>
      <w:r>
        <w:rPr>
          <w:sz w:val="28"/>
          <w:szCs w:val="28"/>
        </w:rPr>
        <w:t xml:space="preserve">           рассмотрение документов и сведений;</w:t>
      </w:r>
    </w:p>
    <w:p w:rsidR="004F5DA1" w:rsidRDefault="004F5DA1" w:rsidP="004F5DA1">
      <w:pPr>
        <w:autoSpaceDE w:val="0"/>
        <w:autoSpaceDN w:val="0"/>
        <w:adjustRightInd w:val="0"/>
        <w:ind w:right="-2"/>
        <w:jc w:val="both"/>
        <w:rPr>
          <w:sz w:val="28"/>
          <w:szCs w:val="28"/>
        </w:rPr>
      </w:pPr>
      <w:r>
        <w:rPr>
          <w:sz w:val="28"/>
          <w:szCs w:val="28"/>
        </w:rPr>
        <w:t xml:space="preserve">           принятия решения;</w:t>
      </w:r>
    </w:p>
    <w:p w:rsidR="004F5DA1" w:rsidRDefault="004F5DA1" w:rsidP="004F5DA1">
      <w:pPr>
        <w:autoSpaceDE w:val="0"/>
        <w:autoSpaceDN w:val="0"/>
        <w:adjustRightInd w:val="0"/>
        <w:ind w:right="-2"/>
        <w:jc w:val="both"/>
        <w:rPr>
          <w:sz w:val="28"/>
          <w:szCs w:val="28"/>
        </w:rPr>
      </w:pPr>
      <w:r>
        <w:rPr>
          <w:sz w:val="28"/>
          <w:szCs w:val="28"/>
        </w:rPr>
        <w:t xml:space="preserve">           выдача результатов;</w:t>
      </w:r>
    </w:p>
    <w:p w:rsidR="004F5DA1" w:rsidRDefault="004F5DA1" w:rsidP="004F5DA1">
      <w:pPr>
        <w:autoSpaceDE w:val="0"/>
        <w:autoSpaceDN w:val="0"/>
        <w:adjustRightInd w:val="0"/>
        <w:ind w:right="-2"/>
        <w:jc w:val="both"/>
        <w:rPr>
          <w:sz w:val="28"/>
          <w:szCs w:val="28"/>
        </w:rPr>
      </w:pPr>
      <w:r>
        <w:rPr>
          <w:sz w:val="28"/>
          <w:szCs w:val="28"/>
        </w:rPr>
        <w:t xml:space="preserve">           внесение результата муниципальной услуги в реестр юридических значимых записей.</w:t>
      </w:r>
    </w:p>
    <w:p w:rsidR="004F5DA1" w:rsidRDefault="004F5DA1" w:rsidP="004F5DA1">
      <w:pPr>
        <w:autoSpaceDE w:val="0"/>
        <w:autoSpaceDN w:val="0"/>
        <w:adjustRightInd w:val="0"/>
        <w:ind w:right="-2" w:firstLine="709"/>
        <w:jc w:val="both"/>
        <w:rPr>
          <w:rFonts w:eastAsia="Calibri"/>
          <w:sz w:val="28"/>
          <w:szCs w:val="28"/>
          <w:lang w:eastAsia="en-US"/>
        </w:rPr>
      </w:pPr>
      <w:r>
        <w:rPr>
          <w:rFonts w:eastAsia="Calibri"/>
          <w:sz w:val="28"/>
          <w:szCs w:val="28"/>
          <w:lang w:eastAsia="en-US"/>
        </w:rPr>
        <w:t>3.2. Описание административных процедур предоставлено в Приложении №4 к настоящему административному.</w:t>
      </w:r>
    </w:p>
    <w:p w:rsidR="004F5DA1" w:rsidRDefault="004F5DA1" w:rsidP="004F5DA1">
      <w:pPr>
        <w:autoSpaceDE w:val="0"/>
        <w:autoSpaceDN w:val="0"/>
        <w:adjustRightInd w:val="0"/>
        <w:ind w:right="-2" w:firstLine="709"/>
        <w:jc w:val="both"/>
        <w:rPr>
          <w:rFonts w:eastAsia="Calibri"/>
          <w:sz w:val="28"/>
          <w:szCs w:val="28"/>
          <w:lang w:eastAsia="en-US"/>
        </w:rPr>
      </w:pPr>
    </w:p>
    <w:p w:rsidR="004F5DA1" w:rsidRDefault="004F5DA1" w:rsidP="004F5DA1">
      <w:pPr>
        <w:autoSpaceDE w:val="0"/>
        <w:autoSpaceDN w:val="0"/>
        <w:adjustRightInd w:val="0"/>
        <w:ind w:right="-2" w:firstLine="709"/>
        <w:jc w:val="center"/>
        <w:rPr>
          <w:rFonts w:eastAsia="Calibri"/>
          <w:b/>
          <w:sz w:val="28"/>
          <w:szCs w:val="28"/>
          <w:lang w:eastAsia="en-US"/>
        </w:rPr>
      </w:pPr>
      <w:r>
        <w:rPr>
          <w:rFonts w:eastAsia="Calibri"/>
          <w:b/>
          <w:sz w:val="28"/>
          <w:szCs w:val="28"/>
          <w:lang w:eastAsia="en-US"/>
        </w:rPr>
        <w:t>Перечень административных процедур (действий)</w:t>
      </w:r>
    </w:p>
    <w:p w:rsidR="004F5DA1" w:rsidRDefault="004F5DA1" w:rsidP="004F5DA1">
      <w:pPr>
        <w:autoSpaceDE w:val="0"/>
        <w:autoSpaceDN w:val="0"/>
        <w:adjustRightInd w:val="0"/>
        <w:ind w:right="-2" w:firstLine="709"/>
        <w:jc w:val="center"/>
        <w:rPr>
          <w:rFonts w:eastAsia="Calibri"/>
          <w:b/>
          <w:sz w:val="28"/>
          <w:szCs w:val="28"/>
          <w:lang w:eastAsia="en-US"/>
        </w:rPr>
      </w:pPr>
      <w:r>
        <w:rPr>
          <w:rFonts w:eastAsia="Calibri"/>
          <w:b/>
          <w:sz w:val="28"/>
          <w:szCs w:val="28"/>
          <w:lang w:eastAsia="en-US"/>
        </w:rPr>
        <w:t>в электронной форме.</w:t>
      </w:r>
    </w:p>
    <w:p w:rsidR="004F5DA1" w:rsidRDefault="004F5DA1" w:rsidP="004F5DA1">
      <w:pPr>
        <w:autoSpaceDE w:val="0"/>
        <w:autoSpaceDN w:val="0"/>
        <w:adjustRightInd w:val="0"/>
        <w:ind w:right="-2" w:firstLine="709"/>
        <w:jc w:val="center"/>
        <w:rPr>
          <w:rFonts w:eastAsia="Calibri"/>
          <w:b/>
          <w:sz w:val="28"/>
          <w:szCs w:val="28"/>
          <w:lang w:eastAsia="en-US"/>
        </w:rPr>
      </w:pPr>
    </w:p>
    <w:p w:rsidR="004F5DA1" w:rsidRDefault="004F5DA1" w:rsidP="004F5DA1">
      <w:pPr>
        <w:autoSpaceDE w:val="0"/>
        <w:autoSpaceDN w:val="0"/>
        <w:adjustRightInd w:val="0"/>
        <w:ind w:firstLine="709"/>
        <w:jc w:val="both"/>
        <w:rPr>
          <w:rFonts w:eastAsia="Calibri"/>
          <w:bCs/>
          <w:iCs/>
          <w:sz w:val="28"/>
          <w:szCs w:val="28"/>
          <w:lang w:eastAsia="en-US"/>
        </w:rPr>
      </w:pPr>
      <w:r>
        <w:rPr>
          <w:rFonts w:eastAsia="Calibri"/>
          <w:bCs/>
          <w:iCs/>
          <w:sz w:val="28"/>
          <w:szCs w:val="28"/>
          <w:lang w:eastAsia="en-US"/>
        </w:rPr>
        <w:t>3.3. При предоставлении государственной услуги в электронной форме заявителю обеспечиваются:</w:t>
      </w:r>
    </w:p>
    <w:p w:rsidR="004F5DA1" w:rsidRDefault="004F5DA1" w:rsidP="004F5DA1">
      <w:pPr>
        <w:autoSpaceDE w:val="0"/>
        <w:autoSpaceDN w:val="0"/>
        <w:adjustRightInd w:val="0"/>
        <w:ind w:firstLine="709"/>
        <w:jc w:val="both"/>
        <w:rPr>
          <w:rFonts w:eastAsia="Calibri"/>
          <w:bCs/>
          <w:iCs/>
          <w:sz w:val="28"/>
          <w:szCs w:val="28"/>
          <w:lang w:eastAsia="en-US"/>
        </w:rPr>
      </w:pPr>
      <w:r>
        <w:rPr>
          <w:rFonts w:eastAsia="Calibri"/>
          <w:bCs/>
          <w:iCs/>
          <w:sz w:val="28"/>
          <w:szCs w:val="28"/>
          <w:lang w:eastAsia="en-US"/>
        </w:rPr>
        <w:t>Получение информации о порядке и сроках предоставления государственной услуги;</w:t>
      </w:r>
    </w:p>
    <w:p w:rsidR="004F5DA1" w:rsidRDefault="004F5DA1" w:rsidP="004F5DA1">
      <w:pPr>
        <w:autoSpaceDE w:val="0"/>
        <w:autoSpaceDN w:val="0"/>
        <w:adjustRightInd w:val="0"/>
        <w:jc w:val="both"/>
        <w:rPr>
          <w:rFonts w:eastAsia="Calibri"/>
          <w:bCs/>
          <w:iCs/>
          <w:sz w:val="28"/>
          <w:szCs w:val="28"/>
          <w:lang w:eastAsia="en-US"/>
        </w:rPr>
      </w:pPr>
      <w:r>
        <w:rPr>
          <w:rFonts w:eastAsia="Calibri"/>
          <w:bCs/>
          <w:iCs/>
          <w:sz w:val="28"/>
          <w:szCs w:val="28"/>
          <w:lang w:eastAsia="en-US"/>
        </w:rPr>
        <w:t xml:space="preserve">           формирование заявления;</w:t>
      </w:r>
    </w:p>
    <w:p w:rsidR="004F5DA1" w:rsidRDefault="004F5DA1" w:rsidP="004F5DA1">
      <w:pPr>
        <w:autoSpaceDE w:val="0"/>
        <w:autoSpaceDN w:val="0"/>
        <w:adjustRightInd w:val="0"/>
        <w:ind w:firstLine="709"/>
        <w:jc w:val="both"/>
        <w:rPr>
          <w:rFonts w:eastAsia="Calibri"/>
          <w:bCs/>
          <w:iCs/>
          <w:sz w:val="28"/>
          <w:szCs w:val="28"/>
          <w:lang w:eastAsia="en-US"/>
        </w:rPr>
      </w:pPr>
      <w:r>
        <w:rPr>
          <w:rFonts w:eastAsia="Calibri"/>
          <w:bCs/>
          <w:iCs/>
          <w:sz w:val="28"/>
          <w:szCs w:val="28"/>
          <w:lang w:eastAsia="en-US"/>
        </w:rPr>
        <w:t>прием и регистрация уполномоченным органом заявления  и иных документов, необходимых для предоставления государственной услуги;</w:t>
      </w:r>
    </w:p>
    <w:p w:rsidR="004F5DA1" w:rsidRDefault="004F5DA1" w:rsidP="004F5DA1">
      <w:pPr>
        <w:autoSpaceDE w:val="0"/>
        <w:autoSpaceDN w:val="0"/>
        <w:adjustRightInd w:val="0"/>
        <w:jc w:val="both"/>
        <w:rPr>
          <w:rFonts w:eastAsia="Calibri"/>
          <w:bCs/>
          <w:iCs/>
          <w:sz w:val="28"/>
          <w:szCs w:val="28"/>
          <w:lang w:eastAsia="en-US"/>
        </w:rPr>
      </w:pPr>
      <w:r>
        <w:rPr>
          <w:rFonts w:eastAsia="Calibri"/>
          <w:bCs/>
          <w:iCs/>
          <w:sz w:val="28"/>
          <w:szCs w:val="28"/>
          <w:lang w:eastAsia="en-US"/>
        </w:rPr>
        <w:t xml:space="preserve">           получение результата предоставления государственной услуги; </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получение сведений о ходе рассмотрения заявления;</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bidi="ru-RU"/>
        </w:rPr>
        <w:t xml:space="preserve">осуществление оценки качества </w:t>
      </w:r>
      <w:r>
        <w:rPr>
          <w:rFonts w:eastAsia="Calibri"/>
          <w:sz w:val="28"/>
          <w:szCs w:val="28"/>
          <w:lang w:eastAsia="en-US"/>
        </w:rPr>
        <w:t>предоставления государственной услуги;</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досудебное (внесудебное) обжалование решений и действий (бездействий) уполномоченного органа либо действия (бездействия) должностных лиц уполномоченного органа, предоставляющего государственную услугу, либо государственного (муниципального) служащего.</w:t>
      </w:r>
    </w:p>
    <w:p w:rsidR="004F5DA1" w:rsidRDefault="004F5DA1" w:rsidP="004F5DA1">
      <w:pPr>
        <w:autoSpaceDE w:val="0"/>
        <w:autoSpaceDN w:val="0"/>
        <w:adjustRightInd w:val="0"/>
        <w:jc w:val="center"/>
        <w:rPr>
          <w:rFonts w:eastAsia="Calibri"/>
          <w:b/>
          <w:sz w:val="28"/>
          <w:szCs w:val="28"/>
          <w:lang w:eastAsia="en-US"/>
        </w:rPr>
      </w:pPr>
    </w:p>
    <w:p w:rsidR="004F5DA1" w:rsidRDefault="004F5DA1" w:rsidP="004F5DA1">
      <w:pPr>
        <w:autoSpaceDE w:val="0"/>
        <w:autoSpaceDN w:val="0"/>
        <w:adjustRightInd w:val="0"/>
        <w:jc w:val="center"/>
        <w:rPr>
          <w:rFonts w:eastAsia="Calibri"/>
          <w:b/>
          <w:sz w:val="28"/>
          <w:szCs w:val="28"/>
          <w:lang w:eastAsia="en-US"/>
        </w:rPr>
      </w:pPr>
      <w:r>
        <w:rPr>
          <w:rFonts w:eastAsia="Calibri"/>
          <w:b/>
          <w:sz w:val="28"/>
          <w:szCs w:val="28"/>
          <w:lang w:eastAsia="en-US"/>
        </w:rPr>
        <w:t>Порядок осуществления административных процедур (действий)</w:t>
      </w:r>
    </w:p>
    <w:p w:rsidR="004F5DA1" w:rsidRDefault="004F5DA1" w:rsidP="004F5DA1">
      <w:pPr>
        <w:autoSpaceDE w:val="0"/>
        <w:autoSpaceDN w:val="0"/>
        <w:adjustRightInd w:val="0"/>
        <w:jc w:val="center"/>
        <w:rPr>
          <w:rFonts w:eastAsia="Calibri"/>
          <w:b/>
          <w:sz w:val="28"/>
          <w:szCs w:val="28"/>
          <w:lang w:eastAsia="en-US"/>
        </w:rPr>
      </w:pPr>
      <w:r>
        <w:rPr>
          <w:rFonts w:eastAsia="Calibri"/>
          <w:b/>
          <w:sz w:val="28"/>
          <w:szCs w:val="28"/>
          <w:lang w:eastAsia="en-US"/>
        </w:rPr>
        <w:t xml:space="preserve"> в электронной форме.</w:t>
      </w:r>
    </w:p>
    <w:p w:rsidR="004F5DA1" w:rsidRDefault="004F5DA1" w:rsidP="004F5DA1">
      <w:pPr>
        <w:autoSpaceDE w:val="0"/>
        <w:autoSpaceDN w:val="0"/>
        <w:adjustRightInd w:val="0"/>
        <w:jc w:val="both"/>
        <w:rPr>
          <w:rFonts w:eastAsia="Calibri"/>
          <w:b/>
          <w:sz w:val="28"/>
          <w:szCs w:val="28"/>
          <w:lang w:eastAsia="en-US"/>
        </w:rPr>
      </w:pPr>
    </w:p>
    <w:p w:rsidR="004F5DA1" w:rsidRDefault="004F5DA1" w:rsidP="004F5DA1">
      <w:pPr>
        <w:autoSpaceDE w:val="0"/>
        <w:autoSpaceDN w:val="0"/>
        <w:adjustRightInd w:val="0"/>
        <w:jc w:val="both"/>
        <w:rPr>
          <w:rFonts w:eastAsia="Calibri"/>
          <w:sz w:val="28"/>
          <w:szCs w:val="28"/>
          <w:lang w:eastAsia="en-US"/>
        </w:rPr>
      </w:pPr>
      <w:r>
        <w:rPr>
          <w:rFonts w:eastAsia="Calibri"/>
          <w:sz w:val="28"/>
          <w:szCs w:val="28"/>
          <w:lang w:eastAsia="en-US"/>
        </w:rPr>
        <w:t xml:space="preserve">             3.4. Формирование заявления.</w:t>
      </w:r>
    </w:p>
    <w:p w:rsidR="004F5DA1" w:rsidRDefault="004F5DA1" w:rsidP="004F5DA1">
      <w:pPr>
        <w:autoSpaceDE w:val="0"/>
        <w:autoSpaceDN w:val="0"/>
        <w:adjustRightInd w:val="0"/>
        <w:jc w:val="both"/>
        <w:rPr>
          <w:rFonts w:eastAsia="Calibri"/>
          <w:sz w:val="28"/>
          <w:szCs w:val="28"/>
          <w:lang w:eastAsia="en-US"/>
        </w:rPr>
      </w:pPr>
      <w:r>
        <w:rPr>
          <w:rFonts w:eastAsia="Calibri"/>
          <w:sz w:val="28"/>
          <w:szCs w:val="28"/>
          <w:lang w:eastAsia="en-US"/>
        </w:rPr>
        <w:t xml:space="preserve">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F5DA1" w:rsidRDefault="004F5DA1" w:rsidP="004F5DA1">
      <w:pPr>
        <w:autoSpaceDE w:val="0"/>
        <w:autoSpaceDN w:val="0"/>
        <w:adjustRightInd w:val="0"/>
        <w:jc w:val="both"/>
        <w:rPr>
          <w:rFonts w:eastAsia="Calibri"/>
          <w:sz w:val="28"/>
          <w:szCs w:val="28"/>
          <w:lang w:eastAsia="en-US"/>
        </w:rPr>
      </w:pPr>
      <w:r>
        <w:rPr>
          <w:rFonts w:eastAsia="Calibri"/>
          <w:sz w:val="28"/>
          <w:szCs w:val="28"/>
          <w:lang w:eastAsia="en-US"/>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непосредственного в электронной форме заявления.</w:t>
      </w:r>
    </w:p>
    <w:p w:rsidR="004F5DA1" w:rsidRDefault="004F5DA1" w:rsidP="004F5DA1">
      <w:pPr>
        <w:autoSpaceDE w:val="0"/>
        <w:autoSpaceDN w:val="0"/>
        <w:adjustRightInd w:val="0"/>
        <w:jc w:val="both"/>
        <w:rPr>
          <w:rFonts w:eastAsia="Calibri"/>
          <w:sz w:val="28"/>
          <w:szCs w:val="28"/>
          <w:lang w:eastAsia="en-US"/>
        </w:rPr>
      </w:pPr>
      <w:r>
        <w:rPr>
          <w:rFonts w:eastAsia="Calibri"/>
          <w:sz w:val="28"/>
          <w:szCs w:val="28"/>
          <w:lang w:eastAsia="en-US"/>
        </w:rPr>
        <w:t xml:space="preserve">           При формировании заявления заявителю обеспечивается:</w:t>
      </w:r>
    </w:p>
    <w:p w:rsidR="004F5DA1" w:rsidRDefault="004F5DA1" w:rsidP="004F5DA1">
      <w:pPr>
        <w:autoSpaceDE w:val="0"/>
        <w:autoSpaceDN w:val="0"/>
        <w:adjustRightInd w:val="0"/>
        <w:jc w:val="both"/>
        <w:rPr>
          <w:rFonts w:eastAsia="Calibri"/>
          <w:sz w:val="28"/>
          <w:szCs w:val="28"/>
          <w:lang w:eastAsia="en-US"/>
        </w:rPr>
      </w:pPr>
      <w:r>
        <w:rPr>
          <w:rFonts w:eastAsia="Calibri"/>
          <w:sz w:val="28"/>
          <w:szCs w:val="28"/>
          <w:lang w:eastAsia="en-US"/>
        </w:rPr>
        <w:t xml:space="preserve">           а) возможность копирования и сохранения заявления и иных документов, указанных в пунктах 2.10 – 2.12 настоящего административного регламента, необходимых для предоставления государственной услуги;</w:t>
      </w:r>
    </w:p>
    <w:p w:rsidR="004F5DA1" w:rsidRDefault="004F5DA1" w:rsidP="004F5DA1">
      <w:pPr>
        <w:autoSpaceDE w:val="0"/>
        <w:autoSpaceDN w:val="0"/>
        <w:adjustRightInd w:val="0"/>
        <w:jc w:val="both"/>
        <w:rPr>
          <w:rFonts w:eastAsia="Calibri"/>
          <w:sz w:val="28"/>
          <w:szCs w:val="28"/>
          <w:lang w:eastAsia="en-US"/>
        </w:rPr>
      </w:pPr>
      <w:r>
        <w:rPr>
          <w:rFonts w:eastAsia="Calibri"/>
          <w:sz w:val="28"/>
          <w:szCs w:val="28"/>
          <w:lang w:eastAsia="en-US"/>
        </w:rPr>
        <w:t xml:space="preserve">           б) возможность печати на бумажном носителе копии электронной формы заявления;</w:t>
      </w:r>
    </w:p>
    <w:p w:rsidR="004F5DA1" w:rsidRDefault="004F5DA1" w:rsidP="004F5DA1">
      <w:pPr>
        <w:autoSpaceDE w:val="0"/>
        <w:autoSpaceDN w:val="0"/>
        <w:adjustRightInd w:val="0"/>
        <w:jc w:val="both"/>
        <w:rPr>
          <w:rFonts w:eastAsia="Calibri"/>
          <w:sz w:val="28"/>
          <w:szCs w:val="28"/>
          <w:lang w:eastAsia="en-US"/>
        </w:rPr>
      </w:pPr>
      <w:r>
        <w:rPr>
          <w:rFonts w:eastAsia="Calibri"/>
          <w:sz w:val="28"/>
          <w:szCs w:val="28"/>
          <w:lang w:eastAsia="en-US"/>
        </w:rPr>
        <w:t xml:space="preserve">           в) сохранение ранее  введённых в электронную форму заявления значений в любой монет по желанию пользователя, в том числе при возникновении ошибок ввода и возврате для повторного ввода значений в электронную форму заявления;</w:t>
      </w:r>
    </w:p>
    <w:p w:rsidR="004F5DA1" w:rsidRDefault="004F5DA1" w:rsidP="004F5DA1">
      <w:pPr>
        <w:autoSpaceDE w:val="0"/>
        <w:autoSpaceDN w:val="0"/>
        <w:adjustRightInd w:val="0"/>
        <w:jc w:val="both"/>
        <w:rPr>
          <w:rFonts w:eastAsia="Calibri"/>
          <w:sz w:val="28"/>
          <w:szCs w:val="28"/>
          <w:lang w:eastAsia="en-US"/>
        </w:rPr>
      </w:pPr>
      <w:r>
        <w:rPr>
          <w:rFonts w:eastAsia="Calibri"/>
          <w:sz w:val="28"/>
          <w:szCs w:val="28"/>
          <w:lang w:eastAsia="en-US"/>
        </w:rPr>
        <w:t xml:space="preserve">           г) заполнение полей электронной формы заявления до начала ввода сведений заявителем с использованием сведений, размещённых в ЕСИА, и сведений, опубликованных на ЕПГУ, в части, касающейся сведений, отсутствующих в ЕСИА;</w:t>
      </w:r>
    </w:p>
    <w:p w:rsidR="004F5DA1" w:rsidRDefault="004F5DA1" w:rsidP="004F5DA1">
      <w:pPr>
        <w:autoSpaceDE w:val="0"/>
        <w:autoSpaceDN w:val="0"/>
        <w:adjustRightInd w:val="0"/>
        <w:jc w:val="both"/>
        <w:rPr>
          <w:rFonts w:eastAsia="Calibri"/>
          <w:sz w:val="28"/>
          <w:szCs w:val="28"/>
          <w:lang w:eastAsia="en-US"/>
        </w:rPr>
      </w:pPr>
      <w:r>
        <w:rPr>
          <w:rFonts w:eastAsia="Calibri"/>
          <w:sz w:val="28"/>
          <w:szCs w:val="28"/>
          <w:lang w:eastAsia="en-US"/>
        </w:rPr>
        <w:t xml:space="preserve">           д) возможность вернуться на любой из этапов заполнения электронной формы заявления без потери введённой информации;</w:t>
      </w:r>
    </w:p>
    <w:p w:rsidR="004F5DA1" w:rsidRDefault="004F5DA1" w:rsidP="004F5DA1">
      <w:pPr>
        <w:autoSpaceDE w:val="0"/>
        <w:autoSpaceDN w:val="0"/>
        <w:adjustRightInd w:val="0"/>
        <w:jc w:val="both"/>
        <w:rPr>
          <w:rFonts w:eastAsia="Calibri"/>
          <w:sz w:val="28"/>
          <w:szCs w:val="28"/>
          <w:lang w:eastAsia="en-US"/>
        </w:rPr>
      </w:pPr>
      <w:r>
        <w:rPr>
          <w:rFonts w:eastAsia="Calibri"/>
          <w:sz w:val="28"/>
          <w:szCs w:val="28"/>
          <w:lang w:eastAsia="en-US"/>
        </w:rPr>
        <w:t xml:space="preserve">           е) возможность доступа заявителя на ЕПГУ к ранее поданным им заявлениям в течении не менее одного года, а также частично сформированных заявлений – в течении не менее 3 месяцев.</w:t>
      </w:r>
    </w:p>
    <w:p w:rsidR="004F5DA1" w:rsidRDefault="004F5DA1" w:rsidP="004F5DA1">
      <w:pPr>
        <w:autoSpaceDE w:val="0"/>
        <w:autoSpaceDN w:val="0"/>
        <w:adjustRightInd w:val="0"/>
        <w:jc w:val="both"/>
        <w:rPr>
          <w:rFonts w:eastAsia="Calibri"/>
          <w:sz w:val="28"/>
          <w:szCs w:val="28"/>
          <w:lang w:eastAsia="en-US"/>
        </w:rPr>
      </w:pPr>
      <w:r>
        <w:rPr>
          <w:rFonts w:eastAsia="Calibri"/>
          <w:sz w:val="28"/>
          <w:szCs w:val="28"/>
          <w:lang w:eastAsia="en-US"/>
        </w:rPr>
        <w:t xml:space="preserve">           Сформированное и подписанное заявление и иные документы, необходимые для предоставления государственной услуги, направляются в уполномоченный орган посредством ЕПГУ.</w:t>
      </w:r>
    </w:p>
    <w:p w:rsidR="004F5DA1" w:rsidRDefault="004F5DA1" w:rsidP="004F5DA1">
      <w:pPr>
        <w:autoSpaceDE w:val="0"/>
        <w:autoSpaceDN w:val="0"/>
        <w:adjustRightInd w:val="0"/>
        <w:jc w:val="both"/>
        <w:rPr>
          <w:rFonts w:eastAsia="Calibri"/>
          <w:sz w:val="28"/>
          <w:szCs w:val="28"/>
          <w:lang w:eastAsia="en-US"/>
        </w:rPr>
      </w:pPr>
      <w:r>
        <w:rPr>
          <w:rFonts w:eastAsia="Calibri"/>
          <w:sz w:val="28"/>
          <w:szCs w:val="28"/>
          <w:lang w:eastAsia="en-US"/>
        </w:rPr>
        <w:t xml:space="preserve">           3.5. Уполномоченный орган обеспечивает в срок не позднее 1 рабочего дня с момента подачи заявления на ЕПГУ, а в случае его поступления в неработающий или праздничный день, - в следующий за ним рабочий день:</w:t>
      </w:r>
    </w:p>
    <w:p w:rsidR="004F5DA1" w:rsidRDefault="004F5DA1" w:rsidP="004F5DA1">
      <w:pPr>
        <w:autoSpaceDE w:val="0"/>
        <w:autoSpaceDN w:val="0"/>
        <w:adjustRightInd w:val="0"/>
        <w:jc w:val="both"/>
        <w:rPr>
          <w:rFonts w:eastAsia="Calibri"/>
          <w:sz w:val="28"/>
          <w:szCs w:val="28"/>
          <w:lang w:eastAsia="en-US"/>
        </w:rPr>
      </w:pPr>
      <w:r>
        <w:rPr>
          <w:rFonts w:eastAsia="Calibri"/>
          <w:sz w:val="28"/>
          <w:szCs w:val="28"/>
          <w:lang w:eastAsia="en-US"/>
        </w:rPr>
        <w:t xml:space="preserve">           а) приём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4F5DA1" w:rsidRDefault="004F5DA1" w:rsidP="004F5DA1">
      <w:pPr>
        <w:autoSpaceDE w:val="0"/>
        <w:autoSpaceDN w:val="0"/>
        <w:adjustRightInd w:val="0"/>
        <w:jc w:val="both"/>
        <w:rPr>
          <w:rFonts w:eastAsia="Calibri"/>
          <w:sz w:val="28"/>
          <w:szCs w:val="28"/>
          <w:lang w:eastAsia="en-US"/>
        </w:rPr>
      </w:pPr>
      <w:r>
        <w:rPr>
          <w:rFonts w:eastAsia="Calibri"/>
          <w:sz w:val="28"/>
          <w:szCs w:val="28"/>
          <w:lang w:eastAsia="en-US"/>
        </w:rPr>
        <w:t xml:space="preserve">          б) регистрацию заявления и направление заявителю уведомления о регистрации заявления либо об отказе в приёме документов, необходимых для предоставление государственной услуги.</w:t>
      </w:r>
    </w:p>
    <w:p w:rsidR="004F5DA1" w:rsidRDefault="004F5DA1" w:rsidP="004F5DA1">
      <w:pPr>
        <w:autoSpaceDE w:val="0"/>
        <w:autoSpaceDN w:val="0"/>
        <w:adjustRightInd w:val="0"/>
        <w:jc w:val="both"/>
        <w:rPr>
          <w:rFonts w:eastAsia="Calibri"/>
          <w:sz w:val="28"/>
          <w:szCs w:val="28"/>
          <w:lang w:eastAsia="en-US"/>
        </w:rPr>
      </w:pPr>
      <w:r>
        <w:rPr>
          <w:rFonts w:eastAsia="Calibri"/>
          <w:sz w:val="28"/>
          <w:szCs w:val="28"/>
          <w:lang w:eastAsia="en-US"/>
        </w:rPr>
        <w:t xml:space="preserve">           3.6. Электронное заявление становится доступным для должностного лица уполномоченного органа, ответственного за приём и регистрацию заявления (далее – ответственное лицо), в государственной информационной системе, используемой уполномоченным органом для предоставления государственной услуги (далее- ГИС).</w:t>
      </w:r>
    </w:p>
    <w:p w:rsidR="004F5DA1" w:rsidRDefault="004F5DA1" w:rsidP="004F5DA1">
      <w:pPr>
        <w:autoSpaceDE w:val="0"/>
        <w:autoSpaceDN w:val="0"/>
        <w:adjustRightInd w:val="0"/>
        <w:jc w:val="both"/>
        <w:rPr>
          <w:rFonts w:eastAsia="Calibri"/>
          <w:sz w:val="28"/>
          <w:szCs w:val="28"/>
          <w:lang w:eastAsia="en-US"/>
        </w:rPr>
      </w:pPr>
      <w:r>
        <w:rPr>
          <w:rFonts w:eastAsia="Calibri"/>
          <w:sz w:val="28"/>
          <w:szCs w:val="28"/>
          <w:lang w:eastAsia="en-US"/>
        </w:rPr>
        <w:t xml:space="preserve">           Ответственное должностное лицо:</w:t>
      </w:r>
    </w:p>
    <w:p w:rsidR="004F5DA1" w:rsidRDefault="004F5DA1" w:rsidP="004F5DA1">
      <w:pPr>
        <w:autoSpaceDE w:val="0"/>
        <w:autoSpaceDN w:val="0"/>
        <w:adjustRightInd w:val="0"/>
        <w:jc w:val="both"/>
        <w:rPr>
          <w:rFonts w:eastAsia="Calibri"/>
          <w:sz w:val="28"/>
          <w:szCs w:val="28"/>
          <w:lang w:eastAsia="en-US"/>
        </w:rPr>
      </w:pPr>
      <w:r>
        <w:rPr>
          <w:rFonts w:eastAsia="Calibri"/>
          <w:sz w:val="28"/>
          <w:szCs w:val="28"/>
          <w:lang w:eastAsia="en-US"/>
        </w:rPr>
        <w:t xml:space="preserve">           проверяет наличие электронных заявлений, поступивших с ЕПГУ, с периодом не реже 2 раза в день;</w:t>
      </w:r>
    </w:p>
    <w:p w:rsidR="004F5DA1" w:rsidRDefault="004F5DA1" w:rsidP="004F5DA1">
      <w:pPr>
        <w:autoSpaceDE w:val="0"/>
        <w:autoSpaceDN w:val="0"/>
        <w:adjustRightInd w:val="0"/>
        <w:jc w:val="both"/>
        <w:rPr>
          <w:rFonts w:eastAsia="Calibri"/>
          <w:sz w:val="28"/>
          <w:szCs w:val="28"/>
          <w:lang w:eastAsia="en-US"/>
        </w:rPr>
      </w:pPr>
      <w:r>
        <w:rPr>
          <w:rFonts w:eastAsia="Calibri"/>
          <w:sz w:val="28"/>
          <w:szCs w:val="28"/>
          <w:lang w:eastAsia="en-US"/>
        </w:rPr>
        <w:t xml:space="preserve">           рассматривает поступившие заявления и приложенные образцы  документов (документы);</w:t>
      </w:r>
    </w:p>
    <w:p w:rsidR="004F5DA1" w:rsidRDefault="004F5DA1" w:rsidP="004F5DA1">
      <w:pPr>
        <w:autoSpaceDE w:val="0"/>
        <w:autoSpaceDN w:val="0"/>
        <w:adjustRightInd w:val="0"/>
        <w:jc w:val="both"/>
        <w:rPr>
          <w:rFonts w:eastAsia="Calibri"/>
          <w:sz w:val="28"/>
          <w:szCs w:val="28"/>
          <w:lang w:eastAsia="en-US"/>
        </w:rPr>
      </w:pPr>
      <w:r>
        <w:rPr>
          <w:rFonts w:eastAsia="Calibri"/>
          <w:sz w:val="28"/>
          <w:szCs w:val="28"/>
          <w:lang w:eastAsia="en-US"/>
        </w:rPr>
        <w:t xml:space="preserve">           производит действия в соответствии с пунктом 3.5 настоящего административного регламента.</w:t>
      </w:r>
    </w:p>
    <w:p w:rsidR="004F5DA1" w:rsidRDefault="004F5DA1" w:rsidP="004F5DA1">
      <w:pPr>
        <w:autoSpaceDE w:val="0"/>
        <w:autoSpaceDN w:val="0"/>
        <w:adjustRightInd w:val="0"/>
        <w:jc w:val="both"/>
        <w:rPr>
          <w:rFonts w:eastAsia="Calibri"/>
          <w:sz w:val="28"/>
          <w:szCs w:val="28"/>
          <w:lang w:eastAsia="en-US"/>
        </w:rPr>
      </w:pPr>
      <w:r>
        <w:rPr>
          <w:rFonts w:eastAsia="Calibri"/>
          <w:sz w:val="28"/>
          <w:szCs w:val="28"/>
          <w:lang w:eastAsia="en-US"/>
        </w:rPr>
        <w:t xml:space="preserve">           3.7. Заявителю в качестве результата предоставления государственной услуги обеспечивается возможность получения документа:</w:t>
      </w:r>
    </w:p>
    <w:p w:rsidR="004F5DA1" w:rsidRDefault="004F5DA1" w:rsidP="004F5DA1">
      <w:pPr>
        <w:autoSpaceDE w:val="0"/>
        <w:autoSpaceDN w:val="0"/>
        <w:adjustRightInd w:val="0"/>
        <w:jc w:val="both"/>
        <w:rPr>
          <w:rFonts w:eastAsia="Calibri"/>
          <w:sz w:val="28"/>
          <w:szCs w:val="28"/>
          <w:lang w:eastAsia="en-US"/>
        </w:rPr>
      </w:pPr>
      <w:r>
        <w:rPr>
          <w:rFonts w:eastAsia="Calibri"/>
          <w:sz w:val="28"/>
          <w:szCs w:val="28"/>
          <w:lang w:eastAsia="en-US"/>
        </w:rPr>
        <w:t xml:space="preserve">            в форме электронного документа, подписанного усиленной квалификационной электронной подписью уполномоченного лица уполномоченного органа, направленного заявителю в личный кабинет на ЕПГУ;</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3.8. 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При предоставлении государственной услуги в электронной форме заявителю направляется:</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а) уведомление о приёме и регистрации заявления и иных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приёме документов, необходимых для предоставления государственной услуги; </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б) уведомления о результатах рассмотрения документов, необходимых для предоставления государственной услуги, содержащие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3.9. Оценка качества предоставления муниципальной услуги.</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Учётом качества предоставления ими государственных услуг, а также применения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 утверждёнными постановлением Правительства Российской Федерации от 12 декабря 2012 года №1284 « Об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учётом качества предоставления государственных услуг, руководителей многофункциональных центров предоставления государственных  и муниципальных услуг, а также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3.10. Заявителю обеспечивается возможность направления жалобы на решения, действия или бездействия уполномоченного органа, должностного лица уполномоченного органа либо муниципального служащего в соответствии со статьёй 11.2 Федерального закона № 210-ФЗ и в порядке, установленном постановлением Правительства Российской Федерации от 20 ноября 2012 года № 1198 « О федеральной государственной информационной системе, обеспечивающей процесс досудебного, (внесудебного) обжалования решений и действий (бездействий), совершённых при предоставлении государственных и муниципальных услуг. </w:t>
      </w: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center"/>
        <w:rPr>
          <w:rFonts w:eastAsia="Calibri"/>
          <w:b/>
          <w:sz w:val="28"/>
          <w:szCs w:val="28"/>
          <w:lang w:eastAsia="en-US"/>
        </w:rPr>
      </w:pPr>
      <w:r>
        <w:rPr>
          <w:rFonts w:eastAsia="Calibri"/>
          <w:b/>
          <w:sz w:val="28"/>
          <w:szCs w:val="28"/>
          <w:lang w:eastAsia="en-US"/>
        </w:rPr>
        <w:t>Порядок исправления допущенных опечаток и ошибок в выданных в результате предоставления государственной услуги документах.</w:t>
      </w:r>
    </w:p>
    <w:p w:rsidR="004F5DA1" w:rsidRDefault="004F5DA1" w:rsidP="004F5DA1">
      <w:pPr>
        <w:autoSpaceDE w:val="0"/>
        <w:autoSpaceDN w:val="0"/>
        <w:adjustRightInd w:val="0"/>
        <w:ind w:firstLine="709"/>
        <w:jc w:val="center"/>
        <w:rPr>
          <w:rFonts w:eastAsia="Calibri"/>
          <w:b/>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3.11. В случае выявление опечаток и ошибок заявитель вправе обратится в уполномоченный орган с заявлением с приложением документов, указанных в пункте 2.10. настоящего административного регламента.</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3.12. Основания отказа в приёме заявления об исправлении опечаток и  ошибок указаны в пункте  2.13 настоящего административного регламента.3.13.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3.13.1.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документах, являющиеся результатом предоставления государственной услуги.</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3.13.3. Уполномоченный орган обеспечивает устранения опечаток и ошибок в документах, являющихся результатом предоставления государственной услуги.</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3.13.4. Срок устранения опечаток и ошибок не должен превышать 3 (трёх) рабочих дней с даты регистрации заявления, указанного в подпункте 3.13.1. пункта 3.13. настоящего подраздела.</w:t>
      </w:r>
    </w:p>
    <w:p w:rsidR="004F5DA1" w:rsidRDefault="004F5DA1" w:rsidP="004F5DA1">
      <w:pPr>
        <w:autoSpaceDE w:val="0"/>
        <w:autoSpaceDN w:val="0"/>
        <w:adjustRightInd w:val="0"/>
        <w:ind w:firstLine="709"/>
        <w:rPr>
          <w:rFonts w:eastAsia="Calibri"/>
          <w:sz w:val="28"/>
          <w:szCs w:val="28"/>
          <w:lang w:eastAsia="en-US"/>
        </w:rPr>
      </w:pPr>
    </w:p>
    <w:p w:rsidR="004F5DA1" w:rsidRDefault="004F5DA1" w:rsidP="004F5DA1">
      <w:pPr>
        <w:autoSpaceDE w:val="0"/>
        <w:autoSpaceDN w:val="0"/>
        <w:adjustRightInd w:val="0"/>
        <w:ind w:firstLine="709"/>
        <w:jc w:val="center"/>
        <w:rPr>
          <w:rFonts w:eastAsia="Calibri"/>
          <w:b/>
          <w:sz w:val="28"/>
          <w:szCs w:val="28"/>
          <w:lang w:eastAsia="en-US"/>
        </w:rPr>
      </w:pPr>
      <w:r>
        <w:rPr>
          <w:rFonts w:eastAsia="Calibri"/>
          <w:b/>
          <w:sz w:val="28"/>
          <w:szCs w:val="28"/>
          <w:lang w:val="en-US" w:eastAsia="en-US"/>
        </w:rPr>
        <w:t>IV</w:t>
      </w:r>
      <w:r>
        <w:rPr>
          <w:rFonts w:eastAsia="Calibri"/>
          <w:b/>
          <w:sz w:val="28"/>
          <w:szCs w:val="28"/>
          <w:lang w:eastAsia="en-US"/>
        </w:rPr>
        <w:t>. Форма контроля за исполнением административного регламента.</w:t>
      </w:r>
    </w:p>
    <w:p w:rsidR="004F5DA1" w:rsidRDefault="004F5DA1" w:rsidP="004F5DA1">
      <w:pPr>
        <w:autoSpaceDE w:val="0"/>
        <w:autoSpaceDN w:val="0"/>
        <w:adjustRightInd w:val="0"/>
        <w:ind w:firstLine="709"/>
        <w:jc w:val="center"/>
        <w:rPr>
          <w:rFonts w:eastAsia="Calibri"/>
          <w:b/>
          <w:sz w:val="28"/>
          <w:szCs w:val="28"/>
          <w:lang w:eastAsia="en-US"/>
        </w:rPr>
      </w:pPr>
    </w:p>
    <w:p w:rsidR="004F5DA1" w:rsidRDefault="004F5DA1" w:rsidP="004F5DA1">
      <w:pPr>
        <w:autoSpaceDE w:val="0"/>
        <w:autoSpaceDN w:val="0"/>
        <w:adjustRightInd w:val="0"/>
        <w:ind w:firstLine="709"/>
        <w:jc w:val="center"/>
        <w:rPr>
          <w:rFonts w:eastAsia="Calibri"/>
          <w:b/>
          <w:sz w:val="28"/>
          <w:szCs w:val="28"/>
          <w:lang w:eastAsia="en-US"/>
        </w:rPr>
      </w:pPr>
      <w:r>
        <w:rPr>
          <w:rFonts w:eastAsia="Calibri"/>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4F5DA1" w:rsidRDefault="004F5DA1" w:rsidP="004F5DA1">
      <w:pPr>
        <w:autoSpaceDE w:val="0"/>
        <w:autoSpaceDN w:val="0"/>
        <w:adjustRightInd w:val="0"/>
        <w:ind w:firstLine="709"/>
        <w:jc w:val="center"/>
        <w:rPr>
          <w:rFonts w:eastAsia="Calibri"/>
          <w:b/>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Текущий контроль осуществляется путём проведения проверок:</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Решений о предоставлении (об отказе в предоставлении) государственной услуги;</w:t>
      </w:r>
    </w:p>
    <w:p w:rsidR="004F5DA1" w:rsidRDefault="004F5DA1" w:rsidP="004F5DA1">
      <w:pPr>
        <w:autoSpaceDE w:val="0"/>
        <w:autoSpaceDN w:val="0"/>
        <w:adjustRightInd w:val="0"/>
        <w:ind w:firstLine="709"/>
        <w:rPr>
          <w:rFonts w:eastAsia="Calibri"/>
          <w:sz w:val="28"/>
          <w:szCs w:val="28"/>
          <w:lang w:eastAsia="en-US"/>
        </w:rPr>
      </w:pPr>
      <w:r>
        <w:rPr>
          <w:rFonts w:eastAsia="Calibri"/>
          <w:sz w:val="28"/>
          <w:szCs w:val="28"/>
          <w:lang w:eastAsia="en-US"/>
        </w:rPr>
        <w:t>Выявления и устранения нарушений и подготовки ответов на обращения граждан, содержащие жалобы на решения, действия (бездействия) должностных лиц.</w:t>
      </w:r>
    </w:p>
    <w:p w:rsidR="004F5DA1" w:rsidRDefault="004F5DA1" w:rsidP="004F5DA1">
      <w:pPr>
        <w:autoSpaceDE w:val="0"/>
        <w:autoSpaceDN w:val="0"/>
        <w:adjustRightInd w:val="0"/>
        <w:ind w:firstLine="709"/>
        <w:rPr>
          <w:rFonts w:eastAsia="Calibri"/>
          <w:sz w:val="28"/>
          <w:szCs w:val="28"/>
          <w:lang w:eastAsia="en-US"/>
        </w:rPr>
      </w:pPr>
    </w:p>
    <w:p w:rsidR="004F5DA1" w:rsidRDefault="004F5DA1" w:rsidP="004F5DA1">
      <w:pPr>
        <w:autoSpaceDE w:val="0"/>
        <w:autoSpaceDN w:val="0"/>
        <w:adjustRightInd w:val="0"/>
        <w:ind w:firstLine="709"/>
        <w:jc w:val="center"/>
        <w:rPr>
          <w:rFonts w:eastAsia="Calibri"/>
          <w:b/>
          <w:sz w:val="28"/>
          <w:szCs w:val="28"/>
          <w:lang w:eastAsia="en-US"/>
        </w:rPr>
      </w:pPr>
      <w:r>
        <w:rPr>
          <w:rFonts w:eastAsia="Calibri"/>
          <w:b/>
          <w:sz w:val="28"/>
          <w:szCs w:val="28"/>
          <w:lang w:eastAsia="en-US"/>
        </w:rPr>
        <w:t>Порядок и периодичность осуществление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F5DA1" w:rsidRDefault="004F5DA1" w:rsidP="004F5DA1">
      <w:pPr>
        <w:autoSpaceDE w:val="0"/>
        <w:autoSpaceDN w:val="0"/>
        <w:adjustRightInd w:val="0"/>
        <w:ind w:firstLine="709"/>
        <w:jc w:val="center"/>
        <w:rPr>
          <w:rFonts w:eastAsia="Calibri"/>
          <w:b/>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4.2. Контроль за полнотой и качеством предоставления государственной услуги включает в себя проведение плановых проверок.</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услуги контролю подлежат:   </w:t>
      </w:r>
    </w:p>
    <w:p w:rsidR="004F5DA1" w:rsidRDefault="004F5DA1" w:rsidP="004F5DA1">
      <w:pPr>
        <w:autoSpaceDE w:val="0"/>
        <w:autoSpaceDN w:val="0"/>
        <w:adjustRightInd w:val="0"/>
        <w:jc w:val="both"/>
        <w:rPr>
          <w:rFonts w:eastAsia="Calibri"/>
          <w:sz w:val="28"/>
          <w:szCs w:val="28"/>
          <w:lang w:eastAsia="en-US"/>
        </w:rPr>
      </w:pPr>
      <w:r>
        <w:rPr>
          <w:rFonts w:eastAsia="Calibri"/>
          <w:sz w:val="28"/>
          <w:szCs w:val="28"/>
          <w:lang w:eastAsia="en-US"/>
        </w:rPr>
        <w:t xml:space="preserve">            соблюдение сроков предоставления государственной услуги;</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соблюдение положений настоящего административного регламента;</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правильность и обоснованность принятого решения об отказе в предоставлении государственной услуги.</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Основанием для проведения внеплановых проверок являются:</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обращение граждан и юридических лиц на нарушения законодательства, в том числе на качество предоставления государственной услуги.</w:t>
      </w: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center"/>
        <w:rPr>
          <w:rFonts w:eastAsia="Calibri"/>
          <w:b/>
          <w:sz w:val="28"/>
          <w:szCs w:val="28"/>
          <w:lang w:eastAsia="en-US"/>
        </w:rPr>
      </w:pPr>
      <w:r>
        <w:rPr>
          <w:rFonts w:eastAsia="Calibri"/>
          <w:b/>
          <w:sz w:val="28"/>
          <w:szCs w:val="28"/>
          <w:lang w:eastAsia="en-US"/>
        </w:rPr>
        <w:t>Ответственность должностных лиц за решения и действия (бездействия), принимаемые (осуществляемые) ими в ходе предоставления государственной услуги.</w:t>
      </w:r>
    </w:p>
    <w:p w:rsidR="004F5DA1" w:rsidRDefault="004F5DA1" w:rsidP="004F5DA1">
      <w:pPr>
        <w:autoSpaceDE w:val="0"/>
        <w:autoSpaceDN w:val="0"/>
        <w:adjustRightInd w:val="0"/>
        <w:ind w:firstLine="709"/>
        <w:jc w:val="center"/>
        <w:rPr>
          <w:rFonts w:eastAsia="Calibri"/>
          <w:b/>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4.4. По результатам  проведённых проверок, в случае выявления нарушений положений настоящего административного регламента, нормативных правовых актов Свердловской области, осуществляется привлечение виновных лиц к ответственности в соответствии с законодательством Российской Федерации.</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rsidR="004F5DA1" w:rsidRDefault="004F5DA1" w:rsidP="004F5DA1">
      <w:pPr>
        <w:autoSpaceDE w:val="0"/>
        <w:autoSpaceDN w:val="0"/>
        <w:adjustRightInd w:val="0"/>
        <w:ind w:firstLine="709"/>
        <w:rPr>
          <w:rFonts w:eastAsia="Calibri"/>
          <w:sz w:val="28"/>
          <w:szCs w:val="28"/>
          <w:lang w:eastAsia="en-US"/>
        </w:rPr>
      </w:pPr>
    </w:p>
    <w:p w:rsidR="004F5DA1" w:rsidRDefault="004F5DA1" w:rsidP="004F5DA1">
      <w:pPr>
        <w:autoSpaceDE w:val="0"/>
        <w:autoSpaceDN w:val="0"/>
        <w:adjustRightInd w:val="0"/>
        <w:ind w:firstLine="709"/>
        <w:jc w:val="center"/>
        <w:rPr>
          <w:rFonts w:eastAsia="Calibri"/>
          <w:b/>
          <w:sz w:val="28"/>
          <w:szCs w:val="28"/>
          <w:lang w:eastAsia="en-US"/>
        </w:rPr>
      </w:pPr>
      <w:r>
        <w:rPr>
          <w:rFonts w:eastAsia="Calibri"/>
          <w:b/>
          <w:sz w:val="28"/>
          <w:szCs w:val="28"/>
          <w:lang w:eastAsia="en-US"/>
        </w:rPr>
        <w:t>Требование к порядку и формам контроля за предоставлением</w:t>
      </w:r>
    </w:p>
    <w:p w:rsidR="004F5DA1" w:rsidRDefault="004F5DA1" w:rsidP="004F5DA1">
      <w:pPr>
        <w:autoSpaceDE w:val="0"/>
        <w:autoSpaceDN w:val="0"/>
        <w:adjustRightInd w:val="0"/>
        <w:ind w:firstLine="709"/>
        <w:jc w:val="center"/>
        <w:rPr>
          <w:rFonts w:eastAsia="Calibri"/>
          <w:b/>
          <w:sz w:val="28"/>
          <w:szCs w:val="28"/>
          <w:lang w:eastAsia="en-US"/>
        </w:rPr>
      </w:pPr>
      <w:r>
        <w:rPr>
          <w:rFonts w:eastAsia="Calibri"/>
          <w:b/>
          <w:sz w:val="28"/>
          <w:szCs w:val="28"/>
          <w:lang w:eastAsia="en-US"/>
        </w:rPr>
        <w:t xml:space="preserve"> государственной услуги, в том числе </w:t>
      </w:r>
    </w:p>
    <w:p w:rsidR="004F5DA1" w:rsidRDefault="004F5DA1" w:rsidP="004F5DA1">
      <w:pPr>
        <w:autoSpaceDE w:val="0"/>
        <w:autoSpaceDN w:val="0"/>
        <w:adjustRightInd w:val="0"/>
        <w:ind w:firstLine="709"/>
        <w:jc w:val="center"/>
        <w:rPr>
          <w:rFonts w:eastAsia="Calibri"/>
          <w:b/>
          <w:sz w:val="28"/>
          <w:szCs w:val="28"/>
          <w:lang w:eastAsia="en-US"/>
        </w:rPr>
      </w:pPr>
      <w:r>
        <w:rPr>
          <w:rFonts w:eastAsia="Calibri"/>
          <w:b/>
          <w:sz w:val="28"/>
          <w:szCs w:val="28"/>
          <w:lang w:eastAsia="en-US"/>
        </w:rPr>
        <w:t>со стороны граждан, их объединений и организаций.</w:t>
      </w:r>
    </w:p>
    <w:p w:rsidR="004F5DA1" w:rsidRDefault="004F5DA1" w:rsidP="004F5DA1">
      <w:pPr>
        <w:autoSpaceDE w:val="0"/>
        <w:autoSpaceDN w:val="0"/>
        <w:adjustRightInd w:val="0"/>
        <w:ind w:firstLine="709"/>
        <w:jc w:val="center"/>
        <w:rPr>
          <w:rFonts w:eastAsia="Calibri"/>
          <w:b/>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4.5. Граждане, их объединения и организация имеют право осуществлять контроль за предоставлением государственной услуги путём получения информации о ходе предоставления государственной услуги, в том числе о сроках завершения административных процедур (действий).</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граждане, их объединения и организация также имеют право:</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направлять замечания и предложения по устранению нарушений настоящего административного регламента.</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нарушения.</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F5DA1" w:rsidRDefault="004F5DA1" w:rsidP="004F5DA1">
      <w:pPr>
        <w:autoSpaceDE w:val="0"/>
        <w:autoSpaceDN w:val="0"/>
        <w:adjustRightInd w:val="0"/>
        <w:ind w:firstLine="709"/>
        <w:rPr>
          <w:rFonts w:eastAsia="Calibri"/>
          <w:sz w:val="28"/>
          <w:szCs w:val="28"/>
          <w:lang w:eastAsia="en-US"/>
        </w:rPr>
      </w:pPr>
    </w:p>
    <w:p w:rsidR="004F5DA1" w:rsidRDefault="004F5DA1" w:rsidP="004F5DA1">
      <w:pPr>
        <w:autoSpaceDE w:val="0"/>
        <w:autoSpaceDN w:val="0"/>
        <w:adjustRightInd w:val="0"/>
        <w:ind w:firstLine="709"/>
        <w:jc w:val="center"/>
        <w:rPr>
          <w:rFonts w:eastAsia="Calibri"/>
          <w:b/>
          <w:sz w:val="28"/>
          <w:szCs w:val="28"/>
          <w:lang w:eastAsia="en-US"/>
        </w:rPr>
      </w:pPr>
      <w:r>
        <w:rPr>
          <w:rFonts w:eastAsia="Calibri"/>
          <w:b/>
          <w:sz w:val="28"/>
          <w:szCs w:val="28"/>
          <w:lang w:val="en-US" w:eastAsia="en-US"/>
        </w:rPr>
        <w:t>V</w:t>
      </w:r>
      <w:r>
        <w:rPr>
          <w:rFonts w:eastAsia="Calibri"/>
          <w:b/>
          <w:sz w:val="28"/>
          <w:szCs w:val="28"/>
          <w:lang w:eastAsia="en-US"/>
        </w:rPr>
        <w:t>. Досудебный (внесудебный) порядок обжалования решений и действий (бездействий) органа, предоставляющего государственную услугу, а также их должностных лиц, государственных (муниципальных) служащих.</w:t>
      </w:r>
    </w:p>
    <w:p w:rsidR="004F5DA1" w:rsidRDefault="004F5DA1" w:rsidP="004F5DA1">
      <w:pPr>
        <w:autoSpaceDE w:val="0"/>
        <w:autoSpaceDN w:val="0"/>
        <w:adjustRightInd w:val="0"/>
        <w:ind w:firstLine="709"/>
        <w:jc w:val="center"/>
        <w:rPr>
          <w:rFonts w:eastAsia="Calibri"/>
          <w:b/>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муниципального центра при предоставлении государственной услуги  в досудебном (внесудебном) порядке (далее – жалоба).</w:t>
      </w:r>
    </w:p>
    <w:p w:rsidR="004F5DA1" w:rsidRDefault="004F5DA1" w:rsidP="004F5DA1">
      <w:pPr>
        <w:autoSpaceDE w:val="0"/>
        <w:autoSpaceDN w:val="0"/>
        <w:adjustRightInd w:val="0"/>
        <w:ind w:firstLine="709"/>
        <w:rPr>
          <w:rFonts w:eastAsia="Calibri"/>
          <w:sz w:val="28"/>
          <w:szCs w:val="28"/>
          <w:lang w:eastAsia="en-US"/>
        </w:rPr>
      </w:pPr>
    </w:p>
    <w:p w:rsidR="004F5DA1" w:rsidRDefault="004F5DA1" w:rsidP="004F5DA1">
      <w:pPr>
        <w:autoSpaceDE w:val="0"/>
        <w:autoSpaceDN w:val="0"/>
        <w:adjustRightInd w:val="0"/>
        <w:ind w:firstLine="709"/>
        <w:jc w:val="center"/>
        <w:rPr>
          <w:rFonts w:eastAsia="Calibri"/>
          <w:b/>
          <w:sz w:val="28"/>
          <w:szCs w:val="28"/>
          <w:lang w:eastAsia="en-US"/>
        </w:rPr>
      </w:pPr>
      <w:r>
        <w:rPr>
          <w:rFonts w:eastAsia="Calibri"/>
          <w:b/>
          <w:sz w:val="28"/>
          <w:szCs w:val="28"/>
          <w:lang w:eastAsia="en-US"/>
        </w:rPr>
        <w:t>Органы местного самоуправления, организация и уполномоченные на рассмотрения жалобы лица, которым может быть направлена жалоба заявителя в досудебном (внесудебном) порядке.</w:t>
      </w:r>
    </w:p>
    <w:p w:rsidR="004F5DA1" w:rsidRDefault="004F5DA1" w:rsidP="004F5DA1">
      <w:pPr>
        <w:autoSpaceDE w:val="0"/>
        <w:autoSpaceDN w:val="0"/>
        <w:adjustRightInd w:val="0"/>
        <w:ind w:firstLine="709"/>
        <w:jc w:val="center"/>
        <w:rPr>
          <w:rFonts w:eastAsia="Calibri"/>
          <w:b/>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в уполномоченный орган – на решение и (или) действия (бездействия) должностного лица, руководителя структурного подразделения уполномоченного органа, на решение и действия (бездействия) уполномоченного органа, руководителя уполномоченного органа;</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в вышей орган  - на решение и (или) действия (бездействия) должностного лица, руководителя структурного подразделения уполномоченного органа;</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к руководителю многофункционального центра – на решения и действия (бездействия) работника многофункционального центра;</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к учредителю  многофункционального центра – на решение и действия (бездействия) многофункционального центра. </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В уполномоченном органе, многофункционального центра, у учредителя многофункционального центра определяются уполномоченные на рассмотрение жалоб должностные лица.</w:t>
      </w:r>
    </w:p>
    <w:p w:rsidR="004F5DA1" w:rsidRDefault="004F5DA1" w:rsidP="004F5DA1">
      <w:pPr>
        <w:autoSpaceDE w:val="0"/>
        <w:autoSpaceDN w:val="0"/>
        <w:adjustRightInd w:val="0"/>
        <w:ind w:firstLine="709"/>
        <w:rPr>
          <w:rFonts w:eastAsia="Calibri"/>
          <w:sz w:val="28"/>
          <w:szCs w:val="28"/>
          <w:lang w:eastAsia="en-US"/>
        </w:rPr>
      </w:pPr>
    </w:p>
    <w:p w:rsidR="004F5DA1" w:rsidRDefault="004F5DA1" w:rsidP="004F5DA1">
      <w:pPr>
        <w:autoSpaceDE w:val="0"/>
        <w:autoSpaceDN w:val="0"/>
        <w:adjustRightInd w:val="0"/>
        <w:ind w:firstLine="709"/>
        <w:jc w:val="center"/>
        <w:rPr>
          <w:rFonts w:eastAsia="Calibri"/>
          <w:b/>
          <w:sz w:val="28"/>
          <w:szCs w:val="28"/>
          <w:lang w:eastAsia="en-US"/>
        </w:rPr>
      </w:pPr>
      <w:r>
        <w:rPr>
          <w:rFonts w:eastAsia="Calibri"/>
          <w:b/>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F5DA1" w:rsidRDefault="004F5DA1" w:rsidP="004F5DA1">
      <w:pPr>
        <w:autoSpaceDE w:val="0"/>
        <w:autoSpaceDN w:val="0"/>
        <w:adjustRightInd w:val="0"/>
        <w:ind w:firstLine="709"/>
        <w:jc w:val="center"/>
        <w:rPr>
          <w:rFonts w:eastAsia="Calibri"/>
          <w:b/>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5.3. Информация о порядке подачи и рассмотрения жалоба размещается на информационных стендах в местах предоставления государственной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F5DA1" w:rsidRDefault="004F5DA1" w:rsidP="004F5DA1">
      <w:pPr>
        <w:autoSpaceDE w:val="0"/>
        <w:autoSpaceDN w:val="0"/>
        <w:adjustRightInd w:val="0"/>
        <w:ind w:firstLine="709"/>
        <w:rPr>
          <w:rFonts w:eastAsia="Calibri"/>
          <w:sz w:val="28"/>
          <w:szCs w:val="28"/>
          <w:lang w:eastAsia="en-US"/>
        </w:rPr>
      </w:pPr>
    </w:p>
    <w:p w:rsidR="004F5DA1" w:rsidRDefault="004F5DA1" w:rsidP="004F5DA1">
      <w:pPr>
        <w:autoSpaceDE w:val="0"/>
        <w:autoSpaceDN w:val="0"/>
        <w:adjustRightInd w:val="0"/>
        <w:ind w:firstLine="709"/>
        <w:jc w:val="center"/>
        <w:rPr>
          <w:rFonts w:eastAsia="Calibri"/>
          <w:b/>
          <w:sz w:val="28"/>
          <w:szCs w:val="28"/>
          <w:lang w:eastAsia="en-US"/>
        </w:rPr>
      </w:pPr>
      <w:r>
        <w:rPr>
          <w:rFonts w:eastAsia="Calibri"/>
          <w:b/>
          <w:sz w:val="28"/>
          <w:szCs w:val="28"/>
          <w:lang w:eastAsia="en-US"/>
        </w:rPr>
        <w:t>Перечень нормативных правовых актов, регулирующих порядок досудебного (внесудебного) обжалования действий (бездействий) и (или) решений, принятых (осуществлённых) в ходе предоставления государственной услуги.</w:t>
      </w:r>
    </w:p>
    <w:p w:rsidR="004F5DA1" w:rsidRDefault="004F5DA1" w:rsidP="004F5DA1">
      <w:pPr>
        <w:autoSpaceDE w:val="0"/>
        <w:autoSpaceDN w:val="0"/>
        <w:adjustRightInd w:val="0"/>
        <w:ind w:firstLine="709"/>
        <w:jc w:val="center"/>
        <w:rPr>
          <w:rFonts w:eastAsia="Calibri"/>
          <w:b/>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5.4. 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 регулируется:</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Федеральным законом «Об организации предоставления государственных и муниципальных услуг»;</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Постановлением Правительства Свердловской области от 22.11.2018г. №828-ПП « Об утверждении Положения об особенностях подачи и рассмотрения жалоб на решение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решение и действия (бездействия) многофункционального центра предоставления государственных и муниципальных услуг;</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(бездействий), совершённых при предоставлении государственных и муниципальных услуг».</w:t>
      </w:r>
    </w:p>
    <w:p w:rsidR="004F5DA1" w:rsidRDefault="004F5DA1" w:rsidP="004F5DA1">
      <w:pPr>
        <w:autoSpaceDE w:val="0"/>
        <w:autoSpaceDN w:val="0"/>
        <w:adjustRightInd w:val="0"/>
        <w:ind w:firstLine="709"/>
        <w:rPr>
          <w:rFonts w:eastAsia="Calibri"/>
          <w:sz w:val="28"/>
          <w:szCs w:val="28"/>
          <w:lang w:eastAsia="en-US"/>
        </w:rPr>
      </w:pPr>
    </w:p>
    <w:p w:rsidR="004F5DA1" w:rsidRDefault="004F5DA1" w:rsidP="004F5DA1">
      <w:pPr>
        <w:autoSpaceDE w:val="0"/>
        <w:autoSpaceDN w:val="0"/>
        <w:adjustRightInd w:val="0"/>
        <w:ind w:firstLine="709"/>
        <w:jc w:val="center"/>
        <w:rPr>
          <w:rFonts w:eastAsia="Calibri"/>
          <w:b/>
          <w:sz w:val="28"/>
          <w:szCs w:val="28"/>
          <w:lang w:eastAsia="en-US"/>
        </w:rPr>
      </w:pPr>
      <w:r>
        <w:rPr>
          <w:rFonts w:eastAsia="Calibri"/>
          <w:b/>
          <w:sz w:val="28"/>
          <w:szCs w:val="28"/>
          <w:lang w:val="en-US" w:eastAsia="en-US"/>
        </w:rPr>
        <w:t>VI</w:t>
      </w:r>
      <w:r>
        <w:rPr>
          <w:rFonts w:eastAsia="Calibri"/>
          <w:b/>
          <w:sz w:val="28"/>
          <w:szCs w:val="28"/>
          <w:lang w:eastAsia="en-U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F5DA1" w:rsidRDefault="004F5DA1" w:rsidP="004F5DA1">
      <w:pPr>
        <w:autoSpaceDE w:val="0"/>
        <w:autoSpaceDN w:val="0"/>
        <w:adjustRightInd w:val="0"/>
        <w:ind w:firstLine="709"/>
        <w:jc w:val="center"/>
        <w:rPr>
          <w:rFonts w:eastAsia="Calibri"/>
          <w:b/>
          <w:sz w:val="28"/>
          <w:szCs w:val="28"/>
          <w:lang w:eastAsia="en-US"/>
        </w:rPr>
      </w:pPr>
    </w:p>
    <w:p w:rsidR="004F5DA1" w:rsidRDefault="004F5DA1" w:rsidP="004F5DA1">
      <w:pPr>
        <w:autoSpaceDE w:val="0"/>
        <w:autoSpaceDN w:val="0"/>
        <w:adjustRightInd w:val="0"/>
        <w:ind w:firstLine="709"/>
        <w:jc w:val="center"/>
        <w:rPr>
          <w:rFonts w:eastAsia="Calibri"/>
          <w:b/>
          <w:sz w:val="28"/>
          <w:szCs w:val="28"/>
          <w:lang w:eastAsia="en-US"/>
        </w:rPr>
      </w:pPr>
      <w:r>
        <w:rPr>
          <w:rFonts w:eastAsia="Calibri"/>
          <w:b/>
          <w:sz w:val="28"/>
          <w:szCs w:val="28"/>
          <w:lang w:eastAsia="en-US"/>
        </w:rPr>
        <w:t>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p w:rsidR="004F5DA1" w:rsidRDefault="004F5DA1" w:rsidP="004F5DA1">
      <w:pPr>
        <w:autoSpaceDE w:val="0"/>
        <w:autoSpaceDN w:val="0"/>
        <w:adjustRightInd w:val="0"/>
        <w:ind w:firstLine="709"/>
        <w:jc w:val="center"/>
        <w:rPr>
          <w:rFonts w:eastAsia="Calibri"/>
          <w:b/>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6.1. Многофункциональный центр осуществляет:</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услуг;</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иные процедуры и действия, предусмотренными Федеральным законом № 210-ФЗ .</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В соответствии с частью 1.1. статьи 16 Федерального закона № 210-ФЗ для реализации своих функций многофункциональный центр вправе привлекать иные организации.</w:t>
      </w:r>
    </w:p>
    <w:p w:rsidR="004F5DA1" w:rsidRDefault="004F5DA1" w:rsidP="004F5DA1">
      <w:pPr>
        <w:autoSpaceDE w:val="0"/>
        <w:autoSpaceDN w:val="0"/>
        <w:adjustRightInd w:val="0"/>
        <w:ind w:firstLine="709"/>
        <w:rPr>
          <w:rFonts w:eastAsia="Calibri"/>
          <w:sz w:val="28"/>
          <w:szCs w:val="28"/>
          <w:lang w:eastAsia="en-US"/>
        </w:rPr>
      </w:pPr>
    </w:p>
    <w:p w:rsidR="004F5DA1" w:rsidRDefault="004F5DA1" w:rsidP="004F5DA1">
      <w:pPr>
        <w:autoSpaceDE w:val="0"/>
        <w:autoSpaceDN w:val="0"/>
        <w:adjustRightInd w:val="0"/>
        <w:ind w:firstLine="709"/>
        <w:jc w:val="center"/>
        <w:rPr>
          <w:rFonts w:eastAsia="Calibri"/>
          <w:b/>
          <w:sz w:val="28"/>
          <w:szCs w:val="28"/>
          <w:lang w:eastAsia="en-US"/>
        </w:rPr>
      </w:pPr>
      <w:r>
        <w:rPr>
          <w:rFonts w:eastAsia="Calibri"/>
          <w:b/>
          <w:sz w:val="28"/>
          <w:szCs w:val="28"/>
          <w:lang w:eastAsia="en-US"/>
        </w:rPr>
        <w:t>Информирование заявителей.</w:t>
      </w:r>
    </w:p>
    <w:p w:rsidR="004F5DA1" w:rsidRDefault="004F5DA1" w:rsidP="004F5DA1">
      <w:pPr>
        <w:autoSpaceDE w:val="0"/>
        <w:autoSpaceDN w:val="0"/>
        <w:adjustRightInd w:val="0"/>
        <w:ind w:firstLine="709"/>
        <w:jc w:val="center"/>
        <w:rPr>
          <w:rFonts w:eastAsia="Calibri"/>
          <w:b/>
          <w:sz w:val="28"/>
          <w:szCs w:val="28"/>
          <w:lang w:eastAsia="en-US"/>
        </w:rPr>
      </w:pPr>
      <w:r>
        <w:rPr>
          <w:rFonts w:eastAsia="Calibri"/>
          <w:b/>
          <w:sz w:val="28"/>
          <w:szCs w:val="28"/>
          <w:lang w:eastAsia="en-US"/>
        </w:rPr>
        <w:t xml:space="preserve"> </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6.2. Информирование заявителя многофункциональными центрами осуществляется следующим способами:</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а) посредством привлечения средств массовой информации, а также путём размещения информации на официальных сайтах и информационных стендах многофункциональных центров;</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При личном обращении работник многофункционального центра подробно информирует заявителей по интересующимся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Ответ на телефонный звонок должен начинаться с информации о наименования организации, фамилии, имени, отчества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изложить обращение в письменной форме (ответ направляется заявителю в соответствии со способом, указанным в обращении);</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назначить другое время консультации.</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поступившим в многофункциональный центр в письменной форме.</w:t>
      </w: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center"/>
        <w:rPr>
          <w:rFonts w:eastAsia="Calibri"/>
          <w:b/>
          <w:sz w:val="28"/>
          <w:szCs w:val="28"/>
          <w:lang w:eastAsia="en-US"/>
        </w:rPr>
      </w:pPr>
      <w:r>
        <w:rPr>
          <w:rFonts w:eastAsia="Calibri"/>
          <w:b/>
          <w:sz w:val="28"/>
          <w:szCs w:val="28"/>
          <w:lang w:eastAsia="en-US"/>
        </w:rPr>
        <w:t>Выдача заявителю результата предоставления государственной услуги.</w:t>
      </w:r>
    </w:p>
    <w:p w:rsidR="004F5DA1" w:rsidRDefault="004F5DA1" w:rsidP="004F5DA1">
      <w:pPr>
        <w:autoSpaceDE w:val="0"/>
        <w:autoSpaceDN w:val="0"/>
        <w:adjustRightInd w:val="0"/>
        <w:ind w:firstLine="709"/>
        <w:jc w:val="center"/>
        <w:rPr>
          <w:rFonts w:eastAsia="Calibri"/>
          <w:b/>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6.3. 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уполномоченный орган передаёт документы в многофункциональный центр для последующей выдачи заявителю (представителю) способом, согласно заключённым соглашением о взаимодействии заключённым между уполномоченным органом и многофункциональным центром в порядке, утверждённом Постановлением №797.</w:t>
      </w:r>
    </w:p>
    <w:p w:rsidR="004F5DA1" w:rsidRDefault="004F5DA1" w:rsidP="004F5DA1">
      <w:pPr>
        <w:autoSpaceDE w:val="0"/>
        <w:autoSpaceDN w:val="0"/>
        <w:adjustRightInd w:val="0"/>
        <w:ind w:firstLine="709"/>
        <w:jc w:val="both"/>
        <w:rPr>
          <w:rFonts w:eastAsia="Calibri"/>
          <w:sz w:val="28"/>
          <w:szCs w:val="28"/>
          <w:lang w:eastAsia="en-US"/>
        </w:rPr>
      </w:pPr>
      <w:r>
        <w:rPr>
          <w:rFonts w:eastAsia="Calibri"/>
          <w:sz w:val="28"/>
          <w:szCs w:val="28"/>
          <w:lang w:eastAsia="en-US"/>
        </w:rPr>
        <w:t>Порядок и сроки передачи уполномоченным органом таких документов в многофункциональный центр определяются соглашением о взаимодействии, заключённым ими в порядке, установленном Постановлением №797.</w:t>
      </w: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jc w:val="right"/>
        <w:outlineLvl w:val="0"/>
      </w:pPr>
    </w:p>
    <w:p w:rsidR="004F5DA1" w:rsidRDefault="004F5DA1" w:rsidP="004F5DA1">
      <w:pPr>
        <w:pStyle w:val="ConsPlusNormal"/>
        <w:jc w:val="right"/>
        <w:outlineLvl w:val="0"/>
      </w:pPr>
    </w:p>
    <w:p w:rsidR="004F5DA1" w:rsidRDefault="004F5DA1" w:rsidP="004F5DA1">
      <w:pPr>
        <w:pStyle w:val="ConsPlusNormal"/>
        <w:jc w:val="right"/>
        <w:outlineLvl w:val="0"/>
      </w:pPr>
    </w:p>
    <w:p w:rsidR="004F5DA1" w:rsidRDefault="004F5DA1" w:rsidP="004F5DA1">
      <w:pPr>
        <w:pStyle w:val="ConsPlusNormal"/>
        <w:jc w:val="right"/>
        <w:outlineLvl w:val="0"/>
      </w:pPr>
    </w:p>
    <w:p w:rsidR="004F5DA1" w:rsidRDefault="004F5DA1" w:rsidP="004F5DA1">
      <w:pPr>
        <w:pStyle w:val="ConsPlusNormal"/>
        <w:jc w:val="right"/>
        <w:outlineLvl w:val="0"/>
      </w:pPr>
      <w:r>
        <w:t>Приложение N 1</w:t>
      </w:r>
    </w:p>
    <w:p w:rsidR="004F5DA1" w:rsidRDefault="004F5DA1" w:rsidP="004F5DA1">
      <w:pPr>
        <w:pStyle w:val="ConsPlusNormal"/>
        <w:jc w:val="right"/>
      </w:pPr>
      <w:r>
        <w:t>к Административному регламенту</w:t>
      </w:r>
    </w:p>
    <w:p w:rsidR="004F5DA1" w:rsidRDefault="004F5DA1" w:rsidP="004F5DA1">
      <w:pPr>
        <w:pStyle w:val="ConsPlusNormal"/>
        <w:jc w:val="right"/>
      </w:pPr>
      <w:r>
        <w:t>предоставления государственной услуги</w:t>
      </w:r>
    </w:p>
    <w:p w:rsidR="004F5DA1" w:rsidRDefault="004F5DA1" w:rsidP="004F5DA1">
      <w:pPr>
        <w:pStyle w:val="ConsPlusNormal"/>
        <w:jc w:val="right"/>
      </w:pPr>
      <w:r>
        <w:t>"Назначение компенсации расходов</w:t>
      </w:r>
    </w:p>
    <w:p w:rsidR="004F5DA1" w:rsidRDefault="004F5DA1" w:rsidP="004F5DA1">
      <w:pPr>
        <w:pStyle w:val="ConsPlusNormal"/>
        <w:jc w:val="right"/>
      </w:pPr>
      <w:r>
        <w:t>на оплату жилого помещения, в том числе</w:t>
      </w:r>
    </w:p>
    <w:p w:rsidR="004F5DA1" w:rsidRDefault="004F5DA1" w:rsidP="004F5DA1">
      <w:pPr>
        <w:pStyle w:val="ConsPlusNormal"/>
        <w:jc w:val="right"/>
      </w:pPr>
      <w:r>
        <w:t>на оплату взноса на капитальный ремонт</w:t>
      </w:r>
    </w:p>
    <w:p w:rsidR="004F5DA1" w:rsidRDefault="004F5DA1" w:rsidP="004F5DA1">
      <w:pPr>
        <w:pStyle w:val="ConsPlusNormal"/>
        <w:jc w:val="right"/>
      </w:pPr>
      <w:r>
        <w:t>общего имущества в многоквартирном доме,</w:t>
      </w:r>
    </w:p>
    <w:p w:rsidR="004F5DA1" w:rsidRDefault="004F5DA1" w:rsidP="004F5DA1">
      <w:pPr>
        <w:pStyle w:val="ConsPlusNormal"/>
        <w:jc w:val="right"/>
      </w:pPr>
      <w:r>
        <w:t>коммунальных и других видов услуг</w:t>
      </w:r>
    </w:p>
    <w:p w:rsidR="004F5DA1" w:rsidRDefault="004F5DA1" w:rsidP="004F5DA1">
      <w:pPr>
        <w:pStyle w:val="ConsPlusNormal"/>
        <w:jc w:val="right"/>
      </w:pPr>
      <w:r>
        <w:t>отдельным категориям граждан"</w:t>
      </w:r>
    </w:p>
    <w:p w:rsidR="004F5DA1" w:rsidRDefault="004F5DA1" w:rsidP="004F5DA1">
      <w:pPr>
        <w:pStyle w:val="ConsPlusNormal"/>
      </w:pPr>
    </w:p>
    <w:p w:rsidR="004F5DA1" w:rsidRDefault="004F5DA1" w:rsidP="004F5DA1">
      <w:pPr>
        <w:pStyle w:val="ConsPlusNonformat"/>
        <w:jc w:val="both"/>
      </w:pPr>
      <w:r>
        <w:t xml:space="preserve">                  </w:t>
      </w:r>
    </w:p>
    <w:p w:rsidR="004F5DA1" w:rsidRDefault="004F5DA1" w:rsidP="004F5DA1">
      <w:pPr>
        <w:pStyle w:val="ConsPlusNonformat"/>
        <w:jc w:val="both"/>
      </w:pPr>
    </w:p>
    <w:p w:rsidR="004F5DA1" w:rsidRDefault="004F5DA1" w:rsidP="004F5DA1">
      <w:pPr>
        <w:pStyle w:val="ConsPlusNonformat"/>
        <w:jc w:val="both"/>
      </w:pPr>
    </w:p>
    <w:p w:rsidR="004F5DA1" w:rsidRDefault="004F5DA1" w:rsidP="004F5DA1">
      <w:pPr>
        <w:pStyle w:val="ConsPlusNonformat"/>
        <w:jc w:val="both"/>
      </w:pPr>
      <w:r>
        <w:t xml:space="preserve">                                  РЕШЕНИЕ</w:t>
      </w:r>
    </w:p>
    <w:p w:rsidR="004F5DA1" w:rsidRDefault="004F5DA1" w:rsidP="004F5DA1">
      <w:pPr>
        <w:pStyle w:val="ConsPlusNonformat"/>
        <w:jc w:val="both"/>
      </w:pPr>
      <w:r>
        <w:t xml:space="preserve">                     О НАЗНАЧЕНИИ КОМПЕНСАЦИИ РАСХОДОВ</w:t>
      </w:r>
    </w:p>
    <w:p w:rsidR="004F5DA1" w:rsidRDefault="004F5DA1" w:rsidP="004F5DA1">
      <w:pPr>
        <w:pStyle w:val="ConsPlusNonformat"/>
        <w:jc w:val="both"/>
      </w:pPr>
      <w:r>
        <w:t xml:space="preserve">              НА ОПЛАТУ ЖИЛОГО ПОМЕЩЕНИЯ И КОММУНАЛЬНЫХ УСЛУГ</w:t>
      </w:r>
    </w:p>
    <w:p w:rsidR="004F5DA1" w:rsidRDefault="004F5DA1" w:rsidP="004F5DA1">
      <w:pPr>
        <w:pStyle w:val="ConsPlusNonformat"/>
        <w:jc w:val="both"/>
      </w:pPr>
    </w:p>
    <w:p w:rsidR="004F5DA1" w:rsidRDefault="004F5DA1" w:rsidP="004F5DA1">
      <w:pPr>
        <w:pStyle w:val="ConsPlusNonformat"/>
        <w:jc w:val="both"/>
      </w:pPr>
      <w:r>
        <w:t>Назначить гражданину(ке) __________________________________________________</w:t>
      </w:r>
    </w:p>
    <w:p w:rsidR="004F5DA1" w:rsidRDefault="004F5DA1" w:rsidP="004F5DA1">
      <w:pPr>
        <w:pStyle w:val="ConsPlusNonformat"/>
        <w:jc w:val="both"/>
      </w:pPr>
      <w:r>
        <w:t>проживающему(ей) по адресу ________________________________________________</w:t>
      </w:r>
    </w:p>
    <w:p w:rsidR="004F5DA1" w:rsidRDefault="004F5DA1" w:rsidP="004F5DA1">
      <w:pPr>
        <w:pStyle w:val="ConsPlusNonformat"/>
        <w:jc w:val="both"/>
      </w:pPr>
      <w:r>
        <w:t>__________________________________________________________________________,</w:t>
      </w:r>
    </w:p>
    <w:p w:rsidR="004F5DA1" w:rsidRDefault="004F5DA1" w:rsidP="004F5DA1">
      <w:pPr>
        <w:pStyle w:val="ConsPlusNonformat"/>
        <w:jc w:val="both"/>
      </w:pPr>
      <w:r>
        <w:t>ежемесячную  компенсацию расходов на оплату жилого помещения и коммунальных</w:t>
      </w:r>
    </w:p>
    <w:p w:rsidR="004F5DA1" w:rsidRDefault="004F5DA1" w:rsidP="004F5DA1">
      <w:pPr>
        <w:pStyle w:val="ConsPlusNonformat"/>
        <w:jc w:val="both"/>
      </w:pPr>
      <w:r>
        <w:t>услуг на период, бессрочно</w:t>
      </w:r>
    </w:p>
    <w:p w:rsidR="004F5DA1" w:rsidRDefault="004F5DA1" w:rsidP="004F5DA1">
      <w:pPr>
        <w:pStyle w:val="ConsPlusNonformat"/>
        <w:jc w:val="both"/>
      </w:pPr>
      <w:r>
        <w:t>___________________________________________________________________________</w:t>
      </w:r>
    </w:p>
    <w:p w:rsidR="004F5DA1" w:rsidRDefault="004F5DA1" w:rsidP="004F5DA1">
      <w:pPr>
        <w:pStyle w:val="ConsPlusNonformat"/>
        <w:jc w:val="both"/>
      </w:pPr>
      <w:r>
        <w:t xml:space="preserve">                                 (указать)</w:t>
      </w:r>
    </w:p>
    <w:p w:rsidR="004F5DA1" w:rsidRDefault="004F5DA1" w:rsidP="004F5DA1">
      <w:pPr>
        <w:pStyle w:val="ConsPlusNonformat"/>
        <w:jc w:val="both"/>
      </w:pPr>
      <w:r>
        <w:t>компенсацию  расходов  на  оплату  твердого  топлива  уголь,  дрова)  и его</w:t>
      </w:r>
    </w:p>
    <w:p w:rsidR="004F5DA1" w:rsidRDefault="004F5DA1" w:rsidP="004F5DA1">
      <w:pPr>
        <w:pStyle w:val="ConsPlusNonformat"/>
        <w:jc w:val="both"/>
      </w:pPr>
      <w:r>
        <w:t>доставку сроком на один год, период</w:t>
      </w:r>
    </w:p>
    <w:p w:rsidR="004F5DA1" w:rsidRDefault="004F5DA1" w:rsidP="004F5DA1">
      <w:pPr>
        <w:pStyle w:val="ConsPlusNonformat"/>
        <w:jc w:val="both"/>
      </w:pPr>
      <w:r>
        <w:t>___________________________________________________________________________</w:t>
      </w:r>
    </w:p>
    <w:p w:rsidR="004F5DA1" w:rsidRDefault="004F5DA1" w:rsidP="004F5DA1">
      <w:pPr>
        <w:pStyle w:val="ConsPlusNonformat"/>
        <w:jc w:val="both"/>
      </w:pPr>
      <w:r>
        <w:t xml:space="preserve">                                 (указать)</w:t>
      </w:r>
    </w:p>
    <w:p w:rsidR="004F5DA1" w:rsidRDefault="004F5DA1" w:rsidP="004F5DA1">
      <w:pPr>
        <w:pStyle w:val="ConsPlusNonformat"/>
        <w:jc w:val="both"/>
      </w:pPr>
      <w:r>
        <w:t>Способ выплаты: ___________________________________________________________</w:t>
      </w:r>
    </w:p>
    <w:p w:rsidR="004F5DA1" w:rsidRDefault="004F5DA1" w:rsidP="004F5DA1">
      <w:pPr>
        <w:pStyle w:val="ConsPlusNonformat"/>
        <w:jc w:val="both"/>
      </w:pPr>
    </w:p>
    <w:p w:rsidR="004F5DA1" w:rsidRDefault="004F5DA1" w:rsidP="004F5DA1">
      <w:pPr>
        <w:pStyle w:val="ConsPlusNonformat"/>
        <w:jc w:val="both"/>
      </w:pPr>
      <w:r>
        <w:t>Руководитель уполномоченного органа _______________________________________</w:t>
      </w:r>
    </w:p>
    <w:p w:rsidR="004F5DA1" w:rsidRDefault="004F5DA1" w:rsidP="004F5DA1">
      <w:pPr>
        <w:pStyle w:val="ConsPlusNonformat"/>
        <w:jc w:val="both"/>
      </w:pPr>
    </w:p>
    <w:p w:rsidR="004F5DA1" w:rsidRDefault="004F5DA1" w:rsidP="004F5DA1">
      <w:pPr>
        <w:pStyle w:val="ConsPlusNonformat"/>
        <w:jc w:val="both"/>
      </w:pPr>
      <w:r>
        <w:t>М.П.</w:t>
      </w:r>
    </w:p>
    <w:p w:rsidR="004F5DA1" w:rsidRDefault="004F5DA1" w:rsidP="004F5DA1">
      <w:pPr>
        <w:pStyle w:val="ConsPlusNonformat"/>
        <w:jc w:val="both"/>
      </w:pPr>
    </w:p>
    <w:p w:rsidR="004F5DA1" w:rsidRDefault="004F5DA1" w:rsidP="004F5DA1">
      <w:pPr>
        <w:pStyle w:val="ConsPlusNonformat"/>
        <w:jc w:val="both"/>
      </w:pPr>
      <w:r>
        <w:t>Исполнитель ______________________________</w:t>
      </w:r>
    </w:p>
    <w:p w:rsidR="004F5DA1" w:rsidRDefault="004F5DA1" w:rsidP="004F5DA1">
      <w:pPr>
        <w:pStyle w:val="ConsPlusNonformat"/>
        <w:jc w:val="both"/>
      </w:pPr>
    </w:p>
    <w:p w:rsidR="004F5DA1" w:rsidRDefault="004F5DA1" w:rsidP="004F5DA1">
      <w:pPr>
        <w:pStyle w:val="ConsPlusNonformat"/>
        <w:jc w:val="both"/>
      </w:pPr>
      <w:r>
        <w:t>Дата принятия решения</w:t>
      </w: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pStyle w:val="ConsPlusNormal"/>
        <w:jc w:val="right"/>
        <w:outlineLvl w:val="0"/>
      </w:pPr>
    </w:p>
    <w:p w:rsidR="004F5DA1" w:rsidRDefault="004F5DA1" w:rsidP="004F5DA1">
      <w:pPr>
        <w:pStyle w:val="ConsPlusNormal"/>
        <w:jc w:val="right"/>
        <w:outlineLvl w:val="0"/>
      </w:pPr>
    </w:p>
    <w:p w:rsidR="004F5DA1" w:rsidRDefault="004F5DA1" w:rsidP="004F5DA1">
      <w:pPr>
        <w:pStyle w:val="ConsPlusNormal"/>
        <w:jc w:val="right"/>
        <w:outlineLvl w:val="0"/>
      </w:pPr>
    </w:p>
    <w:p w:rsidR="004F5DA1" w:rsidRDefault="004F5DA1" w:rsidP="004F5DA1">
      <w:pPr>
        <w:pStyle w:val="ConsPlusNormal"/>
        <w:jc w:val="right"/>
        <w:outlineLvl w:val="0"/>
      </w:pPr>
      <w:r>
        <w:t>Приложение N 2</w:t>
      </w:r>
    </w:p>
    <w:p w:rsidR="004F5DA1" w:rsidRDefault="004F5DA1" w:rsidP="004F5DA1">
      <w:pPr>
        <w:pStyle w:val="ConsPlusNormal"/>
        <w:jc w:val="right"/>
      </w:pPr>
      <w:r>
        <w:t>к Административному регламенту</w:t>
      </w:r>
    </w:p>
    <w:p w:rsidR="004F5DA1" w:rsidRDefault="004F5DA1" w:rsidP="004F5DA1">
      <w:pPr>
        <w:pStyle w:val="ConsPlusNormal"/>
        <w:jc w:val="right"/>
      </w:pPr>
      <w:r>
        <w:t>предоставления государственной услуги</w:t>
      </w:r>
    </w:p>
    <w:p w:rsidR="004F5DA1" w:rsidRDefault="004F5DA1" w:rsidP="004F5DA1">
      <w:pPr>
        <w:pStyle w:val="ConsPlusNormal"/>
        <w:jc w:val="right"/>
      </w:pPr>
      <w:r>
        <w:t>"Назначение компенсации расходов</w:t>
      </w:r>
    </w:p>
    <w:p w:rsidR="004F5DA1" w:rsidRDefault="004F5DA1" w:rsidP="004F5DA1">
      <w:pPr>
        <w:pStyle w:val="ConsPlusNormal"/>
        <w:jc w:val="right"/>
      </w:pPr>
      <w:r>
        <w:t>на оплату жилого помещения, в том числе</w:t>
      </w:r>
    </w:p>
    <w:p w:rsidR="004F5DA1" w:rsidRDefault="004F5DA1" w:rsidP="004F5DA1">
      <w:pPr>
        <w:pStyle w:val="ConsPlusNormal"/>
        <w:jc w:val="right"/>
      </w:pPr>
      <w:r>
        <w:t>на оплату взноса на капитальный ремонт</w:t>
      </w:r>
    </w:p>
    <w:p w:rsidR="004F5DA1" w:rsidRDefault="004F5DA1" w:rsidP="004F5DA1">
      <w:pPr>
        <w:pStyle w:val="ConsPlusNormal"/>
        <w:jc w:val="right"/>
      </w:pPr>
      <w:r>
        <w:t>общего имущества в многоквартирном доме,</w:t>
      </w:r>
    </w:p>
    <w:p w:rsidR="004F5DA1" w:rsidRDefault="004F5DA1" w:rsidP="004F5DA1">
      <w:pPr>
        <w:pStyle w:val="ConsPlusNormal"/>
        <w:jc w:val="right"/>
      </w:pPr>
      <w:r>
        <w:t>коммунальных и других видов услуг</w:t>
      </w:r>
    </w:p>
    <w:p w:rsidR="004F5DA1" w:rsidRDefault="004F5DA1" w:rsidP="004F5DA1">
      <w:pPr>
        <w:pStyle w:val="ConsPlusNormal"/>
        <w:jc w:val="right"/>
      </w:pPr>
      <w:r>
        <w:t>отдельным категориям граждан"</w:t>
      </w:r>
    </w:p>
    <w:p w:rsidR="004F5DA1" w:rsidRDefault="004F5DA1" w:rsidP="004F5DA1">
      <w:pPr>
        <w:pStyle w:val="ConsPlusNonformat"/>
        <w:jc w:val="both"/>
      </w:pPr>
    </w:p>
    <w:p w:rsidR="004F5DA1" w:rsidRDefault="004F5DA1" w:rsidP="004F5DA1">
      <w:pPr>
        <w:pStyle w:val="ConsPlusNonformat"/>
        <w:jc w:val="both"/>
      </w:pPr>
    </w:p>
    <w:p w:rsidR="004F5DA1" w:rsidRDefault="004F5DA1" w:rsidP="004F5DA1">
      <w:pPr>
        <w:pStyle w:val="ConsPlusNonformat"/>
        <w:jc w:val="center"/>
      </w:pPr>
      <w:r>
        <w:t>РЕШЕНИЕ</w:t>
      </w:r>
    </w:p>
    <w:p w:rsidR="004F5DA1" w:rsidRDefault="004F5DA1" w:rsidP="004F5DA1">
      <w:pPr>
        <w:pStyle w:val="ConsPlusNonformat"/>
        <w:jc w:val="center"/>
      </w:pPr>
      <w:r>
        <w:t>ОБ ОТКАЗЕ В НАЗНАЧЕНИИ КОМПЕНСАЦИИ РАСХОДОВ</w:t>
      </w:r>
    </w:p>
    <w:p w:rsidR="004F5DA1" w:rsidRDefault="004F5DA1" w:rsidP="004F5DA1">
      <w:pPr>
        <w:pStyle w:val="ConsPlusNonformat"/>
        <w:jc w:val="center"/>
      </w:pPr>
      <w:r>
        <w:t>ЗА ЖИЛОЕ ПОМЕЩЕНИЕ И КОММУНАЛЬНЫЕ УСЛУГИ</w:t>
      </w:r>
    </w:p>
    <w:p w:rsidR="004F5DA1" w:rsidRDefault="004F5DA1" w:rsidP="004F5DA1">
      <w:pPr>
        <w:pStyle w:val="ConsPlusNonformat"/>
        <w:jc w:val="both"/>
      </w:pPr>
    </w:p>
    <w:p w:rsidR="004F5DA1" w:rsidRDefault="004F5DA1" w:rsidP="004F5DA1">
      <w:pPr>
        <w:pStyle w:val="ConsPlusNonformat"/>
        <w:jc w:val="both"/>
      </w:pPr>
      <w:r>
        <w:t>Отказать гр. _____________________________________________________________,</w:t>
      </w:r>
    </w:p>
    <w:p w:rsidR="004F5DA1" w:rsidRDefault="004F5DA1" w:rsidP="004F5DA1">
      <w:pPr>
        <w:pStyle w:val="ConsPlusNonformat"/>
        <w:jc w:val="both"/>
      </w:pPr>
      <w:r>
        <w:t xml:space="preserve">                                 (Ф.И.О.)</w:t>
      </w:r>
    </w:p>
    <w:p w:rsidR="004F5DA1" w:rsidRDefault="004F5DA1" w:rsidP="004F5DA1">
      <w:pPr>
        <w:pStyle w:val="ConsPlusNonformat"/>
        <w:jc w:val="both"/>
      </w:pPr>
      <w:r>
        <w:t>проживающему по адресу: ___________________________________________________</w:t>
      </w:r>
    </w:p>
    <w:p w:rsidR="004F5DA1" w:rsidRDefault="004F5DA1" w:rsidP="004F5DA1">
      <w:pPr>
        <w:pStyle w:val="ConsPlusNonformat"/>
        <w:jc w:val="both"/>
      </w:pPr>
      <w:r>
        <w:t>__________________________________________________________________________,</w:t>
      </w:r>
    </w:p>
    <w:p w:rsidR="004F5DA1" w:rsidRDefault="004F5DA1" w:rsidP="004F5DA1">
      <w:pPr>
        <w:pStyle w:val="ConsPlusNonformat"/>
        <w:jc w:val="both"/>
      </w:pPr>
      <w:r>
        <w:t>в назначении компенсации расходов на оплату жилого помещения и коммунальных</w:t>
      </w:r>
    </w:p>
    <w:p w:rsidR="004F5DA1" w:rsidRDefault="004F5DA1" w:rsidP="004F5DA1">
      <w:pPr>
        <w:pStyle w:val="ConsPlusNonformat"/>
        <w:jc w:val="both"/>
      </w:pPr>
      <w:r>
        <w:t>услуг, компенсации расходов на оплату твердого топлива (уголь, дрова) и его</w:t>
      </w:r>
    </w:p>
    <w:p w:rsidR="004F5DA1" w:rsidRDefault="004F5DA1" w:rsidP="004F5DA1">
      <w:pPr>
        <w:pStyle w:val="ConsPlusNonformat"/>
        <w:jc w:val="both"/>
      </w:pPr>
      <w:r>
        <w:t>доставку (нужное подчеркнуть) по причине __________________________________</w:t>
      </w:r>
    </w:p>
    <w:p w:rsidR="004F5DA1" w:rsidRDefault="004F5DA1" w:rsidP="004F5DA1">
      <w:pPr>
        <w:pStyle w:val="ConsPlusNonformat"/>
        <w:jc w:val="both"/>
      </w:pPr>
      <w:r>
        <w:t>___________________________________________________________________________</w:t>
      </w:r>
    </w:p>
    <w:p w:rsidR="004F5DA1" w:rsidRDefault="004F5DA1" w:rsidP="004F5DA1">
      <w:pPr>
        <w:pStyle w:val="ConsPlusNonformat"/>
        <w:jc w:val="both"/>
      </w:pPr>
      <w:r>
        <w:t>___________________________________________________________________________</w:t>
      </w:r>
    </w:p>
    <w:p w:rsidR="004F5DA1" w:rsidRDefault="004F5DA1" w:rsidP="004F5DA1">
      <w:pPr>
        <w:pStyle w:val="ConsPlusNonformat"/>
        <w:jc w:val="both"/>
      </w:pPr>
      <w:r>
        <w:t>___________________________________________________________________________</w:t>
      </w:r>
    </w:p>
    <w:p w:rsidR="004F5DA1" w:rsidRDefault="004F5DA1" w:rsidP="004F5DA1">
      <w:pPr>
        <w:pStyle w:val="ConsPlusNonformat"/>
        <w:jc w:val="both"/>
      </w:pPr>
      <w:r>
        <w:t>___________________________________________________________________________</w:t>
      </w:r>
    </w:p>
    <w:p w:rsidR="004F5DA1" w:rsidRDefault="004F5DA1" w:rsidP="004F5DA1">
      <w:pPr>
        <w:pStyle w:val="ConsPlusNonformat"/>
        <w:jc w:val="both"/>
      </w:pPr>
    </w:p>
    <w:p w:rsidR="004F5DA1" w:rsidRDefault="004F5DA1" w:rsidP="004F5DA1">
      <w:pPr>
        <w:pStyle w:val="ConsPlusNonformat"/>
        <w:jc w:val="both"/>
      </w:pPr>
      <w:r>
        <w:t>Начальник уполномоченного органа __________________________________________</w:t>
      </w:r>
    </w:p>
    <w:p w:rsidR="004F5DA1" w:rsidRDefault="004F5DA1" w:rsidP="004F5DA1">
      <w:pPr>
        <w:pStyle w:val="ConsPlusNonformat"/>
        <w:jc w:val="both"/>
      </w:pPr>
    </w:p>
    <w:p w:rsidR="004F5DA1" w:rsidRDefault="004F5DA1" w:rsidP="004F5DA1">
      <w:pPr>
        <w:pStyle w:val="ConsPlusNonformat"/>
        <w:jc w:val="both"/>
      </w:pPr>
      <w:r>
        <w:t>М.П.</w:t>
      </w:r>
    </w:p>
    <w:p w:rsidR="004F5DA1" w:rsidRDefault="004F5DA1" w:rsidP="004F5DA1">
      <w:pPr>
        <w:pStyle w:val="ConsPlusNonformat"/>
        <w:jc w:val="both"/>
      </w:pPr>
    </w:p>
    <w:p w:rsidR="004F5DA1" w:rsidRDefault="004F5DA1" w:rsidP="004F5DA1">
      <w:pPr>
        <w:pStyle w:val="ConsPlusNonformat"/>
        <w:jc w:val="both"/>
      </w:pPr>
      <w:r>
        <w:t>Исполнитель</w:t>
      </w: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jc w:val="right"/>
        <w:outlineLvl w:val="0"/>
      </w:pPr>
      <w:r>
        <w:t>Приложение N 3</w:t>
      </w:r>
    </w:p>
    <w:p w:rsidR="004F5DA1" w:rsidRDefault="004F5DA1" w:rsidP="004F5DA1">
      <w:pPr>
        <w:pStyle w:val="ConsPlusNormal"/>
        <w:jc w:val="right"/>
      </w:pPr>
      <w:r>
        <w:t>к административному регламенту</w:t>
      </w:r>
    </w:p>
    <w:p w:rsidR="004F5DA1" w:rsidRDefault="004F5DA1" w:rsidP="004F5DA1">
      <w:pPr>
        <w:pStyle w:val="ConsPlusNormal"/>
        <w:jc w:val="right"/>
      </w:pPr>
      <w:r>
        <w:t>предоставления государственной услуги</w:t>
      </w:r>
    </w:p>
    <w:p w:rsidR="004F5DA1" w:rsidRDefault="004F5DA1" w:rsidP="004F5DA1">
      <w:pPr>
        <w:pStyle w:val="ConsPlusNormal"/>
        <w:jc w:val="right"/>
      </w:pPr>
      <w:r>
        <w:t>"Назначение компенсации расходов</w:t>
      </w:r>
    </w:p>
    <w:p w:rsidR="004F5DA1" w:rsidRDefault="004F5DA1" w:rsidP="004F5DA1">
      <w:pPr>
        <w:pStyle w:val="ConsPlusNormal"/>
        <w:jc w:val="right"/>
      </w:pPr>
      <w:r>
        <w:t>на оплату жилого помещения, в том числе</w:t>
      </w:r>
    </w:p>
    <w:p w:rsidR="004F5DA1" w:rsidRDefault="004F5DA1" w:rsidP="004F5DA1">
      <w:pPr>
        <w:pStyle w:val="ConsPlusNormal"/>
        <w:jc w:val="right"/>
      </w:pPr>
      <w:r>
        <w:t>на оплату взноса на капитальный ремонт</w:t>
      </w:r>
    </w:p>
    <w:p w:rsidR="004F5DA1" w:rsidRDefault="004F5DA1" w:rsidP="004F5DA1">
      <w:pPr>
        <w:pStyle w:val="ConsPlusNormal"/>
        <w:jc w:val="right"/>
      </w:pPr>
      <w:r>
        <w:t>общего имущества в многоквартирном доме,</w:t>
      </w:r>
    </w:p>
    <w:p w:rsidR="004F5DA1" w:rsidRDefault="004F5DA1" w:rsidP="004F5DA1">
      <w:pPr>
        <w:pStyle w:val="ConsPlusNormal"/>
        <w:jc w:val="right"/>
      </w:pPr>
      <w:r>
        <w:t>коммунальных и других видов услуг</w:t>
      </w:r>
    </w:p>
    <w:p w:rsidR="004F5DA1" w:rsidRDefault="004F5DA1" w:rsidP="004F5DA1">
      <w:pPr>
        <w:pStyle w:val="ConsPlusNormal"/>
        <w:jc w:val="right"/>
      </w:pPr>
      <w:r>
        <w:t>отдельным категориям граждан"</w:t>
      </w:r>
    </w:p>
    <w:p w:rsidR="004F5DA1" w:rsidRDefault="004F5DA1" w:rsidP="004F5DA1">
      <w:pPr>
        <w:pStyle w:val="ConsPlusNormal"/>
      </w:pPr>
    </w:p>
    <w:p w:rsidR="004F5DA1" w:rsidRDefault="004F5DA1" w:rsidP="004F5DA1">
      <w:pPr>
        <w:pStyle w:val="ConsPlusNonformat"/>
        <w:jc w:val="right"/>
        <w:rPr>
          <w:rFonts w:ascii="Arial" w:hAnsi="Arial" w:cs="Arial"/>
        </w:rPr>
      </w:pPr>
      <w:r>
        <w:rPr>
          <w:rFonts w:ascii="Arial" w:hAnsi="Arial" w:cs="Arial"/>
        </w:rPr>
        <w:t xml:space="preserve">                              В ___________________________________________</w:t>
      </w:r>
    </w:p>
    <w:p w:rsidR="004F5DA1" w:rsidRDefault="004F5DA1" w:rsidP="004F5DA1">
      <w:pPr>
        <w:pStyle w:val="ConsPlusNonformat"/>
        <w:jc w:val="right"/>
        <w:rPr>
          <w:rFonts w:ascii="Arial" w:hAnsi="Arial" w:cs="Arial"/>
        </w:rPr>
      </w:pPr>
      <w:r>
        <w:rPr>
          <w:rFonts w:ascii="Arial" w:hAnsi="Arial" w:cs="Arial"/>
        </w:rPr>
        <w:t xml:space="preserve">                              (наименование органа местного самоуправления)</w:t>
      </w:r>
    </w:p>
    <w:p w:rsidR="004F5DA1" w:rsidRDefault="004F5DA1" w:rsidP="004F5DA1">
      <w:pPr>
        <w:pStyle w:val="ConsPlusNonformat"/>
        <w:jc w:val="right"/>
        <w:rPr>
          <w:rFonts w:ascii="Arial" w:hAnsi="Arial" w:cs="Arial"/>
        </w:rPr>
      </w:pPr>
      <w:r>
        <w:rPr>
          <w:rFonts w:ascii="Arial" w:hAnsi="Arial" w:cs="Arial"/>
        </w:rPr>
        <w:t xml:space="preserve">                              от __________________________________________</w:t>
      </w:r>
    </w:p>
    <w:p w:rsidR="004F5DA1" w:rsidRDefault="004F5DA1" w:rsidP="004F5DA1">
      <w:pPr>
        <w:pStyle w:val="ConsPlusNonformat"/>
        <w:jc w:val="right"/>
        <w:rPr>
          <w:rFonts w:ascii="Arial" w:hAnsi="Arial" w:cs="Arial"/>
        </w:rPr>
      </w:pPr>
      <w:r>
        <w:rPr>
          <w:rFonts w:ascii="Arial" w:hAnsi="Arial" w:cs="Arial"/>
        </w:rPr>
        <w:t xml:space="preserve">                              (фамилия, имя, отчество заявителя)</w:t>
      </w:r>
    </w:p>
    <w:p w:rsidR="004F5DA1" w:rsidRDefault="004F5DA1" w:rsidP="004F5DA1">
      <w:pPr>
        <w:pStyle w:val="ConsPlusNonformat"/>
        <w:jc w:val="right"/>
        <w:rPr>
          <w:rFonts w:ascii="Arial" w:hAnsi="Arial" w:cs="Arial"/>
        </w:rPr>
      </w:pPr>
      <w:r>
        <w:rPr>
          <w:rFonts w:ascii="Arial" w:hAnsi="Arial" w:cs="Arial"/>
        </w:rPr>
        <w:t xml:space="preserve">                              _____________________________________________</w:t>
      </w:r>
    </w:p>
    <w:p w:rsidR="004F5DA1" w:rsidRDefault="004F5DA1" w:rsidP="004F5DA1">
      <w:pPr>
        <w:pStyle w:val="ConsPlusNonformat"/>
        <w:jc w:val="right"/>
        <w:rPr>
          <w:rFonts w:ascii="Arial" w:hAnsi="Arial" w:cs="Arial"/>
        </w:rPr>
      </w:pPr>
      <w:r>
        <w:rPr>
          <w:rFonts w:ascii="Arial" w:hAnsi="Arial" w:cs="Arial"/>
        </w:rPr>
        <w:t xml:space="preserve">                              Полный адрес регистрации:</w:t>
      </w:r>
    </w:p>
    <w:p w:rsidR="004F5DA1" w:rsidRDefault="004F5DA1" w:rsidP="004F5DA1">
      <w:pPr>
        <w:pStyle w:val="ConsPlusNonformat"/>
        <w:jc w:val="right"/>
        <w:rPr>
          <w:rFonts w:ascii="Arial" w:hAnsi="Arial" w:cs="Arial"/>
        </w:rPr>
      </w:pPr>
      <w:r>
        <w:rPr>
          <w:rFonts w:ascii="Arial" w:hAnsi="Arial" w:cs="Arial"/>
        </w:rPr>
        <w:t xml:space="preserve">                              _____________________________________________</w:t>
      </w:r>
    </w:p>
    <w:p w:rsidR="004F5DA1" w:rsidRDefault="004F5DA1" w:rsidP="004F5DA1">
      <w:pPr>
        <w:pStyle w:val="ConsPlusNonformat"/>
        <w:jc w:val="right"/>
        <w:rPr>
          <w:rFonts w:ascii="Arial" w:hAnsi="Arial" w:cs="Arial"/>
        </w:rPr>
      </w:pPr>
      <w:r>
        <w:rPr>
          <w:rFonts w:ascii="Arial" w:hAnsi="Arial" w:cs="Arial"/>
        </w:rPr>
        <w:t xml:space="preserve">                              _____________________________________________</w:t>
      </w:r>
    </w:p>
    <w:p w:rsidR="004F5DA1" w:rsidRDefault="004F5DA1" w:rsidP="004F5DA1">
      <w:pPr>
        <w:pStyle w:val="ConsPlusNonformat"/>
        <w:jc w:val="right"/>
        <w:rPr>
          <w:rFonts w:ascii="Arial" w:hAnsi="Arial" w:cs="Arial"/>
        </w:rPr>
      </w:pPr>
      <w:r>
        <w:rPr>
          <w:rFonts w:ascii="Arial" w:hAnsi="Arial" w:cs="Arial"/>
        </w:rPr>
        <w:t xml:space="preserve">                              Телефон: ____________________________________</w:t>
      </w:r>
    </w:p>
    <w:p w:rsidR="004F5DA1" w:rsidRDefault="004F5DA1" w:rsidP="004F5DA1">
      <w:pPr>
        <w:pStyle w:val="ConsPlusNonformat"/>
        <w:jc w:val="right"/>
        <w:rPr>
          <w:rFonts w:ascii="Arial" w:hAnsi="Arial" w:cs="Arial"/>
        </w:rPr>
      </w:pPr>
      <w:r>
        <w:rPr>
          <w:rFonts w:ascii="Arial" w:hAnsi="Arial" w:cs="Arial"/>
        </w:rPr>
        <w:t xml:space="preserve">                              Паспорт: Серия _______ N ____________________</w:t>
      </w:r>
    </w:p>
    <w:p w:rsidR="004F5DA1" w:rsidRDefault="004F5DA1" w:rsidP="004F5DA1">
      <w:pPr>
        <w:pStyle w:val="ConsPlusNonformat"/>
        <w:jc w:val="right"/>
        <w:rPr>
          <w:rFonts w:ascii="Arial" w:hAnsi="Arial" w:cs="Arial"/>
        </w:rPr>
      </w:pPr>
      <w:r>
        <w:rPr>
          <w:rFonts w:ascii="Arial" w:hAnsi="Arial" w:cs="Arial"/>
        </w:rPr>
        <w:t xml:space="preserve">                              Выдан: ______________________________________</w:t>
      </w:r>
    </w:p>
    <w:p w:rsidR="004F5DA1" w:rsidRDefault="004F5DA1" w:rsidP="004F5DA1">
      <w:pPr>
        <w:pStyle w:val="ConsPlusNonformat"/>
        <w:jc w:val="right"/>
        <w:rPr>
          <w:rFonts w:ascii="Arial" w:hAnsi="Arial" w:cs="Arial"/>
        </w:rPr>
      </w:pPr>
      <w:r>
        <w:rPr>
          <w:rFonts w:ascii="Arial" w:hAnsi="Arial" w:cs="Arial"/>
        </w:rPr>
        <w:t xml:space="preserve">                              Кем выдан ___________________________________</w:t>
      </w:r>
    </w:p>
    <w:p w:rsidR="004F5DA1" w:rsidRDefault="004F5DA1" w:rsidP="004F5DA1">
      <w:pPr>
        <w:pStyle w:val="ConsPlusNonformat"/>
        <w:jc w:val="right"/>
        <w:rPr>
          <w:rFonts w:ascii="Arial" w:hAnsi="Arial" w:cs="Arial"/>
        </w:rPr>
      </w:pPr>
      <w:r>
        <w:rPr>
          <w:rFonts w:ascii="Arial" w:hAnsi="Arial" w:cs="Arial"/>
        </w:rPr>
        <w:t xml:space="preserve">                              Дата рождения: ______________________________</w:t>
      </w:r>
    </w:p>
    <w:p w:rsidR="004F5DA1" w:rsidRDefault="004F5DA1" w:rsidP="004F5DA1">
      <w:pPr>
        <w:pStyle w:val="ConsPlusNonformat"/>
        <w:jc w:val="right"/>
        <w:rPr>
          <w:rFonts w:ascii="Arial" w:hAnsi="Arial" w:cs="Arial"/>
        </w:rPr>
      </w:pPr>
      <w:r>
        <w:rPr>
          <w:rFonts w:ascii="Arial" w:hAnsi="Arial" w:cs="Arial"/>
        </w:rPr>
        <w:t xml:space="preserve">                              Страховой номер индивидуального</w:t>
      </w:r>
    </w:p>
    <w:p w:rsidR="004F5DA1" w:rsidRDefault="004F5DA1" w:rsidP="004F5DA1">
      <w:pPr>
        <w:pStyle w:val="ConsPlusNonformat"/>
        <w:jc w:val="right"/>
        <w:rPr>
          <w:rFonts w:ascii="Arial" w:hAnsi="Arial" w:cs="Arial"/>
        </w:rPr>
      </w:pPr>
      <w:r>
        <w:rPr>
          <w:rFonts w:ascii="Arial" w:hAnsi="Arial" w:cs="Arial"/>
        </w:rPr>
        <w:t xml:space="preserve">                              лицевого счета (СНИЛС): _____________________</w:t>
      </w:r>
    </w:p>
    <w:p w:rsidR="004F5DA1" w:rsidRDefault="004F5DA1" w:rsidP="004F5DA1">
      <w:pPr>
        <w:pStyle w:val="ConsPlusNonformat"/>
        <w:jc w:val="both"/>
        <w:rPr>
          <w:rFonts w:ascii="Arial" w:hAnsi="Arial" w:cs="Arial"/>
        </w:rPr>
      </w:pPr>
    </w:p>
    <w:p w:rsidR="004F5DA1" w:rsidRDefault="004F5DA1" w:rsidP="004F5DA1">
      <w:pPr>
        <w:pStyle w:val="ConsPlusNonformat"/>
        <w:jc w:val="center"/>
        <w:rPr>
          <w:rFonts w:ascii="Arial" w:hAnsi="Arial" w:cs="Arial"/>
        </w:rPr>
      </w:pPr>
      <w:r>
        <w:rPr>
          <w:rFonts w:ascii="Arial" w:hAnsi="Arial" w:cs="Arial"/>
        </w:rPr>
        <w:t>ЗАЯВЛЕНИЕ</w:t>
      </w:r>
    </w:p>
    <w:p w:rsidR="004F5DA1" w:rsidRDefault="004F5DA1" w:rsidP="004F5DA1">
      <w:pPr>
        <w:pStyle w:val="ConsPlusNonformat"/>
        <w:jc w:val="center"/>
        <w:rPr>
          <w:rFonts w:ascii="Arial" w:hAnsi="Arial" w:cs="Arial"/>
        </w:rPr>
      </w:pPr>
      <w:r>
        <w:rPr>
          <w:rFonts w:ascii="Arial" w:hAnsi="Arial" w:cs="Arial"/>
        </w:rPr>
        <w:t>о назначении компенсации расходов на оплату</w:t>
      </w:r>
    </w:p>
    <w:p w:rsidR="004F5DA1" w:rsidRDefault="004F5DA1" w:rsidP="004F5DA1">
      <w:pPr>
        <w:pStyle w:val="ConsPlusNonformat"/>
        <w:jc w:val="center"/>
        <w:rPr>
          <w:rFonts w:ascii="Arial" w:hAnsi="Arial" w:cs="Arial"/>
        </w:rPr>
      </w:pPr>
      <w:r>
        <w:rPr>
          <w:rFonts w:ascii="Arial" w:hAnsi="Arial" w:cs="Arial"/>
        </w:rPr>
        <w:t>жилого помещения, в том числе на оплату взноса</w:t>
      </w:r>
    </w:p>
    <w:p w:rsidR="004F5DA1" w:rsidRDefault="004F5DA1" w:rsidP="004F5DA1">
      <w:pPr>
        <w:pStyle w:val="ConsPlusNonformat"/>
        <w:jc w:val="center"/>
        <w:rPr>
          <w:rFonts w:ascii="Arial" w:hAnsi="Arial" w:cs="Arial"/>
        </w:rPr>
      </w:pPr>
      <w:r>
        <w:rPr>
          <w:rFonts w:ascii="Arial" w:hAnsi="Arial" w:cs="Arial"/>
        </w:rPr>
        <w:t>на капитальный ремонт общего имущества</w:t>
      </w:r>
    </w:p>
    <w:p w:rsidR="004F5DA1" w:rsidRDefault="004F5DA1" w:rsidP="004F5DA1">
      <w:pPr>
        <w:pStyle w:val="ConsPlusNonformat"/>
        <w:jc w:val="center"/>
        <w:rPr>
          <w:rFonts w:ascii="Arial" w:hAnsi="Arial" w:cs="Arial"/>
        </w:rPr>
      </w:pPr>
      <w:r>
        <w:rPr>
          <w:rFonts w:ascii="Arial" w:hAnsi="Arial" w:cs="Arial"/>
        </w:rPr>
        <w:t>в многоквартирном доме, коммунальных и других видов услуг</w:t>
      </w:r>
    </w:p>
    <w:p w:rsidR="004F5DA1" w:rsidRDefault="004F5DA1" w:rsidP="004F5DA1">
      <w:pPr>
        <w:pStyle w:val="ConsPlusNonformat"/>
        <w:jc w:val="both"/>
        <w:rPr>
          <w:rFonts w:ascii="Arial" w:hAnsi="Arial" w:cs="Arial"/>
        </w:rPr>
      </w:pPr>
    </w:p>
    <w:p w:rsidR="004F5DA1" w:rsidRDefault="004F5DA1" w:rsidP="004F5DA1">
      <w:pPr>
        <w:pStyle w:val="ConsPlusNonformat"/>
        <w:jc w:val="both"/>
        <w:rPr>
          <w:rFonts w:ascii="Arial" w:hAnsi="Arial" w:cs="Arial"/>
        </w:rPr>
      </w:pPr>
      <w:r>
        <w:rPr>
          <w:rFonts w:ascii="Arial" w:hAnsi="Arial" w:cs="Arial"/>
        </w:rPr>
        <w:t xml:space="preserve">    Прошу  назначить компенсацию расходов на оплату жилого помещения, в том</w:t>
      </w:r>
    </w:p>
    <w:p w:rsidR="004F5DA1" w:rsidRDefault="004F5DA1" w:rsidP="004F5DA1">
      <w:pPr>
        <w:pStyle w:val="ConsPlusNonformat"/>
        <w:jc w:val="both"/>
        <w:rPr>
          <w:rFonts w:ascii="Arial" w:hAnsi="Arial" w:cs="Arial"/>
        </w:rPr>
      </w:pPr>
      <w:r>
        <w:rPr>
          <w:rFonts w:ascii="Arial" w:hAnsi="Arial" w:cs="Arial"/>
        </w:rPr>
        <w:t>числе   на   оплату   взноса  на  капитальный  ремонт  общего  имущества  в</w:t>
      </w:r>
    </w:p>
    <w:p w:rsidR="004F5DA1" w:rsidRDefault="004F5DA1" w:rsidP="004F5DA1">
      <w:pPr>
        <w:pStyle w:val="ConsPlusNonformat"/>
        <w:jc w:val="both"/>
        <w:rPr>
          <w:rFonts w:ascii="Arial" w:hAnsi="Arial" w:cs="Arial"/>
        </w:rPr>
      </w:pPr>
      <w:r>
        <w:rPr>
          <w:rFonts w:ascii="Arial" w:hAnsi="Arial" w:cs="Arial"/>
        </w:rPr>
        <w:t>многоквартирном   доме,   коммунальных   и   других   видов  услуг  (нужное</w:t>
      </w:r>
    </w:p>
    <w:p w:rsidR="004F5DA1" w:rsidRDefault="004F5DA1" w:rsidP="004F5DA1">
      <w:pPr>
        <w:pStyle w:val="ConsPlusNonformat"/>
        <w:jc w:val="both"/>
        <w:rPr>
          <w:rFonts w:ascii="Arial" w:hAnsi="Arial" w:cs="Arial"/>
        </w:rPr>
      </w:pPr>
      <w:r>
        <w:rPr>
          <w:rFonts w:ascii="Arial" w:hAnsi="Arial" w:cs="Arial"/>
        </w:rPr>
        <w:t>подчеркнуть) в соответствии с</w:t>
      </w:r>
    </w:p>
    <w:p w:rsidR="004F5DA1" w:rsidRDefault="004F5DA1" w:rsidP="004F5DA1">
      <w:pPr>
        <w:pStyle w:val="ConsPlusNonformat"/>
        <w:jc w:val="both"/>
        <w:rPr>
          <w:rFonts w:ascii="Arial" w:hAnsi="Arial" w:cs="Arial"/>
        </w:rPr>
      </w:pPr>
      <w:r>
        <w:rPr>
          <w:rFonts w:ascii="Arial" w:hAnsi="Arial" w:cs="Arial"/>
        </w:rPr>
        <w:t>___________________________________________________________________________</w:t>
      </w:r>
    </w:p>
    <w:p w:rsidR="004F5DA1" w:rsidRDefault="004F5DA1" w:rsidP="004F5DA1">
      <w:pPr>
        <w:pStyle w:val="ConsPlusNonformat"/>
        <w:jc w:val="both"/>
        <w:rPr>
          <w:rFonts w:ascii="Arial" w:hAnsi="Arial" w:cs="Arial"/>
        </w:rPr>
      </w:pPr>
      <w:r>
        <w:rPr>
          <w:rFonts w:ascii="Arial" w:hAnsi="Arial" w:cs="Arial"/>
        </w:rPr>
        <w:t xml:space="preserve">  (указать нормативный правовой акт, в соответствии с которым гражданину</w:t>
      </w:r>
    </w:p>
    <w:p w:rsidR="004F5DA1" w:rsidRDefault="004F5DA1" w:rsidP="004F5DA1">
      <w:pPr>
        <w:pStyle w:val="ConsPlusNonformat"/>
        <w:jc w:val="both"/>
        <w:rPr>
          <w:rFonts w:ascii="Arial" w:hAnsi="Arial" w:cs="Arial"/>
        </w:rPr>
      </w:pPr>
      <w:r>
        <w:rPr>
          <w:rFonts w:ascii="Arial" w:hAnsi="Arial" w:cs="Arial"/>
        </w:rPr>
        <w:t xml:space="preserve">       установлена мера социальной поддержки по компенсации расходов</w:t>
      </w:r>
    </w:p>
    <w:p w:rsidR="004F5DA1" w:rsidRDefault="004F5DA1" w:rsidP="004F5DA1">
      <w:pPr>
        <w:pStyle w:val="ConsPlusNonformat"/>
        <w:jc w:val="both"/>
        <w:rPr>
          <w:rFonts w:ascii="Arial" w:hAnsi="Arial" w:cs="Arial"/>
        </w:rPr>
      </w:pPr>
      <w:r>
        <w:rPr>
          <w:rFonts w:ascii="Arial" w:hAnsi="Arial" w:cs="Arial"/>
        </w:rPr>
        <w:t xml:space="preserve">         на оплату жилого помещения, в том числе на оплату взноса</w:t>
      </w:r>
    </w:p>
    <w:p w:rsidR="004F5DA1" w:rsidRDefault="004F5DA1" w:rsidP="004F5DA1">
      <w:pPr>
        <w:pStyle w:val="ConsPlusNonformat"/>
        <w:jc w:val="both"/>
        <w:rPr>
          <w:rFonts w:ascii="Arial" w:hAnsi="Arial" w:cs="Arial"/>
        </w:rPr>
      </w:pPr>
      <w:r>
        <w:rPr>
          <w:rFonts w:ascii="Arial" w:hAnsi="Arial" w:cs="Arial"/>
        </w:rPr>
        <w:t xml:space="preserve">      на капитальный ремонт общего имущества в многоквартирном доме,</w:t>
      </w:r>
    </w:p>
    <w:p w:rsidR="004F5DA1" w:rsidRDefault="004F5DA1" w:rsidP="004F5DA1">
      <w:pPr>
        <w:pStyle w:val="ConsPlusNonformat"/>
        <w:jc w:val="both"/>
        <w:rPr>
          <w:rFonts w:ascii="Arial" w:hAnsi="Arial" w:cs="Arial"/>
        </w:rPr>
      </w:pPr>
      <w:r>
        <w:rPr>
          <w:rFonts w:ascii="Arial" w:hAnsi="Arial" w:cs="Arial"/>
        </w:rPr>
        <w:t xml:space="preserve">                    коммунальных и других видов услуг)</w:t>
      </w:r>
    </w:p>
    <w:p w:rsidR="004F5DA1" w:rsidRDefault="004F5DA1" w:rsidP="004F5DA1">
      <w:pPr>
        <w:pStyle w:val="ConsPlusNonformat"/>
        <w:jc w:val="both"/>
        <w:rPr>
          <w:rFonts w:ascii="Arial" w:hAnsi="Arial" w:cs="Arial"/>
        </w:rPr>
      </w:pPr>
    </w:p>
    <w:p w:rsidR="004F5DA1" w:rsidRDefault="004F5DA1" w:rsidP="004F5DA1">
      <w:pPr>
        <w:pStyle w:val="ConsPlusNonformat"/>
        <w:jc w:val="both"/>
        <w:rPr>
          <w:rFonts w:ascii="Arial" w:hAnsi="Arial" w:cs="Arial"/>
        </w:rPr>
      </w:pPr>
      <w:r>
        <w:rPr>
          <w:rFonts w:ascii="Arial" w:hAnsi="Arial" w:cs="Arial"/>
        </w:rPr>
        <w:t>по адресу: ________________________________________________________________</w:t>
      </w:r>
    </w:p>
    <w:p w:rsidR="004F5DA1" w:rsidRDefault="004F5DA1" w:rsidP="004F5DA1">
      <w:pPr>
        <w:pStyle w:val="ConsPlusNonformat"/>
        <w:jc w:val="both"/>
        <w:rPr>
          <w:rFonts w:ascii="Arial" w:hAnsi="Arial" w:cs="Arial"/>
        </w:rPr>
      </w:pPr>
      <w:r>
        <w:rPr>
          <w:rFonts w:ascii="Arial" w:hAnsi="Arial" w:cs="Arial"/>
        </w:rPr>
        <w:t>являюсь ___________________________________________________________________</w:t>
      </w:r>
    </w:p>
    <w:p w:rsidR="004F5DA1" w:rsidRDefault="004F5DA1" w:rsidP="004F5DA1">
      <w:pPr>
        <w:pStyle w:val="ConsPlusNonformat"/>
        <w:jc w:val="both"/>
        <w:rPr>
          <w:rFonts w:ascii="Arial" w:hAnsi="Arial" w:cs="Arial"/>
        </w:rPr>
      </w:pPr>
      <w:r>
        <w:rPr>
          <w:rFonts w:ascii="Arial" w:hAnsi="Arial" w:cs="Arial"/>
        </w:rPr>
        <w:t xml:space="preserve">                       (указать льготную категорию)</w:t>
      </w:r>
    </w:p>
    <w:p w:rsidR="004F5DA1" w:rsidRDefault="004F5DA1" w:rsidP="004F5DA1">
      <w:pPr>
        <w:pStyle w:val="ConsPlusNonformat"/>
        <w:jc w:val="both"/>
        <w:rPr>
          <w:rFonts w:ascii="Arial" w:hAnsi="Arial" w:cs="Arial"/>
        </w:rPr>
      </w:pPr>
    </w:p>
    <w:p w:rsidR="004F5DA1" w:rsidRDefault="004F5DA1" w:rsidP="004F5DA1">
      <w:pPr>
        <w:pStyle w:val="ConsPlusNonformat"/>
        <w:jc w:val="both"/>
        <w:rPr>
          <w:rFonts w:ascii="Arial" w:hAnsi="Arial" w:cs="Arial"/>
        </w:rPr>
      </w:pPr>
      <w:r>
        <w:rPr>
          <w:rFonts w:ascii="Arial" w:hAnsi="Arial" w:cs="Arial"/>
        </w:rPr>
        <w:t>Совместно проживающие члены семьи:</w:t>
      </w:r>
    </w:p>
    <w:p w:rsidR="004F5DA1" w:rsidRDefault="004F5DA1" w:rsidP="004F5DA1">
      <w:pPr>
        <w:pStyle w:val="ConsPlusNormal"/>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907"/>
        <w:gridCol w:w="2098"/>
        <w:gridCol w:w="1247"/>
        <w:gridCol w:w="1151"/>
        <w:gridCol w:w="2041"/>
        <w:gridCol w:w="1588"/>
      </w:tblGrid>
      <w:tr w:rsidR="004F5DA1" w:rsidTr="004F5DA1">
        <w:trPr>
          <w:jc w:val="center"/>
        </w:trPr>
        <w:tc>
          <w:tcPr>
            <w:tcW w:w="907" w:type="dxa"/>
            <w:tcBorders>
              <w:top w:val="single" w:sz="4" w:space="0" w:color="auto"/>
              <w:left w:val="single" w:sz="4" w:space="0" w:color="auto"/>
              <w:bottom w:val="single" w:sz="4" w:space="0" w:color="auto"/>
              <w:right w:val="single" w:sz="4" w:space="0" w:color="auto"/>
            </w:tcBorders>
            <w:hideMark/>
          </w:tcPr>
          <w:p w:rsidR="004F5DA1" w:rsidRDefault="004F5DA1">
            <w:pPr>
              <w:pStyle w:val="ConsPlusNormal"/>
              <w:ind w:firstLine="0"/>
            </w:pPr>
            <w:r>
              <w:t>Номер строки</w:t>
            </w:r>
          </w:p>
        </w:tc>
        <w:tc>
          <w:tcPr>
            <w:tcW w:w="2098" w:type="dxa"/>
            <w:tcBorders>
              <w:top w:val="single" w:sz="4" w:space="0" w:color="auto"/>
              <w:left w:val="single" w:sz="4" w:space="0" w:color="auto"/>
              <w:bottom w:val="single" w:sz="4" w:space="0" w:color="auto"/>
              <w:right w:val="single" w:sz="4" w:space="0" w:color="auto"/>
            </w:tcBorders>
            <w:hideMark/>
          </w:tcPr>
          <w:p w:rsidR="004F5DA1" w:rsidRDefault="004F5DA1">
            <w:pPr>
              <w:pStyle w:val="ConsPlusNormal"/>
              <w:ind w:firstLine="0"/>
            </w:pPr>
            <w:r>
              <w:t>Фамилия, имя, отчество</w:t>
            </w:r>
          </w:p>
        </w:tc>
        <w:tc>
          <w:tcPr>
            <w:tcW w:w="1247" w:type="dxa"/>
            <w:tcBorders>
              <w:top w:val="single" w:sz="4" w:space="0" w:color="auto"/>
              <w:left w:val="single" w:sz="4" w:space="0" w:color="auto"/>
              <w:bottom w:val="single" w:sz="4" w:space="0" w:color="auto"/>
              <w:right w:val="single" w:sz="4" w:space="0" w:color="auto"/>
            </w:tcBorders>
            <w:hideMark/>
          </w:tcPr>
          <w:p w:rsidR="004F5DA1" w:rsidRDefault="004F5DA1">
            <w:pPr>
              <w:pStyle w:val="ConsPlusNormal"/>
              <w:ind w:firstLine="0"/>
            </w:pPr>
            <w:r>
              <w:t>Дата рождения</w:t>
            </w:r>
          </w:p>
        </w:tc>
        <w:tc>
          <w:tcPr>
            <w:tcW w:w="1151" w:type="dxa"/>
            <w:tcBorders>
              <w:top w:val="single" w:sz="4" w:space="0" w:color="auto"/>
              <w:left w:val="single" w:sz="4" w:space="0" w:color="auto"/>
              <w:bottom w:val="single" w:sz="4" w:space="0" w:color="auto"/>
              <w:right w:val="single" w:sz="4" w:space="0" w:color="auto"/>
            </w:tcBorders>
            <w:hideMark/>
          </w:tcPr>
          <w:p w:rsidR="004F5DA1" w:rsidRDefault="004F5DA1">
            <w:pPr>
              <w:pStyle w:val="ConsPlusNormal"/>
              <w:ind w:firstLine="0"/>
            </w:pPr>
            <w:r>
              <w:t>Степень родства</w:t>
            </w:r>
          </w:p>
        </w:tc>
        <w:tc>
          <w:tcPr>
            <w:tcW w:w="2041" w:type="dxa"/>
            <w:tcBorders>
              <w:top w:val="single" w:sz="4" w:space="0" w:color="auto"/>
              <w:left w:val="single" w:sz="4" w:space="0" w:color="auto"/>
              <w:bottom w:val="single" w:sz="4" w:space="0" w:color="auto"/>
              <w:right w:val="single" w:sz="4" w:space="0" w:color="auto"/>
            </w:tcBorders>
            <w:hideMark/>
          </w:tcPr>
          <w:p w:rsidR="004F5DA1" w:rsidRDefault="004F5DA1">
            <w:pPr>
              <w:pStyle w:val="ConsPlusNormal"/>
              <w:ind w:firstLine="0"/>
            </w:pPr>
            <w:r>
              <w:t>Страховой номер индивидуального лицевого счета (СНИЛС)</w:t>
            </w:r>
          </w:p>
        </w:tc>
        <w:tc>
          <w:tcPr>
            <w:tcW w:w="1588" w:type="dxa"/>
            <w:tcBorders>
              <w:top w:val="single" w:sz="4" w:space="0" w:color="auto"/>
              <w:left w:val="single" w:sz="4" w:space="0" w:color="auto"/>
              <w:bottom w:val="single" w:sz="4" w:space="0" w:color="auto"/>
              <w:right w:val="single" w:sz="4" w:space="0" w:color="auto"/>
            </w:tcBorders>
            <w:hideMark/>
          </w:tcPr>
          <w:p w:rsidR="004F5DA1" w:rsidRDefault="004F5DA1">
            <w:pPr>
              <w:pStyle w:val="ConsPlusNormal"/>
              <w:ind w:firstLine="0"/>
            </w:pPr>
            <w:r>
              <w:t>Адрес регистрации</w:t>
            </w:r>
          </w:p>
        </w:tc>
      </w:tr>
      <w:tr w:rsidR="004F5DA1" w:rsidTr="004F5DA1">
        <w:trPr>
          <w:jc w:val="center"/>
        </w:trPr>
        <w:tc>
          <w:tcPr>
            <w:tcW w:w="907"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1151"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1588"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r>
      <w:tr w:rsidR="004F5DA1" w:rsidTr="004F5DA1">
        <w:trPr>
          <w:jc w:val="center"/>
        </w:trPr>
        <w:tc>
          <w:tcPr>
            <w:tcW w:w="907"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1151"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1588"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r>
      <w:tr w:rsidR="004F5DA1" w:rsidTr="004F5DA1">
        <w:trPr>
          <w:jc w:val="center"/>
        </w:trPr>
        <w:tc>
          <w:tcPr>
            <w:tcW w:w="907"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1151"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1588"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r>
      <w:tr w:rsidR="004F5DA1" w:rsidTr="004F5DA1">
        <w:trPr>
          <w:jc w:val="center"/>
        </w:trPr>
        <w:tc>
          <w:tcPr>
            <w:tcW w:w="907"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1151"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1588"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r>
      <w:tr w:rsidR="004F5DA1" w:rsidTr="004F5DA1">
        <w:trPr>
          <w:jc w:val="center"/>
        </w:trPr>
        <w:tc>
          <w:tcPr>
            <w:tcW w:w="907"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1151"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1588"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r>
    </w:tbl>
    <w:p w:rsidR="004F5DA1" w:rsidRDefault="004F5DA1" w:rsidP="004F5DA1">
      <w:pPr>
        <w:pStyle w:val="ConsPlusNormal"/>
      </w:pPr>
    </w:p>
    <w:p w:rsidR="004F5DA1" w:rsidRDefault="004F5DA1" w:rsidP="004F5DA1">
      <w:pPr>
        <w:pStyle w:val="ConsPlusNormal"/>
        <w:ind w:firstLine="540"/>
        <w:jc w:val="both"/>
      </w:pPr>
    </w:p>
    <w:p w:rsidR="004F5DA1" w:rsidRDefault="004F5DA1" w:rsidP="004F5DA1">
      <w:pPr>
        <w:pStyle w:val="ConsPlusNormal"/>
        <w:ind w:firstLine="540"/>
        <w:jc w:val="both"/>
      </w:pPr>
      <w:r>
        <w:t>Организацией, начисляющей мне платежи за жилое помещение и коммунальные услуги, является</w:t>
      </w:r>
    </w:p>
    <w:p w:rsidR="004F5DA1" w:rsidRDefault="004F5DA1" w:rsidP="004F5DA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4F5DA1" w:rsidTr="004F5DA1">
        <w:tc>
          <w:tcPr>
            <w:tcW w:w="9070" w:type="dxa"/>
            <w:tcBorders>
              <w:top w:val="nil"/>
              <w:left w:val="nil"/>
              <w:bottom w:val="single" w:sz="4" w:space="0" w:color="auto"/>
              <w:right w:val="nil"/>
            </w:tcBorders>
          </w:tcPr>
          <w:p w:rsidR="004F5DA1" w:rsidRDefault="004F5DA1">
            <w:pPr>
              <w:pStyle w:val="ConsPlusNormal"/>
            </w:pPr>
          </w:p>
        </w:tc>
      </w:tr>
      <w:tr w:rsidR="004F5DA1" w:rsidTr="004F5DA1">
        <w:tc>
          <w:tcPr>
            <w:tcW w:w="9070" w:type="dxa"/>
            <w:tcBorders>
              <w:top w:val="single" w:sz="4" w:space="0" w:color="auto"/>
              <w:left w:val="nil"/>
              <w:bottom w:val="single" w:sz="4" w:space="0" w:color="auto"/>
              <w:right w:val="nil"/>
            </w:tcBorders>
          </w:tcPr>
          <w:p w:rsidR="004F5DA1" w:rsidRDefault="004F5DA1">
            <w:pPr>
              <w:pStyle w:val="ConsPlusNormal"/>
            </w:pPr>
          </w:p>
        </w:tc>
      </w:tr>
      <w:tr w:rsidR="004F5DA1" w:rsidTr="004F5DA1">
        <w:tc>
          <w:tcPr>
            <w:tcW w:w="9070" w:type="dxa"/>
            <w:tcBorders>
              <w:top w:val="single" w:sz="4" w:space="0" w:color="auto"/>
              <w:left w:val="nil"/>
              <w:bottom w:val="nil"/>
              <w:right w:val="nil"/>
            </w:tcBorders>
            <w:hideMark/>
          </w:tcPr>
          <w:p w:rsidR="004F5DA1" w:rsidRDefault="004F5DA1">
            <w:pPr>
              <w:pStyle w:val="ConsPlusNormal"/>
              <w:jc w:val="center"/>
            </w:pPr>
            <w:r>
              <w:t>(наименование организации, адрес)</w:t>
            </w:r>
          </w:p>
        </w:tc>
      </w:tr>
    </w:tbl>
    <w:p w:rsidR="004F5DA1" w:rsidRDefault="004F5DA1" w:rsidP="004F5DA1">
      <w:pPr>
        <w:pStyle w:val="ConsPlusNormal"/>
      </w:pPr>
    </w:p>
    <w:p w:rsidR="004F5DA1" w:rsidRDefault="004F5DA1" w:rsidP="004F5DA1">
      <w:pPr>
        <w:pStyle w:val="ConsPlusNormal"/>
        <w:ind w:firstLine="540"/>
        <w:jc w:val="both"/>
      </w:pPr>
      <w:r>
        <w:t>Компенсацию расходов на оплату жилого помещения и коммунальных услуг либо взноса на капитальный ремонт общего имущества в многоквартирном доме, других видов услуг прошу перечислять в (отметить в первом столбце):</w:t>
      </w:r>
    </w:p>
    <w:p w:rsidR="004F5DA1" w:rsidRDefault="004F5DA1" w:rsidP="004F5DA1">
      <w:pPr>
        <w:pStyle w:val="ConsPlusNormal"/>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640"/>
        <w:gridCol w:w="8391"/>
      </w:tblGrid>
      <w:tr w:rsidR="004F5DA1" w:rsidTr="004F5DA1">
        <w:trPr>
          <w:jc w:val="center"/>
        </w:trPr>
        <w:tc>
          <w:tcPr>
            <w:tcW w:w="640" w:type="dxa"/>
            <w:vMerge w:val="restart"/>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8391" w:type="dxa"/>
            <w:tcBorders>
              <w:top w:val="single" w:sz="4" w:space="0" w:color="auto"/>
              <w:left w:val="single" w:sz="4" w:space="0" w:color="auto"/>
              <w:bottom w:val="nil"/>
              <w:right w:val="single" w:sz="4" w:space="0" w:color="auto"/>
            </w:tcBorders>
            <w:hideMark/>
          </w:tcPr>
          <w:p w:rsidR="004F5DA1" w:rsidRDefault="004F5DA1">
            <w:pPr>
              <w:pStyle w:val="ConsPlusNormal"/>
            </w:pPr>
            <w:r>
              <w:t>Кредитную организацию с использованием Единой социальной карты:</w:t>
            </w:r>
          </w:p>
        </w:tc>
      </w:tr>
      <w:tr w:rsidR="004F5DA1" w:rsidTr="004F5DA1">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F5DA1" w:rsidRDefault="004F5DA1">
            <w:pPr>
              <w:rPr>
                <w:rFonts w:ascii="Arial" w:hAnsi="Arial" w:cs="Arial"/>
                <w:sz w:val="20"/>
                <w:szCs w:val="20"/>
              </w:rPr>
            </w:pPr>
          </w:p>
        </w:tc>
        <w:tc>
          <w:tcPr>
            <w:tcW w:w="8391" w:type="dxa"/>
            <w:tcBorders>
              <w:top w:val="nil"/>
              <w:left w:val="single" w:sz="4" w:space="0" w:color="auto"/>
              <w:bottom w:val="single" w:sz="4" w:space="0" w:color="auto"/>
              <w:right w:val="single" w:sz="4" w:space="0" w:color="auto"/>
            </w:tcBorders>
          </w:tcPr>
          <w:p w:rsidR="004F5DA1" w:rsidRDefault="004F5DA1">
            <w:pPr>
              <w:pStyle w:val="ConsPlusNormal"/>
            </w:pPr>
          </w:p>
        </w:tc>
      </w:tr>
      <w:tr w:rsidR="004F5DA1" w:rsidTr="004F5DA1">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F5DA1" w:rsidRDefault="004F5DA1">
            <w:pPr>
              <w:rPr>
                <w:rFonts w:ascii="Arial" w:hAnsi="Arial" w:cs="Arial"/>
                <w:sz w:val="20"/>
                <w:szCs w:val="20"/>
              </w:rPr>
            </w:pPr>
          </w:p>
        </w:tc>
        <w:tc>
          <w:tcPr>
            <w:tcW w:w="8391" w:type="dxa"/>
            <w:tcBorders>
              <w:top w:val="single" w:sz="4" w:space="0" w:color="auto"/>
              <w:left w:val="single" w:sz="4" w:space="0" w:color="auto"/>
              <w:bottom w:val="single" w:sz="4" w:space="0" w:color="auto"/>
              <w:right w:val="single" w:sz="4" w:space="0" w:color="auto"/>
            </w:tcBorders>
            <w:hideMark/>
          </w:tcPr>
          <w:p w:rsidR="004F5DA1" w:rsidRDefault="004F5DA1">
            <w:pPr>
              <w:pStyle w:val="ConsPlusNormal"/>
            </w:pPr>
            <w:r>
              <w:t>(наименование кредитной организации и номер счета)</w:t>
            </w:r>
          </w:p>
        </w:tc>
      </w:tr>
      <w:tr w:rsidR="004F5DA1" w:rsidTr="004F5DA1">
        <w:trPr>
          <w:jc w:val="center"/>
        </w:trPr>
        <w:tc>
          <w:tcPr>
            <w:tcW w:w="640" w:type="dxa"/>
            <w:vMerge w:val="restart"/>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8391" w:type="dxa"/>
            <w:tcBorders>
              <w:top w:val="single" w:sz="4" w:space="0" w:color="auto"/>
              <w:left w:val="single" w:sz="4" w:space="0" w:color="auto"/>
              <w:bottom w:val="nil"/>
              <w:right w:val="single" w:sz="4" w:space="0" w:color="auto"/>
            </w:tcBorders>
            <w:hideMark/>
          </w:tcPr>
          <w:p w:rsidR="004F5DA1" w:rsidRDefault="004F5DA1">
            <w:pPr>
              <w:pStyle w:val="ConsPlusNormal"/>
            </w:pPr>
            <w:r>
              <w:t>Организацию почтовой связи по адресу регистрации:</w:t>
            </w:r>
          </w:p>
        </w:tc>
      </w:tr>
      <w:tr w:rsidR="004F5DA1" w:rsidTr="004F5DA1">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F5DA1" w:rsidRDefault="004F5DA1">
            <w:pPr>
              <w:rPr>
                <w:rFonts w:ascii="Arial" w:hAnsi="Arial" w:cs="Arial"/>
                <w:sz w:val="20"/>
                <w:szCs w:val="20"/>
              </w:rPr>
            </w:pPr>
          </w:p>
        </w:tc>
        <w:tc>
          <w:tcPr>
            <w:tcW w:w="8391" w:type="dxa"/>
            <w:tcBorders>
              <w:top w:val="nil"/>
              <w:left w:val="single" w:sz="4" w:space="0" w:color="auto"/>
              <w:bottom w:val="single" w:sz="4" w:space="0" w:color="auto"/>
              <w:right w:val="single" w:sz="4" w:space="0" w:color="auto"/>
            </w:tcBorders>
          </w:tcPr>
          <w:p w:rsidR="004F5DA1" w:rsidRDefault="004F5DA1">
            <w:pPr>
              <w:pStyle w:val="ConsPlusNormal"/>
            </w:pPr>
          </w:p>
        </w:tc>
      </w:tr>
      <w:tr w:rsidR="004F5DA1" w:rsidTr="004F5DA1">
        <w:trPr>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4F5DA1" w:rsidRDefault="004F5DA1">
            <w:pPr>
              <w:rPr>
                <w:rFonts w:ascii="Arial" w:hAnsi="Arial" w:cs="Arial"/>
                <w:sz w:val="20"/>
                <w:szCs w:val="20"/>
              </w:rPr>
            </w:pPr>
          </w:p>
        </w:tc>
        <w:tc>
          <w:tcPr>
            <w:tcW w:w="8391" w:type="dxa"/>
            <w:tcBorders>
              <w:top w:val="single" w:sz="4" w:space="0" w:color="auto"/>
              <w:left w:val="single" w:sz="4" w:space="0" w:color="auto"/>
              <w:bottom w:val="single" w:sz="4" w:space="0" w:color="auto"/>
              <w:right w:val="single" w:sz="4" w:space="0" w:color="auto"/>
            </w:tcBorders>
            <w:hideMark/>
          </w:tcPr>
          <w:p w:rsidR="004F5DA1" w:rsidRDefault="004F5DA1">
            <w:pPr>
              <w:pStyle w:val="ConsPlusNormal"/>
            </w:pPr>
            <w:r>
              <w:t>(номер отделения почтовой связи)</w:t>
            </w:r>
          </w:p>
        </w:tc>
      </w:tr>
    </w:tbl>
    <w:p w:rsidR="004F5DA1" w:rsidRDefault="004F5DA1" w:rsidP="004F5DA1">
      <w:pPr>
        <w:pStyle w:val="ConsPlusNormal"/>
      </w:pPr>
    </w:p>
    <w:p w:rsidR="004F5DA1" w:rsidRDefault="004F5DA1" w:rsidP="004F5DA1">
      <w:pPr>
        <w:pStyle w:val="ConsPlusNormal"/>
        <w:jc w:val="both"/>
      </w:pPr>
      <w:r>
        <w:t>К заявлению прилагаю следующие документы:</w:t>
      </w:r>
    </w:p>
    <w:p w:rsidR="004F5DA1" w:rsidRDefault="004F5DA1" w:rsidP="004F5DA1">
      <w:pPr>
        <w:pStyle w:val="ConsPlusNormal"/>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588"/>
        <w:gridCol w:w="8447"/>
      </w:tblGrid>
      <w:tr w:rsidR="004F5DA1" w:rsidTr="004F5DA1">
        <w:trPr>
          <w:jc w:val="center"/>
        </w:trPr>
        <w:tc>
          <w:tcPr>
            <w:tcW w:w="588" w:type="dxa"/>
            <w:tcBorders>
              <w:top w:val="single" w:sz="4" w:space="0" w:color="auto"/>
              <w:left w:val="single" w:sz="4" w:space="0" w:color="auto"/>
              <w:bottom w:val="single" w:sz="4" w:space="0" w:color="auto"/>
              <w:right w:val="single" w:sz="4" w:space="0" w:color="auto"/>
            </w:tcBorders>
            <w:hideMark/>
          </w:tcPr>
          <w:p w:rsidR="004F5DA1" w:rsidRDefault="004F5DA1">
            <w:pPr>
              <w:pStyle w:val="ConsPlusNormal"/>
            </w:pPr>
            <w:r>
              <w:t>N</w:t>
            </w:r>
          </w:p>
        </w:tc>
        <w:tc>
          <w:tcPr>
            <w:tcW w:w="8447" w:type="dxa"/>
            <w:tcBorders>
              <w:top w:val="single" w:sz="4" w:space="0" w:color="auto"/>
              <w:left w:val="single" w:sz="4" w:space="0" w:color="auto"/>
              <w:bottom w:val="single" w:sz="4" w:space="0" w:color="auto"/>
              <w:right w:val="single" w:sz="4" w:space="0" w:color="auto"/>
            </w:tcBorders>
            <w:hideMark/>
          </w:tcPr>
          <w:p w:rsidR="004F5DA1" w:rsidRDefault="004F5DA1">
            <w:pPr>
              <w:pStyle w:val="ConsPlusNormal"/>
            </w:pPr>
            <w:r>
              <w:t>Наименование документов</w:t>
            </w:r>
          </w:p>
        </w:tc>
      </w:tr>
      <w:tr w:rsidR="004F5DA1" w:rsidTr="004F5DA1">
        <w:trPr>
          <w:jc w:val="center"/>
        </w:trPr>
        <w:tc>
          <w:tcPr>
            <w:tcW w:w="588" w:type="dxa"/>
            <w:tcBorders>
              <w:top w:val="single" w:sz="4" w:space="0" w:color="auto"/>
              <w:left w:val="single" w:sz="4" w:space="0" w:color="auto"/>
              <w:bottom w:val="single" w:sz="4" w:space="0" w:color="auto"/>
              <w:right w:val="single" w:sz="4" w:space="0" w:color="auto"/>
            </w:tcBorders>
            <w:hideMark/>
          </w:tcPr>
          <w:p w:rsidR="004F5DA1" w:rsidRDefault="004F5DA1">
            <w:pPr>
              <w:pStyle w:val="ConsPlusNormal"/>
            </w:pPr>
            <w:r>
              <w:t>1.</w:t>
            </w:r>
          </w:p>
        </w:tc>
        <w:tc>
          <w:tcPr>
            <w:tcW w:w="8447"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r>
      <w:tr w:rsidR="004F5DA1" w:rsidTr="004F5DA1">
        <w:trPr>
          <w:jc w:val="center"/>
        </w:trPr>
        <w:tc>
          <w:tcPr>
            <w:tcW w:w="588" w:type="dxa"/>
            <w:tcBorders>
              <w:top w:val="single" w:sz="4" w:space="0" w:color="auto"/>
              <w:left w:val="single" w:sz="4" w:space="0" w:color="auto"/>
              <w:bottom w:val="single" w:sz="4" w:space="0" w:color="auto"/>
              <w:right w:val="single" w:sz="4" w:space="0" w:color="auto"/>
            </w:tcBorders>
            <w:hideMark/>
          </w:tcPr>
          <w:p w:rsidR="004F5DA1" w:rsidRDefault="004F5DA1">
            <w:pPr>
              <w:pStyle w:val="ConsPlusNormal"/>
            </w:pPr>
            <w:r>
              <w:t>2.</w:t>
            </w:r>
          </w:p>
        </w:tc>
        <w:tc>
          <w:tcPr>
            <w:tcW w:w="8447"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r>
      <w:tr w:rsidR="004F5DA1" w:rsidTr="004F5DA1">
        <w:trPr>
          <w:jc w:val="center"/>
        </w:trPr>
        <w:tc>
          <w:tcPr>
            <w:tcW w:w="588" w:type="dxa"/>
            <w:tcBorders>
              <w:top w:val="single" w:sz="4" w:space="0" w:color="auto"/>
              <w:left w:val="single" w:sz="4" w:space="0" w:color="auto"/>
              <w:bottom w:val="single" w:sz="4" w:space="0" w:color="auto"/>
              <w:right w:val="single" w:sz="4" w:space="0" w:color="auto"/>
            </w:tcBorders>
            <w:hideMark/>
          </w:tcPr>
          <w:p w:rsidR="004F5DA1" w:rsidRDefault="004F5DA1">
            <w:pPr>
              <w:pStyle w:val="ConsPlusNormal"/>
            </w:pPr>
            <w:r>
              <w:t>3.</w:t>
            </w:r>
          </w:p>
        </w:tc>
        <w:tc>
          <w:tcPr>
            <w:tcW w:w="8447"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r>
      <w:tr w:rsidR="004F5DA1" w:rsidTr="004F5DA1">
        <w:trPr>
          <w:jc w:val="center"/>
        </w:trPr>
        <w:tc>
          <w:tcPr>
            <w:tcW w:w="588" w:type="dxa"/>
            <w:tcBorders>
              <w:top w:val="single" w:sz="4" w:space="0" w:color="auto"/>
              <w:left w:val="single" w:sz="4" w:space="0" w:color="auto"/>
              <w:bottom w:val="single" w:sz="4" w:space="0" w:color="auto"/>
              <w:right w:val="single" w:sz="4" w:space="0" w:color="auto"/>
            </w:tcBorders>
            <w:hideMark/>
          </w:tcPr>
          <w:p w:rsidR="004F5DA1" w:rsidRDefault="004F5DA1">
            <w:pPr>
              <w:pStyle w:val="ConsPlusNormal"/>
            </w:pPr>
            <w:r>
              <w:t>4.</w:t>
            </w:r>
          </w:p>
        </w:tc>
        <w:tc>
          <w:tcPr>
            <w:tcW w:w="8447"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r>
      <w:tr w:rsidR="004F5DA1" w:rsidTr="004F5DA1">
        <w:trPr>
          <w:jc w:val="center"/>
        </w:trPr>
        <w:tc>
          <w:tcPr>
            <w:tcW w:w="588" w:type="dxa"/>
            <w:tcBorders>
              <w:top w:val="single" w:sz="4" w:space="0" w:color="auto"/>
              <w:left w:val="single" w:sz="4" w:space="0" w:color="auto"/>
              <w:bottom w:val="single" w:sz="4" w:space="0" w:color="auto"/>
              <w:right w:val="single" w:sz="4" w:space="0" w:color="auto"/>
            </w:tcBorders>
            <w:hideMark/>
          </w:tcPr>
          <w:p w:rsidR="004F5DA1" w:rsidRDefault="004F5DA1">
            <w:pPr>
              <w:pStyle w:val="ConsPlusNormal"/>
            </w:pPr>
            <w:r>
              <w:t>5.</w:t>
            </w:r>
          </w:p>
        </w:tc>
        <w:tc>
          <w:tcPr>
            <w:tcW w:w="8447"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r>
    </w:tbl>
    <w:p w:rsidR="004F5DA1" w:rsidRDefault="004F5DA1" w:rsidP="004F5DA1">
      <w:pPr>
        <w:pStyle w:val="ConsPlusNormal"/>
      </w:pPr>
    </w:p>
    <w:p w:rsidR="004F5DA1" w:rsidRDefault="004F5DA1" w:rsidP="004F5DA1">
      <w:pPr>
        <w:pStyle w:val="ConsPlusNormal"/>
        <w:ind w:firstLine="540"/>
        <w:jc w:val="both"/>
      </w:pPr>
      <w:r>
        <w:t>Правильность сообщаемых сведений подтверждаю. Обязуюсь своевременно извещать уполномоченный орган о наступлении обстоятельств, влекущих изменение или прекращение выплаты компенсации расходов на оплату жилого помещения и коммунальных услуг, в течение 14 дней со дня наступления указанных обстоятельств и представить подтверждающие документы.</w:t>
      </w:r>
    </w:p>
    <w:p w:rsidR="004F5DA1" w:rsidRDefault="004F5DA1" w:rsidP="004F5DA1">
      <w:pPr>
        <w:pStyle w:val="ConsPlusNormal"/>
        <w:spacing w:before="200"/>
        <w:ind w:firstLine="540"/>
        <w:jc w:val="both"/>
      </w:pPr>
      <w:r>
        <w:t>Предупрежден (предупреждена),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выплата компенсации расходов прекращается.</w:t>
      </w:r>
    </w:p>
    <w:p w:rsidR="004F5DA1" w:rsidRDefault="004F5DA1" w:rsidP="004F5DA1">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54"/>
        <w:gridCol w:w="340"/>
        <w:gridCol w:w="1814"/>
        <w:gridCol w:w="510"/>
        <w:gridCol w:w="555"/>
        <w:gridCol w:w="454"/>
        <w:gridCol w:w="340"/>
        <w:gridCol w:w="4252"/>
      </w:tblGrid>
      <w:tr w:rsidR="004F5DA1" w:rsidTr="004F5DA1">
        <w:tc>
          <w:tcPr>
            <w:tcW w:w="340" w:type="dxa"/>
            <w:hideMark/>
          </w:tcPr>
          <w:p w:rsidR="004F5DA1" w:rsidRDefault="004F5DA1">
            <w:pPr>
              <w:pStyle w:val="ConsPlusNormal"/>
              <w:jc w:val="right"/>
            </w:pPr>
            <w:r>
              <w:t>"</w:t>
            </w:r>
          </w:p>
        </w:tc>
        <w:tc>
          <w:tcPr>
            <w:tcW w:w="454" w:type="dxa"/>
            <w:tcBorders>
              <w:top w:val="nil"/>
              <w:left w:val="nil"/>
              <w:bottom w:val="single" w:sz="4" w:space="0" w:color="auto"/>
              <w:right w:val="nil"/>
            </w:tcBorders>
          </w:tcPr>
          <w:p w:rsidR="004F5DA1" w:rsidRDefault="004F5DA1">
            <w:pPr>
              <w:pStyle w:val="ConsPlusNormal"/>
            </w:pPr>
          </w:p>
        </w:tc>
        <w:tc>
          <w:tcPr>
            <w:tcW w:w="340" w:type="dxa"/>
            <w:hideMark/>
          </w:tcPr>
          <w:p w:rsidR="004F5DA1" w:rsidRDefault="004F5DA1">
            <w:pPr>
              <w:pStyle w:val="ConsPlusNormal"/>
            </w:pPr>
            <w:r>
              <w:t>"</w:t>
            </w:r>
          </w:p>
        </w:tc>
        <w:tc>
          <w:tcPr>
            <w:tcW w:w="1814" w:type="dxa"/>
            <w:tcBorders>
              <w:top w:val="nil"/>
              <w:left w:val="nil"/>
              <w:bottom w:val="single" w:sz="4" w:space="0" w:color="auto"/>
              <w:right w:val="nil"/>
            </w:tcBorders>
          </w:tcPr>
          <w:p w:rsidR="004F5DA1" w:rsidRDefault="004F5DA1">
            <w:pPr>
              <w:pStyle w:val="ConsPlusNormal"/>
              <w:ind w:firstLine="0"/>
            </w:pPr>
          </w:p>
        </w:tc>
        <w:tc>
          <w:tcPr>
            <w:tcW w:w="510" w:type="dxa"/>
          </w:tcPr>
          <w:p w:rsidR="004F5DA1" w:rsidRDefault="004F5DA1">
            <w:pPr>
              <w:pStyle w:val="ConsPlusNormal"/>
              <w:ind w:firstLine="0"/>
            </w:pPr>
          </w:p>
        </w:tc>
        <w:tc>
          <w:tcPr>
            <w:tcW w:w="555" w:type="dxa"/>
            <w:tcBorders>
              <w:top w:val="nil"/>
              <w:left w:val="nil"/>
              <w:bottom w:val="single" w:sz="4" w:space="0" w:color="auto"/>
              <w:right w:val="nil"/>
            </w:tcBorders>
          </w:tcPr>
          <w:p w:rsidR="004F5DA1" w:rsidRDefault="004F5DA1">
            <w:pPr>
              <w:pStyle w:val="ConsPlusNormal"/>
            </w:pPr>
          </w:p>
        </w:tc>
        <w:tc>
          <w:tcPr>
            <w:tcW w:w="454" w:type="dxa"/>
            <w:hideMark/>
          </w:tcPr>
          <w:p w:rsidR="004F5DA1" w:rsidRDefault="004F5DA1">
            <w:pPr>
              <w:pStyle w:val="ConsPlusNormal"/>
            </w:pPr>
            <w:r>
              <w:t>г.</w:t>
            </w:r>
          </w:p>
        </w:tc>
        <w:tc>
          <w:tcPr>
            <w:tcW w:w="340" w:type="dxa"/>
          </w:tcPr>
          <w:p w:rsidR="004F5DA1" w:rsidRDefault="004F5DA1">
            <w:pPr>
              <w:pStyle w:val="ConsPlusNormal"/>
            </w:pPr>
          </w:p>
        </w:tc>
        <w:tc>
          <w:tcPr>
            <w:tcW w:w="4252" w:type="dxa"/>
            <w:tcBorders>
              <w:top w:val="nil"/>
              <w:left w:val="nil"/>
              <w:bottom w:val="single" w:sz="4" w:space="0" w:color="auto"/>
              <w:right w:val="nil"/>
            </w:tcBorders>
          </w:tcPr>
          <w:p w:rsidR="004F5DA1" w:rsidRDefault="004F5DA1">
            <w:pPr>
              <w:pStyle w:val="ConsPlusNormal"/>
            </w:pPr>
          </w:p>
        </w:tc>
      </w:tr>
      <w:tr w:rsidR="004F5DA1" w:rsidTr="004F5DA1">
        <w:tc>
          <w:tcPr>
            <w:tcW w:w="4467" w:type="dxa"/>
            <w:gridSpan w:val="7"/>
            <w:hideMark/>
          </w:tcPr>
          <w:p w:rsidR="004F5DA1" w:rsidRDefault="004F5DA1">
            <w:pPr>
              <w:pStyle w:val="ConsPlusNormal"/>
              <w:jc w:val="center"/>
            </w:pPr>
            <w:r>
              <w:t>(дата)</w:t>
            </w:r>
          </w:p>
        </w:tc>
        <w:tc>
          <w:tcPr>
            <w:tcW w:w="340" w:type="dxa"/>
          </w:tcPr>
          <w:p w:rsidR="004F5DA1" w:rsidRDefault="004F5DA1">
            <w:pPr>
              <w:pStyle w:val="ConsPlusNormal"/>
            </w:pPr>
          </w:p>
        </w:tc>
        <w:tc>
          <w:tcPr>
            <w:tcW w:w="4252" w:type="dxa"/>
            <w:tcBorders>
              <w:top w:val="single" w:sz="4" w:space="0" w:color="auto"/>
              <w:left w:val="nil"/>
              <w:bottom w:val="nil"/>
              <w:right w:val="nil"/>
            </w:tcBorders>
            <w:hideMark/>
          </w:tcPr>
          <w:p w:rsidR="004F5DA1" w:rsidRDefault="004F5DA1">
            <w:pPr>
              <w:pStyle w:val="ConsPlusNormal"/>
              <w:jc w:val="center"/>
            </w:pPr>
            <w:r>
              <w:t>(подпись заявителя)</w:t>
            </w:r>
          </w:p>
        </w:tc>
      </w:tr>
    </w:tbl>
    <w:p w:rsidR="004F5DA1" w:rsidRDefault="004F5DA1" w:rsidP="004F5DA1">
      <w:pPr>
        <w:pStyle w:val="ConsPlusNormal"/>
      </w:pPr>
    </w:p>
    <w:p w:rsidR="004F5DA1" w:rsidRDefault="004F5DA1" w:rsidP="004F5DA1">
      <w:pPr>
        <w:pStyle w:val="ConsPlusNormal"/>
        <w:ind w:firstLine="540"/>
        <w:jc w:val="both"/>
      </w:pPr>
      <w:r>
        <w:t>Согласие на автоматизированную, а также без использования средств автоматизации обработку персональных данных, включающих фамилию, имя, отчество, пол, дату и место рождения, паспортные данные, данные документа, дающего право на меры социальной поддержки, страховой номер индивидуального лицевого счета, адрес проживания, степень родства, номер лицевого счета в кредитной организации, а также информацию о назначенных и выплаченных суммах компенсации, в том числе передачу персональных данных третьим лицам: федеральным органам исполнительной власти и их территориальным органам, исполнительным органам государственной власти Свердловской области, их территориальным органам и подведомственным им государственным учреждениям, кредитным организациям, организациям федеральной почтовой связи, ресурсоснабжающим организациям, организациям, взимающим платежи за жилищные и коммунальные услуги, управляющим организациям, товариществам собственников жилья и другим организациям, учреждениям и ведомствам с целью оказания мер социальной поддержки в соответствии с требованиями действующего законодательства, осуществления и выполнения возложенных законодательством Российской Федерации на уполномоченный орган функций, полномочий и обязанностей, подтверждаю.</w:t>
      </w:r>
    </w:p>
    <w:p w:rsidR="004F5DA1" w:rsidRDefault="004F5DA1" w:rsidP="004F5DA1">
      <w:pPr>
        <w:pStyle w:val="ConsPlusNormal"/>
        <w:spacing w:before="200"/>
        <w:ind w:firstLine="540"/>
        <w:jc w:val="both"/>
      </w:pPr>
      <w:r>
        <w:t>Уполномоченный орган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уполномоченного органа.</w:t>
      </w:r>
    </w:p>
    <w:p w:rsidR="004F5DA1" w:rsidRDefault="004F5DA1" w:rsidP="004F5DA1">
      <w:pPr>
        <w:pStyle w:val="ConsPlusNormal"/>
        <w:spacing w:before="200"/>
        <w:ind w:firstLine="540"/>
        <w:jc w:val="both"/>
      </w:pPr>
      <w: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F5DA1" w:rsidRDefault="004F5DA1" w:rsidP="004F5DA1">
      <w:pPr>
        <w:pStyle w:val="ConsPlusNormal"/>
        <w:spacing w:before="200"/>
        <w:ind w:firstLine="540"/>
        <w:jc w:val="both"/>
      </w:pPr>
      <w:r>
        <w:t xml:space="preserve">Согласие дано добровольно и может быть досрочно отозвано в случаях, предусмотренных Федеральным </w:t>
      </w:r>
      <w:hyperlink r:id="rId10" w:tooltip="Федеральный закон от 27.07.2006 N 152-ФЗ (ред. от 02.07.2021) &quot;О персональных данных&quot;{КонсультантПлюс}" w:history="1">
        <w:r>
          <w:rPr>
            <w:rStyle w:val="aa"/>
          </w:rPr>
          <w:t>законом</w:t>
        </w:r>
      </w:hyperlink>
      <w:r>
        <w:t xml:space="preserve"> от 27 июля 2006 года N 152-ФЗ "О персональных данных", на основании заявления, поданного в уполномоченный орган.</w:t>
      </w:r>
    </w:p>
    <w:p w:rsidR="004F5DA1" w:rsidRDefault="004F5DA1" w:rsidP="004F5DA1">
      <w:pPr>
        <w:pStyle w:val="ConsPlusNormal"/>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3307"/>
        <w:gridCol w:w="2778"/>
        <w:gridCol w:w="2891"/>
      </w:tblGrid>
      <w:tr w:rsidR="004F5DA1" w:rsidTr="004F5DA1">
        <w:trPr>
          <w:jc w:val="center"/>
        </w:trPr>
        <w:tc>
          <w:tcPr>
            <w:tcW w:w="3307" w:type="dxa"/>
            <w:tcBorders>
              <w:top w:val="single" w:sz="4" w:space="0" w:color="auto"/>
              <w:left w:val="single" w:sz="4" w:space="0" w:color="auto"/>
              <w:bottom w:val="single" w:sz="4" w:space="0" w:color="auto"/>
              <w:right w:val="single" w:sz="4" w:space="0" w:color="auto"/>
            </w:tcBorders>
            <w:hideMark/>
          </w:tcPr>
          <w:p w:rsidR="004F5DA1" w:rsidRDefault="004F5DA1">
            <w:pPr>
              <w:pStyle w:val="ConsPlusNormal"/>
              <w:jc w:val="center"/>
            </w:pPr>
            <w:r>
              <w:t>Фамилия, имя, отчество заявителя и членов семьи</w:t>
            </w:r>
          </w:p>
        </w:tc>
        <w:tc>
          <w:tcPr>
            <w:tcW w:w="2778" w:type="dxa"/>
            <w:tcBorders>
              <w:top w:val="single" w:sz="4" w:space="0" w:color="auto"/>
              <w:left w:val="single" w:sz="4" w:space="0" w:color="auto"/>
              <w:bottom w:val="single" w:sz="4" w:space="0" w:color="auto"/>
              <w:right w:val="single" w:sz="4" w:space="0" w:color="auto"/>
            </w:tcBorders>
            <w:hideMark/>
          </w:tcPr>
          <w:p w:rsidR="004F5DA1" w:rsidRDefault="004F5DA1">
            <w:pPr>
              <w:pStyle w:val="ConsPlusNormal"/>
              <w:jc w:val="center"/>
            </w:pPr>
            <w:r>
              <w:t>Дата</w:t>
            </w:r>
          </w:p>
        </w:tc>
        <w:tc>
          <w:tcPr>
            <w:tcW w:w="2891" w:type="dxa"/>
            <w:tcBorders>
              <w:top w:val="single" w:sz="4" w:space="0" w:color="auto"/>
              <w:left w:val="single" w:sz="4" w:space="0" w:color="auto"/>
              <w:bottom w:val="single" w:sz="4" w:space="0" w:color="auto"/>
              <w:right w:val="single" w:sz="4" w:space="0" w:color="auto"/>
            </w:tcBorders>
            <w:hideMark/>
          </w:tcPr>
          <w:p w:rsidR="004F5DA1" w:rsidRDefault="004F5DA1">
            <w:pPr>
              <w:pStyle w:val="ConsPlusNormal"/>
              <w:jc w:val="center"/>
            </w:pPr>
            <w:r>
              <w:t>Подпись</w:t>
            </w:r>
          </w:p>
        </w:tc>
      </w:tr>
      <w:tr w:rsidR="004F5DA1" w:rsidTr="004F5DA1">
        <w:trPr>
          <w:jc w:val="center"/>
        </w:trPr>
        <w:tc>
          <w:tcPr>
            <w:tcW w:w="3307"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r>
      <w:tr w:rsidR="004F5DA1" w:rsidTr="004F5DA1">
        <w:trPr>
          <w:jc w:val="center"/>
        </w:trPr>
        <w:tc>
          <w:tcPr>
            <w:tcW w:w="3307"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r>
      <w:tr w:rsidR="004F5DA1" w:rsidTr="004F5DA1">
        <w:trPr>
          <w:jc w:val="center"/>
        </w:trPr>
        <w:tc>
          <w:tcPr>
            <w:tcW w:w="3307"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r>
    </w:tbl>
    <w:p w:rsidR="004F5DA1" w:rsidRDefault="004F5DA1" w:rsidP="004F5DA1">
      <w:pPr>
        <w:pStyle w:val="ConsPlusNormal"/>
      </w:pPr>
    </w:p>
    <w:p w:rsidR="004F5DA1" w:rsidRDefault="004F5DA1" w:rsidP="004F5DA1">
      <w:pPr>
        <w:pStyle w:val="ConsPlusNonformat"/>
        <w:jc w:val="both"/>
        <w:rPr>
          <w:rFonts w:ascii="Arial" w:hAnsi="Arial" w:cs="Arial"/>
        </w:rPr>
      </w:pPr>
      <w:r>
        <w:rPr>
          <w:rFonts w:ascii="Arial" w:hAnsi="Arial" w:cs="Arial"/>
        </w:rPr>
        <w:t>Заявление принял:</w:t>
      </w:r>
    </w:p>
    <w:p w:rsidR="004F5DA1" w:rsidRDefault="004F5DA1" w:rsidP="004F5DA1">
      <w:pPr>
        <w:pStyle w:val="ConsPlusNonformat"/>
        <w:jc w:val="both"/>
        <w:rPr>
          <w:rFonts w:ascii="Arial" w:hAnsi="Arial" w:cs="Arial"/>
        </w:rPr>
      </w:pPr>
      <w:r>
        <w:rPr>
          <w:rFonts w:ascii="Arial" w:hAnsi="Arial" w:cs="Arial"/>
        </w:rPr>
        <w:t>"__" _________ 20__ года _____________________ Регистрационный номер: _____</w:t>
      </w:r>
    </w:p>
    <w:p w:rsidR="004F5DA1" w:rsidRDefault="004F5DA1" w:rsidP="004F5DA1">
      <w:pPr>
        <w:pStyle w:val="ConsPlusNonformat"/>
        <w:jc w:val="both"/>
        <w:rPr>
          <w:rFonts w:ascii="Arial" w:hAnsi="Arial" w:cs="Arial"/>
        </w:rPr>
      </w:pPr>
      <w:r>
        <w:rPr>
          <w:rFonts w:ascii="Arial" w:hAnsi="Arial" w:cs="Arial"/>
        </w:rPr>
        <w:t xml:space="preserve">                         (подпись специалиста)</w:t>
      </w:r>
    </w:p>
    <w:p w:rsidR="004F5DA1" w:rsidRDefault="004F5DA1" w:rsidP="004F5DA1">
      <w:pPr>
        <w:pStyle w:val="ConsPlusNormal"/>
      </w:pPr>
    </w:p>
    <w:p w:rsidR="004F5DA1" w:rsidRDefault="004F5DA1" w:rsidP="004F5DA1">
      <w:pPr>
        <w:pStyle w:val="ConsPlusNormal"/>
        <w:pBdr>
          <w:top w:val="single" w:sz="6" w:space="0" w:color="auto"/>
        </w:pBdr>
        <w:spacing w:before="100" w:after="100"/>
        <w:jc w:val="both"/>
      </w:pPr>
    </w:p>
    <w:p w:rsidR="004F5DA1" w:rsidRDefault="004F5DA1" w:rsidP="004F5DA1">
      <w:pPr>
        <w:pStyle w:val="ConsPlusNormal"/>
      </w:pPr>
    </w:p>
    <w:p w:rsidR="004F5DA1" w:rsidRDefault="004F5DA1" w:rsidP="004F5DA1">
      <w:pPr>
        <w:pStyle w:val="ConsPlusNormal"/>
        <w:jc w:val="center"/>
        <w:outlineLvl w:val="1"/>
      </w:pPr>
      <w:r>
        <w:t>Расписка-уведомление</w:t>
      </w:r>
    </w:p>
    <w:p w:rsidR="004F5DA1" w:rsidRDefault="004F5DA1" w:rsidP="004F5DA1">
      <w:pPr>
        <w:pStyle w:val="ConsPlusNormal"/>
      </w:pPr>
    </w:p>
    <w:p w:rsidR="004F5DA1" w:rsidRDefault="004F5DA1" w:rsidP="004F5DA1">
      <w:pPr>
        <w:pStyle w:val="ConsPlusNormal"/>
        <w:jc w:val="both"/>
      </w:pPr>
      <w:r>
        <w:t>Заявление принял:</w:t>
      </w:r>
    </w:p>
    <w:p w:rsidR="004F5DA1" w:rsidRDefault="004F5DA1" w:rsidP="004F5DA1">
      <w:pPr>
        <w:pStyle w:val="ConsPlusNormal"/>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2808"/>
        <w:gridCol w:w="2721"/>
        <w:gridCol w:w="3515"/>
      </w:tblGrid>
      <w:tr w:rsidR="004F5DA1" w:rsidTr="004F5DA1">
        <w:trPr>
          <w:jc w:val="center"/>
        </w:trPr>
        <w:tc>
          <w:tcPr>
            <w:tcW w:w="2808" w:type="dxa"/>
            <w:tcBorders>
              <w:top w:val="single" w:sz="4" w:space="0" w:color="auto"/>
              <w:left w:val="single" w:sz="4" w:space="0" w:color="auto"/>
              <w:bottom w:val="single" w:sz="4" w:space="0" w:color="auto"/>
              <w:right w:val="single" w:sz="4" w:space="0" w:color="auto"/>
            </w:tcBorders>
            <w:hideMark/>
          </w:tcPr>
          <w:p w:rsidR="004F5DA1" w:rsidRDefault="004F5DA1">
            <w:pPr>
              <w:pStyle w:val="ConsPlusNormal"/>
              <w:ind w:firstLine="0"/>
            </w:pPr>
            <w:r>
              <w:t>Регистрационный номер заявления</w:t>
            </w:r>
          </w:p>
        </w:tc>
        <w:tc>
          <w:tcPr>
            <w:tcW w:w="2721" w:type="dxa"/>
            <w:tcBorders>
              <w:top w:val="single" w:sz="4" w:space="0" w:color="auto"/>
              <w:left w:val="single" w:sz="4" w:space="0" w:color="auto"/>
              <w:bottom w:val="single" w:sz="4" w:space="0" w:color="auto"/>
              <w:right w:val="single" w:sz="4" w:space="0" w:color="auto"/>
            </w:tcBorders>
            <w:hideMark/>
          </w:tcPr>
          <w:p w:rsidR="004F5DA1" w:rsidRDefault="004F5DA1">
            <w:pPr>
              <w:pStyle w:val="ConsPlusNormal"/>
              <w:ind w:firstLine="0"/>
            </w:pPr>
            <w:r>
              <w:t>Дата приема заявления</w:t>
            </w:r>
          </w:p>
        </w:tc>
        <w:tc>
          <w:tcPr>
            <w:tcW w:w="3515" w:type="dxa"/>
            <w:tcBorders>
              <w:top w:val="single" w:sz="4" w:space="0" w:color="auto"/>
              <w:left w:val="single" w:sz="4" w:space="0" w:color="auto"/>
              <w:bottom w:val="single" w:sz="4" w:space="0" w:color="auto"/>
              <w:right w:val="single" w:sz="4" w:space="0" w:color="auto"/>
            </w:tcBorders>
            <w:hideMark/>
          </w:tcPr>
          <w:p w:rsidR="004F5DA1" w:rsidRDefault="004F5DA1">
            <w:pPr>
              <w:pStyle w:val="ConsPlusNormal"/>
              <w:ind w:firstLine="0"/>
            </w:pPr>
            <w:r>
              <w:t>Фамилия, имя, отчество, подпись специалиста</w:t>
            </w:r>
          </w:p>
        </w:tc>
      </w:tr>
      <w:tr w:rsidR="004F5DA1" w:rsidTr="004F5DA1">
        <w:trPr>
          <w:jc w:val="center"/>
        </w:trPr>
        <w:tc>
          <w:tcPr>
            <w:tcW w:w="2808"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4F5DA1" w:rsidRDefault="004F5DA1">
            <w:pPr>
              <w:pStyle w:val="ConsPlusNormal"/>
            </w:pPr>
          </w:p>
        </w:tc>
      </w:tr>
    </w:tbl>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pStyle w:val="ConsPlusNormal"/>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4F5DA1">
      <w:pPr>
        <w:widowControl w:val="0"/>
        <w:autoSpaceDE w:val="0"/>
        <w:autoSpaceDN w:val="0"/>
        <w:adjustRightInd w:val="0"/>
        <w:jc w:val="right"/>
        <w:outlineLvl w:val="0"/>
        <w:rPr>
          <w:rFonts w:ascii="Arial" w:hAnsi="Arial" w:cs="Arial"/>
          <w:sz w:val="20"/>
          <w:szCs w:val="20"/>
        </w:rPr>
      </w:pPr>
      <w:r>
        <w:rPr>
          <w:rFonts w:ascii="Arial" w:hAnsi="Arial" w:cs="Arial"/>
          <w:sz w:val="20"/>
          <w:szCs w:val="20"/>
        </w:rPr>
        <w:t>Приложение N 4</w:t>
      </w:r>
    </w:p>
    <w:p w:rsidR="004F5DA1" w:rsidRDefault="004F5DA1" w:rsidP="004F5DA1">
      <w:pPr>
        <w:widowControl w:val="0"/>
        <w:autoSpaceDE w:val="0"/>
        <w:autoSpaceDN w:val="0"/>
        <w:adjustRightInd w:val="0"/>
        <w:jc w:val="right"/>
        <w:rPr>
          <w:rFonts w:ascii="Arial" w:hAnsi="Arial" w:cs="Arial"/>
          <w:sz w:val="20"/>
          <w:szCs w:val="20"/>
        </w:rPr>
      </w:pPr>
      <w:r>
        <w:rPr>
          <w:rFonts w:ascii="Arial" w:hAnsi="Arial" w:cs="Arial"/>
          <w:sz w:val="20"/>
          <w:szCs w:val="20"/>
        </w:rPr>
        <w:t>к Административному регламенту</w:t>
      </w:r>
    </w:p>
    <w:p w:rsidR="004F5DA1" w:rsidRDefault="004F5DA1" w:rsidP="004F5DA1">
      <w:pPr>
        <w:widowControl w:val="0"/>
        <w:autoSpaceDE w:val="0"/>
        <w:autoSpaceDN w:val="0"/>
        <w:adjustRightInd w:val="0"/>
        <w:jc w:val="right"/>
        <w:rPr>
          <w:rFonts w:ascii="Arial" w:hAnsi="Arial" w:cs="Arial"/>
          <w:sz w:val="20"/>
          <w:szCs w:val="20"/>
        </w:rPr>
      </w:pPr>
      <w:r>
        <w:rPr>
          <w:rFonts w:ascii="Arial" w:hAnsi="Arial" w:cs="Arial"/>
          <w:sz w:val="20"/>
          <w:szCs w:val="20"/>
        </w:rPr>
        <w:t>предоставления государственной услуги</w:t>
      </w:r>
    </w:p>
    <w:p w:rsidR="004F5DA1" w:rsidRDefault="004F5DA1" w:rsidP="004F5DA1">
      <w:pPr>
        <w:widowControl w:val="0"/>
        <w:autoSpaceDE w:val="0"/>
        <w:autoSpaceDN w:val="0"/>
        <w:adjustRightInd w:val="0"/>
        <w:jc w:val="right"/>
        <w:rPr>
          <w:rFonts w:ascii="Arial" w:hAnsi="Arial" w:cs="Arial"/>
          <w:sz w:val="20"/>
          <w:szCs w:val="20"/>
        </w:rPr>
      </w:pPr>
      <w:r>
        <w:rPr>
          <w:rFonts w:ascii="Arial" w:hAnsi="Arial" w:cs="Arial"/>
          <w:sz w:val="20"/>
          <w:szCs w:val="20"/>
        </w:rPr>
        <w:t>"Назначение компенсации расходов</w:t>
      </w:r>
    </w:p>
    <w:p w:rsidR="004F5DA1" w:rsidRDefault="004F5DA1" w:rsidP="004F5DA1">
      <w:pPr>
        <w:widowControl w:val="0"/>
        <w:autoSpaceDE w:val="0"/>
        <w:autoSpaceDN w:val="0"/>
        <w:adjustRightInd w:val="0"/>
        <w:jc w:val="right"/>
        <w:rPr>
          <w:rFonts w:ascii="Arial" w:hAnsi="Arial" w:cs="Arial"/>
          <w:sz w:val="20"/>
          <w:szCs w:val="20"/>
        </w:rPr>
      </w:pPr>
      <w:r>
        <w:rPr>
          <w:rFonts w:ascii="Arial" w:hAnsi="Arial" w:cs="Arial"/>
          <w:sz w:val="20"/>
          <w:szCs w:val="20"/>
        </w:rPr>
        <w:t>на оплату жилого помещения, в том числе</w:t>
      </w:r>
    </w:p>
    <w:p w:rsidR="004F5DA1" w:rsidRDefault="004F5DA1" w:rsidP="004F5DA1">
      <w:pPr>
        <w:widowControl w:val="0"/>
        <w:autoSpaceDE w:val="0"/>
        <w:autoSpaceDN w:val="0"/>
        <w:adjustRightInd w:val="0"/>
        <w:jc w:val="right"/>
        <w:rPr>
          <w:rFonts w:ascii="Arial" w:hAnsi="Arial" w:cs="Arial"/>
          <w:sz w:val="20"/>
          <w:szCs w:val="20"/>
        </w:rPr>
      </w:pPr>
      <w:r>
        <w:rPr>
          <w:rFonts w:ascii="Arial" w:hAnsi="Arial" w:cs="Arial"/>
          <w:sz w:val="20"/>
          <w:szCs w:val="20"/>
        </w:rPr>
        <w:t>на оплату взноса на капитальный ремонт</w:t>
      </w:r>
    </w:p>
    <w:p w:rsidR="004F5DA1" w:rsidRDefault="004F5DA1" w:rsidP="004F5DA1">
      <w:pPr>
        <w:widowControl w:val="0"/>
        <w:autoSpaceDE w:val="0"/>
        <w:autoSpaceDN w:val="0"/>
        <w:adjustRightInd w:val="0"/>
        <w:jc w:val="right"/>
        <w:rPr>
          <w:rFonts w:ascii="Arial" w:hAnsi="Arial" w:cs="Arial"/>
          <w:sz w:val="20"/>
          <w:szCs w:val="20"/>
        </w:rPr>
      </w:pPr>
      <w:r>
        <w:rPr>
          <w:rFonts w:ascii="Arial" w:hAnsi="Arial" w:cs="Arial"/>
          <w:sz w:val="20"/>
          <w:szCs w:val="20"/>
        </w:rPr>
        <w:t>общего имущества в многоквартирном доме,</w:t>
      </w:r>
    </w:p>
    <w:p w:rsidR="004F5DA1" w:rsidRDefault="004F5DA1" w:rsidP="004F5DA1">
      <w:pPr>
        <w:widowControl w:val="0"/>
        <w:autoSpaceDE w:val="0"/>
        <w:autoSpaceDN w:val="0"/>
        <w:adjustRightInd w:val="0"/>
        <w:jc w:val="right"/>
        <w:rPr>
          <w:rFonts w:ascii="Arial" w:hAnsi="Arial" w:cs="Arial"/>
          <w:sz w:val="20"/>
          <w:szCs w:val="20"/>
        </w:rPr>
      </w:pPr>
      <w:r>
        <w:rPr>
          <w:rFonts w:ascii="Arial" w:hAnsi="Arial" w:cs="Arial"/>
          <w:sz w:val="20"/>
          <w:szCs w:val="20"/>
        </w:rPr>
        <w:t>коммунальных и других видов услуг</w:t>
      </w:r>
    </w:p>
    <w:p w:rsidR="004F5DA1" w:rsidRDefault="004F5DA1" w:rsidP="004F5DA1">
      <w:pPr>
        <w:widowControl w:val="0"/>
        <w:autoSpaceDE w:val="0"/>
        <w:autoSpaceDN w:val="0"/>
        <w:adjustRightInd w:val="0"/>
        <w:jc w:val="right"/>
        <w:rPr>
          <w:rFonts w:ascii="Arial" w:hAnsi="Arial" w:cs="Arial"/>
          <w:sz w:val="20"/>
          <w:szCs w:val="20"/>
        </w:rPr>
      </w:pPr>
      <w:r>
        <w:rPr>
          <w:rFonts w:ascii="Arial" w:hAnsi="Arial" w:cs="Arial"/>
          <w:sz w:val="20"/>
          <w:szCs w:val="20"/>
        </w:rPr>
        <w:t>отдельным категориям граждан"</w:t>
      </w:r>
    </w:p>
    <w:p w:rsidR="004F5DA1" w:rsidRDefault="004F5DA1" w:rsidP="004F5DA1">
      <w:pPr>
        <w:widowControl w:val="0"/>
        <w:autoSpaceDE w:val="0"/>
        <w:autoSpaceDN w:val="0"/>
        <w:adjustRightInd w:val="0"/>
        <w:rPr>
          <w:rFonts w:ascii="Arial" w:hAnsi="Arial" w:cs="Arial"/>
          <w:sz w:val="20"/>
          <w:szCs w:val="20"/>
        </w:rPr>
      </w:pPr>
    </w:p>
    <w:p w:rsidR="004F5DA1" w:rsidRDefault="004F5DA1" w:rsidP="004F5DA1">
      <w:pPr>
        <w:widowControl w:val="0"/>
        <w:autoSpaceDE w:val="0"/>
        <w:autoSpaceDN w:val="0"/>
        <w:adjustRightInd w:val="0"/>
        <w:jc w:val="center"/>
        <w:rPr>
          <w:rFonts w:ascii="Arial" w:hAnsi="Arial" w:cs="Arial"/>
          <w:b/>
          <w:bCs/>
          <w:sz w:val="20"/>
          <w:szCs w:val="20"/>
        </w:rPr>
      </w:pPr>
      <w:r>
        <w:rPr>
          <w:rFonts w:ascii="Arial" w:hAnsi="Arial" w:cs="Arial"/>
          <w:b/>
          <w:bCs/>
          <w:sz w:val="20"/>
          <w:szCs w:val="20"/>
        </w:rPr>
        <w:t>БЛОК-СХЕМА</w:t>
      </w:r>
    </w:p>
    <w:p w:rsidR="004F5DA1" w:rsidRDefault="004F5DA1" w:rsidP="004F5DA1">
      <w:pPr>
        <w:widowControl w:val="0"/>
        <w:autoSpaceDE w:val="0"/>
        <w:autoSpaceDN w:val="0"/>
        <w:adjustRightInd w:val="0"/>
        <w:jc w:val="center"/>
        <w:rPr>
          <w:rFonts w:ascii="Arial" w:hAnsi="Arial" w:cs="Arial"/>
          <w:b/>
          <w:bCs/>
          <w:sz w:val="20"/>
          <w:szCs w:val="20"/>
        </w:rPr>
      </w:pPr>
      <w:r>
        <w:rPr>
          <w:rFonts w:ascii="Arial" w:hAnsi="Arial" w:cs="Arial"/>
          <w:b/>
          <w:bCs/>
          <w:sz w:val="20"/>
          <w:szCs w:val="20"/>
        </w:rPr>
        <w:t>ПОСЛЕДОВАТЕЛЬНОСТИ ВЫПОЛНЕНИЯ АДМИНИСТРАТИВНЫХ ПРОЦЕДУРПРИ ПРЕДОСТАВЛЕНИИ ГОСУДАРСТВЕННОЙ УСЛУГИ "НАЗНАЧЕНИЕКОМПЕНСАЦИИ РАСХОДОВ НА ОПЛАТУ ЖИЛОГО ПОМЕЩЕНИЯ, В ТОМ ЧИСЛЕНА ОПЛАТУ ВЗНОСА НА КАПИТАЛЬНЫЙ РЕМОНТ ОБЩЕГО ИМУЩЕСТВАВ МНОГОКВАРТИРНОМ ДОМЕ, КОММУНАЛЬНЫХ И ДРУГИХ ВИДОВ УСЛУГ</w:t>
      </w:r>
    </w:p>
    <w:p w:rsidR="004F5DA1" w:rsidRDefault="004F5DA1" w:rsidP="004F5DA1">
      <w:pPr>
        <w:widowControl w:val="0"/>
        <w:autoSpaceDE w:val="0"/>
        <w:autoSpaceDN w:val="0"/>
        <w:adjustRightInd w:val="0"/>
        <w:jc w:val="center"/>
        <w:rPr>
          <w:rFonts w:ascii="Arial" w:hAnsi="Arial" w:cs="Arial"/>
          <w:b/>
          <w:bCs/>
          <w:sz w:val="20"/>
          <w:szCs w:val="20"/>
        </w:rPr>
      </w:pPr>
      <w:r>
        <w:rPr>
          <w:rFonts w:ascii="Arial" w:hAnsi="Arial" w:cs="Arial"/>
          <w:b/>
          <w:bCs/>
          <w:sz w:val="20"/>
          <w:szCs w:val="20"/>
        </w:rPr>
        <w:t>ОТДЕЛЬНЫМ КАТЕГОРИЯМ ГРАЖДАН"</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Ознакомление заявителя с информацией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 предоставлении государственной услуги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│Получение заявителем консультации по процедуре│</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предоставления государственной услуге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Подача заявления в уполномоченный орган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государственной власти о предоставлении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государственной услуги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Проверка документов и регистрация заявления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Рассмотрение документов и сведений,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необходимых для предоставления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государственной услуги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Получение сведений посредством Федеральной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государственной информационной системы СМЭВ  │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   Принятие решения   │                 │     Принятие решения     │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└─&gt;│   о предоставлении   │                 │об отказе в предоставлении│&lt;─┘</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│государственной услуги│                 │  государственной услуги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└─&gt;│   Внесение результата муниципальной услуги   │&lt;─────┴──┐</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в реестр юридически значимых записей     │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Направление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уведомления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об отказе   │</w:t>
      </w:r>
    </w:p>
    <w:p w:rsidR="004F5DA1" w:rsidRDefault="004F5DA1" w:rsidP="004F5DA1">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4F5DA1" w:rsidRDefault="004F5DA1" w:rsidP="004F5DA1">
      <w:pPr>
        <w:autoSpaceDE w:val="0"/>
        <w:autoSpaceDN w:val="0"/>
        <w:adjustRightInd w:val="0"/>
        <w:ind w:firstLine="709"/>
        <w:jc w:val="both"/>
        <w:rPr>
          <w:rFonts w:eastAsia="Calibri"/>
          <w:sz w:val="28"/>
          <w:szCs w:val="28"/>
          <w:lang w:eastAsia="en-US"/>
        </w:rPr>
      </w:pPr>
    </w:p>
    <w:p w:rsidR="004F5DA1" w:rsidRDefault="004F5DA1" w:rsidP="00CE5C83">
      <w:pPr>
        <w:pStyle w:val="ConsPlusNormal"/>
        <w:ind w:firstLine="0"/>
        <w:outlineLvl w:val="0"/>
        <w:rPr>
          <w:rFonts w:ascii="Times New Roman" w:hAnsi="Times New Roman" w:cs="Times New Roman"/>
          <w:bCs/>
          <w:sz w:val="28"/>
          <w:szCs w:val="28"/>
        </w:rPr>
      </w:pPr>
    </w:p>
    <w:sectPr w:rsidR="004F5DA1" w:rsidSect="00567ACC">
      <w:headerReference w:type="even" r:id="rId11"/>
      <w:headerReference w:type="firs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C96" w:rsidRDefault="00C85C96" w:rsidP="00923F93">
      <w:r>
        <w:separator/>
      </w:r>
    </w:p>
  </w:endnote>
  <w:endnote w:type="continuationSeparator" w:id="0">
    <w:p w:rsidR="00C85C96" w:rsidRDefault="00C85C96"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C96" w:rsidRDefault="00C85C96" w:rsidP="00923F93">
      <w:r>
        <w:separator/>
      </w:r>
    </w:p>
  </w:footnote>
  <w:footnote w:type="continuationSeparator" w:id="0">
    <w:p w:rsidR="00C85C96" w:rsidRDefault="00C85C96" w:rsidP="00923F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9B" w:rsidRDefault="00B50F9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50F9B" w:rsidRDefault="00B50F9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9B" w:rsidRDefault="00B50F9B">
    <w:pPr>
      <w:pStyle w:val="a6"/>
      <w:rPr>
        <w:lang w:val="ru-RU"/>
      </w:rPr>
    </w:pPr>
  </w:p>
  <w:p w:rsidR="00B50F9B" w:rsidRPr="00582F58" w:rsidRDefault="00B50F9B">
    <w:pPr>
      <w:pStyle w:val="a6"/>
      <w:rPr>
        <w:color w:val="000000"/>
        <w:lang w:val="ru-RU"/>
      </w:rPr>
    </w:pPr>
    <w:r>
      <w:rPr>
        <w:lang w:val="ru-RU"/>
      </w:rPr>
      <w:t xml:space="preserve">                                                                                                                        </w:t>
    </w:r>
    <w:r w:rsidR="00567ACC">
      <w:rPr>
        <w:lang w:val="ru-RU"/>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173F30"/>
    <w:multiLevelType w:val="hybridMultilevel"/>
    <w:tmpl w:val="67161458"/>
    <w:lvl w:ilvl="0" w:tplc="488A3D06">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AC0B99"/>
    <w:multiLevelType w:val="hybridMultilevel"/>
    <w:tmpl w:val="58FC1992"/>
    <w:lvl w:ilvl="0" w:tplc="0419000F">
      <w:start w:val="1"/>
      <w:numFmt w:val="decimal"/>
      <w:lvlText w:val="%1."/>
      <w:lvlJc w:val="left"/>
      <w:pPr>
        <w:ind w:left="6107" w:hanging="360"/>
      </w:pPr>
    </w:lvl>
    <w:lvl w:ilvl="1" w:tplc="04190019" w:tentative="1">
      <w:start w:val="1"/>
      <w:numFmt w:val="lowerLetter"/>
      <w:lvlText w:val="%2."/>
      <w:lvlJc w:val="left"/>
      <w:pPr>
        <w:ind w:left="6827" w:hanging="360"/>
      </w:pPr>
    </w:lvl>
    <w:lvl w:ilvl="2" w:tplc="0419001B" w:tentative="1">
      <w:start w:val="1"/>
      <w:numFmt w:val="lowerRoman"/>
      <w:lvlText w:val="%3."/>
      <w:lvlJc w:val="right"/>
      <w:pPr>
        <w:ind w:left="7547" w:hanging="180"/>
      </w:pPr>
    </w:lvl>
    <w:lvl w:ilvl="3" w:tplc="0419000F" w:tentative="1">
      <w:start w:val="1"/>
      <w:numFmt w:val="decimal"/>
      <w:lvlText w:val="%4."/>
      <w:lvlJc w:val="left"/>
      <w:pPr>
        <w:ind w:left="8267" w:hanging="360"/>
      </w:pPr>
    </w:lvl>
    <w:lvl w:ilvl="4" w:tplc="04190019" w:tentative="1">
      <w:start w:val="1"/>
      <w:numFmt w:val="lowerLetter"/>
      <w:lvlText w:val="%5."/>
      <w:lvlJc w:val="left"/>
      <w:pPr>
        <w:ind w:left="8987" w:hanging="360"/>
      </w:pPr>
    </w:lvl>
    <w:lvl w:ilvl="5" w:tplc="0419001B" w:tentative="1">
      <w:start w:val="1"/>
      <w:numFmt w:val="lowerRoman"/>
      <w:lvlText w:val="%6."/>
      <w:lvlJc w:val="right"/>
      <w:pPr>
        <w:ind w:left="9707" w:hanging="180"/>
      </w:pPr>
    </w:lvl>
    <w:lvl w:ilvl="6" w:tplc="0419000F" w:tentative="1">
      <w:start w:val="1"/>
      <w:numFmt w:val="decimal"/>
      <w:lvlText w:val="%7."/>
      <w:lvlJc w:val="left"/>
      <w:pPr>
        <w:ind w:left="10427" w:hanging="360"/>
      </w:pPr>
    </w:lvl>
    <w:lvl w:ilvl="7" w:tplc="04190019" w:tentative="1">
      <w:start w:val="1"/>
      <w:numFmt w:val="lowerLetter"/>
      <w:lvlText w:val="%8."/>
      <w:lvlJc w:val="left"/>
      <w:pPr>
        <w:ind w:left="11147" w:hanging="360"/>
      </w:pPr>
    </w:lvl>
    <w:lvl w:ilvl="8" w:tplc="0419001B" w:tentative="1">
      <w:start w:val="1"/>
      <w:numFmt w:val="lowerRoman"/>
      <w:lvlText w:val="%9."/>
      <w:lvlJc w:val="right"/>
      <w:pPr>
        <w:ind w:left="11867" w:hanging="180"/>
      </w:pPr>
    </w:lvl>
  </w:abstractNum>
  <w:abstractNum w:abstractNumId="7" w15:restartNumberingAfterBreak="0">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DB040D"/>
    <w:multiLevelType w:val="hybridMultilevel"/>
    <w:tmpl w:val="0584E956"/>
    <w:lvl w:ilvl="0" w:tplc="26282B42">
      <w:start w:val="3"/>
      <w:numFmt w:val="decimal"/>
      <w:suff w:val="space"/>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80B3426"/>
    <w:multiLevelType w:val="hybridMultilevel"/>
    <w:tmpl w:val="AE903A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BB9371F"/>
    <w:multiLevelType w:val="singleLevel"/>
    <w:tmpl w:val="A11411C4"/>
    <w:lvl w:ilvl="0">
      <w:start w:val="1"/>
      <w:numFmt w:val="decimal"/>
      <w:lvlText w:val="%1)"/>
      <w:lvlJc w:val="left"/>
    </w:lvl>
  </w:abstractNum>
  <w:num w:numId="1">
    <w:abstractNumId w:val="15"/>
  </w:num>
  <w:num w:numId="2">
    <w:abstractNumId w:val="14"/>
  </w:num>
  <w:num w:numId="3">
    <w:abstractNumId w:val="12"/>
  </w:num>
  <w:num w:numId="4">
    <w:abstractNumId w:val="0"/>
  </w:num>
  <w:num w:numId="5">
    <w:abstractNumId w:val="9"/>
  </w:num>
  <w:num w:numId="6">
    <w:abstractNumId w:val="2"/>
  </w:num>
  <w:num w:numId="7">
    <w:abstractNumId w:val="10"/>
  </w:num>
  <w:num w:numId="8">
    <w:abstractNumId w:val="5"/>
  </w:num>
  <w:num w:numId="9">
    <w:abstractNumId w:val="13"/>
  </w:num>
  <w:num w:numId="10">
    <w:abstractNumId w:val="8"/>
  </w:num>
  <w:num w:numId="11">
    <w:abstractNumId w:val="16"/>
  </w:num>
  <w:num w:numId="12">
    <w:abstractNumId w:val="4"/>
  </w:num>
  <w:num w:numId="13">
    <w:abstractNumId w:val="17"/>
  </w:num>
  <w:num w:numId="14">
    <w:abstractNumId w:val="19"/>
  </w:num>
  <w:num w:numId="15">
    <w:abstractNumId w:val="1"/>
  </w:num>
  <w:num w:numId="16">
    <w:abstractNumId w:val="7"/>
  </w:num>
  <w:num w:numId="17">
    <w:abstractNumId w:val="18"/>
  </w:num>
  <w:num w:numId="18">
    <w:abstractNumId w:val="11"/>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oNotTrackMoves/>
  <w:defaultTabStop w:val="851"/>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6D67"/>
    <w:rsid w:val="000019EE"/>
    <w:rsid w:val="00001A62"/>
    <w:rsid w:val="0000307A"/>
    <w:rsid w:val="00003A07"/>
    <w:rsid w:val="0000429C"/>
    <w:rsid w:val="00004B08"/>
    <w:rsid w:val="00004BA1"/>
    <w:rsid w:val="0000516A"/>
    <w:rsid w:val="00006863"/>
    <w:rsid w:val="00006BF4"/>
    <w:rsid w:val="00006F11"/>
    <w:rsid w:val="000114B9"/>
    <w:rsid w:val="000121B3"/>
    <w:rsid w:val="00013342"/>
    <w:rsid w:val="0001690D"/>
    <w:rsid w:val="00016C9F"/>
    <w:rsid w:val="00016E76"/>
    <w:rsid w:val="00016EE2"/>
    <w:rsid w:val="00017FEE"/>
    <w:rsid w:val="00020330"/>
    <w:rsid w:val="00020D26"/>
    <w:rsid w:val="00021AFE"/>
    <w:rsid w:val="00023E68"/>
    <w:rsid w:val="0002449A"/>
    <w:rsid w:val="0002472F"/>
    <w:rsid w:val="00024D1F"/>
    <w:rsid w:val="00026BFD"/>
    <w:rsid w:val="00031657"/>
    <w:rsid w:val="0003219D"/>
    <w:rsid w:val="000321F2"/>
    <w:rsid w:val="000322A1"/>
    <w:rsid w:val="000333A0"/>
    <w:rsid w:val="00034095"/>
    <w:rsid w:val="0003430D"/>
    <w:rsid w:val="00035FEA"/>
    <w:rsid w:val="000361EC"/>
    <w:rsid w:val="00040172"/>
    <w:rsid w:val="000408D1"/>
    <w:rsid w:val="00040C56"/>
    <w:rsid w:val="00040F84"/>
    <w:rsid w:val="00041F3E"/>
    <w:rsid w:val="00042484"/>
    <w:rsid w:val="00042B3D"/>
    <w:rsid w:val="00043B4D"/>
    <w:rsid w:val="000447C3"/>
    <w:rsid w:val="00044813"/>
    <w:rsid w:val="000468EA"/>
    <w:rsid w:val="00051C51"/>
    <w:rsid w:val="000526AA"/>
    <w:rsid w:val="00053157"/>
    <w:rsid w:val="00053B50"/>
    <w:rsid w:val="00053B6A"/>
    <w:rsid w:val="00054B2A"/>
    <w:rsid w:val="00056A49"/>
    <w:rsid w:val="00057361"/>
    <w:rsid w:val="00057973"/>
    <w:rsid w:val="000613F7"/>
    <w:rsid w:val="00061448"/>
    <w:rsid w:val="000634C1"/>
    <w:rsid w:val="00063508"/>
    <w:rsid w:val="000636D8"/>
    <w:rsid w:val="00063CDE"/>
    <w:rsid w:val="0006570B"/>
    <w:rsid w:val="0006588C"/>
    <w:rsid w:val="00066421"/>
    <w:rsid w:val="0006646D"/>
    <w:rsid w:val="000665E3"/>
    <w:rsid w:val="00066C3D"/>
    <w:rsid w:val="00066DDF"/>
    <w:rsid w:val="00071F69"/>
    <w:rsid w:val="00072296"/>
    <w:rsid w:val="000733E8"/>
    <w:rsid w:val="0007402E"/>
    <w:rsid w:val="00074F39"/>
    <w:rsid w:val="000759D3"/>
    <w:rsid w:val="00075B88"/>
    <w:rsid w:val="0007619F"/>
    <w:rsid w:val="000767EB"/>
    <w:rsid w:val="000768BA"/>
    <w:rsid w:val="00076B1D"/>
    <w:rsid w:val="00076DBE"/>
    <w:rsid w:val="00076FC9"/>
    <w:rsid w:val="00081C7A"/>
    <w:rsid w:val="00084373"/>
    <w:rsid w:val="00084E2F"/>
    <w:rsid w:val="00085ACC"/>
    <w:rsid w:val="00086642"/>
    <w:rsid w:val="00086ECD"/>
    <w:rsid w:val="000920D3"/>
    <w:rsid w:val="00095BEA"/>
    <w:rsid w:val="00095D86"/>
    <w:rsid w:val="000979F2"/>
    <w:rsid w:val="000A1218"/>
    <w:rsid w:val="000A174B"/>
    <w:rsid w:val="000A1DCF"/>
    <w:rsid w:val="000A1E9C"/>
    <w:rsid w:val="000A227B"/>
    <w:rsid w:val="000A2A0C"/>
    <w:rsid w:val="000A2F91"/>
    <w:rsid w:val="000A4F50"/>
    <w:rsid w:val="000A6425"/>
    <w:rsid w:val="000A666B"/>
    <w:rsid w:val="000B0A2F"/>
    <w:rsid w:val="000B18F8"/>
    <w:rsid w:val="000B2304"/>
    <w:rsid w:val="000B30F2"/>
    <w:rsid w:val="000B51DF"/>
    <w:rsid w:val="000B6340"/>
    <w:rsid w:val="000B6A68"/>
    <w:rsid w:val="000C207B"/>
    <w:rsid w:val="000C28AA"/>
    <w:rsid w:val="000C35B4"/>
    <w:rsid w:val="000C361B"/>
    <w:rsid w:val="000C4667"/>
    <w:rsid w:val="000C5802"/>
    <w:rsid w:val="000C7275"/>
    <w:rsid w:val="000C7488"/>
    <w:rsid w:val="000D068E"/>
    <w:rsid w:val="000D0BDF"/>
    <w:rsid w:val="000D125F"/>
    <w:rsid w:val="000D688D"/>
    <w:rsid w:val="000D7DE2"/>
    <w:rsid w:val="000E02F4"/>
    <w:rsid w:val="000E0583"/>
    <w:rsid w:val="000E0CFE"/>
    <w:rsid w:val="000E17A6"/>
    <w:rsid w:val="000E1B77"/>
    <w:rsid w:val="000E24A4"/>
    <w:rsid w:val="000E3B60"/>
    <w:rsid w:val="000E3C49"/>
    <w:rsid w:val="000E4857"/>
    <w:rsid w:val="000E51BC"/>
    <w:rsid w:val="000E785F"/>
    <w:rsid w:val="000E7C7F"/>
    <w:rsid w:val="000E7EB5"/>
    <w:rsid w:val="000F01F7"/>
    <w:rsid w:val="000F13D8"/>
    <w:rsid w:val="000F16E3"/>
    <w:rsid w:val="000F18B8"/>
    <w:rsid w:val="000F1D9A"/>
    <w:rsid w:val="000F3C47"/>
    <w:rsid w:val="000F4B47"/>
    <w:rsid w:val="000F5CA4"/>
    <w:rsid w:val="000F5E99"/>
    <w:rsid w:val="000F702A"/>
    <w:rsid w:val="000F7275"/>
    <w:rsid w:val="00102D77"/>
    <w:rsid w:val="001032F5"/>
    <w:rsid w:val="00104CAD"/>
    <w:rsid w:val="00107562"/>
    <w:rsid w:val="0010766F"/>
    <w:rsid w:val="00111075"/>
    <w:rsid w:val="00111419"/>
    <w:rsid w:val="00113809"/>
    <w:rsid w:val="001138A0"/>
    <w:rsid w:val="00114250"/>
    <w:rsid w:val="00114E34"/>
    <w:rsid w:val="00116973"/>
    <w:rsid w:val="00116F61"/>
    <w:rsid w:val="00120587"/>
    <w:rsid w:val="001212F4"/>
    <w:rsid w:val="0012174C"/>
    <w:rsid w:val="00122294"/>
    <w:rsid w:val="0012288A"/>
    <w:rsid w:val="00123475"/>
    <w:rsid w:val="00123AE2"/>
    <w:rsid w:val="00124812"/>
    <w:rsid w:val="00125AAB"/>
    <w:rsid w:val="00125EF3"/>
    <w:rsid w:val="00127CA7"/>
    <w:rsid w:val="00127D5B"/>
    <w:rsid w:val="001307A4"/>
    <w:rsid w:val="0013114C"/>
    <w:rsid w:val="00132F8F"/>
    <w:rsid w:val="00133949"/>
    <w:rsid w:val="0014123D"/>
    <w:rsid w:val="00143830"/>
    <w:rsid w:val="00143BC5"/>
    <w:rsid w:val="00144A9E"/>
    <w:rsid w:val="00145E77"/>
    <w:rsid w:val="00146495"/>
    <w:rsid w:val="00146A21"/>
    <w:rsid w:val="001474FA"/>
    <w:rsid w:val="00147561"/>
    <w:rsid w:val="00150C22"/>
    <w:rsid w:val="00151796"/>
    <w:rsid w:val="00152115"/>
    <w:rsid w:val="001541E2"/>
    <w:rsid w:val="00154FEA"/>
    <w:rsid w:val="0015526F"/>
    <w:rsid w:val="001552AE"/>
    <w:rsid w:val="00155623"/>
    <w:rsid w:val="00155EB8"/>
    <w:rsid w:val="001564D6"/>
    <w:rsid w:val="00163C4A"/>
    <w:rsid w:val="00164316"/>
    <w:rsid w:val="00165142"/>
    <w:rsid w:val="001661F3"/>
    <w:rsid w:val="0016753A"/>
    <w:rsid w:val="0017138C"/>
    <w:rsid w:val="0017239F"/>
    <w:rsid w:val="001730A0"/>
    <w:rsid w:val="001731C7"/>
    <w:rsid w:val="00173B2F"/>
    <w:rsid w:val="00173EA9"/>
    <w:rsid w:val="00174D2B"/>
    <w:rsid w:val="00175831"/>
    <w:rsid w:val="00175C6C"/>
    <w:rsid w:val="0018068F"/>
    <w:rsid w:val="00181970"/>
    <w:rsid w:val="0018216A"/>
    <w:rsid w:val="00183A01"/>
    <w:rsid w:val="00183A9F"/>
    <w:rsid w:val="001841AF"/>
    <w:rsid w:val="001870A0"/>
    <w:rsid w:val="0019031D"/>
    <w:rsid w:val="00191791"/>
    <w:rsid w:val="00192E86"/>
    <w:rsid w:val="001966D7"/>
    <w:rsid w:val="001A12D9"/>
    <w:rsid w:val="001A2B15"/>
    <w:rsid w:val="001A49F7"/>
    <w:rsid w:val="001A55C9"/>
    <w:rsid w:val="001A66CF"/>
    <w:rsid w:val="001B0AD2"/>
    <w:rsid w:val="001B0CA2"/>
    <w:rsid w:val="001B0E88"/>
    <w:rsid w:val="001B3175"/>
    <w:rsid w:val="001B3C88"/>
    <w:rsid w:val="001B49E5"/>
    <w:rsid w:val="001C0CFD"/>
    <w:rsid w:val="001C1C30"/>
    <w:rsid w:val="001C3287"/>
    <w:rsid w:val="001C6A45"/>
    <w:rsid w:val="001D11BA"/>
    <w:rsid w:val="001D1666"/>
    <w:rsid w:val="001D3185"/>
    <w:rsid w:val="001D7F30"/>
    <w:rsid w:val="001E0DE0"/>
    <w:rsid w:val="001E1282"/>
    <w:rsid w:val="001E19FF"/>
    <w:rsid w:val="001E33F3"/>
    <w:rsid w:val="001E35C5"/>
    <w:rsid w:val="001E67FA"/>
    <w:rsid w:val="001F00EF"/>
    <w:rsid w:val="001F1560"/>
    <w:rsid w:val="001F560D"/>
    <w:rsid w:val="001F5A5A"/>
    <w:rsid w:val="001F5F83"/>
    <w:rsid w:val="0020055A"/>
    <w:rsid w:val="002016DE"/>
    <w:rsid w:val="0020172C"/>
    <w:rsid w:val="00203323"/>
    <w:rsid w:val="00203E2E"/>
    <w:rsid w:val="00205374"/>
    <w:rsid w:val="002078FB"/>
    <w:rsid w:val="00210B6E"/>
    <w:rsid w:val="00212583"/>
    <w:rsid w:val="00213692"/>
    <w:rsid w:val="002152C6"/>
    <w:rsid w:val="002153FE"/>
    <w:rsid w:val="00216B1A"/>
    <w:rsid w:val="002171A5"/>
    <w:rsid w:val="002171F1"/>
    <w:rsid w:val="0021728B"/>
    <w:rsid w:val="00217680"/>
    <w:rsid w:val="00217C53"/>
    <w:rsid w:val="002208F1"/>
    <w:rsid w:val="00220E80"/>
    <w:rsid w:val="00221553"/>
    <w:rsid w:val="0022596B"/>
    <w:rsid w:val="002259CA"/>
    <w:rsid w:val="00225A5A"/>
    <w:rsid w:val="00226379"/>
    <w:rsid w:val="00227FAE"/>
    <w:rsid w:val="00230503"/>
    <w:rsid w:val="0023228D"/>
    <w:rsid w:val="00232417"/>
    <w:rsid w:val="00234670"/>
    <w:rsid w:val="0024028F"/>
    <w:rsid w:val="00240615"/>
    <w:rsid w:val="00241178"/>
    <w:rsid w:val="0024143A"/>
    <w:rsid w:val="00241A12"/>
    <w:rsid w:val="0024356D"/>
    <w:rsid w:val="002439DC"/>
    <w:rsid w:val="00244F0F"/>
    <w:rsid w:val="00245BCC"/>
    <w:rsid w:val="00250C7E"/>
    <w:rsid w:val="0025164F"/>
    <w:rsid w:val="00252C1E"/>
    <w:rsid w:val="00252C40"/>
    <w:rsid w:val="002542C2"/>
    <w:rsid w:val="00254615"/>
    <w:rsid w:val="00257D44"/>
    <w:rsid w:val="002610FE"/>
    <w:rsid w:val="002627A2"/>
    <w:rsid w:val="00263E7A"/>
    <w:rsid w:val="0026458A"/>
    <w:rsid w:val="00264690"/>
    <w:rsid w:val="002653B2"/>
    <w:rsid w:val="00270609"/>
    <w:rsid w:val="00270698"/>
    <w:rsid w:val="00273308"/>
    <w:rsid w:val="0027347F"/>
    <w:rsid w:val="00273DD0"/>
    <w:rsid w:val="00273EAE"/>
    <w:rsid w:val="00274099"/>
    <w:rsid w:val="002742A6"/>
    <w:rsid w:val="00274592"/>
    <w:rsid w:val="00274FBF"/>
    <w:rsid w:val="00275838"/>
    <w:rsid w:val="00277B0F"/>
    <w:rsid w:val="00280129"/>
    <w:rsid w:val="0028098A"/>
    <w:rsid w:val="00281F99"/>
    <w:rsid w:val="00282CD0"/>
    <w:rsid w:val="00283974"/>
    <w:rsid w:val="00283E6F"/>
    <w:rsid w:val="00284048"/>
    <w:rsid w:val="0028517D"/>
    <w:rsid w:val="00286B6B"/>
    <w:rsid w:val="002900A3"/>
    <w:rsid w:val="00293752"/>
    <w:rsid w:val="00294AE4"/>
    <w:rsid w:val="002953A4"/>
    <w:rsid w:val="002955D2"/>
    <w:rsid w:val="00296442"/>
    <w:rsid w:val="00296AF0"/>
    <w:rsid w:val="002A19C7"/>
    <w:rsid w:val="002A1F35"/>
    <w:rsid w:val="002A216E"/>
    <w:rsid w:val="002A2D89"/>
    <w:rsid w:val="002A4BF3"/>
    <w:rsid w:val="002A5354"/>
    <w:rsid w:val="002A5356"/>
    <w:rsid w:val="002A5A49"/>
    <w:rsid w:val="002B13D8"/>
    <w:rsid w:val="002B2FE1"/>
    <w:rsid w:val="002B5620"/>
    <w:rsid w:val="002B5F02"/>
    <w:rsid w:val="002B6132"/>
    <w:rsid w:val="002B6CC2"/>
    <w:rsid w:val="002B7614"/>
    <w:rsid w:val="002B76FB"/>
    <w:rsid w:val="002B7D83"/>
    <w:rsid w:val="002B7FA3"/>
    <w:rsid w:val="002C04A0"/>
    <w:rsid w:val="002C0D55"/>
    <w:rsid w:val="002C3DDC"/>
    <w:rsid w:val="002C3F18"/>
    <w:rsid w:val="002C4AF2"/>
    <w:rsid w:val="002C585D"/>
    <w:rsid w:val="002C5C20"/>
    <w:rsid w:val="002C5DC0"/>
    <w:rsid w:val="002C66C7"/>
    <w:rsid w:val="002D0323"/>
    <w:rsid w:val="002D06C1"/>
    <w:rsid w:val="002D3013"/>
    <w:rsid w:val="002D3F96"/>
    <w:rsid w:val="002D52EA"/>
    <w:rsid w:val="002D5E92"/>
    <w:rsid w:val="002D7F11"/>
    <w:rsid w:val="002E1053"/>
    <w:rsid w:val="002E14E1"/>
    <w:rsid w:val="002E2A62"/>
    <w:rsid w:val="002E32DB"/>
    <w:rsid w:val="002E54F4"/>
    <w:rsid w:val="002E5E69"/>
    <w:rsid w:val="002E709F"/>
    <w:rsid w:val="002F0727"/>
    <w:rsid w:val="002F1F03"/>
    <w:rsid w:val="002F2E71"/>
    <w:rsid w:val="002F362B"/>
    <w:rsid w:val="002F6FE0"/>
    <w:rsid w:val="00302593"/>
    <w:rsid w:val="00303B7E"/>
    <w:rsid w:val="003040A7"/>
    <w:rsid w:val="003057F7"/>
    <w:rsid w:val="00305ADF"/>
    <w:rsid w:val="00305C19"/>
    <w:rsid w:val="00305E22"/>
    <w:rsid w:val="00306701"/>
    <w:rsid w:val="00306E0D"/>
    <w:rsid w:val="00307B72"/>
    <w:rsid w:val="00307DE9"/>
    <w:rsid w:val="00310026"/>
    <w:rsid w:val="00310951"/>
    <w:rsid w:val="003117CD"/>
    <w:rsid w:val="00311AE7"/>
    <w:rsid w:val="00311DD6"/>
    <w:rsid w:val="003136B4"/>
    <w:rsid w:val="00314500"/>
    <w:rsid w:val="003159A2"/>
    <w:rsid w:val="00315C9A"/>
    <w:rsid w:val="00320638"/>
    <w:rsid w:val="00320BD3"/>
    <w:rsid w:val="003222EF"/>
    <w:rsid w:val="003261DA"/>
    <w:rsid w:val="00327AB2"/>
    <w:rsid w:val="00327EB2"/>
    <w:rsid w:val="0033112F"/>
    <w:rsid w:val="0033125C"/>
    <w:rsid w:val="00331B22"/>
    <w:rsid w:val="00334625"/>
    <w:rsid w:val="00334F36"/>
    <w:rsid w:val="0033714C"/>
    <w:rsid w:val="003377E0"/>
    <w:rsid w:val="00337FCF"/>
    <w:rsid w:val="003412E0"/>
    <w:rsid w:val="0034169B"/>
    <w:rsid w:val="00341956"/>
    <w:rsid w:val="003424C4"/>
    <w:rsid w:val="00342F63"/>
    <w:rsid w:val="003436FA"/>
    <w:rsid w:val="00344673"/>
    <w:rsid w:val="00346B74"/>
    <w:rsid w:val="00351209"/>
    <w:rsid w:val="00353625"/>
    <w:rsid w:val="00353906"/>
    <w:rsid w:val="00355445"/>
    <w:rsid w:val="00357868"/>
    <w:rsid w:val="00357ABA"/>
    <w:rsid w:val="00361E07"/>
    <w:rsid w:val="00362169"/>
    <w:rsid w:val="00362724"/>
    <w:rsid w:val="00362727"/>
    <w:rsid w:val="003633EC"/>
    <w:rsid w:val="00364402"/>
    <w:rsid w:val="003644AE"/>
    <w:rsid w:val="00364A2E"/>
    <w:rsid w:val="003663D4"/>
    <w:rsid w:val="003675B6"/>
    <w:rsid w:val="00370636"/>
    <w:rsid w:val="003706A0"/>
    <w:rsid w:val="0037542B"/>
    <w:rsid w:val="0037562F"/>
    <w:rsid w:val="003760BA"/>
    <w:rsid w:val="00376876"/>
    <w:rsid w:val="003769A5"/>
    <w:rsid w:val="00381404"/>
    <w:rsid w:val="003818D1"/>
    <w:rsid w:val="003830DA"/>
    <w:rsid w:val="003847DE"/>
    <w:rsid w:val="00386C57"/>
    <w:rsid w:val="00387797"/>
    <w:rsid w:val="003908D2"/>
    <w:rsid w:val="00391613"/>
    <w:rsid w:val="0039390F"/>
    <w:rsid w:val="00395CEC"/>
    <w:rsid w:val="003A1A2A"/>
    <w:rsid w:val="003A2BC9"/>
    <w:rsid w:val="003A32E4"/>
    <w:rsid w:val="003A5102"/>
    <w:rsid w:val="003A55C5"/>
    <w:rsid w:val="003A5F96"/>
    <w:rsid w:val="003B148A"/>
    <w:rsid w:val="003B168F"/>
    <w:rsid w:val="003B244A"/>
    <w:rsid w:val="003B3199"/>
    <w:rsid w:val="003B3FC2"/>
    <w:rsid w:val="003B55AD"/>
    <w:rsid w:val="003B5B38"/>
    <w:rsid w:val="003B6795"/>
    <w:rsid w:val="003B7290"/>
    <w:rsid w:val="003B7DF8"/>
    <w:rsid w:val="003C00BE"/>
    <w:rsid w:val="003C265D"/>
    <w:rsid w:val="003C2C7C"/>
    <w:rsid w:val="003C4075"/>
    <w:rsid w:val="003C472E"/>
    <w:rsid w:val="003D0E4A"/>
    <w:rsid w:val="003D1373"/>
    <w:rsid w:val="003D2334"/>
    <w:rsid w:val="003D3337"/>
    <w:rsid w:val="003D35C0"/>
    <w:rsid w:val="003D373B"/>
    <w:rsid w:val="003D41F4"/>
    <w:rsid w:val="003D437F"/>
    <w:rsid w:val="003D5905"/>
    <w:rsid w:val="003D5A8E"/>
    <w:rsid w:val="003D7318"/>
    <w:rsid w:val="003D7BE1"/>
    <w:rsid w:val="003E07F8"/>
    <w:rsid w:val="003E0FBF"/>
    <w:rsid w:val="003E19FD"/>
    <w:rsid w:val="003E1C18"/>
    <w:rsid w:val="003E2433"/>
    <w:rsid w:val="003E258C"/>
    <w:rsid w:val="003E2998"/>
    <w:rsid w:val="003E39EE"/>
    <w:rsid w:val="003E3FE0"/>
    <w:rsid w:val="003E4002"/>
    <w:rsid w:val="003E50D5"/>
    <w:rsid w:val="003F34A8"/>
    <w:rsid w:val="003F50E0"/>
    <w:rsid w:val="003F6309"/>
    <w:rsid w:val="003F75AB"/>
    <w:rsid w:val="00400782"/>
    <w:rsid w:val="004020D6"/>
    <w:rsid w:val="004031E0"/>
    <w:rsid w:val="00404765"/>
    <w:rsid w:val="00406228"/>
    <w:rsid w:val="00406303"/>
    <w:rsid w:val="00406CDE"/>
    <w:rsid w:val="004077BA"/>
    <w:rsid w:val="00407AAD"/>
    <w:rsid w:val="004119ED"/>
    <w:rsid w:val="00412BDF"/>
    <w:rsid w:val="00415211"/>
    <w:rsid w:val="0041556D"/>
    <w:rsid w:val="00417A92"/>
    <w:rsid w:val="00417AF9"/>
    <w:rsid w:val="00421130"/>
    <w:rsid w:val="004246CD"/>
    <w:rsid w:val="00424958"/>
    <w:rsid w:val="004250DD"/>
    <w:rsid w:val="004262BF"/>
    <w:rsid w:val="004269BF"/>
    <w:rsid w:val="00426ECD"/>
    <w:rsid w:val="00430F90"/>
    <w:rsid w:val="00432310"/>
    <w:rsid w:val="0043363F"/>
    <w:rsid w:val="00436AAE"/>
    <w:rsid w:val="00436C28"/>
    <w:rsid w:val="0043706D"/>
    <w:rsid w:val="00437FA9"/>
    <w:rsid w:val="0044094E"/>
    <w:rsid w:val="0044143C"/>
    <w:rsid w:val="00443179"/>
    <w:rsid w:val="00443437"/>
    <w:rsid w:val="00443D37"/>
    <w:rsid w:val="00443E56"/>
    <w:rsid w:val="0044405B"/>
    <w:rsid w:val="0044405C"/>
    <w:rsid w:val="0044478F"/>
    <w:rsid w:val="00447ED6"/>
    <w:rsid w:val="00451541"/>
    <w:rsid w:val="004515ED"/>
    <w:rsid w:val="00451FE6"/>
    <w:rsid w:val="00457045"/>
    <w:rsid w:val="004574CF"/>
    <w:rsid w:val="00457E1E"/>
    <w:rsid w:val="0046021B"/>
    <w:rsid w:val="004609A8"/>
    <w:rsid w:val="00461C24"/>
    <w:rsid w:val="0046421F"/>
    <w:rsid w:val="004656A3"/>
    <w:rsid w:val="00465FB8"/>
    <w:rsid w:val="00470A51"/>
    <w:rsid w:val="00476F0D"/>
    <w:rsid w:val="0048057B"/>
    <w:rsid w:val="00480841"/>
    <w:rsid w:val="00480BBE"/>
    <w:rsid w:val="004810C9"/>
    <w:rsid w:val="004819DB"/>
    <w:rsid w:val="00481A19"/>
    <w:rsid w:val="00482FB4"/>
    <w:rsid w:val="004837AE"/>
    <w:rsid w:val="00485320"/>
    <w:rsid w:val="00485640"/>
    <w:rsid w:val="0048637B"/>
    <w:rsid w:val="00486A70"/>
    <w:rsid w:val="00486F63"/>
    <w:rsid w:val="00491EE6"/>
    <w:rsid w:val="004932B0"/>
    <w:rsid w:val="00493302"/>
    <w:rsid w:val="004954F9"/>
    <w:rsid w:val="00495B69"/>
    <w:rsid w:val="004962C0"/>
    <w:rsid w:val="00497A35"/>
    <w:rsid w:val="004A1E2B"/>
    <w:rsid w:val="004A3D29"/>
    <w:rsid w:val="004A4480"/>
    <w:rsid w:val="004A518B"/>
    <w:rsid w:val="004A7AA5"/>
    <w:rsid w:val="004B2168"/>
    <w:rsid w:val="004B2EF9"/>
    <w:rsid w:val="004B7725"/>
    <w:rsid w:val="004C0634"/>
    <w:rsid w:val="004C0BD9"/>
    <w:rsid w:val="004C2C6D"/>
    <w:rsid w:val="004C4837"/>
    <w:rsid w:val="004C502A"/>
    <w:rsid w:val="004C5E4E"/>
    <w:rsid w:val="004C64BE"/>
    <w:rsid w:val="004C6EC6"/>
    <w:rsid w:val="004D0B31"/>
    <w:rsid w:val="004D1164"/>
    <w:rsid w:val="004D1471"/>
    <w:rsid w:val="004D2805"/>
    <w:rsid w:val="004D337A"/>
    <w:rsid w:val="004D482D"/>
    <w:rsid w:val="004D778B"/>
    <w:rsid w:val="004E19B3"/>
    <w:rsid w:val="004E2C61"/>
    <w:rsid w:val="004E51EA"/>
    <w:rsid w:val="004E6F40"/>
    <w:rsid w:val="004F021E"/>
    <w:rsid w:val="004F08CF"/>
    <w:rsid w:val="004F1710"/>
    <w:rsid w:val="004F2003"/>
    <w:rsid w:val="004F2792"/>
    <w:rsid w:val="004F2A2D"/>
    <w:rsid w:val="004F2F30"/>
    <w:rsid w:val="004F3352"/>
    <w:rsid w:val="004F4190"/>
    <w:rsid w:val="004F5085"/>
    <w:rsid w:val="004F5DA1"/>
    <w:rsid w:val="004F6629"/>
    <w:rsid w:val="00500CB4"/>
    <w:rsid w:val="00501F10"/>
    <w:rsid w:val="005035BF"/>
    <w:rsid w:val="00504267"/>
    <w:rsid w:val="005063C9"/>
    <w:rsid w:val="0050675D"/>
    <w:rsid w:val="00506943"/>
    <w:rsid w:val="00507A8A"/>
    <w:rsid w:val="00507BF2"/>
    <w:rsid w:val="00510935"/>
    <w:rsid w:val="00511AD9"/>
    <w:rsid w:val="00514703"/>
    <w:rsid w:val="00515DBA"/>
    <w:rsid w:val="005164E5"/>
    <w:rsid w:val="005209C4"/>
    <w:rsid w:val="0052121A"/>
    <w:rsid w:val="00521F31"/>
    <w:rsid w:val="0052223C"/>
    <w:rsid w:val="005240F3"/>
    <w:rsid w:val="005259B5"/>
    <w:rsid w:val="00527A7F"/>
    <w:rsid w:val="00531893"/>
    <w:rsid w:val="005325F0"/>
    <w:rsid w:val="005327C2"/>
    <w:rsid w:val="005334AF"/>
    <w:rsid w:val="0053351B"/>
    <w:rsid w:val="005346B1"/>
    <w:rsid w:val="00534B48"/>
    <w:rsid w:val="00534ED1"/>
    <w:rsid w:val="00535662"/>
    <w:rsid w:val="00537B38"/>
    <w:rsid w:val="00542E1E"/>
    <w:rsid w:val="00543A11"/>
    <w:rsid w:val="00543F96"/>
    <w:rsid w:val="0054582A"/>
    <w:rsid w:val="00546E2A"/>
    <w:rsid w:val="00550902"/>
    <w:rsid w:val="00550E95"/>
    <w:rsid w:val="00552801"/>
    <w:rsid w:val="00556248"/>
    <w:rsid w:val="005563D2"/>
    <w:rsid w:val="00557224"/>
    <w:rsid w:val="00557B50"/>
    <w:rsid w:val="0056099D"/>
    <w:rsid w:val="005609C4"/>
    <w:rsid w:val="005631F8"/>
    <w:rsid w:val="00564458"/>
    <w:rsid w:val="00564C31"/>
    <w:rsid w:val="00564DF8"/>
    <w:rsid w:val="00564ED6"/>
    <w:rsid w:val="00565467"/>
    <w:rsid w:val="00567ACC"/>
    <w:rsid w:val="00570E85"/>
    <w:rsid w:val="005710DD"/>
    <w:rsid w:val="0057169D"/>
    <w:rsid w:val="005770D6"/>
    <w:rsid w:val="00580258"/>
    <w:rsid w:val="005802F3"/>
    <w:rsid w:val="00580AED"/>
    <w:rsid w:val="00581334"/>
    <w:rsid w:val="00581576"/>
    <w:rsid w:val="00581A4B"/>
    <w:rsid w:val="0058210F"/>
    <w:rsid w:val="005828DC"/>
    <w:rsid w:val="00582F58"/>
    <w:rsid w:val="005849AA"/>
    <w:rsid w:val="00586AFF"/>
    <w:rsid w:val="005901C4"/>
    <w:rsid w:val="0059119A"/>
    <w:rsid w:val="005937CB"/>
    <w:rsid w:val="00594C17"/>
    <w:rsid w:val="005950DA"/>
    <w:rsid w:val="0059583A"/>
    <w:rsid w:val="00596613"/>
    <w:rsid w:val="005973B5"/>
    <w:rsid w:val="00597D6C"/>
    <w:rsid w:val="00597E50"/>
    <w:rsid w:val="005A008B"/>
    <w:rsid w:val="005A0616"/>
    <w:rsid w:val="005A22D2"/>
    <w:rsid w:val="005A23D0"/>
    <w:rsid w:val="005A49F9"/>
    <w:rsid w:val="005A4EB1"/>
    <w:rsid w:val="005A5FC5"/>
    <w:rsid w:val="005A62C3"/>
    <w:rsid w:val="005A67D6"/>
    <w:rsid w:val="005A7533"/>
    <w:rsid w:val="005B084C"/>
    <w:rsid w:val="005B25F6"/>
    <w:rsid w:val="005B3F9B"/>
    <w:rsid w:val="005B554F"/>
    <w:rsid w:val="005B57B2"/>
    <w:rsid w:val="005B78C6"/>
    <w:rsid w:val="005B7E2D"/>
    <w:rsid w:val="005C17A1"/>
    <w:rsid w:val="005C18D8"/>
    <w:rsid w:val="005C2B53"/>
    <w:rsid w:val="005C3AC6"/>
    <w:rsid w:val="005C54C4"/>
    <w:rsid w:val="005C5F26"/>
    <w:rsid w:val="005C6086"/>
    <w:rsid w:val="005C6EF3"/>
    <w:rsid w:val="005C7A0D"/>
    <w:rsid w:val="005C7E72"/>
    <w:rsid w:val="005D0592"/>
    <w:rsid w:val="005D4D31"/>
    <w:rsid w:val="005D618E"/>
    <w:rsid w:val="005E0565"/>
    <w:rsid w:val="005E0AE6"/>
    <w:rsid w:val="005E4175"/>
    <w:rsid w:val="005E4E63"/>
    <w:rsid w:val="005E546E"/>
    <w:rsid w:val="005E6851"/>
    <w:rsid w:val="005E767F"/>
    <w:rsid w:val="005F00C2"/>
    <w:rsid w:val="005F1131"/>
    <w:rsid w:val="005F35D1"/>
    <w:rsid w:val="005F4940"/>
    <w:rsid w:val="005F513E"/>
    <w:rsid w:val="005F541B"/>
    <w:rsid w:val="005F554E"/>
    <w:rsid w:val="005F65BF"/>
    <w:rsid w:val="0060015E"/>
    <w:rsid w:val="006029A9"/>
    <w:rsid w:val="00603850"/>
    <w:rsid w:val="006048CD"/>
    <w:rsid w:val="006049C7"/>
    <w:rsid w:val="00606D67"/>
    <w:rsid w:val="006073C3"/>
    <w:rsid w:val="0060791B"/>
    <w:rsid w:val="00607DB3"/>
    <w:rsid w:val="006101CE"/>
    <w:rsid w:val="00610C03"/>
    <w:rsid w:val="0061154C"/>
    <w:rsid w:val="006128F0"/>
    <w:rsid w:val="00613AD0"/>
    <w:rsid w:val="0061577D"/>
    <w:rsid w:val="0061634D"/>
    <w:rsid w:val="00616B83"/>
    <w:rsid w:val="0062086E"/>
    <w:rsid w:val="006217F3"/>
    <w:rsid w:val="00621F1F"/>
    <w:rsid w:val="00624571"/>
    <w:rsid w:val="00625116"/>
    <w:rsid w:val="00625AD3"/>
    <w:rsid w:val="00626503"/>
    <w:rsid w:val="00626E6F"/>
    <w:rsid w:val="006306D8"/>
    <w:rsid w:val="00633E05"/>
    <w:rsid w:val="00634002"/>
    <w:rsid w:val="006343DF"/>
    <w:rsid w:val="00634FD0"/>
    <w:rsid w:val="00635EA8"/>
    <w:rsid w:val="006366EE"/>
    <w:rsid w:val="0063688E"/>
    <w:rsid w:val="00642AD4"/>
    <w:rsid w:val="00643431"/>
    <w:rsid w:val="00646553"/>
    <w:rsid w:val="00647369"/>
    <w:rsid w:val="00650339"/>
    <w:rsid w:val="00651ADA"/>
    <w:rsid w:val="00653053"/>
    <w:rsid w:val="00653353"/>
    <w:rsid w:val="0065415B"/>
    <w:rsid w:val="00654DA9"/>
    <w:rsid w:val="00661AAD"/>
    <w:rsid w:val="006627D9"/>
    <w:rsid w:val="0066509B"/>
    <w:rsid w:val="00667773"/>
    <w:rsid w:val="00667C1A"/>
    <w:rsid w:val="00670328"/>
    <w:rsid w:val="00671DB1"/>
    <w:rsid w:val="00673C62"/>
    <w:rsid w:val="006762F7"/>
    <w:rsid w:val="00677496"/>
    <w:rsid w:val="006774E6"/>
    <w:rsid w:val="0068511A"/>
    <w:rsid w:val="00685499"/>
    <w:rsid w:val="006868E1"/>
    <w:rsid w:val="006879D0"/>
    <w:rsid w:val="00691E74"/>
    <w:rsid w:val="00694E53"/>
    <w:rsid w:val="006954BD"/>
    <w:rsid w:val="00696430"/>
    <w:rsid w:val="0069784D"/>
    <w:rsid w:val="006A282C"/>
    <w:rsid w:val="006A483E"/>
    <w:rsid w:val="006A4A80"/>
    <w:rsid w:val="006B0A8F"/>
    <w:rsid w:val="006B2EE9"/>
    <w:rsid w:val="006B37AF"/>
    <w:rsid w:val="006B3A5F"/>
    <w:rsid w:val="006C0BFB"/>
    <w:rsid w:val="006C1509"/>
    <w:rsid w:val="006C1DAA"/>
    <w:rsid w:val="006C324B"/>
    <w:rsid w:val="006C340B"/>
    <w:rsid w:val="006C4621"/>
    <w:rsid w:val="006C5514"/>
    <w:rsid w:val="006C5A0C"/>
    <w:rsid w:val="006D065A"/>
    <w:rsid w:val="006D15A1"/>
    <w:rsid w:val="006D57CD"/>
    <w:rsid w:val="006D6963"/>
    <w:rsid w:val="006D7667"/>
    <w:rsid w:val="006D77CF"/>
    <w:rsid w:val="006E0A8E"/>
    <w:rsid w:val="006E0D37"/>
    <w:rsid w:val="006E13C5"/>
    <w:rsid w:val="006E2DDC"/>
    <w:rsid w:val="006E2E9B"/>
    <w:rsid w:val="006E352D"/>
    <w:rsid w:val="006E5E38"/>
    <w:rsid w:val="006E7889"/>
    <w:rsid w:val="006F089A"/>
    <w:rsid w:val="006F1259"/>
    <w:rsid w:val="006F1474"/>
    <w:rsid w:val="006F1627"/>
    <w:rsid w:val="006F1B38"/>
    <w:rsid w:val="006F598D"/>
    <w:rsid w:val="006F59D5"/>
    <w:rsid w:val="006F7349"/>
    <w:rsid w:val="006F7857"/>
    <w:rsid w:val="0070062E"/>
    <w:rsid w:val="00703C15"/>
    <w:rsid w:val="00704308"/>
    <w:rsid w:val="00705777"/>
    <w:rsid w:val="007057FD"/>
    <w:rsid w:val="0070655D"/>
    <w:rsid w:val="00707471"/>
    <w:rsid w:val="0070790E"/>
    <w:rsid w:val="0071002C"/>
    <w:rsid w:val="00710209"/>
    <w:rsid w:val="00710E29"/>
    <w:rsid w:val="00711303"/>
    <w:rsid w:val="00711927"/>
    <w:rsid w:val="00713D3D"/>
    <w:rsid w:val="007146A3"/>
    <w:rsid w:val="00714957"/>
    <w:rsid w:val="00714EB8"/>
    <w:rsid w:val="00716B98"/>
    <w:rsid w:val="00720BA3"/>
    <w:rsid w:val="007213CB"/>
    <w:rsid w:val="0072199F"/>
    <w:rsid w:val="007245FA"/>
    <w:rsid w:val="0072502F"/>
    <w:rsid w:val="00725729"/>
    <w:rsid w:val="00726684"/>
    <w:rsid w:val="007277B4"/>
    <w:rsid w:val="0073005B"/>
    <w:rsid w:val="0073128F"/>
    <w:rsid w:val="00731593"/>
    <w:rsid w:val="00732C7B"/>
    <w:rsid w:val="00733685"/>
    <w:rsid w:val="007354A4"/>
    <w:rsid w:val="0073592A"/>
    <w:rsid w:val="007361C3"/>
    <w:rsid w:val="00737569"/>
    <w:rsid w:val="00740E01"/>
    <w:rsid w:val="00741C76"/>
    <w:rsid w:val="007427BC"/>
    <w:rsid w:val="00743185"/>
    <w:rsid w:val="00744944"/>
    <w:rsid w:val="007460D4"/>
    <w:rsid w:val="00747222"/>
    <w:rsid w:val="007472CF"/>
    <w:rsid w:val="0075270C"/>
    <w:rsid w:val="00752BCF"/>
    <w:rsid w:val="007550E7"/>
    <w:rsid w:val="00756E55"/>
    <w:rsid w:val="00767C68"/>
    <w:rsid w:val="0077113E"/>
    <w:rsid w:val="007715F7"/>
    <w:rsid w:val="007727FA"/>
    <w:rsid w:val="00780200"/>
    <w:rsid w:val="007841B5"/>
    <w:rsid w:val="007851BB"/>
    <w:rsid w:val="00787371"/>
    <w:rsid w:val="00787C48"/>
    <w:rsid w:val="00787D6C"/>
    <w:rsid w:val="0079388A"/>
    <w:rsid w:val="00793DFD"/>
    <w:rsid w:val="00794D2F"/>
    <w:rsid w:val="00795A63"/>
    <w:rsid w:val="007966F4"/>
    <w:rsid w:val="007A03F4"/>
    <w:rsid w:val="007A3323"/>
    <w:rsid w:val="007A4E9B"/>
    <w:rsid w:val="007A64A3"/>
    <w:rsid w:val="007A7426"/>
    <w:rsid w:val="007A7A03"/>
    <w:rsid w:val="007A7B58"/>
    <w:rsid w:val="007B2705"/>
    <w:rsid w:val="007B38E7"/>
    <w:rsid w:val="007B4EA4"/>
    <w:rsid w:val="007B5C07"/>
    <w:rsid w:val="007B790D"/>
    <w:rsid w:val="007C0877"/>
    <w:rsid w:val="007C1571"/>
    <w:rsid w:val="007C1ED0"/>
    <w:rsid w:val="007C1F4B"/>
    <w:rsid w:val="007C2B6C"/>
    <w:rsid w:val="007C354A"/>
    <w:rsid w:val="007C4B2D"/>
    <w:rsid w:val="007C4D34"/>
    <w:rsid w:val="007C666A"/>
    <w:rsid w:val="007C7F77"/>
    <w:rsid w:val="007D0EF5"/>
    <w:rsid w:val="007D0FB8"/>
    <w:rsid w:val="007D11E1"/>
    <w:rsid w:val="007D13EC"/>
    <w:rsid w:val="007D1ADF"/>
    <w:rsid w:val="007D36C3"/>
    <w:rsid w:val="007D3A30"/>
    <w:rsid w:val="007D3EF3"/>
    <w:rsid w:val="007D44E4"/>
    <w:rsid w:val="007D5A66"/>
    <w:rsid w:val="007D5F6C"/>
    <w:rsid w:val="007D7CF8"/>
    <w:rsid w:val="007E00D0"/>
    <w:rsid w:val="007E0689"/>
    <w:rsid w:val="007E0ED1"/>
    <w:rsid w:val="007E1CC9"/>
    <w:rsid w:val="007E1F11"/>
    <w:rsid w:val="007E340D"/>
    <w:rsid w:val="007E445F"/>
    <w:rsid w:val="007E5FCC"/>
    <w:rsid w:val="007E6B20"/>
    <w:rsid w:val="007E6B75"/>
    <w:rsid w:val="007E6BC9"/>
    <w:rsid w:val="007F00AE"/>
    <w:rsid w:val="007F29F4"/>
    <w:rsid w:val="007F2CF3"/>
    <w:rsid w:val="007F4708"/>
    <w:rsid w:val="007F4E28"/>
    <w:rsid w:val="007F506F"/>
    <w:rsid w:val="007F53B9"/>
    <w:rsid w:val="007F7929"/>
    <w:rsid w:val="00802E12"/>
    <w:rsid w:val="00806173"/>
    <w:rsid w:val="008067F2"/>
    <w:rsid w:val="00807971"/>
    <w:rsid w:val="00807FBB"/>
    <w:rsid w:val="00810436"/>
    <w:rsid w:val="008109F1"/>
    <w:rsid w:val="0081148F"/>
    <w:rsid w:val="00811689"/>
    <w:rsid w:val="008120AA"/>
    <w:rsid w:val="00813032"/>
    <w:rsid w:val="00813443"/>
    <w:rsid w:val="00813E67"/>
    <w:rsid w:val="00815AA9"/>
    <w:rsid w:val="00815C91"/>
    <w:rsid w:val="00816320"/>
    <w:rsid w:val="008166A8"/>
    <w:rsid w:val="00817CFC"/>
    <w:rsid w:val="008216E2"/>
    <w:rsid w:val="008222CF"/>
    <w:rsid w:val="00826AC3"/>
    <w:rsid w:val="00827690"/>
    <w:rsid w:val="008301A6"/>
    <w:rsid w:val="00831F97"/>
    <w:rsid w:val="00832108"/>
    <w:rsid w:val="0083237B"/>
    <w:rsid w:val="0083345A"/>
    <w:rsid w:val="0083502D"/>
    <w:rsid w:val="00836703"/>
    <w:rsid w:val="00836A2D"/>
    <w:rsid w:val="0083710D"/>
    <w:rsid w:val="00837D78"/>
    <w:rsid w:val="0084010B"/>
    <w:rsid w:val="0084075A"/>
    <w:rsid w:val="008409CE"/>
    <w:rsid w:val="00840C08"/>
    <w:rsid w:val="00843861"/>
    <w:rsid w:val="008444F2"/>
    <w:rsid w:val="00844BB1"/>
    <w:rsid w:val="0084545E"/>
    <w:rsid w:val="00850556"/>
    <w:rsid w:val="0085073A"/>
    <w:rsid w:val="00850C26"/>
    <w:rsid w:val="0085190E"/>
    <w:rsid w:val="008531F0"/>
    <w:rsid w:val="00853411"/>
    <w:rsid w:val="008600C8"/>
    <w:rsid w:val="008609BF"/>
    <w:rsid w:val="00861E21"/>
    <w:rsid w:val="00863F07"/>
    <w:rsid w:val="00864326"/>
    <w:rsid w:val="0086590A"/>
    <w:rsid w:val="00865C30"/>
    <w:rsid w:val="00866F7F"/>
    <w:rsid w:val="00867A23"/>
    <w:rsid w:val="0087262B"/>
    <w:rsid w:val="00875B17"/>
    <w:rsid w:val="00880598"/>
    <w:rsid w:val="00880790"/>
    <w:rsid w:val="00880E93"/>
    <w:rsid w:val="008817AC"/>
    <w:rsid w:val="00882E42"/>
    <w:rsid w:val="00883347"/>
    <w:rsid w:val="008838FD"/>
    <w:rsid w:val="00883EDF"/>
    <w:rsid w:val="00885FC5"/>
    <w:rsid w:val="008868A5"/>
    <w:rsid w:val="00890B6C"/>
    <w:rsid w:val="00891349"/>
    <w:rsid w:val="00891368"/>
    <w:rsid w:val="00892E84"/>
    <w:rsid w:val="00893D4A"/>
    <w:rsid w:val="00894C1F"/>
    <w:rsid w:val="008A09FE"/>
    <w:rsid w:val="008A1625"/>
    <w:rsid w:val="008A1910"/>
    <w:rsid w:val="008A2963"/>
    <w:rsid w:val="008A33F6"/>
    <w:rsid w:val="008A4914"/>
    <w:rsid w:val="008A6D5E"/>
    <w:rsid w:val="008A6DB0"/>
    <w:rsid w:val="008A75EC"/>
    <w:rsid w:val="008B0DF1"/>
    <w:rsid w:val="008B12BD"/>
    <w:rsid w:val="008B3016"/>
    <w:rsid w:val="008B4876"/>
    <w:rsid w:val="008B4ABB"/>
    <w:rsid w:val="008C23E5"/>
    <w:rsid w:val="008C2CB6"/>
    <w:rsid w:val="008C56AA"/>
    <w:rsid w:val="008C6087"/>
    <w:rsid w:val="008C6F1E"/>
    <w:rsid w:val="008C7B96"/>
    <w:rsid w:val="008D0064"/>
    <w:rsid w:val="008D0FB2"/>
    <w:rsid w:val="008D5BB4"/>
    <w:rsid w:val="008D6511"/>
    <w:rsid w:val="008E1BB2"/>
    <w:rsid w:val="008E223F"/>
    <w:rsid w:val="008E47EC"/>
    <w:rsid w:val="008E4EAE"/>
    <w:rsid w:val="008E6ED8"/>
    <w:rsid w:val="008E7111"/>
    <w:rsid w:val="008F279F"/>
    <w:rsid w:val="008F2CE3"/>
    <w:rsid w:val="008F2FA7"/>
    <w:rsid w:val="008F308D"/>
    <w:rsid w:val="008F58A8"/>
    <w:rsid w:val="0090164E"/>
    <w:rsid w:val="00901BC2"/>
    <w:rsid w:val="00901FBB"/>
    <w:rsid w:val="00902DD6"/>
    <w:rsid w:val="00902F14"/>
    <w:rsid w:val="00903905"/>
    <w:rsid w:val="00907742"/>
    <w:rsid w:val="00907C43"/>
    <w:rsid w:val="00911936"/>
    <w:rsid w:val="00912D9F"/>
    <w:rsid w:val="009137F1"/>
    <w:rsid w:val="009153DE"/>
    <w:rsid w:val="0091585C"/>
    <w:rsid w:val="00917166"/>
    <w:rsid w:val="00917548"/>
    <w:rsid w:val="0091790B"/>
    <w:rsid w:val="00920099"/>
    <w:rsid w:val="00921F2A"/>
    <w:rsid w:val="00923E20"/>
    <w:rsid w:val="00923F93"/>
    <w:rsid w:val="0092453E"/>
    <w:rsid w:val="00925D2D"/>
    <w:rsid w:val="009263C2"/>
    <w:rsid w:val="00927059"/>
    <w:rsid w:val="0093074D"/>
    <w:rsid w:val="00930FCB"/>
    <w:rsid w:val="009311F0"/>
    <w:rsid w:val="00931561"/>
    <w:rsid w:val="009317C7"/>
    <w:rsid w:val="009324C9"/>
    <w:rsid w:val="00933CD9"/>
    <w:rsid w:val="0093483E"/>
    <w:rsid w:val="009363DD"/>
    <w:rsid w:val="0093656B"/>
    <w:rsid w:val="009376C3"/>
    <w:rsid w:val="009426AE"/>
    <w:rsid w:val="00943087"/>
    <w:rsid w:val="009459FB"/>
    <w:rsid w:val="00947A38"/>
    <w:rsid w:val="00951B91"/>
    <w:rsid w:val="00955EAC"/>
    <w:rsid w:val="009560FF"/>
    <w:rsid w:val="009570DA"/>
    <w:rsid w:val="00957D45"/>
    <w:rsid w:val="00962035"/>
    <w:rsid w:val="009621B6"/>
    <w:rsid w:val="00963C18"/>
    <w:rsid w:val="00964C38"/>
    <w:rsid w:val="00964C65"/>
    <w:rsid w:val="00965450"/>
    <w:rsid w:val="00965D4C"/>
    <w:rsid w:val="00966086"/>
    <w:rsid w:val="00967284"/>
    <w:rsid w:val="009678FD"/>
    <w:rsid w:val="00967C05"/>
    <w:rsid w:val="0097035B"/>
    <w:rsid w:val="00970EEB"/>
    <w:rsid w:val="009712FA"/>
    <w:rsid w:val="00971C2A"/>
    <w:rsid w:val="00973988"/>
    <w:rsid w:val="00974020"/>
    <w:rsid w:val="009743A4"/>
    <w:rsid w:val="0097459B"/>
    <w:rsid w:val="0097474F"/>
    <w:rsid w:val="00974DFB"/>
    <w:rsid w:val="0097516C"/>
    <w:rsid w:val="00980FD9"/>
    <w:rsid w:val="00981BFA"/>
    <w:rsid w:val="0098352B"/>
    <w:rsid w:val="00984812"/>
    <w:rsid w:val="009862C7"/>
    <w:rsid w:val="00990FEE"/>
    <w:rsid w:val="00992A51"/>
    <w:rsid w:val="00994439"/>
    <w:rsid w:val="009951AB"/>
    <w:rsid w:val="009A0EF5"/>
    <w:rsid w:val="009A18F3"/>
    <w:rsid w:val="009A1EAC"/>
    <w:rsid w:val="009A2BC9"/>
    <w:rsid w:val="009A50B5"/>
    <w:rsid w:val="009A59AA"/>
    <w:rsid w:val="009A79A4"/>
    <w:rsid w:val="009A7BF9"/>
    <w:rsid w:val="009A7C29"/>
    <w:rsid w:val="009B18F0"/>
    <w:rsid w:val="009B593C"/>
    <w:rsid w:val="009B70F9"/>
    <w:rsid w:val="009C0BEC"/>
    <w:rsid w:val="009C0EC7"/>
    <w:rsid w:val="009C1786"/>
    <w:rsid w:val="009C2E74"/>
    <w:rsid w:val="009C3517"/>
    <w:rsid w:val="009C49CE"/>
    <w:rsid w:val="009C707D"/>
    <w:rsid w:val="009C74D2"/>
    <w:rsid w:val="009C7ACD"/>
    <w:rsid w:val="009D0282"/>
    <w:rsid w:val="009D09BE"/>
    <w:rsid w:val="009D0A89"/>
    <w:rsid w:val="009D1503"/>
    <w:rsid w:val="009D1F29"/>
    <w:rsid w:val="009D2375"/>
    <w:rsid w:val="009D376F"/>
    <w:rsid w:val="009D3A87"/>
    <w:rsid w:val="009D3B5C"/>
    <w:rsid w:val="009D44BB"/>
    <w:rsid w:val="009D776D"/>
    <w:rsid w:val="009E0212"/>
    <w:rsid w:val="009E2B2E"/>
    <w:rsid w:val="009E68CC"/>
    <w:rsid w:val="009E7076"/>
    <w:rsid w:val="009E7236"/>
    <w:rsid w:val="009F3079"/>
    <w:rsid w:val="009F36EB"/>
    <w:rsid w:val="009F3B91"/>
    <w:rsid w:val="009F3C7D"/>
    <w:rsid w:val="009F4672"/>
    <w:rsid w:val="009F619A"/>
    <w:rsid w:val="009F6CC1"/>
    <w:rsid w:val="009F73FF"/>
    <w:rsid w:val="009F7B00"/>
    <w:rsid w:val="00A00AA3"/>
    <w:rsid w:val="00A02374"/>
    <w:rsid w:val="00A02E6C"/>
    <w:rsid w:val="00A03C03"/>
    <w:rsid w:val="00A04C15"/>
    <w:rsid w:val="00A04F60"/>
    <w:rsid w:val="00A05BC1"/>
    <w:rsid w:val="00A0631D"/>
    <w:rsid w:val="00A07831"/>
    <w:rsid w:val="00A104D6"/>
    <w:rsid w:val="00A10AD1"/>
    <w:rsid w:val="00A12160"/>
    <w:rsid w:val="00A13807"/>
    <w:rsid w:val="00A1383F"/>
    <w:rsid w:val="00A13E13"/>
    <w:rsid w:val="00A15132"/>
    <w:rsid w:val="00A158D3"/>
    <w:rsid w:val="00A15960"/>
    <w:rsid w:val="00A15FFE"/>
    <w:rsid w:val="00A171D9"/>
    <w:rsid w:val="00A20B11"/>
    <w:rsid w:val="00A23654"/>
    <w:rsid w:val="00A239D9"/>
    <w:rsid w:val="00A23E5E"/>
    <w:rsid w:val="00A245CA"/>
    <w:rsid w:val="00A25CD8"/>
    <w:rsid w:val="00A26B73"/>
    <w:rsid w:val="00A30042"/>
    <w:rsid w:val="00A3016A"/>
    <w:rsid w:val="00A30387"/>
    <w:rsid w:val="00A36EBB"/>
    <w:rsid w:val="00A404DB"/>
    <w:rsid w:val="00A419A4"/>
    <w:rsid w:val="00A41CE9"/>
    <w:rsid w:val="00A41E83"/>
    <w:rsid w:val="00A427EA"/>
    <w:rsid w:val="00A43230"/>
    <w:rsid w:val="00A433B9"/>
    <w:rsid w:val="00A43F36"/>
    <w:rsid w:val="00A44C23"/>
    <w:rsid w:val="00A45437"/>
    <w:rsid w:val="00A45B0A"/>
    <w:rsid w:val="00A47B9A"/>
    <w:rsid w:val="00A50BCA"/>
    <w:rsid w:val="00A50DA1"/>
    <w:rsid w:val="00A516FF"/>
    <w:rsid w:val="00A51E7F"/>
    <w:rsid w:val="00A52468"/>
    <w:rsid w:val="00A5500A"/>
    <w:rsid w:val="00A553FF"/>
    <w:rsid w:val="00A558F2"/>
    <w:rsid w:val="00A5622B"/>
    <w:rsid w:val="00A5748E"/>
    <w:rsid w:val="00A6064A"/>
    <w:rsid w:val="00A60750"/>
    <w:rsid w:val="00A60E99"/>
    <w:rsid w:val="00A62B41"/>
    <w:rsid w:val="00A649D7"/>
    <w:rsid w:val="00A650A1"/>
    <w:rsid w:val="00A6628E"/>
    <w:rsid w:val="00A668CA"/>
    <w:rsid w:val="00A67E85"/>
    <w:rsid w:val="00A70FB3"/>
    <w:rsid w:val="00A71815"/>
    <w:rsid w:val="00A71C86"/>
    <w:rsid w:val="00A73BE8"/>
    <w:rsid w:val="00A74B1B"/>
    <w:rsid w:val="00A7507B"/>
    <w:rsid w:val="00A779D4"/>
    <w:rsid w:val="00A825A2"/>
    <w:rsid w:val="00A84F72"/>
    <w:rsid w:val="00A84FE1"/>
    <w:rsid w:val="00A85551"/>
    <w:rsid w:val="00A855F5"/>
    <w:rsid w:val="00A8640C"/>
    <w:rsid w:val="00A86CCB"/>
    <w:rsid w:val="00A87035"/>
    <w:rsid w:val="00A87FE8"/>
    <w:rsid w:val="00A913F1"/>
    <w:rsid w:val="00A932E4"/>
    <w:rsid w:val="00A9377D"/>
    <w:rsid w:val="00A939DB"/>
    <w:rsid w:val="00A95A1C"/>
    <w:rsid w:val="00A97C98"/>
    <w:rsid w:val="00A97DA9"/>
    <w:rsid w:val="00AA008C"/>
    <w:rsid w:val="00AA062E"/>
    <w:rsid w:val="00AA43E8"/>
    <w:rsid w:val="00AA6169"/>
    <w:rsid w:val="00AA6D4C"/>
    <w:rsid w:val="00AB0B7C"/>
    <w:rsid w:val="00AB1312"/>
    <w:rsid w:val="00AB1F95"/>
    <w:rsid w:val="00AB366F"/>
    <w:rsid w:val="00AB3FE2"/>
    <w:rsid w:val="00AB5394"/>
    <w:rsid w:val="00AB6D76"/>
    <w:rsid w:val="00AB7D84"/>
    <w:rsid w:val="00AC1116"/>
    <w:rsid w:val="00AC12E6"/>
    <w:rsid w:val="00AC202A"/>
    <w:rsid w:val="00AC2E71"/>
    <w:rsid w:val="00AC3AE5"/>
    <w:rsid w:val="00AC5BD9"/>
    <w:rsid w:val="00AD023E"/>
    <w:rsid w:val="00AD0692"/>
    <w:rsid w:val="00AD0919"/>
    <w:rsid w:val="00AD0D0F"/>
    <w:rsid w:val="00AD2100"/>
    <w:rsid w:val="00AD21E8"/>
    <w:rsid w:val="00AD22C0"/>
    <w:rsid w:val="00AD3AC8"/>
    <w:rsid w:val="00AD3B8B"/>
    <w:rsid w:val="00AD4A60"/>
    <w:rsid w:val="00AD7348"/>
    <w:rsid w:val="00AE027B"/>
    <w:rsid w:val="00AE114A"/>
    <w:rsid w:val="00AE33F0"/>
    <w:rsid w:val="00AE428F"/>
    <w:rsid w:val="00AE4A5F"/>
    <w:rsid w:val="00AF0293"/>
    <w:rsid w:val="00AF0453"/>
    <w:rsid w:val="00AF05F7"/>
    <w:rsid w:val="00AF2672"/>
    <w:rsid w:val="00AF312A"/>
    <w:rsid w:val="00AF54A1"/>
    <w:rsid w:val="00AF7586"/>
    <w:rsid w:val="00AF76AC"/>
    <w:rsid w:val="00B00B43"/>
    <w:rsid w:val="00B00BC1"/>
    <w:rsid w:val="00B03D2C"/>
    <w:rsid w:val="00B07119"/>
    <w:rsid w:val="00B07595"/>
    <w:rsid w:val="00B11399"/>
    <w:rsid w:val="00B11BDC"/>
    <w:rsid w:val="00B13C2D"/>
    <w:rsid w:val="00B13FC9"/>
    <w:rsid w:val="00B14179"/>
    <w:rsid w:val="00B153E8"/>
    <w:rsid w:val="00B154D4"/>
    <w:rsid w:val="00B15ABB"/>
    <w:rsid w:val="00B15D9E"/>
    <w:rsid w:val="00B17A9C"/>
    <w:rsid w:val="00B20ACB"/>
    <w:rsid w:val="00B20F24"/>
    <w:rsid w:val="00B21EDC"/>
    <w:rsid w:val="00B22895"/>
    <w:rsid w:val="00B23C0F"/>
    <w:rsid w:val="00B242CE"/>
    <w:rsid w:val="00B24943"/>
    <w:rsid w:val="00B24A82"/>
    <w:rsid w:val="00B24DE0"/>
    <w:rsid w:val="00B251D3"/>
    <w:rsid w:val="00B266BD"/>
    <w:rsid w:val="00B272B9"/>
    <w:rsid w:val="00B27CD9"/>
    <w:rsid w:val="00B30E9B"/>
    <w:rsid w:val="00B316A4"/>
    <w:rsid w:val="00B31F12"/>
    <w:rsid w:val="00B33D52"/>
    <w:rsid w:val="00B34C29"/>
    <w:rsid w:val="00B37FB5"/>
    <w:rsid w:val="00B403B0"/>
    <w:rsid w:val="00B40850"/>
    <w:rsid w:val="00B41B62"/>
    <w:rsid w:val="00B42143"/>
    <w:rsid w:val="00B42D59"/>
    <w:rsid w:val="00B43349"/>
    <w:rsid w:val="00B43CF1"/>
    <w:rsid w:val="00B4437E"/>
    <w:rsid w:val="00B457F7"/>
    <w:rsid w:val="00B50F9B"/>
    <w:rsid w:val="00B510C6"/>
    <w:rsid w:val="00B52592"/>
    <w:rsid w:val="00B54149"/>
    <w:rsid w:val="00B55434"/>
    <w:rsid w:val="00B55883"/>
    <w:rsid w:val="00B561DA"/>
    <w:rsid w:val="00B56380"/>
    <w:rsid w:val="00B56723"/>
    <w:rsid w:val="00B56C3C"/>
    <w:rsid w:val="00B5757B"/>
    <w:rsid w:val="00B6211B"/>
    <w:rsid w:val="00B6211F"/>
    <w:rsid w:val="00B62399"/>
    <w:rsid w:val="00B62D7F"/>
    <w:rsid w:val="00B6367A"/>
    <w:rsid w:val="00B63E3E"/>
    <w:rsid w:val="00B645D4"/>
    <w:rsid w:val="00B64868"/>
    <w:rsid w:val="00B64AB5"/>
    <w:rsid w:val="00B70C80"/>
    <w:rsid w:val="00B70F90"/>
    <w:rsid w:val="00B713CD"/>
    <w:rsid w:val="00B72E47"/>
    <w:rsid w:val="00B73D93"/>
    <w:rsid w:val="00B740E8"/>
    <w:rsid w:val="00B74E50"/>
    <w:rsid w:val="00B75D1B"/>
    <w:rsid w:val="00B75D27"/>
    <w:rsid w:val="00B774F5"/>
    <w:rsid w:val="00B8009F"/>
    <w:rsid w:val="00B807B4"/>
    <w:rsid w:val="00B8095B"/>
    <w:rsid w:val="00B820F0"/>
    <w:rsid w:val="00B8299D"/>
    <w:rsid w:val="00B8345F"/>
    <w:rsid w:val="00B83645"/>
    <w:rsid w:val="00B83C8E"/>
    <w:rsid w:val="00B86563"/>
    <w:rsid w:val="00B87755"/>
    <w:rsid w:val="00B8793D"/>
    <w:rsid w:val="00B90E59"/>
    <w:rsid w:val="00B91A3D"/>
    <w:rsid w:val="00B91CC5"/>
    <w:rsid w:val="00B926D6"/>
    <w:rsid w:val="00B94591"/>
    <w:rsid w:val="00B947E8"/>
    <w:rsid w:val="00B95F02"/>
    <w:rsid w:val="00BA033F"/>
    <w:rsid w:val="00BA0CB5"/>
    <w:rsid w:val="00BA20B7"/>
    <w:rsid w:val="00BA26A2"/>
    <w:rsid w:val="00BA290E"/>
    <w:rsid w:val="00BA4B81"/>
    <w:rsid w:val="00BA7196"/>
    <w:rsid w:val="00BA7F4E"/>
    <w:rsid w:val="00BB008E"/>
    <w:rsid w:val="00BB1C5A"/>
    <w:rsid w:val="00BB23CA"/>
    <w:rsid w:val="00BB4004"/>
    <w:rsid w:val="00BB42ED"/>
    <w:rsid w:val="00BB5251"/>
    <w:rsid w:val="00BB5853"/>
    <w:rsid w:val="00BB61D2"/>
    <w:rsid w:val="00BB6C4F"/>
    <w:rsid w:val="00BB7F3F"/>
    <w:rsid w:val="00BC0FBC"/>
    <w:rsid w:val="00BC2EF3"/>
    <w:rsid w:val="00BC4166"/>
    <w:rsid w:val="00BC4247"/>
    <w:rsid w:val="00BC44B5"/>
    <w:rsid w:val="00BC5850"/>
    <w:rsid w:val="00BC58DD"/>
    <w:rsid w:val="00BC6CCD"/>
    <w:rsid w:val="00BC7134"/>
    <w:rsid w:val="00BD5AE2"/>
    <w:rsid w:val="00BD69B5"/>
    <w:rsid w:val="00BD6B4D"/>
    <w:rsid w:val="00BD6BB8"/>
    <w:rsid w:val="00BD77D9"/>
    <w:rsid w:val="00BE0862"/>
    <w:rsid w:val="00BE2F96"/>
    <w:rsid w:val="00BE3CF8"/>
    <w:rsid w:val="00BE42C9"/>
    <w:rsid w:val="00BE5E1D"/>
    <w:rsid w:val="00BE7ABC"/>
    <w:rsid w:val="00BF01D6"/>
    <w:rsid w:val="00BF19EF"/>
    <w:rsid w:val="00BF1ADE"/>
    <w:rsid w:val="00BF1F9D"/>
    <w:rsid w:val="00BF246B"/>
    <w:rsid w:val="00BF273E"/>
    <w:rsid w:val="00BF295B"/>
    <w:rsid w:val="00BF3044"/>
    <w:rsid w:val="00BF3480"/>
    <w:rsid w:val="00BF5C64"/>
    <w:rsid w:val="00BF6378"/>
    <w:rsid w:val="00BF6B69"/>
    <w:rsid w:val="00BF6DC3"/>
    <w:rsid w:val="00BF748E"/>
    <w:rsid w:val="00BF7932"/>
    <w:rsid w:val="00C01FBA"/>
    <w:rsid w:val="00C02EAA"/>
    <w:rsid w:val="00C07F54"/>
    <w:rsid w:val="00C10641"/>
    <w:rsid w:val="00C1293F"/>
    <w:rsid w:val="00C12A8B"/>
    <w:rsid w:val="00C132EA"/>
    <w:rsid w:val="00C14574"/>
    <w:rsid w:val="00C1478B"/>
    <w:rsid w:val="00C14B34"/>
    <w:rsid w:val="00C16A46"/>
    <w:rsid w:val="00C17611"/>
    <w:rsid w:val="00C20D7C"/>
    <w:rsid w:val="00C2160B"/>
    <w:rsid w:val="00C21F1A"/>
    <w:rsid w:val="00C22505"/>
    <w:rsid w:val="00C23051"/>
    <w:rsid w:val="00C23E23"/>
    <w:rsid w:val="00C2530C"/>
    <w:rsid w:val="00C25DAB"/>
    <w:rsid w:val="00C2658F"/>
    <w:rsid w:val="00C270B1"/>
    <w:rsid w:val="00C27172"/>
    <w:rsid w:val="00C302A3"/>
    <w:rsid w:val="00C30FCA"/>
    <w:rsid w:val="00C34284"/>
    <w:rsid w:val="00C34A69"/>
    <w:rsid w:val="00C3520C"/>
    <w:rsid w:val="00C36379"/>
    <w:rsid w:val="00C36785"/>
    <w:rsid w:val="00C36C51"/>
    <w:rsid w:val="00C41552"/>
    <w:rsid w:val="00C42C82"/>
    <w:rsid w:val="00C42FD9"/>
    <w:rsid w:val="00C432F2"/>
    <w:rsid w:val="00C43BB8"/>
    <w:rsid w:val="00C46EBE"/>
    <w:rsid w:val="00C4737C"/>
    <w:rsid w:val="00C47967"/>
    <w:rsid w:val="00C507B0"/>
    <w:rsid w:val="00C52798"/>
    <w:rsid w:val="00C5467E"/>
    <w:rsid w:val="00C5504E"/>
    <w:rsid w:val="00C55F53"/>
    <w:rsid w:val="00C56397"/>
    <w:rsid w:val="00C57AD5"/>
    <w:rsid w:val="00C57BE2"/>
    <w:rsid w:val="00C60ABC"/>
    <w:rsid w:val="00C624E4"/>
    <w:rsid w:val="00C65E04"/>
    <w:rsid w:val="00C6665F"/>
    <w:rsid w:val="00C6696F"/>
    <w:rsid w:val="00C67B00"/>
    <w:rsid w:val="00C7014B"/>
    <w:rsid w:val="00C73571"/>
    <w:rsid w:val="00C7368A"/>
    <w:rsid w:val="00C748CC"/>
    <w:rsid w:val="00C74CC1"/>
    <w:rsid w:val="00C77437"/>
    <w:rsid w:val="00C80B04"/>
    <w:rsid w:val="00C81906"/>
    <w:rsid w:val="00C84098"/>
    <w:rsid w:val="00C8556D"/>
    <w:rsid w:val="00C85C96"/>
    <w:rsid w:val="00C8630B"/>
    <w:rsid w:val="00C871F7"/>
    <w:rsid w:val="00C87773"/>
    <w:rsid w:val="00C87E82"/>
    <w:rsid w:val="00C9040A"/>
    <w:rsid w:val="00C91825"/>
    <w:rsid w:val="00C92A92"/>
    <w:rsid w:val="00C937CA"/>
    <w:rsid w:val="00C93F01"/>
    <w:rsid w:val="00C93FA3"/>
    <w:rsid w:val="00C9449E"/>
    <w:rsid w:val="00C957AD"/>
    <w:rsid w:val="00CA2ED6"/>
    <w:rsid w:val="00CA429D"/>
    <w:rsid w:val="00CA5764"/>
    <w:rsid w:val="00CA6CA6"/>
    <w:rsid w:val="00CA7C9C"/>
    <w:rsid w:val="00CB0290"/>
    <w:rsid w:val="00CB1C0C"/>
    <w:rsid w:val="00CB1D73"/>
    <w:rsid w:val="00CB2FEC"/>
    <w:rsid w:val="00CB449F"/>
    <w:rsid w:val="00CB44AB"/>
    <w:rsid w:val="00CB473C"/>
    <w:rsid w:val="00CB51CD"/>
    <w:rsid w:val="00CB5CC0"/>
    <w:rsid w:val="00CB5DDB"/>
    <w:rsid w:val="00CB66EB"/>
    <w:rsid w:val="00CB7399"/>
    <w:rsid w:val="00CC0041"/>
    <w:rsid w:val="00CC015E"/>
    <w:rsid w:val="00CC0DD7"/>
    <w:rsid w:val="00CC3911"/>
    <w:rsid w:val="00CC399D"/>
    <w:rsid w:val="00CC3C89"/>
    <w:rsid w:val="00CC40C4"/>
    <w:rsid w:val="00CC48CC"/>
    <w:rsid w:val="00CC492A"/>
    <w:rsid w:val="00CC5887"/>
    <w:rsid w:val="00CC5956"/>
    <w:rsid w:val="00CC688C"/>
    <w:rsid w:val="00CC7287"/>
    <w:rsid w:val="00CD020B"/>
    <w:rsid w:val="00CD37B7"/>
    <w:rsid w:val="00CD3EC4"/>
    <w:rsid w:val="00CD5B99"/>
    <w:rsid w:val="00CD77C6"/>
    <w:rsid w:val="00CE36D8"/>
    <w:rsid w:val="00CE5C83"/>
    <w:rsid w:val="00CE5CAC"/>
    <w:rsid w:val="00CE6212"/>
    <w:rsid w:val="00CE6619"/>
    <w:rsid w:val="00CE718D"/>
    <w:rsid w:val="00CE7AF5"/>
    <w:rsid w:val="00CE7F20"/>
    <w:rsid w:val="00CF2745"/>
    <w:rsid w:val="00CF536E"/>
    <w:rsid w:val="00CF593D"/>
    <w:rsid w:val="00CF6A2E"/>
    <w:rsid w:val="00D00BAE"/>
    <w:rsid w:val="00D0189F"/>
    <w:rsid w:val="00D03F70"/>
    <w:rsid w:val="00D04385"/>
    <w:rsid w:val="00D0443A"/>
    <w:rsid w:val="00D04782"/>
    <w:rsid w:val="00D06F3A"/>
    <w:rsid w:val="00D11FF2"/>
    <w:rsid w:val="00D12DA0"/>
    <w:rsid w:val="00D14BD5"/>
    <w:rsid w:val="00D14E5E"/>
    <w:rsid w:val="00D150FF"/>
    <w:rsid w:val="00D155DF"/>
    <w:rsid w:val="00D20402"/>
    <w:rsid w:val="00D20EDF"/>
    <w:rsid w:val="00D2139F"/>
    <w:rsid w:val="00D21D3B"/>
    <w:rsid w:val="00D23941"/>
    <w:rsid w:val="00D23C4F"/>
    <w:rsid w:val="00D2592C"/>
    <w:rsid w:val="00D25CA0"/>
    <w:rsid w:val="00D2679E"/>
    <w:rsid w:val="00D30D79"/>
    <w:rsid w:val="00D334B9"/>
    <w:rsid w:val="00D33F50"/>
    <w:rsid w:val="00D35332"/>
    <w:rsid w:val="00D353BE"/>
    <w:rsid w:val="00D36FDA"/>
    <w:rsid w:val="00D37648"/>
    <w:rsid w:val="00D411AD"/>
    <w:rsid w:val="00D412DE"/>
    <w:rsid w:val="00D41BA1"/>
    <w:rsid w:val="00D43173"/>
    <w:rsid w:val="00D44384"/>
    <w:rsid w:val="00D471BB"/>
    <w:rsid w:val="00D51C76"/>
    <w:rsid w:val="00D52D09"/>
    <w:rsid w:val="00D530D2"/>
    <w:rsid w:val="00D53ED5"/>
    <w:rsid w:val="00D542EF"/>
    <w:rsid w:val="00D5443C"/>
    <w:rsid w:val="00D54457"/>
    <w:rsid w:val="00D5461C"/>
    <w:rsid w:val="00D56DD3"/>
    <w:rsid w:val="00D572A0"/>
    <w:rsid w:val="00D60903"/>
    <w:rsid w:val="00D61671"/>
    <w:rsid w:val="00D61748"/>
    <w:rsid w:val="00D622BD"/>
    <w:rsid w:val="00D62BBE"/>
    <w:rsid w:val="00D6418B"/>
    <w:rsid w:val="00D664FA"/>
    <w:rsid w:val="00D66F3A"/>
    <w:rsid w:val="00D67054"/>
    <w:rsid w:val="00D7037A"/>
    <w:rsid w:val="00D706D4"/>
    <w:rsid w:val="00D70899"/>
    <w:rsid w:val="00D70939"/>
    <w:rsid w:val="00D710F0"/>
    <w:rsid w:val="00D7133E"/>
    <w:rsid w:val="00D71F92"/>
    <w:rsid w:val="00D74E2D"/>
    <w:rsid w:val="00D76548"/>
    <w:rsid w:val="00D77D1D"/>
    <w:rsid w:val="00D80549"/>
    <w:rsid w:val="00D8057A"/>
    <w:rsid w:val="00D81F97"/>
    <w:rsid w:val="00D8201B"/>
    <w:rsid w:val="00D830D1"/>
    <w:rsid w:val="00D84670"/>
    <w:rsid w:val="00D85CE8"/>
    <w:rsid w:val="00D8679D"/>
    <w:rsid w:val="00D86ED3"/>
    <w:rsid w:val="00D879C7"/>
    <w:rsid w:val="00D90DB6"/>
    <w:rsid w:val="00D933CF"/>
    <w:rsid w:val="00D93E59"/>
    <w:rsid w:val="00D9492F"/>
    <w:rsid w:val="00D96421"/>
    <w:rsid w:val="00D96A93"/>
    <w:rsid w:val="00DA0883"/>
    <w:rsid w:val="00DA2AB3"/>
    <w:rsid w:val="00DA5EE7"/>
    <w:rsid w:val="00DA6F85"/>
    <w:rsid w:val="00DA78C7"/>
    <w:rsid w:val="00DA7F00"/>
    <w:rsid w:val="00DB05B3"/>
    <w:rsid w:val="00DB197F"/>
    <w:rsid w:val="00DB4CFB"/>
    <w:rsid w:val="00DB6BCC"/>
    <w:rsid w:val="00DC0ED4"/>
    <w:rsid w:val="00DD13FA"/>
    <w:rsid w:val="00DD4D0F"/>
    <w:rsid w:val="00DD4E2C"/>
    <w:rsid w:val="00DD7568"/>
    <w:rsid w:val="00DE06D2"/>
    <w:rsid w:val="00DE07FB"/>
    <w:rsid w:val="00DE3069"/>
    <w:rsid w:val="00DE3AF3"/>
    <w:rsid w:val="00DE3C6E"/>
    <w:rsid w:val="00DE4E6E"/>
    <w:rsid w:val="00DE7DED"/>
    <w:rsid w:val="00DF0BED"/>
    <w:rsid w:val="00DF0DD1"/>
    <w:rsid w:val="00DF1EB9"/>
    <w:rsid w:val="00DF4874"/>
    <w:rsid w:val="00DF4FAC"/>
    <w:rsid w:val="00E0026A"/>
    <w:rsid w:val="00E00429"/>
    <w:rsid w:val="00E00B69"/>
    <w:rsid w:val="00E012BA"/>
    <w:rsid w:val="00E02B41"/>
    <w:rsid w:val="00E049C7"/>
    <w:rsid w:val="00E0609A"/>
    <w:rsid w:val="00E06196"/>
    <w:rsid w:val="00E071B6"/>
    <w:rsid w:val="00E1047C"/>
    <w:rsid w:val="00E10990"/>
    <w:rsid w:val="00E11DC3"/>
    <w:rsid w:val="00E12124"/>
    <w:rsid w:val="00E126D2"/>
    <w:rsid w:val="00E12E85"/>
    <w:rsid w:val="00E13878"/>
    <w:rsid w:val="00E1638E"/>
    <w:rsid w:val="00E1664A"/>
    <w:rsid w:val="00E2179D"/>
    <w:rsid w:val="00E217C6"/>
    <w:rsid w:val="00E235D3"/>
    <w:rsid w:val="00E25A1D"/>
    <w:rsid w:val="00E25EF4"/>
    <w:rsid w:val="00E260DD"/>
    <w:rsid w:val="00E317F4"/>
    <w:rsid w:val="00E32000"/>
    <w:rsid w:val="00E32A62"/>
    <w:rsid w:val="00E32D00"/>
    <w:rsid w:val="00E3308B"/>
    <w:rsid w:val="00E36C50"/>
    <w:rsid w:val="00E41D8F"/>
    <w:rsid w:val="00E439F0"/>
    <w:rsid w:val="00E43B69"/>
    <w:rsid w:val="00E43FE5"/>
    <w:rsid w:val="00E443EB"/>
    <w:rsid w:val="00E45906"/>
    <w:rsid w:val="00E45EE0"/>
    <w:rsid w:val="00E4602E"/>
    <w:rsid w:val="00E460AF"/>
    <w:rsid w:val="00E46819"/>
    <w:rsid w:val="00E4683F"/>
    <w:rsid w:val="00E4776C"/>
    <w:rsid w:val="00E478B1"/>
    <w:rsid w:val="00E512E3"/>
    <w:rsid w:val="00E51913"/>
    <w:rsid w:val="00E53018"/>
    <w:rsid w:val="00E5302F"/>
    <w:rsid w:val="00E53167"/>
    <w:rsid w:val="00E559C8"/>
    <w:rsid w:val="00E55E67"/>
    <w:rsid w:val="00E57E1C"/>
    <w:rsid w:val="00E61264"/>
    <w:rsid w:val="00E618D3"/>
    <w:rsid w:val="00E6234F"/>
    <w:rsid w:val="00E63737"/>
    <w:rsid w:val="00E6405C"/>
    <w:rsid w:val="00E64AD3"/>
    <w:rsid w:val="00E64CC0"/>
    <w:rsid w:val="00E66A09"/>
    <w:rsid w:val="00E66FCE"/>
    <w:rsid w:val="00E67E11"/>
    <w:rsid w:val="00E72C04"/>
    <w:rsid w:val="00E72CD8"/>
    <w:rsid w:val="00E747E9"/>
    <w:rsid w:val="00E75D43"/>
    <w:rsid w:val="00E760D9"/>
    <w:rsid w:val="00E7767B"/>
    <w:rsid w:val="00E776CC"/>
    <w:rsid w:val="00E808E3"/>
    <w:rsid w:val="00E8116D"/>
    <w:rsid w:val="00E8220A"/>
    <w:rsid w:val="00E84130"/>
    <w:rsid w:val="00E851AA"/>
    <w:rsid w:val="00E8521B"/>
    <w:rsid w:val="00E854E1"/>
    <w:rsid w:val="00E86CF9"/>
    <w:rsid w:val="00E87B8B"/>
    <w:rsid w:val="00E90570"/>
    <w:rsid w:val="00E9092C"/>
    <w:rsid w:val="00E90A93"/>
    <w:rsid w:val="00E94D16"/>
    <w:rsid w:val="00E9668C"/>
    <w:rsid w:val="00E97B3E"/>
    <w:rsid w:val="00E97C46"/>
    <w:rsid w:val="00EA32AC"/>
    <w:rsid w:val="00EA526E"/>
    <w:rsid w:val="00EA53C7"/>
    <w:rsid w:val="00EA6A8E"/>
    <w:rsid w:val="00EB0D69"/>
    <w:rsid w:val="00EB324C"/>
    <w:rsid w:val="00EB5AE8"/>
    <w:rsid w:val="00EB5D62"/>
    <w:rsid w:val="00EC0413"/>
    <w:rsid w:val="00EC391E"/>
    <w:rsid w:val="00EC5951"/>
    <w:rsid w:val="00EC606F"/>
    <w:rsid w:val="00EC64DF"/>
    <w:rsid w:val="00EC6DF7"/>
    <w:rsid w:val="00ED02DF"/>
    <w:rsid w:val="00ED265E"/>
    <w:rsid w:val="00ED3DB0"/>
    <w:rsid w:val="00ED3F19"/>
    <w:rsid w:val="00ED4457"/>
    <w:rsid w:val="00ED48C4"/>
    <w:rsid w:val="00ED4998"/>
    <w:rsid w:val="00ED5A93"/>
    <w:rsid w:val="00EE0536"/>
    <w:rsid w:val="00EE0CB4"/>
    <w:rsid w:val="00EE4352"/>
    <w:rsid w:val="00EE5D77"/>
    <w:rsid w:val="00EE6110"/>
    <w:rsid w:val="00EF02FA"/>
    <w:rsid w:val="00EF36C3"/>
    <w:rsid w:val="00EF422F"/>
    <w:rsid w:val="00EF6C46"/>
    <w:rsid w:val="00EF6F29"/>
    <w:rsid w:val="00EF7858"/>
    <w:rsid w:val="00F016A8"/>
    <w:rsid w:val="00F018AC"/>
    <w:rsid w:val="00F01ABC"/>
    <w:rsid w:val="00F01EBF"/>
    <w:rsid w:val="00F0580F"/>
    <w:rsid w:val="00F06DF2"/>
    <w:rsid w:val="00F07CA7"/>
    <w:rsid w:val="00F10595"/>
    <w:rsid w:val="00F15F99"/>
    <w:rsid w:val="00F200A8"/>
    <w:rsid w:val="00F20BD0"/>
    <w:rsid w:val="00F2224E"/>
    <w:rsid w:val="00F223F4"/>
    <w:rsid w:val="00F24429"/>
    <w:rsid w:val="00F245BF"/>
    <w:rsid w:val="00F24F2C"/>
    <w:rsid w:val="00F253FD"/>
    <w:rsid w:val="00F25965"/>
    <w:rsid w:val="00F25CCD"/>
    <w:rsid w:val="00F326C8"/>
    <w:rsid w:val="00F32923"/>
    <w:rsid w:val="00F34E0B"/>
    <w:rsid w:val="00F358BB"/>
    <w:rsid w:val="00F37DD1"/>
    <w:rsid w:val="00F40777"/>
    <w:rsid w:val="00F40C60"/>
    <w:rsid w:val="00F41E3F"/>
    <w:rsid w:val="00F4235B"/>
    <w:rsid w:val="00F42E6E"/>
    <w:rsid w:val="00F43EE7"/>
    <w:rsid w:val="00F45033"/>
    <w:rsid w:val="00F45A1A"/>
    <w:rsid w:val="00F46101"/>
    <w:rsid w:val="00F46382"/>
    <w:rsid w:val="00F46D87"/>
    <w:rsid w:val="00F4744A"/>
    <w:rsid w:val="00F4762F"/>
    <w:rsid w:val="00F47E38"/>
    <w:rsid w:val="00F5026B"/>
    <w:rsid w:val="00F51EC7"/>
    <w:rsid w:val="00F524BB"/>
    <w:rsid w:val="00F52EF7"/>
    <w:rsid w:val="00F53844"/>
    <w:rsid w:val="00F53E4B"/>
    <w:rsid w:val="00F547EE"/>
    <w:rsid w:val="00F55AC0"/>
    <w:rsid w:val="00F57686"/>
    <w:rsid w:val="00F578FC"/>
    <w:rsid w:val="00F60DAC"/>
    <w:rsid w:val="00F61470"/>
    <w:rsid w:val="00F645AD"/>
    <w:rsid w:val="00F649CB"/>
    <w:rsid w:val="00F66A19"/>
    <w:rsid w:val="00F67490"/>
    <w:rsid w:val="00F677E5"/>
    <w:rsid w:val="00F71364"/>
    <w:rsid w:val="00F71A16"/>
    <w:rsid w:val="00F71F85"/>
    <w:rsid w:val="00F7576B"/>
    <w:rsid w:val="00F7678F"/>
    <w:rsid w:val="00F76E7C"/>
    <w:rsid w:val="00F77F94"/>
    <w:rsid w:val="00F804FF"/>
    <w:rsid w:val="00F80B7E"/>
    <w:rsid w:val="00F816AC"/>
    <w:rsid w:val="00F82065"/>
    <w:rsid w:val="00F83E1B"/>
    <w:rsid w:val="00F85676"/>
    <w:rsid w:val="00F85ED0"/>
    <w:rsid w:val="00F91486"/>
    <w:rsid w:val="00F92766"/>
    <w:rsid w:val="00F93B85"/>
    <w:rsid w:val="00F944E4"/>
    <w:rsid w:val="00F94A58"/>
    <w:rsid w:val="00F9531E"/>
    <w:rsid w:val="00F95BBB"/>
    <w:rsid w:val="00F97337"/>
    <w:rsid w:val="00FA2E49"/>
    <w:rsid w:val="00FA3355"/>
    <w:rsid w:val="00FA60E7"/>
    <w:rsid w:val="00FB079A"/>
    <w:rsid w:val="00FB223B"/>
    <w:rsid w:val="00FB2AA1"/>
    <w:rsid w:val="00FB396D"/>
    <w:rsid w:val="00FB3A9A"/>
    <w:rsid w:val="00FB45ED"/>
    <w:rsid w:val="00FB7383"/>
    <w:rsid w:val="00FC05D0"/>
    <w:rsid w:val="00FC17C1"/>
    <w:rsid w:val="00FC2076"/>
    <w:rsid w:val="00FC24BB"/>
    <w:rsid w:val="00FC4C2F"/>
    <w:rsid w:val="00FC4ED8"/>
    <w:rsid w:val="00FC5905"/>
    <w:rsid w:val="00FC5D15"/>
    <w:rsid w:val="00FC7DFE"/>
    <w:rsid w:val="00FD06F0"/>
    <w:rsid w:val="00FD0932"/>
    <w:rsid w:val="00FD45C5"/>
    <w:rsid w:val="00FD526F"/>
    <w:rsid w:val="00FD70B2"/>
    <w:rsid w:val="00FE0964"/>
    <w:rsid w:val="00FE2A03"/>
    <w:rsid w:val="00FE635F"/>
    <w:rsid w:val="00FF129C"/>
    <w:rsid w:val="00FF2328"/>
    <w:rsid w:val="00FF25B0"/>
    <w:rsid w:val="00FF2AD5"/>
    <w:rsid w:val="00FF2F5B"/>
    <w:rsid w:val="00FF302B"/>
    <w:rsid w:val="00FF3BD2"/>
    <w:rsid w:val="00FF3EBA"/>
    <w:rsid w:val="00FF5FCA"/>
    <w:rsid w:val="00FF5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2506E3C-6912-4B6C-B735-2352ADC2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C3D"/>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B90E59"/>
    <w:rPr>
      <w:rFonts w:ascii="Tahoma" w:eastAsia="Calibri" w:hAnsi="Tahoma"/>
      <w:sz w:val="16"/>
      <w:szCs w:val="16"/>
      <w:lang w:val="x-none" w:eastAsia="x-none"/>
    </w:rPr>
  </w:style>
  <w:style w:type="character" w:customStyle="1" w:styleId="a4">
    <w:name w:val="Текст выноски Знак"/>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pPr>
    <w:rPr>
      <w:rFonts w:ascii="Times New Roman" w:eastAsia="Times New Roman" w:hAnsi="Times New Roman"/>
      <w:b/>
      <w:bCs/>
      <w:sz w:val="28"/>
      <w:szCs w:val="28"/>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rPr>
      <w:lang w:val="x-none"/>
    </w:rPr>
  </w:style>
  <w:style w:type="character" w:customStyle="1" w:styleId="a7">
    <w:name w:val="Верхний колонтитул Знак"/>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rPr>
      <w:lang w:val="x-none"/>
    </w:rPr>
  </w:style>
  <w:style w:type="character" w:customStyle="1" w:styleId="a9">
    <w:name w:val="Нижний колонтитул Знак"/>
    <w:link w:val="a8"/>
    <w:uiPriority w:val="99"/>
    <w:rsid w:val="00923F93"/>
    <w:rPr>
      <w:rFonts w:ascii="Times New Roman" w:eastAsia="Times New Roman" w:hAnsi="Times New Roman" w:cs="Times New Roman"/>
      <w:sz w:val="24"/>
      <w:szCs w:val="24"/>
      <w:lang w:eastAsia="ru-RU"/>
    </w:rPr>
  </w:style>
  <w:style w:type="character" w:styleId="aa">
    <w:name w:val="Hyperlink"/>
    <w:uiPriority w:val="99"/>
    <w:unhideWhenUsed/>
    <w:rsid w:val="007D7CF8"/>
    <w:rPr>
      <w:color w:val="0000FF"/>
      <w:u w:val="single"/>
    </w:rPr>
  </w:style>
  <w:style w:type="table" w:styleId="ab">
    <w:name w:val="Table Grid"/>
    <w:basedOn w:val="a1"/>
    <w:rsid w:val="0069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ind w:right="19772" w:firstLine="720"/>
    </w:pPr>
    <w:rPr>
      <w:rFonts w:ascii="Arial" w:eastAsia="Times New Roman" w:hAnsi="Arial" w:cs="Arial"/>
      <w:sz w:val="22"/>
      <w:szCs w:val="22"/>
    </w:rPr>
  </w:style>
  <w:style w:type="table" w:customStyle="1" w:styleId="2">
    <w:name w:val="Сетка таблицы2"/>
    <w:basedOn w:val="a1"/>
    <w:next w:val="ab"/>
    <w:uiPriority w:val="59"/>
    <w:rsid w:val="003A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lang w:val="x-none"/>
    </w:rPr>
  </w:style>
  <w:style w:type="character" w:customStyle="1" w:styleId="af">
    <w:name w:val="Текст примечания Знак"/>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rPr>
      <w:rFonts w:ascii="Times New Roman" w:eastAsia="Times New Roman" w:hAnsi="Times New Roman"/>
      <w:sz w:val="24"/>
      <w:szCs w:val="24"/>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lang w:val="x-none"/>
    </w:rPr>
  </w:style>
  <w:style w:type="character" w:customStyle="1" w:styleId="af4">
    <w:name w:val="Текст сноски Знак"/>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uiPriority w:val="99"/>
    <w:semiHidden/>
    <w:unhideWhenUsed/>
    <w:rsid w:val="007841B5"/>
    <w:rPr>
      <w:vertAlign w:val="superscript"/>
    </w:rPr>
  </w:style>
  <w:style w:type="numbering" w:customStyle="1" w:styleId="1">
    <w:name w:val="Нет списка1"/>
    <w:next w:val="a2"/>
    <w:uiPriority w:val="99"/>
    <w:semiHidden/>
    <w:unhideWhenUsed/>
    <w:rsid w:val="00FC05D0"/>
  </w:style>
  <w:style w:type="table" w:customStyle="1" w:styleId="10">
    <w:name w:val="Сетка таблицы1"/>
    <w:basedOn w:val="a1"/>
    <w:next w:val="ab"/>
    <w:uiPriority w:val="59"/>
    <w:rsid w:val="00FC05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b"/>
    <w:uiPriority w:val="59"/>
    <w:rsid w:val="00FC05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C05D0"/>
    <w:pPr>
      <w:widowControl w:val="0"/>
      <w:autoSpaceDE w:val="0"/>
      <w:autoSpaceDN w:val="0"/>
    </w:pPr>
    <w:rPr>
      <w:rFonts w:ascii="Courier New" w:eastAsia="Times New Roman" w:hAnsi="Courier New" w:cs="Courier New"/>
    </w:rPr>
  </w:style>
  <w:style w:type="character" w:customStyle="1" w:styleId="11">
    <w:name w:val="Основной текст1"/>
    <w:rsid w:val="00FC05D0"/>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styleId="af6">
    <w:name w:val="FollowedHyperlink"/>
    <w:uiPriority w:val="99"/>
    <w:semiHidden/>
    <w:unhideWhenUsed/>
    <w:rsid w:val="004F5DA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875018">
      <w:bodyDiv w:val="1"/>
      <w:marLeft w:val="0"/>
      <w:marRight w:val="0"/>
      <w:marTop w:val="0"/>
      <w:marBottom w:val="0"/>
      <w:divBdr>
        <w:top w:val="none" w:sz="0" w:space="0" w:color="auto"/>
        <w:left w:val="none" w:sz="0" w:space="0" w:color="auto"/>
        <w:bottom w:val="none" w:sz="0" w:space="0" w:color="auto"/>
        <w:right w:val="none" w:sz="0" w:space="0" w:color="auto"/>
      </w:divBdr>
    </w:div>
    <w:div w:id="1490831352">
      <w:bodyDiv w:val="1"/>
      <w:marLeft w:val="0"/>
      <w:marRight w:val="0"/>
      <w:marTop w:val="0"/>
      <w:marBottom w:val="0"/>
      <w:divBdr>
        <w:top w:val="none" w:sz="0" w:space="0" w:color="auto"/>
        <w:left w:val="none" w:sz="0" w:space="0" w:color="auto"/>
        <w:bottom w:val="none" w:sz="0" w:space="0" w:color="auto"/>
        <w:right w:val="none" w:sz="0" w:space="0" w:color="auto"/>
      </w:divBdr>
    </w:div>
    <w:div w:id="1548295670">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38AE65FE7EAC63F5A773B3D74695D4EDF3F021BAE8A27DD93AA113BABAA961A78CD945A630EEA738F23B8C749Y75AJ"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C22C-A32E-4144-A9F4-0E32B2B9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16236</Words>
  <Characters>92550</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108569</CharactersWithSpaces>
  <SharedDoc>false</SharedDoc>
  <HLinks>
    <vt:vector size="12" baseType="variant">
      <vt:variant>
        <vt:i4>327763</vt:i4>
      </vt:variant>
      <vt:variant>
        <vt:i4>3</vt:i4>
      </vt:variant>
      <vt:variant>
        <vt:i4>0</vt:i4>
      </vt:variant>
      <vt:variant>
        <vt:i4>5</vt:i4>
      </vt:variant>
      <vt:variant>
        <vt:lpwstr>consultantplus://offline/ref=E38AE65FE7EAC63F5A773B3D74695D4EDF3F021BAE8A27DD93AA113BABAA961A78CD945A630EEA738F23B8C749Y75AJ</vt:lpwstr>
      </vt:variant>
      <vt:variant>
        <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User</cp:lastModifiedBy>
  <cp:revision>2</cp:revision>
  <cp:lastPrinted>2022-07-13T10:54:00Z</cp:lastPrinted>
  <dcterms:created xsi:type="dcterms:W3CDTF">2022-08-16T06:44:00Z</dcterms:created>
  <dcterms:modified xsi:type="dcterms:W3CDTF">2022-08-16T06:44:00Z</dcterms:modified>
</cp:coreProperties>
</file>