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0" w:rsidRPr="00E96CF0" w:rsidRDefault="00356124" w:rsidP="00E96CF0">
      <w:pPr>
        <w:jc w:val="righ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729615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0088" w:rsidRDefault="00A60088" w:rsidP="00A60088">
      <w:pPr>
        <w:jc w:val="center"/>
        <w:rPr>
          <w:b/>
          <w:sz w:val="32"/>
          <w:szCs w:val="32"/>
        </w:rPr>
      </w:pPr>
      <w:r w:rsidRPr="0046706B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pt;margin-top:43.7pt;width:71.75pt;height:21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9E25CE" w:rsidRDefault="009E25CE" w:rsidP="00A60088"/>
              </w:txbxContent>
            </v:textbox>
          </v:shape>
        </w:pict>
      </w:r>
      <w:r>
        <w:rPr>
          <w:b/>
          <w:sz w:val="32"/>
          <w:szCs w:val="32"/>
        </w:rPr>
        <w:t>ПОСТАНОВЛЕНИЕ</w:t>
      </w:r>
    </w:p>
    <w:p w:rsidR="00A60088" w:rsidRDefault="00A60088" w:rsidP="00A60088">
      <w:pPr>
        <w:pStyle w:val="ConsPlusNonformat"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8954"/>
      </w:tblGrid>
      <w:tr w:rsidR="00A60088" w:rsidTr="00A60088">
        <w:trPr>
          <w:trHeight w:val="673"/>
        </w:trPr>
        <w:tc>
          <w:tcPr>
            <w:tcW w:w="8954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60088" w:rsidRPr="002078BE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07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13.05.2021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78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145</w:t>
            </w:r>
          </w:p>
          <w:p w:rsidR="00A60088" w:rsidRPr="00A60088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088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60088" w:rsidRPr="009935C8" w:rsidRDefault="00A60088" w:rsidP="00A6008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F31" w:rsidRPr="00830EA6" w:rsidRDefault="00947F31" w:rsidP="00947F31">
      <w:pPr>
        <w:jc w:val="center"/>
        <w:rPr>
          <w:b/>
          <w:sz w:val="28"/>
          <w:szCs w:val="28"/>
        </w:rPr>
      </w:pPr>
      <w:r w:rsidRPr="00830EA6">
        <w:rPr>
          <w:b/>
          <w:sz w:val="28"/>
          <w:szCs w:val="28"/>
        </w:rPr>
        <w:t xml:space="preserve">Об </w:t>
      </w:r>
      <w:r w:rsidR="002B4820" w:rsidRPr="00830EA6">
        <w:rPr>
          <w:b/>
          <w:sz w:val="28"/>
          <w:szCs w:val="28"/>
        </w:rPr>
        <w:t>итога</w:t>
      </w:r>
      <w:r w:rsidR="00DF090D" w:rsidRPr="00830EA6">
        <w:rPr>
          <w:b/>
          <w:sz w:val="28"/>
          <w:szCs w:val="28"/>
        </w:rPr>
        <w:t xml:space="preserve">х отопительного </w:t>
      </w:r>
      <w:r w:rsidR="00044873">
        <w:rPr>
          <w:b/>
          <w:sz w:val="28"/>
          <w:szCs w:val="28"/>
        </w:rPr>
        <w:t>периода</w:t>
      </w:r>
      <w:r w:rsidR="00F309CC">
        <w:rPr>
          <w:b/>
          <w:sz w:val="28"/>
          <w:szCs w:val="28"/>
        </w:rPr>
        <w:t xml:space="preserve"> 2020-2021</w:t>
      </w:r>
      <w:r w:rsidRPr="00830EA6">
        <w:rPr>
          <w:b/>
          <w:sz w:val="28"/>
          <w:szCs w:val="28"/>
        </w:rPr>
        <w:t xml:space="preserve"> года и </w:t>
      </w:r>
    </w:p>
    <w:p w:rsidR="00F2758E" w:rsidRPr="00830EA6" w:rsidRDefault="00947F31" w:rsidP="00F2758E">
      <w:pPr>
        <w:jc w:val="center"/>
        <w:rPr>
          <w:b/>
          <w:sz w:val="28"/>
          <w:szCs w:val="28"/>
        </w:rPr>
      </w:pPr>
      <w:r w:rsidRPr="00830EA6">
        <w:rPr>
          <w:b/>
          <w:sz w:val="28"/>
          <w:szCs w:val="28"/>
        </w:rPr>
        <w:t>подготовке жилищно</w:t>
      </w:r>
      <w:r w:rsidR="00F2758E" w:rsidRPr="00830EA6">
        <w:rPr>
          <w:b/>
          <w:sz w:val="28"/>
          <w:szCs w:val="28"/>
        </w:rPr>
        <w:t xml:space="preserve">го фонда, объектов социальной сферы, </w:t>
      </w:r>
    </w:p>
    <w:p w:rsidR="00947F31" w:rsidRPr="00830EA6" w:rsidRDefault="00F2758E" w:rsidP="009D34D8">
      <w:pPr>
        <w:jc w:val="center"/>
        <w:rPr>
          <w:b/>
          <w:sz w:val="28"/>
          <w:szCs w:val="28"/>
        </w:rPr>
      </w:pPr>
      <w:r w:rsidRPr="00830EA6">
        <w:rPr>
          <w:b/>
          <w:sz w:val="28"/>
          <w:szCs w:val="28"/>
        </w:rPr>
        <w:t>коммунального и электроэнергетического</w:t>
      </w:r>
      <w:r w:rsidR="009D34D8" w:rsidRPr="00830EA6">
        <w:rPr>
          <w:b/>
          <w:sz w:val="28"/>
          <w:szCs w:val="28"/>
        </w:rPr>
        <w:t xml:space="preserve"> комплексов</w:t>
      </w:r>
      <w:r w:rsidR="00947F31" w:rsidRPr="00830EA6">
        <w:rPr>
          <w:b/>
          <w:sz w:val="28"/>
          <w:szCs w:val="28"/>
        </w:rPr>
        <w:t xml:space="preserve"> городского округа Пелым к ра</w:t>
      </w:r>
      <w:r w:rsidR="001C238A" w:rsidRPr="00830EA6">
        <w:rPr>
          <w:b/>
          <w:sz w:val="28"/>
          <w:szCs w:val="28"/>
        </w:rPr>
        <w:t xml:space="preserve">боте </w:t>
      </w:r>
      <w:r w:rsidR="00F309CC">
        <w:rPr>
          <w:b/>
          <w:sz w:val="28"/>
          <w:szCs w:val="28"/>
        </w:rPr>
        <w:t>в осенне-зимний период 2021-2022</w:t>
      </w:r>
      <w:r w:rsidR="005669EB">
        <w:rPr>
          <w:b/>
          <w:sz w:val="28"/>
          <w:szCs w:val="28"/>
        </w:rPr>
        <w:t xml:space="preserve"> </w:t>
      </w:r>
      <w:r w:rsidR="00DF090D" w:rsidRPr="00830EA6">
        <w:rPr>
          <w:b/>
          <w:sz w:val="28"/>
          <w:szCs w:val="28"/>
        </w:rPr>
        <w:t>года</w:t>
      </w:r>
    </w:p>
    <w:p w:rsidR="00947F31" w:rsidRPr="002078BE" w:rsidRDefault="00947F31" w:rsidP="00947F31">
      <w:pPr>
        <w:jc w:val="center"/>
        <w:rPr>
          <w:sz w:val="28"/>
          <w:szCs w:val="28"/>
        </w:rPr>
      </w:pPr>
    </w:p>
    <w:p w:rsidR="00A03DE7" w:rsidRPr="0001435A" w:rsidRDefault="00C457FF" w:rsidP="003E2CFD">
      <w:pPr>
        <w:ind w:firstLine="714"/>
        <w:jc w:val="both"/>
        <w:rPr>
          <w:sz w:val="28"/>
        </w:rPr>
      </w:pPr>
      <w:r>
        <w:rPr>
          <w:sz w:val="28"/>
          <w:szCs w:val="28"/>
        </w:rPr>
        <w:t>В соответствии с Фе</w:t>
      </w:r>
      <w:r w:rsidR="001205DE">
        <w:rPr>
          <w:sz w:val="28"/>
          <w:szCs w:val="28"/>
        </w:rPr>
        <w:t xml:space="preserve">деральным законом от </w:t>
      </w:r>
      <w:r w:rsidR="002078BE">
        <w:rPr>
          <w:sz w:val="28"/>
          <w:szCs w:val="28"/>
        </w:rPr>
        <w:t>0</w:t>
      </w:r>
      <w:r w:rsidR="001205DE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1205D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</w:t>
      </w:r>
      <w:r w:rsidR="00D16ACA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767C46">
        <w:rPr>
          <w:sz w:val="28"/>
          <w:szCs w:val="28"/>
        </w:rPr>
        <w:t xml:space="preserve">», Приказом Министерства энергетики Российской </w:t>
      </w:r>
      <w:r w:rsidR="00911438">
        <w:rPr>
          <w:sz w:val="28"/>
          <w:szCs w:val="28"/>
        </w:rPr>
        <w:t>Федерации</w:t>
      </w:r>
      <w:r w:rsidR="00352284">
        <w:rPr>
          <w:sz w:val="28"/>
          <w:szCs w:val="28"/>
        </w:rPr>
        <w:t xml:space="preserve"> от 12.03.</w:t>
      </w:r>
      <w:r w:rsidR="00B47F88">
        <w:rPr>
          <w:sz w:val="28"/>
          <w:szCs w:val="28"/>
        </w:rPr>
        <w:t>2013</w:t>
      </w:r>
      <w:r w:rsidR="00D16ACA">
        <w:rPr>
          <w:sz w:val="28"/>
          <w:szCs w:val="28"/>
        </w:rPr>
        <w:t xml:space="preserve"> № 1</w:t>
      </w:r>
      <w:r w:rsidR="00D67157">
        <w:rPr>
          <w:sz w:val="28"/>
          <w:szCs w:val="28"/>
        </w:rPr>
        <w:t xml:space="preserve">03 «Об утверждении правил оценки готовности </w:t>
      </w:r>
      <w:r w:rsidR="00AA7EF8">
        <w:rPr>
          <w:sz w:val="28"/>
          <w:szCs w:val="28"/>
        </w:rPr>
        <w:t>к отопительному периоду</w:t>
      </w:r>
      <w:r w:rsidR="001850F7">
        <w:rPr>
          <w:sz w:val="28"/>
          <w:szCs w:val="28"/>
        </w:rPr>
        <w:t>»</w:t>
      </w:r>
      <w:r w:rsidR="00EF5025" w:rsidRPr="00044873">
        <w:rPr>
          <w:sz w:val="28"/>
          <w:szCs w:val="28"/>
        </w:rPr>
        <w:t>,</w:t>
      </w:r>
      <w:r w:rsidR="00EF5025">
        <w:rPr>
          <w:sz w:val="28"/>
          <w:szCs w:val="28"/>
        </w:rPr>
        <w:t xml:space="preserve"> </w:t>
      </w:r>
      <w:r w:rsidR="00A03DE7">
        <w:rPr>
          <w:sz w:val="28"/>
          <w:szCs w:val="28"/>
        </w:rPr>
        <w:t>в</w:t>
      </w:r>
      <w:r w:rsidR="00A03DE7" w:rsidRPr="00435DAA">
        <w:rPr>
          <w:sz w:val="28"/>
          <w:szCs w:val="28"/>
        </w:rPr>
        <w:t xml:space="preserve"> целях</w:t>
      </w:r>
      <w:r w:rsidR="00DA7DD2">
        <w:rPr>
          <w:sz w:val="28"/>
          <w:szCs w:val="28"/>
        </w:rPr>
        <w:t xml:space="preserve"> анализа результатов прохо</w:t>
      </w:r>
      <w:r w:rsidR="005B3371">
        <w:rPr>
          <w:sz w:val="28"/>
          <w:szCs w:val="28"/>
        </w:rPr>
        <w:t xml:space="preserve">ждения отопительного периода </w:t>
      </w:r>
      <w:r w:rsidR="00F309CC">
        <w:rPr>
          <w:sz w:val="28"/>
          <w:szCs w:val="28"/>
        </w:rPr>
        <w:t>2020-2021</w:t>
      </w:r>
      <w:r w:rsidR="00A03DE7" w:rsidRPr="00435DAA">
        <w:rPr>
          <w:sz w:val="28"/>
          <w:szCs w:val="28"/>
        </w:rPr>
        <w:t xml:space="preserve"> </w:t>
      </w:r>
      <w:r w:rsidR="008D0CD3">
        <w:rPr>
          <w:sz w:val="28"/>
          <w:szCs w:val="28"/>
        </w:rPr>
        <w:t xml:space="preserve">года и организации </w:t>
      </w:r>
      <w:r w:rsidR="00A03DE7" w:rsidRPr="00435DAA">
        <w:rPr>
          <w:sz w:val="28"/>
          <w:szCs w:val="28"/>
        </w:rPr>
        <w:t>подготовки жилищного фонда, об</w:t>
      </w:r>
      <w:r w:rsidR="005669EB">
        <w:rPr>
          <w:sz w:val="28"/>
          <w:szCs w:val="28"/>
        </w:rPr>
        <w:t>ъектов социального, культурного</w:t>
      </w:r>
      <w:r w:rsidR="00A03DE7" w:rsidRPr="00435DAA">
        <w:rPr>
          <w:sz w:val="28"/>
          <w:szCs w:val="28"/>
        </w:rPr>
        <w:t xml:space="preserve"> и бытового назначения, коммунального хозяйства к р</w:t>
      </w:r>
      <w:r w:rsidR="00425F59">
        <w:rPr>
          <w:sz w:val="28"/>
          <w:szCs w:val="28"/>
        </w:rPr>
        <w:t xml:space="preserve">аботе в осенне-зимний период </w:t>
      </w:r>
      <w:r w:rsidR="00364D51">
        <w:rPr>
          <w:sz w:val="28"/>
          <w:szCs w:val="28"/>
        </w:rPr>
        <w:t>2021-2022</w:t>
      </w:r>
      <w:r w:rsidR="00A03DE7" w:rsidRPr="00435DAA">
        <w:rPr>
          <w:sz w:val="28"/>
          <w:szCs w:val="28"/>
        </w:rPr>
        <w:t xml:space="preserve"> года</w:t>
      </w:r>
      <w:r w:rsidR="00A03DE7">
        <w:rPr>
          <w:sz w:val="28"/>
          <w:szCs w:val="28"/>
        </w:rPr>
        <w:t>,</w:t>
      </w:r>
      <w:r w:rsidR="00A03DE7" w:rsidRPr="00495677">
        <w:rPr>
          <w:sz w:val="28"/>
        </w:rPr>
        <w:t xml:space="preserve"> </w:t>
      </w:r>
      <w:r w:rsidR="00A03DE7">
        <w:rPr>
          <w:sz w:val="28"/>
        </w:rPr>
        <w:t>руководствуясь Уставом городского округа Пелым, администрация городского округа Пелым</w:t>
      </w:r>
    </w:p>
    <w:p w:rsidR="00947F31" w:rsidRPr="00435DAA" w:rsidRDefault="00947F31" w:rsidP="003E2CFD">
      <w:pPr>
        <w:jc w:val="both"/>
        <w:rPr>
          <w:b/>
          <w:sz w:val="28"/>
          <w:szCs w:val="28"/>
        </w:rPr>
      </w:pPr>
      <w:r w:rsidRPr="00435DAA">
        <w:rPr>
          <w:b/>
          <w:sz w:val="28"/>
          <w:szCs w:val="28"/>
        </w:rPr>
        <w:t>ПОСТАНОВЛЯ</w:t>
      </w:r>
      <w:r w:rsidR="0001435A">
        <w:rPr>
          <w:b/>
          <w:sz w:val="28"/>
          <w:szCs w:val="28"/>
        </w:rPr>
        <w:t>ЕТ</w:t>
      </w:r>
      <w:r w:rsidRPr="00435DAA">
        <w:rPr>
          <w:b/>
          <w:sz w:val="28"/>
          <w:szCs w:val="28"/>
        </w:rPr>
        <w:t>:</w:t>
      </w:r>
    </w:p>
    <w:p w:rsidR="00482740" w:rsidRPr="00435DAA" w:rsidRDefault="00173A02" w:rsidP="003E2CFD">
      <w:pPr>
        <w:ind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Принять к сведению </w:t>
      </w:r>
      <w:r w:rsidR="00587A57">
        <w:rPr>
          <w:sz w:val="28"/>
          <w:szCs w:val="28"/>
        </w:rPr>
        <w:t xml:space="preserve">информацию об </w:t>
      </w:r>
      <w:r w:rsidR="00214A22">
        <w:rPr>
          <w:sz w:val="28"/>
          <w:szCs w:val="28"/>
        </w:rPr>
        <w:t xml:space="preserve">итогах отопительного </w:t>
      </w:r>
      <w:r w:rsidR="00044873">
        <w:rPr>
          <w:sz w:val="28"/>
          <w:szCs w:val="28"/>
        </w:rPr>
        <w:t xml:space="preserve">периода </w:t>
      </w:r>
      <w:r w:rsidR="00F309CC">
        <w:rPr>
          <w:sz w:val="28"/>
          <w:szCs w:val="28"/>
        </w:rPr>
        <w:t>2020-2021</w:t>
      </w:r>
      <w:r w:rsidR="00587A57">
        <w:rPr>
          <w:sz w:val="28"/>
          <w:szCs w:val="28"/>
        </w:rPr>
        <w:t xml:space="preserve"> года</w:t>
      </w:r>
      <w:r w:rsidR="0023331F">
        <w:rPr>
          <w:sz w:val="28"/>
          <w:szCs w:val="28"/>
        </w:rPr>
        <w:t xml:space="preserve"> (</w:t>
      </w:r>
      <w:r w:rsidR="00000BF6">
        <w:rPr>
          <w:sz w:val="28"/>
          <w:szCs w:val="28"/>
        </w:rPr>
        <w:t>приложение № 1</w:t>
      </w:r>
      <w:r w:rsidR="0023331F">
        <w:rPr>
          <w:sz w:val="28"/>
          <w:szCs w:val="28"/>
        </w:rPr>
        <w:t>).</w:t>
      </w:r>
    </w:p>
    <w:p w:rsidR="00587A57" w:rsidRDefault="00947F31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>2. Утвердить план мероприятий по подготовке жилищно-коммунального хозяйства и объектов соцкультбыта городского округа П</w:t>
      </w:r>
      <w:r w:rsidR="005025AC" w:rsidRPr="00435DAA">
        <w:rPr>
          <w:sz w:val="28"/>
          <w:szCs w:val="28"/>
        </w:rPr>
        <w:t>елым</w:t>
      </w:r>
      <w:r w:rsidR="005E0881" w:rsidRPr="00435DAA">
        <w:rPr>
          <w:sz w:val="28"/>
          <w:szCs w:val="28"/>
        </w:rPr>
        <w:t xml:space="preserve"> к работе</w:t>
      </w:r>
      <w:r w:rsidR="005025AC" w:rsidRPr="00435DAA">
        <w:rPr>
          <w:sz w:val="28"/>
          <w:szCs w:val="28"/>
        </w:rPr>
        <w:t xml:space="preserve"> </w:t>
      </w:r>
      <w:r w:rsidR="00425F59">
        <w:rPr>
          <w:sz w:val="28"/>
          <w:szCs w:val="28"/>
        </w:rPr>
        <w:t xml:space="preserve">в осенне-зимний период </w:t>
      </w:r>
      <w:r w:rsidR="000E5729">
        <w:rPr>
          <w:sz w:val="28"/>
          <w:szCs w:val="28"/>
        </w:rPr>
        <w:t>2021-2022</w:t>
      </w:r>
      <w:r w:rsidR="005E0881" w:rsidRPr="00435DAA">
        <w:rPr>
          <w:sz w:val="28"/>
          <w:szCs w:val="28"/>
        </w:rPr>
        <w:t xml:space="preserve"> </w:t>
      </w:r>
      <w:r w:rsidR="001D7BB0" w:rsidRPr="00435DAA">
        <w:rPr>
          <w:sz w:val="28"/>
          <w:szCs w:val="28"/>
        </w:rPr>
        <w:t>года</w:t>
      </w:r>
      <w:r w:rsidR="00FF7D1D">
        <w:rPr>
          <w:sz w:val="28"/>
          <w:szCs w:val="28"/>
        </w:rPr>
        <w:t xml:space="preserve"> (</w:t>
      </w:r>
      <w:r w:rsidR="00000BF6">
        <w:rPr>
          <w:sz w:val="28"/>
          <w:szCs w:val="28"/>
        </w:rPr>
        <w:t>приложение № 2</w:t>
      </w:r>
      <w:r w:rsidRPr="00435DAA">
        <w:rPr>
          <w:sz w:val="28"/>
          <w:szCs w:val="28"/>
        </w:rPr>
        <w:t>).</w:t>
      </w:r>
    </w:p>
    <w:p w:rsidR="00587A57" w:rsidRDefault="00A62E5F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 xml:space="preserve">3. Признать работу предприятий жилищно-коммунального хозяйства </w:t>
      </w:r>
      <w:r w:rsidR="00D1632B" w:rsidRPr="00435DAA">
        <w:rPr>
          <w:sz w:val="28"/>
          <w:szCs w:val="28"/>
        </w:rPr>
        <w:t>в период подготовки жилищно-коммунального хозяйст</w:t>
      </w:r>
      <w:r w:rsidR="00D80580">
        <w:rPr>
          <w:sz w:val="28"/>
          <w:szCs w:val="28"/>
        </w:rPr>
        <w:t xml:space="preserve">ва городского округа Пелым </w:t>
      </w:r>
      <w:r w:rsidR="00D1632B" w:rsidRPr="00435DAA">
        <w:rPr>
          <w:sz w:val="28"/>
          <w:szCs w:val="28"/>
        </w:rPr>
        <w:t xml:space="preserve">к отопительному </w:t>
      </w:r>
      <w:r w:rsidR="00044873">
        <w:rPr>
          <w:sz w:val="28"/>
          <w:szCs w:val="28"/>
        </w:rPr>
        <w:t>периоду</w:t>
      </w:r>
      <w:r w:rsidR="00D1632B" w:rsidRPr="00435DAA">
        <w:rPr>
          <w:sz w:val="28"/>
          <w:szCs w:val="28"/>
        </w:rPr>
        <w:t xml:space="preserve"> </w:t>
      </w:r>
      <w:r w:rsidR="00F309CC">
        <w:rPr>
          <w:sz w:val="28"/>
          <w:szCs w:val="28"/>
        </w:rPr>
        <w:t>2020-2021</w:t>
      </w:r>
      <w:r w:rsidR="00D1632B" w:rsidRPr="00435DAA">
        <w:rPr>
          <w:sz w:val="28"/>
          <w:szCs w:val="28"/>
        </w:rPr>
        <w:t xml:space="preserve"> года и его прохождения удовлетворительной.</w:t>
      </w:r>
    </w:p>
    <w:p w:rsidR="00FA7776" w:rsidRPr="00435DAA" w:rsidRDefault="007A125C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>4</w:t>
      </w:r>
      <w:r w:rsidR="00947F31" w:rsidRPr="00435DAA">
        <w:rPr>
          <w:sz w:val="28"/>
          <w:szCs w:val="28"/>
        </w:rPr>
        <w:t xml:space="preserve">. </w:t>
      </w:r>
      <w:r w:rsidR="00402111" w:rsidRPr="00435DAA">
        <w:rPr>
          <w:sz w:val="28"/>
          <w:szCs w:val="28"/>
        </w:rPr>
        <w:t>Руководителям учреждений и организаций</w:t>
      </w:r>
      <w:r w:rsidR="007D0DB6" w:rsidRPr="00435DAA">
        <w:rPr>
          <w:sz w:val="28"/>
          <w:szCs w:val="28"/>
        </w:rPr>
        <w:t>:</w:t>
      </w:r>
    </w:p>
    <w:p w:rsidR="00731D75" w:rsidRPr="00D046B4" w:rsidRDefault="007666A1" w:rsidP="003E2CFD">
      <w:pPr>
        <w:ind w:firstLine="714"/>
        <w:jc w:val="both"/>
        <w:rPr>
          <w:sz w:val="28"/>
          <w:szCs w:val="28"/>
          <w:highlight w:val="yellow"/>
        </w:rPr>
      </w:pPr>
      <w:r w:rsidRPr="00435DAA">
        <w:rPr>
          <w:sz w:val="28"/>
          <w:szCs w:val="28"/>
        </w:rPr>
        <w:t xml:space="preserve">1) </w:t>
      </w:r>
      <w:r w:rsidR="00BE03DC" w:rsidRPr="00D046B4">
        <w:rPr>
          <w:sz w:val="28"/>
          <w:szCs w:val="28"/>
        </w:rPr>
        <w:t xml:space="preserve">до </w:t>
      </w:r>
      <w:r w:rsidR="00634107" w:rsidRPr="00D046B4">
        <w:rPr>
          <w:sz w:val="28"/>
          <w:szCs w:val="28"/>
        </w:rPr>
        <w:t>28 мая</w:t>
      </w:r>
      <w:r w:rsidR="000E5729" w:rsidRPr="00D046B4">
        <w:rPr>
          <w:sz w:val="28"/>
          <w:szCs w:val="28"/>
        </w:rPr>
        <w:t xml:space="preserve"> 2021</w:t>
      </w:r>
      <w:r w:rsidR="00BE03DC" w:rsidRPr="00D046B4">
        <w:rPr>
          <w:sz w:val="28"/>
          <w:szCs w:val="28"/>
        </w:rPr>
        <w:t xml:space="preserve"> года</w:t>
      </w:r>
      <w:r w:rsidR="00BE03DC">
        <w:rPr>
          <w:sz w:val="28"/>
          <w:szCs w:val="28"/>
        </w:rPr>
        <w:t xml:space="preserve"> </w:t>
      </w:r>
      <w:r w:rsidR="00731D75" w:rsidRPr="00435DAA">
        <w:rPr>
          <w:sz w:val="28"/>
          <w:szCs w:val="28"/>
        </w:rPr>
        <w:t xml:space="preserve">на основании актов весеннего обследования зданий и сооружений </w:t>
      </w:r>
      <w:r w:rsidR="0023331F">
        <w:rPr>
          <w:sz w:val="28"/>
          <w:szCs w:val="28"/>
        </w:rPr>
        <w:t>разработать</w:t>
      </w:r>
      <w:r w:rsidR="00731D75" w:rsidRPr="00435DAA">
        <w:rPr>
          <w:sz w:val="28"/>
          <w:szCs w:val="28"/>
        </w:rPr>
        <w:t xml:space="preserve"> план мероприятий и принять меры </w:t>
      </w:r>
      <w:r w:rsidR="00EA3E12" w:rsidRPr="00435DAA">
        <w:rPr>
          <w:sz w:val="28"/>
          <w:szCs w:val="28"/>
        </w:rPr>
        <w:t xml:space="preserve">его реализации при подготовке к отопительному </w:t>
      </w:r>
      <w:r w:rsidR="00044873">
        <w:rPr>
          <w:sz w:val="28"/>
          <w:szCs w:val="28"/>
        </w:rPr>
        <w:t>периоду</w:t>
      </w:r>
      <w:r w:rsidR="00425F59">
        <w:rPr>
          <w:sz w:val="28"/>
          <w:szCs w:val="28"/>
        </w:rPr>
        <w:t xml:space="preserve"> </w:t>
      </w:r>
      <w:r w:rsidR="000E5729">
        <w:rPr>
          <w:sz w:val="28"/>
          <w:szCs w:val="28"/>
        </w:rPr>
        <w:t>2021-2022</w:t>
      </w:r>
      <w:r w:rsidR="00EA3E12" w:rsidRPr="00435DAA">
        <w:rPr>
          <w:sz w:val="28"/>
          <w:szCs w:val="28"/>
        </w:rPr>
        <w:t xml:space="preserve"> года;</w:t>
      </w:r>
    </w:p>
    <w:p w:rsidR="00272E57" w:rsidRDefault="00731D75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 xml:space="preserve">2) </w:t>
      </w:r>
      <w:r w:rsidR="007666A1" w:rsidRPr="00435DAA">
        <w:rPr>
          <w:sz w:val="28"/>
          <w:szCs w:val="28"/>
        </w:rPr>
        <w:t>обеспечить своевременное проведение текущих расчетов за потребленные топливно-энергетические ресурсы;</w:t>
      </w:r>
    </w:p>
    <w:p w:rsidR="000D69F1" w:rsidRDefault="00731D75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lastRenderedPageBreak/>
        <w:t>3</w:t>
      </w:r>
      <w:r w:rsidR="003309B7" w:rsidRPr="00435DAA">
        <w:rPr>
          <w:sz w:val="28"/>
          <w:szCs w:val="28"/>
        </w:rPr>
        <w:t xml:space="preserve">) </w:t>
      </w:r>
      <w:r w:rsidR="00BF60D3">
        <w:rPr>
          <w:sz w:val="28"/>
          <w:szCs w:val="28"/>
        </w:rPr>
        <w:t>до 01</w:t>
      </w:r>
      <w:r w:rsidR="000E5729">
        <w:rPr>
          <w:sz w:val="28"/>
          <w:szCs w:val="28"/>
        </w:rPr>
        <w:t xml:space="preserve"> сентября 2021</w:t>
      </w:r>
      <w:r w:rsidR="00802D3C">
        <w:rPr>
          <w:sz w:val="28"/>
          <w:szCs w:val="28"/>
        </w:rPr>
        <w:t xml:space="preserve"> года завершить подготовку</w:t>
      </w:r>
      <w:r w:rsidR="00D00879">
        <w:rPr>
          <w:sz w:val="28"/>
          <w:szCs w:val="28"/>
        </w:rPr>
        <w:t xml:space="preserve"> объектов социальной сферы, объектов и сетей коммунальной инфраструктуры</w:t>
      </w:r>
      <w:r w:rsidR="008F5345">
        <w:rPr>
          <w:sz w:val="28"/>
          <w:szCs w:val="28"/>
        </w:rPr>
        <w:t>, жилищного фонда</w:t>
      </w:r>
      <w:r w:rsidR="00D00879">
        <w:rPr>
          <w:sz w:val="28"/>
          <w:szCs w:val="28"/>
        </w:rPr>
        <w:t xml:space="preserve"> </w:t>
      </w:r>
      <w:r w:rsidR="00802D3C">
        <w:rPr>
          <w:sz w:val="28"/>
          <w:szCs w:val="28"/>
        </w:rPr>
        <w:t>к эксплуат</w:t>
      </w:r>
      <w:r w:rsidR="004A07ED">
        <w:rPr>
          <w:sz w:val="28"/>
          <w:szCs w:val="28"/>
        </w:rPr>
        <w:t xml:space="preserve">ации в осенне-зимний период </w:t>
      </w:r>
      <w:r w:rsidR="000E5729">
        <w:rPr>
          <w:sz w:val="28"/>
          <w:szCs w:val="28"/>
        </w:rPr>
        <w:t>2021-2022</w:t>
      </w:r>
      <w:r w:rsidR="00802D3C">
        <w:rPr>
          <w:sz w:val="28"/>
          <w:szCs w:val="28"/>
        </w:rPr>
        <w:t xml:space="preserve"> года</w:t>
      </w:r>
      <w:r w:rsidR="00B47F88">
        <w:rPr>
          <w:sz w:val="28"/>
          <w:szCs w:val="28"/>
        </w:rPr>
        <w:t>.</w:t>
      </w:r>
    </w:p>
    <w:p w:rsidR="00587A57" w:rsidRDefault="005A0E01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>5.</w:t>
      </w:r>
      <w:r w:rsidR="00C61B94" w:rsidRPr="00435DAA">
        <w:rPr>
          <w:sz w:val="28"/>
          <w:szCs w:val="28"/>
        </w:rPr>
        <w:t xml:space="preserve"> </w:t>
      </w:r>
      <w:r w:rsidR="007B6AB3">
        <w:rPr>
          <w:sz w:val="28"/>
          <w:szCs w:val="28"/>
        </w:rPr>
        <w:t>Руководителям организаций</w:t>
      </w:r>
      <w:r w:rsidR="002078BE">
        <w:rPr>
          <w:sz w:val="28"/>
          <w:szCs w:val="28"/>
        </w:rPr>
        <w:t>,</w:t>
      </w:r>
      <w:r w:rsidR="007B6AB3">
        <w:rPr>
          <w:sz w:val="28"/>
          <w:szCs w:val="28"/>
        </w:rPr>
        <w:t xml:space="preserve"> осуществляющих деят</w:t>
      </w:r>
      <w:r w:rsidR="00726A89">
        <w:rPr>
          <w:sz w:val="28"/>
          <w:szCs w:val="28"/>
        </w:rPr>
        <w:t>ельность в сфере теплоснабжения</w:t>
      </w:r>
      <w:r w:rsidR="00C61B94" w:rsidRPr="00F573AD">
        <w:rPr>
          <w:sz w:val="28"/>
          <w:szCs w:val="28"/>
        </w:rPr>
        <w:t xml:space="preserve"> предусмотреть обеспечение теплоисточников, находящихся в </w:t>
      </w:r>
      <w:r w:rsidR="00770DE9" w:rsidRPr="00F573AD">
        <w:rPr>
          <w:sz w:val="28"/>
          <w:szCs w:val="28"/>
        </w:rPr>
        <w:t>ведении</w:t>
      </w:r>
      <w:r w:rsidR="00C61B94" w:rsidRPr="00F573AD">
        <w:rPr>
          <w:sz w:val="28"/>
          <w:szCs w:val="28"/>
        </w:rPr>
        <w:t>, осуществляющих теплоснабжение жилых домов и объектов социальной сферы</w:t>
      </w:r>
      <w:r w:rsidR="000B0A79" w:rsidRPr="00F573AD">
        <w:rPr>
          <w:sz w:val="28"/>
          <w:szCs w:val="28"/>
        </w:rPr>
        <w:t xml:space="preserve">, вторыми независимыми источниками электроснабжения </w:t>
      </w:r>
      <w:r w:rsidR="00B54F19" w:rsidRPr="00F573AD">
        <w:rPr>
          <w:sz w:val="28"/>
          <w:szCs w:val="28"/>
        </w:rPr>
        <w:t xml:space="preserve">(срок – </w:t>
      </w:r>
      <w:r w:rsidR="00B47F88">
        <w:rPr>
          <w:sz w:val="28"/>
          <w:szCs w:val="28"/>
        </w:rPr>
        <w:t>0</w:t>
      </w:r>
      <w:r w:rsidR="000E5729">
        <w:rPr>
          <w:sz w:val="28"/>
          <w:szCs w:val="28"/>
        </w:rPr>
        <w:t>1 октября 2021</w:t>
      </w:r>
      <w:r w:rsidR="00B54F19" w:rsidRPr="00F573AD">
        <w:rPr>
          <w:sz w:val="28"/>
          <w:szCs w:val="28"/>
        </w:rPr>
        <w:t xml:space="preserve"> года)</w:t>
      </w:r>
      <w:r w:rsidR="00184ADF" w:rsidRPr="00F573AD">
        <w:rPr>
          <w:sz w:val="28"/>
          <w:szCs w:val="28"/>
        </w:rPr>
        <w:t>.</w:t>
      </w:r>
    </w:p>
    <w:p w:rsidR="00B073D6" w:rsidRPr="00435DAA" w:rsidRDefault="00B073D6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>6</w:t>
      </w:r>
      <w:r w:rsidR="00947F31" w:rsidRPr="00435DAA">
        <w:rPr>
          <w:sz w:val="28"/>
          <w:szCs w:val="28"/>
        </w:rPr>
        <w:t xml:space="preserve">. </w:t>
      </w:r>
      <w:r w:rsidRPr="00435DAA">
        <w:rPr>
          <w:sz w:val="28"/>
          <w:szCs w:val="28"/>
        </w:rPr>
        <w:t xml:space="preserve">Руководителям </w:t>
      </w:r>
      <w:r w:rsidR="008A52F5" w:rsidRPr="00435DAA">
        <w:rPr>
          <w:sz w:val="28"/>
          <w:szCs w:val="28"/>
        </w:rPr>
        <w:t>предприятий и организаций, имеющих на своем балансе жилищный фонд</w:t>
      </w:r>
      <w:r w:rsidR="009327EC" w:rsidRPr="00435DAA">
        <w:rPr>
          <w:sz w:val="28"/>
          <w:szCs w:val="28"/>
        </w:rPr>
        <w:t>, объекты</w:t>
      </w:r>
      <w:r w:rsidR="0071664F" w:rsidRPr="00435DAA">
        <w:rPr>
          <w:sz w:val="28"/>
          <w:szCs w:val="28"/>
        </w:rPr>
        <w:t xml:space="preserve"> и сети коммунальной инфраструктуры:</w:t>
      </w:r>
    </w:p>
    <w:p w:rsidR="0071664F" w:rsidRDefault="0071664F" w:rsidP="003E2CFD">
      <w:pPr>
        <w:ind w:firstLine="714"/>
        <w:jc w:val="both"/>
        <w:rPr>
          <w:sz w:val="28"/>
          <w:szCs w:val="28"/>
        </w:rPr>
      </w:pPr>
      <w:r w:rsidRPr="00435DAA">
        <w:rPr>
          <w:sz w:val="28"/>
          <w:szCs w:val="28"/>
        </w:rPr>
        <w:t xml:space="preserve">1) </w:t>
      </w:r>
      <w:r w:rsidR="000504A7" w:rsidRPr="00435DAA">
        <w:rPr>
          <w:sz w:val="28"/>
          <w:szCs w:val="28"/>
        </w:rPr>
        <w:t xml:space="preserve">подвести итоги отопительного </w:t>
      </w:r>
      <w:r w:rsidR="00044873">
        <w:rPr>
          <w:sz w:val="28"/>
          <w:szCs w:val="28"/>
        </w:rPr>
        <w:t xml:space="preserve">периода </w:t>
      </w:r>
      <w:r w:rsidR="00F309CC">
        <w:rPr>
          <w:sz w:val="28"/>
          <w:szCs w:val="28"/>
        </w:rPr>
        <w:t>2020-2021</w:t>
      </w:r>
      <w:r w:rsidR="000A2816" w:rsidRPr="00435DAA">
        <w:rPr>
          <w:sz w:val="28"/>
          <w:szCs w:val="28"/>
        </w:rPr>
        <w:t xml:space="preserve"> года </w:t>
      </w:r>
      <w:r w:rsidR="00E567B2" w:rsidRPr="00435DAA">
        <w:rPr>
          <w:sz w:val="28"/>
          <w:szCs w:val="28"/>
        </w:rPr>
        <w:t xml:space="preserve">и разработать план мероприятий по подготовке </w:t>
      </w:r>
      <w:r w:rsidR="007B273F" w:rsidRPr="00435DAA">
        <w:rPr>
          <w:sz w:val="28"/>
          <w:szCs w:val="28"/>
        </w:rPr>
        <w:t>жилищно-коммунального хозяйства к р</w:t>
      </w:r>
      <w:r w:rsidR="004A07ED">
        <w:rPr>
          <w:sz w:val="28"/>
          <w:szCs w:val="28"/>
        </w:rPr>
        <w:t xml:space="preserve">аботе в осенне-зимний период </w:t>
      </w:r>
      <w:r w:rsidR="000E5729">
        <w:rPr>
          <w:sz w:val="28"/>
          <w:szCs w:val="28"/>
        </w:rPr>
        <w:t>2021-2022</w:t>
      </w:r>
      <w:r w:rsidR="007B273F" w:rsidRPr="00435DAA">
        <w:rPr>
          <w:sz w:val="28"/>
          <w:szCs w:val="28"/>
        </w:rPr>
        <w:t xml:space="preserve"> </w:t>
      </w:r>
      <w:r w:rsidR="007B273F" w:rsidRPr="00B54F8D">
        <w:rPr>
          <w:sz w:val="28"/>
          <w:szCs w:val="28"/>
        </w:rPr>
        <w:t>года</w:t>
      </w:r>
      <w:r w:rsidR="009327EC" w:rsidRPr="00B54F8D">
        <w:rPr>
          <w:sz w:val="28"/>
          <w:szCs w:val="28"/>
        </w:rPr>
        <w:t xml:space="preserve"> </w:t>
      </w:r>
      <w:r w:rsidR="00D046B4" w:rsidRPr="00B54F8D">
        <w:rPr>
          <w:sz w:val="28"/>
          <w:szCs w:val="28"/>
        </w:rPr>
        <w:t>до 28 мая</w:t>
      </w:r>
      <w:r w:rsidR="00E42CCE" w:rsidRPr="00B54F8D">
        <w:rPr>
          <w:sz w:val="28"/>
          <w:szCs w:val="28"/>
        </w:rPr>
        <w:t xml:space="preserve"> </w:t>
      </w:r>
      <w:r w:rsidR="000E5729" w:rsidRPr="00B54F8D">
        <w:rPr>
          <w:sz w:val="28"/>
          <w:szCs w:val="28"/>
        </w:rPr>
        <w:t>2021</w:t>
      </w:r>
      <w:r w:rsidR="00E42074" w:rsidRPr="00B54F8D">
        <w:rPr>
          <w:sz w:val="28"/>
          <w:szCs w:val="28"/>
        </w:rPr>
        <w:t xml:space="preserve"> года</w:t>
      </w:r>
      <w:r w:rsidR="00E42CCE">
        <w:rPr>
          <w:sz w:val="28"/>
          <w:szCs w:val="28"/>
        </w:rPr>
        <w:t xml:space="preserve"> </w:t>
      </w:r>
      <w:r w:rsidR="009327EC" w:rsidRPr="00435DAA">
        <w:rPr>
          <w:sz w:val="28"/>
          <w:szCs w:val="28"/>
        </w:rPr>
        <w:t>и организовать работу по его выполнению</w:t>
      </w:r>
      <w:r w:rsidR="007B273F" w:rsidRPr="00435DAA">
        <w:rPr>
          <w:sz w:val="28"/>
          <w:szCs w:val="28"/>
        </w:rPr>
        <w:t>;</w:t>
      </w:r>
    </w:p>
    <w:p w:rsidR="001B5045" w:rsidRPr="00435DAA" w:rsidRDefault="001B5045" w:rsidP="003E2CF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</w:t>
      </w:r>
      <w:r w:rsidR="002078BE">
        <w:rPr>
          <w:sz w:val="28"/>
          <w:szCs w:val="28"/>
        </w:rPr>
        <w:t>представление в администрацию</w:t>
      </w:r>
      <w:r w:rsidRPr="001B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Пелым сведений о подготовке </w:t>
      </w:r>
      <w:r w:rsidR="002078BE">
        <w:rPr>
          <w:sz w:val="28"/>
          <w:szCs w:val="28"/>
        </w:rPr>
        <w:t xml:space="preserve">объектов и сетей </w:t>
      </w:r>
      <w:r w:rsidRPr="001B5045">
        <w:rPr>
          <w:sz w:val="28"/>
          <w:szCs w:val="28"/>
        </w:rPr>
        <w:t>коммунально</w:t>
      </w:r>
      <w:r w:rsidR="002078BE">
        <w:rPr>
          <w:sz w:val="28"/>
          <w:szCs w:val="28"/>
        </w:rPr>
        <w:t xml:space="preserve">й </w:t>
      </w:r>
      <w:r w:rsidRPr="001B5045">
        <w:rPr>
          <w:sz w:val="28"/>
          <w:szCs w:val="28"/>
        </w:rPr>
        <w:t>инф</w:t>
      </w:r>
      <w:r>
        <w:rPr>
          <w:sz w:val="28"/>
          <w:szCs w:val="28"/>
        </w:rPr>
        <w:t>раструктуры</w:t>
      </w:r>
      <w:r w:rsidRPr="001B5045">
        <w:rPr>
          <w:sz w:val="28"/>
          <w:szCs w:val="28"/>
        </w:rPr>
        <w:t xml:space="preserve"> к ра</w:t>
      </w:r>
      <w:r w:rsidR="004A07ED">
        <w:rPr>
          <w:sz w:val="28"/>
          <w:szCs w:val="28"/>
        </w:rPr>
        <w:t xml:space="preserve">боте в осенне-зимний период </w:t>
      </w:r>
      <w:r w:rsidR="000E5729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года;</w:t>
      </w:r>
    </w:p>
    <w:p w:rsidR="00044873" w:rsidRDefault="001B5045" w:rsidP="003E2CF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2653">
        <w:rPr>
          <w:sz w:val="28"/>
          <w:szCs w:val="28"/>
        </w:rPr>
        <w:t xml:space="preserve">) </w:t>
      </w:r>
      <w:r w:rsidR="00302653" w:rsidRPr="00435DAA">
        <w:rPr>
          <w:sz w:val="28"/>
          <w:szCs w:val="28"/>
        </w:rPr>
        <w:t>обеспечить создание необходимых запасов материально-технических ресурсов для ликвидации аварийных ситуаций в жилищном фонде, на объектах и сетях коммунальной инфраст</w:t>
      </w:r>
      <w:r w:rsidR="000E5729">
        <w:rPr>
          <w:sz w:val="28"/>
          <w:szCs w:val="28"/>
        </w:rPr>
        <w:t>руктуры (срок – 15 сентября 2021</w:t>
      </w:r>
      <w:r w:rsidR="00302653" w:rsidRPr="00435DAA">
        <w:rPr>
          <w:sz w:val="28"/>
          <w:szCs w:val="28"/>
        </w:rPr>
        <w:t xml:space="preserve"> года)</w:t>
      </w:r>
      <w:r w:rsidR="00302653">
        <w:rPr>
          <w:sz w:val="28"/>
          <w:szCs w:val="28"/>
        </w:rPr>
        <w:t>.</w:t>
      </w:r>
    </w:p>
    <w:p w:rsidR="00BF60D3" w:rsidRDefault="00FC736A" w:rsidP="003E2CF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60D3">
        <w:rPr>
          <w:sz w:val="28"/>
          <w:szCs w:val="28"/>
        </w:rPr>
        <w:t xml:space="preserve">. Утвердить Состав комиссии по проверке готовности теплоснабжающих организаций, потребителей тепловой энергии городского </w:t>
      </w:r>
      <w:r w:rsidR="001D2A91">
        <w:rPr>
          <w:sz w:val="28"/>
          <w:szCs w:val="28"/>
        </w:rPr>
        <w:t>округа</w:t>
      </w:r>
      <w:r w:rsidR="004A07ED">
        <w:rPr>
          <w:sz w:val="28"/>
          <w:szCs w:val="28"/>
        </w:rPr>
        <w:t xml:space="preserve"> к отопительному периоду </w:t>
      </w:r>
      <w:r w:rsidR="000E5729">
        <w:rPr>
          <w:sz w:val="28"/>
          <w:szCs w:val="28"/>
        </w:rPr>
        <w:t>2021-2022</w:t>
      </w:r>
      <w:r w:rsidR="00000BF6">
        <w:rPr>
          <w:sz w:val="28"/>
          <w:szCs w:val="28"/>
        </w:rPr>
        <w:t xml:space="preserve"> годов (приложение № 3</w:t>
      </w:r>
      <w:r w:rsidR="00BF60D3">
        <w:rPr>
          <w:sz w:val="28"/>
          <w:szCs w:val="28"/>
        </w:rPr>
        <w:t>).</w:t>
      </w:r>
    </w:p>
    <w:p w:rsidR="001D2A91" w:rsidRDefault="00FC736A" w:rsidP="003E2CF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2A91">
        <w:rPr>
          <w:sz w:val="28"/>
          <w:szCs w:val="28"/>
        </w:rPr>
        <w:t>. Утвердить П</w:t>
      </w:r>
      <w:r w:rsidR="00BF60D3">
        <w:rPr>
          <w:sz w:val="28"/>
          <w:szCs w:val="28"/>
        </w:rPr>
        <w:t xml:space="preserve">рограмму проверки готовности </w:t>
      </w:r>
      <w:r w:rsidR="001D2A91">
        <w:rPr>
          <w:sz w:val="28"/>
          <w:szCs w:val="28"/>
        </w:rPr>
        <w:t>теплоснабжающих организаций, потребителей тепловой энергии городского округа Пел</w:t>
      </w:r>
      <w:r w:rsidR="00BB1711">
        <w:rPr>
          <w:sz w:val="28"/>
          <w:szCs w:val="28"/>
        </w:rPr>
        <w:t xml:space="preserve">ым к отопительному периоду </w:t>
      </w:r>
      <w:r w:rsidR="000E5729">
        <w:rPr>
          <w:sz w:val="28"/>
          <w:szCs w:val="28"/>
        </w:rPr>
        <w:t>2021-2022</w:t>
      </w:r>
      <w:r w:rsidR="00000BF6">
        <w:rPr>
          <w:sz w:val="28"/>
          <w:szCs w:val="28"/>
        </w:rPr>
        <w:t xml:space="preserve"> годов (приложение № 4</w:t>
      </w:r>
      <w:r w:rsidR="001D2A91">
        <w:rPr>
          <w:sz w:val="28"/>
          <w:szCs w:val="28"/>
        </w:rPr>
        <w:t>).</w:t>
      </w:r>
    </w:p>
    <w:p w:rsidR="00BB1711" w:rsidRDefault="00FC736A" w:rsidP="003E2CF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F31" w:rsidRPr="00435DAA">
        <w:rPr>
          <w:sz w:val="28"/>
          <w:szCs w:val="28"/>
        </w:rPr>
        <w:t>.</w:t>
      </w:r>
      <w:r w:rsidR="006A6706">
        <w:rPr>
          <w:sz w:val="28"/>
          <w:szCs w:val="28"/>
        </w:rPr>
        <w:t xml:space="preserve"> </w:t>
      </w:r>
      <w:r w:rsidR="002078BE">
        <w:rPr>
          <w:sz w:val="28"/>
          <w:szCs w:val="28"/>
        </w:rPr>
        <w:t>Настоящее п</w:t>
      </w:r>
      <w:r w:rsidR="0010605C" w:rsidRPr="003B1383">
        <w:rPr>
          <w:sz w:val="28"/>
          <w:szCs w:val="28"/>
        </w:rPr>
        <w:t xml:space="preserve">остановление опубликовать в </w:t>
      </w:r>
      <w:r w:rsidR="00000BF6">
        <w:rPr>
          <w:sz w:val="28"/>
          <w:szCs w:val="28"/>
        </w:rPr>
        <w:t xml:space="preserve">информационной </w:t>
      </w:r>
      <w:r w:rsidR="0010605C" w:rsidRPr="003B1383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B1711" w:rsidRPr="00660733">
        <w:rPr>
          <w:sz w:val="28"/>
          <w:szCs w:val="28"/>
        </w:rPr>
        <w:t>городского округа Пелым в инф</w:t>
      </w:r>
      <w:r w:rsidR="002078BE">
        <w:rPr>
          <w:sz w:val="28"/>
          <w:szCs w:val="28"/>
        </w:rPr>
        <w:t>ормационно-телекоммуникационной</w:t>
      </w:r>
      <w:r w:rsidR="00BB1711" w:rsidRPr="00660733">
        <w:rPr>
          <w:sz w:val="28"/>
          <w:szCs w:val="28"/>
        </w:rPr>
        <w:t xml:space="preserve"> сети «Интернет».</w:t>
      </w:r>
    </w:p>
    <w:p w:rsidR="001850F7" w:rsidRPr="001850F7" w:rsidRDefault="00FC736A" w:rsidP="003E2CFD">
      <w:pPr>
        <w:ind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6A6706">
        <w:rPr>
          <w:sz w:val="28"/>
          <w:szCs w:val="28"/>
        </w:rPr>
        <w:t xml:space="preserve">. </w:t>
      </w:r>
      <w:r w:rsidR="001850F7" w:rsidRPr="00535847">
        <w:rPr>
          <w:sz w:val="28"/>
          <w:szCs w:val="28"/>
        </w:rPr>
        <w:t xml:space="preserve">Контроль за исполнением настоящего постановления </w:t>
      </w:r>
      <w:r w:rsidR="00C57F43">
        <w:rPr>
          <w:sz w:val="28"/>
          <w:szCs w:val="28"/>
        </w:rPr>
        <w:t>оставляю за собой</w:t>
      </w:r>
      <w:r w:rsidR="001850F7" w:rsidRPr="00535847">
        <w:rPr>
          <w:sz w:val="28"/>
          <w:szCs w:val="28"/>
        </w:rPr>
        <w:t>.</w:t>
      </w:r>
    </w:p>
    <w:p w:rsidR="00EF4313" w:rsidRDefault="00EF4313" w:rsidP="00D80580">
      <w:pPr>
        <w:jc w:val="both"/>
        <w:rPr>
          <w:sz w:val="28"/>
          <w:szCs w:val="28"/>
        </w:rPr>
      </w:pPr>
    </w:p>
    <w:p w:rsidR="0030571F" w:rsidRDefault="0030571F" w:rsidP="0089779B">
      <w:pPr>
        <w:jc w:val="both"/>
        <w:rPr>
          <w:sz w:val="28"/>
          <w:szCs w:val="28"/>
        </w:rPr>
      </w:pPr>
    </w:p>
    <w:p w:rsidR="0030571F" w:rsidRPr="00435DAA" w:rsidRDefault="0030571F" w:rsidP="0089779B">
      <w:pPr>
        <w:jc w:val="both"/>
        <w:rPr>
          <w:sz w:val="28"/>
          <w:szCs w:val="28"/>
        </w:rPr>
      </w:pPr>
    </w:p>
    <w:p w:rsidR="00EF4E2E" w:rsidRDefault="00EF4E2E" w:rsidP="00EF4313">
      <w:pPr>
        <w:rPr>
          <w:sz w:val="28"/>
          <w:szCs w:val="28"/>
        </w:rPr>
      </w:pPr>
    </w:p>
    <w:p w:rsidR="0075590D" w:rsidRDefault="0075590D" w:rsidP="00EF4313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00D72" w:rsidRPr="00435DAA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F4313" w:rsidRPr="00435DAA" w:rsidRDefault="00AD62AA" w:rsidP="00EF4313">
      <w:pPr>
        <w:rPr>
          <w:sz w:val="28"/>
          <w:szCs w:val="28"/>
        </w:rPr>
      </w:pPr>
      <w:r w:rsidRPr="00435DAA">
        <w:rPr>
          <w:sz w:val="28"/>
          <w:szCs w:val="28"/>
        </w:rPr>
        <w:t xml:space="preserve">городского округа Пелым                             </w:t>
      </w:r>
      <w:r w:rsidR="002078BE">
        <w:rPr>
          <w:sz w:val="28"/>
          <w:szCs w:val="28"/>
        </w:rPr>
        <w:t xml:space="preserve">     </w:t>
      </w:r>
      <w:r w:rsidRPr="00435DAA">
        <w:rPr>
          <w:sz w:val="28"/>
          <w:szCs w:val="28"/>
        </w:rPr>
        <w:t xml:space="preserve">         </w:t>
      </w:r>
      <w:r w:rsidR="00AD1161" w:rsidRPr="00435DAA">
        <w:rPr>
          <w:sz w:val="28"/>
          <w:szCs w:val="28"/>
        </w:rPr>
        <w:t xml:space="preserve">      </w:t>
      </w:r>
      <w:r w:rsidR="00435DAA">
        <w:rPr>
          <w:sz w:val="28"/>
          <w:szCs w:val="28"/>
        </w:rPr>
        <w:t xml:space="preserve">       </w:t>
      </w:r>
      <w:r w:rsidR="0030571F">
        <w:rPr>
          <w:sz w:val="28"/>
          <w:szCs w:val="28"/>
        </w:rPr>
        <w:t xml:space="preserve">  </w:t>
      </w:r>
      <w:r w:rsidR="00435DAA">
        <w:rPr>
          <w:sz w:val="28"/>
          <w:szCs w:val="28"/>
        </w:rPr>
        <w:t xml:space="preserve">      </w:t>
      </w:r>
      <w:r w:rsidR="003E2CFD">
        <w:rPr>
          <w:sz w:val="28"/>
          <w:szCs w:val="28"/>
        </w:rPr>
        <w:t xml:space="preserve"> </w:t>
      </w:r>
      <w:r w:rsidR="00435DAA">
        <w:rPr>
          <w:sz w:val="28"/>
          <w:szCs w:val="28"/>
        </w:rPr>
        <w:t xml:space="preserve">  </w:t>
      </w:r>
      <w:r w:rsidR="0075590D">
        <w:rPr>
          <w:sz w:val="28"/>
          <w:szCs w:val="28"/>
        </w:rPr>
        <w:t>Т.Н. Баландина</w:t>
      </w:r>
    </w:p>
    <w:p w:rsidR="000941FA" w:rsidRDefault="000941FA" w:rsidP="00EF4313">
      <w:pPr>
        <w:rPr>
          <w:sz w:val="28"/>
          <w:szCs w:val="28"/>
        </w:rPr>
      </w:pPr>
    </w:p>
    <w:p w:rsidR="004A2219" w:rsidRDefault="004A2219" w:rsidP="004A2219">
      <w:pPr>
        <w:jc w:val="both"/>
      </w:pPr>
    </w:p>
    <w:p w:rsidR="000941FA" w:rsidRDefault="000941FA" w:rsidP="004A2219">
      <w:pPr>
        <w:jc w:val="both"/>
      </w:pPr>
    </w:p>
    <w:p w:rsidR="000941FA" w:rsidRDefault="000941FA" w:rsidP="004A2219">
      <w:pPr>
        <w:jc w:val="both"/>
      </w:pPr>
    </w:p>
    <w:p w:rsidR="0087386A" w:rsidRPr="00B66696" w:rsidRDefault="0087386A" w:rsidP="0087386A">
      <w:pPr>
        <w:rPr>
          <w:sz w:val="28"/>
          <w:szCs w:val="28"/>
        </w:rPr>
      </w:pPr>
    </w:p>
    <w:p w:rsidR="000941FA" w:rsidRDefault="000941FA" w:rsidP="004A2219">
      <w:pPr>
        <w:jc w:val="both"/>
      </w:pPr>
    </w:p>
    <w:p w:rsidR="000941FA" w:rsidRDefault="000941FA" w:rsidP="004A2219">
      <w:pPr>
        <w:jc w:val="both"/>
      </w:pPr>
    </w:p>
    <w:p w:rsidR="00FC48B6" w:rsidRDefault="00FC48B6" w:rsidP="004A2219">
      <w:pPr>
        <w:jc w:val="both"/>
      </w:pPr>
    </w:p>
    <w:tbl>
      <w:tblPr>
        <w:tblW w:w="0" w:type="auto"/>
        <w:tblLook w:val="04A0"/>
      </w:tblPr>
      <w:tblGrid>
        <w:gridCol w:w="5637"/>
        <w:gridCol w:w="4217"/>
      </w:tblGrid>
      <w:tr w:rsidR="00323B47" w:rsidTr="004610A8">
        <w:tc>
          <w:tcPr>
            <w:tcW w:w="5637" w:type="dxa"/>
            <w:shd w:val="clear" w:color="auto" w:fill="auto"/>
          </w:tcPr>
          <w:p w:rsidR="00323B47" w:rsidRDefault="00323B47" w:rsidP="004610A8">
            <w:pPr>
              <w:jc w:val="both"/>
            </w:pPr>
          </w:p>
        </w:tc>
        <w:tc>
          <w:tcPr>
            <w:tcW w:w="4217" w:type="dxa"/>
            <w:shd w:val="clear" w:color="auto" w:fill="auto"/>
          </w:tcPr>
          <w:p w:rsidR="00323B47" w:rsidRPr="004610A8" w:rsidRDefault="00323B47" w:rsidP="00323B47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Приложение № 1</w:t>
            </w:r>
          </w:p>
          <w:p w:rsidR="00323B47" w:rsidRPr="004610A8" w:rsidRDefault="00323B47" w:rsidP="00323B47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к постановлению администрации</w:t>
            </w:r>
          </w:p>
          <w:p w:rsidR="00323B47" w:rsidRPr="004610A8" w:rsidRDefault="00323B47" w:rsidP="00323B47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городского округа Пелым</w:t>
            </w:r>
          </w:p>
          <w:p w:rsidR="00323B47" w:rsidRDefault="00323B47" w:rsidP="00323B47">
            <w:r w:rsidRPr="004610A8">
              <w:rPr>
                <w:sz w:val="28"/>
                <w:szCs w:val="28"/>
              </w:rPr>
              <w:t xml:space="preserve">от </w:t>
            </w:r>
            <w:r w:rsidRPr="004610A8">
              <w:rPr>
                <w:sz w:val="28"/>
                <w:szCs w:val="28"/>
                <w:u w:val="single"/>
              </w:rPr>
              <w:t>13.05.2021</w:t>
            </w:r>
            <w:r w:rsidRPr="004610A8">
              <w:rPr>
                <w:sz w:val="28"/>
                <w:szCs w:val="28"/>
              </w:rPr>
              <w:t xml:space="preserve"> № </w:t>
            </w:r>
            <w:r w:rsidRPr="004610A8">
              <w:rPr>
                <w:sz w:val="28"/>
                <w:szCs w:val="28"/>
                <w:u w:val="single"/>
              </w:rPr>
              <w:t>145</w:t>
            </w:r>
          </w:p>
        </w:tc>
      </w:tr>
    </w:tbl>
    <w:p w:rsidR="00AB3107" w:rsidRPr="00323B47" w:rsidRDefault="00AB3107" w:rsidP="004A2219">
      <w:pPr>
        <w:jc w:val="both"/>
        <w:rPr>
          <w:sz w:val="28"/>
          <w:szCs w:val="28"/>
        </w:rPr>
      </w:pPr>
    </w:p>
    <w:p w:rsidR="00A60088" w:rsidRPr="00323B47" w:rsidRDefault="00A60088" w:rsidP="00D53444">
      <w:pPr>
        <w:jc w:val="right"/>
        <w:rPr>
          <w:sz w:val="28"/>
          <w:szCs w:val="28"/>
        </w:rPr>
      </w:pPr>
    </w:p>
    <w:p w:rsidR="009E0D57" w:rsidRPr="00323B47" w:rsidRDefault="009E0D57" w:rsidP="009E0D57">
      <w:pPr>
        <w:jc w:val="center"/>
        <w:rPr>
          <w:b/>
          <w:sz w:val="28"/>
          <w:szCs w:val="28"/>
        </w:rPr>
      </w:pPr>
      <w:r w:rsidRPr="00323B47">
        <w:rPr>
          <w:b/>
          <w:sz w:val="28"/>
          <w:szCs w:val="28"/>
        </w:rPr>
        <w:t xml:space="preserve">ИНФОРМАЦИЯ </w:t>
      </w:r>
    </w:p>
    <w:p w:rsidR="009E0D57" w:rsidRDefault="009E0D57" w:rsidP="009E0D57">
      <w:pPr>
        <w:jc w:val="center"/>
        <w:rPr>
          <w:b/>
        </w:rPr>
      </w:pPr>
      <w:r w:rsidRPr="00323B47">
        <w:rPr>
          <w:b/>
          <w:sz w:val="28"/>
          <w:szCs w:val="28"/>
        </w:rPr>
        <w:t xml:space="preserve">об </w:t>
      </w:r>
      <w:r w:rsidR="00F649BD" w:rsidRPr="00323B47">
        <w:rPr>
          <w:b/>
          <w:sz w:val="28"/>
          <w:szCs w:val="28"/>
        </w:rPr>
        <w:t>и</w:t>
      </w:r>
      <w:r w:rsidR="00357A9D" w:rsidRPr="00323B47">
        <w:rPr>
          <w:b/>
          <w:sz w:val="28"/>
          <w:szCs w:val="28"/>
        </w:rPr>
        <w:t xml:space="preserve">тогах отопительного сезона </w:t>
      </w:r>
      <w:r w:rsidR="00F309CC" w:rsidRPr="00323B47">
        <w:rPr>
          <w:b/>
          <w:sz w:val="28"/>
          <w:szCs w:val="28"/>
        </w:rPr>
        <w:t>2020-2021</w:t>
      </w:r>
      <w:r w:rsidRPr="00323B47">
        <w:rPr>
          <w:b/>
          <w:sz w:val="28"/>
          <w:szCs w:val="28"/>
        </w:rPr>
        <w:t xml:space="preserve"> года</w:t>
      </w:r>
    </w:p>
    <w:p w:rsidR="000D6A1F" w:rsidRPr="00323B47" w:rsidRDefault="000D6A1F" w:rsidP="000D6A1F">
      <w:pPr>
        <w:jc w:val="both"/>
        <w:rPr>
          <w:sz w:val="28"/>
          <w:szCs w:val="28"/>
        </w:rPr>
      </w:pPr>
    </w:p>
    <w:p w:rsidR="00CF252E" w:rsidRDefault="00CF252E" w:rsidP="00323B47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D835A3">
        <w:rPr>
          <w:rFonts w:ascii="Times New Roman" w:hAnsi="Times New Roman"/>
          <w:sz w:val="28"/>
          <w:szCs w:val="28"/>
        </w:rPr>
        <w:t>Проведение подготовительных ра</w:t>
      </w:r>
      <w:r>
        <w:rPr>
          <w:rFonts w:ascii="Times New Roman" w:hAnsi="Times New Roman"/>
          <w:sz w:val="28"/>
          <w:szCs w:val="28"/>
        </w:rPr>
        <w:t xml:space="preserve">бот к отопительному периоду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D835A3">
        <w:rPr>
          <w:rFonts w:ascii="Times New Roman" w:hAnsi="Times New Roman"/>
          <w:sz w:val="28"/>
          <w:szCs w:val="28"/>
        </w:rPr>
        <w:t xml:space="preserve"> годов осуществлялось в соответствии с постановлением </w:t>
      </w:r>
      <w:r w:rsidRPr="00C51306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E77139">
        <w:rPr>
          <w:rFonts w:ascii="Times New Roman" w:hAnsi="Times New Roman"/>
          <w:sz w:val="28"/>
          <w:szCs w:val="28"/>
        </w:rPr>
        <w:t xml:space="preserve">Пелым от </w:t>
      </w:r>
      <w:r w:rsidR="00DF480B">
        <w:rPr>
          <w:rFonts w:ascii="Times New Roman" w:hAnsi="Times New Roman"/>
          <w:sz w:val="28"/>
          <w:szCs w:val="28"/>
        </w:rPr>
        <w:t>18.05.2020</w:t>
      </w:r>
      <w:r w:rsidRPr="00E77139">
        <w:rPr>
          <w:rFonts w:ascii="Times New Roman" w:hAnsi="Times New Roman"/>
          <w:sz w:val="28"/>
          <w:szCs w:val="28"/>
        </w:rPr>
        <w:t xml:space="preserve"> </w:t>
      </w:r>
      <w:r w:rsidR="00DF480B">
        <w:rPr>
          <w:rFonts w:ascii="Times New Roman" w:hAnsi="Times New Roman"/>
          <w:sz w:val="28"/>
          <w:szCs w:val="28"/>
        </w:rPr>
        <w:t>№ 137</w:t>
      </w:r>
      <w:r w:rsidR="003D0826">
        <w:rPr>
          <w:rFonts w:ascii="Times New Roman" w:hAnsi="Times New Roman"/>
          <w:sz w:val="28"/>
          <w:szCs w:val="28"/>
        </w:rPr>
        <w:t xml:space="preserve"> </w:t>
      </w:r>
      <w:r w:rsidRPr="00E77139">
        <w:rPr>
          <w:rFonts w:ascii="Times New Roman" w:hAnsi="Times New Roman"/>
          <w:sz w:val="28"/>
          <w:szCs w:val="28"/>
        </w:rPr>
        <w:t>«Об итогах отопительного сезона 201</w:t>
      </w:r>
      <w:r w:rsidR="00DF480B">
        <w:rPr>
          <w:rFonts w:ascii="Times New Roman" w:hAnsi="Times New Roman"/>
          <w:sz w:val="28"/>
          <w:szCs w:val="28"/>
        </w:rPr>
        <w:t>9</w:t>
      </w:r>
      <w:r w:rsidR="00E77139" w:rsidRPr="00E77139">
        <w:rPr>
          <w:rFonts w:ascii="Times New Roman" w:hAnsi="Times New Roman"/>
          <w:sz w:val="28"/>
          <w:szCs w:val="28"/>
        </w:rPr>
        <w:t xml:space="preserve"> - </w:t>
      </w:r>
      <w:r w:rsidR="00DF480B">
        <w:rPr>
          <w:rFonts w:ascii="Times New Roman" w:hAnsi="Times New Roman"/>
          <w:sz w:val="28"/>
          <w:szCs w:val="28"/>
        </w:rPr>
        <w:t>2020</w:t>
      </w:r>
      <w:r w:rsidRPr="00E77139">
        <w:rPr>
          <w:rFonts w:ascii="Times New Roman" w:hAnsi="Times New Roman"/>
          <w:sz w:val="28"/>
          <w:szCs w:val="28"/>
        </w:rPr>
        <w:t xml:space="preserve"> года и подготовке жилищного фонда, объектов социальной сферы коммунального и электроэнергетического комплексов городского округа Пелым к работе в осенне-зимний период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E77139">
        <w:rPr>
          <w:rFonts w:ascii="Times New Roman" w:hAnsi="Times New Roman"/>
          <w:sz w:val="28"/>
          <w:szCs w:val="28"/>
        </w:rPr>
        <w:t xml:space="preserve"> года».</w:t>
      </w:r>
    </w:p>
    <w:p w:rsidR="00CF252E" w:rsidRPr="00D835A3" w:rsidRDefault="00CF252E" w:rsidP="00323B47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D835A3">
        <w:rPr>
          <w:rFonts w:ascii="Times New Roman" w:hAnsi="Times New Roman"/>
          <w:sz w:val="28"/>
          <w:szCs w:val="28"/>
        </w:rPr>
        <w:t>В рамках подготовк</w:t>
      </w:r>
      <w:r w:rsidR="003D0826">
        <w:rPr>
          <w:rFonts w:ascii="Times New Roman" w:hAnsi="Times New Roman"/>
          <w:sz w:val="28"/>
          <w:szCs w:val="28"/>
        </w:rPr>
        <w:t xml:space="preserve">и к осенне-зимнему периоду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D835A3">
        <w:rPr>
          <w:rFonts w:ascii="Times New Roman" w:hAnsi="Times New Roman"/>
          <w:sz w:val="28"/>
          <w:szCs w:val="28"/>
        </w:rPr>
        <w:t xml:space="preserve"> года выполнены </w:t>
      </w:r>
      <w:r w:rsidR="00453F1C">
        <w:rPr>
          <w:rFonts w:ascii="Times New Roman" w:hAnsi="Times New Roman"/>
          <w:sz w:val="28"/>
          <w:szCs w:val="28"/>
        </w:rPr>
        <w:t>все запланированные мероприятия по по</w:t>
      </w:r>
      <w:r w:rsidR="00323B47">
        <w:rPr>
          <w:rFonts w:ascii="Times New Roman" w:hAnsi="Times New Roman"/>
          <w:sz w:val="28"/>
          <w:szCs w:val="28"/>
        </w:rPr>
        <w:t xml:space="preserve">дготовке </w:t>
      </w:r>
      <w:r w:rsidR="00453F1C">
        <w:rPr>
          <w:rFonts w:ascii="Times New Roman" w:hAnsi="Times New Roman"/>
          <w:sz w:val="28"/>
          <w:szCs w:val="28"/>
        </w:rPr>
        <w:t>инженерной инфраструктуры</w:t>
      </w:r>
      <w:r w:rsidRPr="00D835A3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D83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работе в </w:t>
      </w:r>
      <w:r w:rsidR="00453F1C">
        <w:rPr>
          <w:rFonts w:ascii="Times New Roman" w:hAnsi="Times New Roman"/>
          <w:sz w:val="28"/>
          <w:szCs w:val="28"/>
        </w:rPr>
        <w:t>отопительном сезоне</w:t>
      </w:r>
      <w:r w:rsidR="003D0826">
        <w:rPr>
          <w:rFonts w:ascii="Times New Roman" w:hAnsi="Times New Roman"/>
          <w:sz w:val="28"/>
          <w:szCs w:val="28"/>
        </w:rPr>
        <w:t xml:space="preserve">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D835A3">
        <w:rPr>
          <w:rFonts w:ascii="Times New Roman" w:hAnsi="Times New Roman"/>
          <w:sz w:val="28"/>
          <w:szCs w:val="28"/>
        </w:rPr>
        <w:t xml:space="preserve"> годов.</w:t>
      </w:r>
    </w:p>
    <w:p w:rsidR="00CF252E" w:rsidRPr="00D835A3" w:rsidRDefault="00CF252E" w:rsidP="00323B47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D835A3">
        <w:rPr>
          <w:rFonts w:ascii="Times New Roman" w:hAnsi="Times New Roman"/>
          <w:sz w:val="28"/>
          <w:szCs w:val="28"/>
        </w:rPr>
        <w:t xml:space="preserve">В соответствии с Программой проведения проверки готовности к отопительному периоду теплоснабжающих </w:t>
      </w:r>
      <w:r>
        <w:rPr>
          <w:rFonts w:ascii="Times New Roman" w:hAnsi="Times New Roman"/>
          <w:sz w:val="28"/>
          <w:szCs w:val="28"/>
        </w:rPr>
        <w:t>организаций и потребителей тепловой энергии горо</w:t>
      </w:r>
      <w:r w:rsidR="00323B47">
        <w:rPr>
          <w:rFonts w:ascii="Times New Roman" w:hAnsi="Times New Roman"/>
          <w:sz w:val="28"/>
          <w:szCs w:val="28"/>
        </w:rPr>
        <w:t>дского округа Пелым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5A3">
        <w:rPr>
          <w:rFonts w:ascii="Times New Roman" w:hAnsi="Times New Roman"/>
          <w:sz w:val="28"/>
          <w:szCs w:val="28"/>
        </w:rPr>
        <w:t>и в установленные сроки выданы паспорта готовно</w:t>
      </w:r>
      <w:r w:rsidR="003D0826">
        <w:rPr>
          <w:rFonts w:ascii="Times New Roman" w:hAnsi="Times New Roman"/>
          <w:sz w:val="28"/>
          <w:szCs w:val="28"/>
        </w:rPr>
        <w:t xml:space="preserve">сти к отопительному периоду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D835A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DF480B">
        <w:rPr>
          <w:rFonts w:ascii="Times New Roman" w:hAnsi="Times New Roman"/>
          <w:sz w:val="28"/>
          <w:szCs w:val="28"/>
        </w:rPr>
        <w:tab/>
        <w:t>Своевременно до 15 ноября 2020</w:t>
      </w:r>
      <w:r w:rsidRPr="00D835A3">
        <w:rPr>
          <w:rFonts w:ascii="Times New Roman" w:hAnsi="Times New Roman"/>
          <w:sz w:val="28"/>
          <w:szCs w:val="28"/>
        </w:rPr>
        <w:t xml:space="preserve"> года Уральским управлением Федеральной службы по экологическому, технологическому и атомному надзору был выдан паспорт готовности городского округа</w:t>
      </w:r>
      <w:r>
        <w:rPr>
          <w:rFonts w:ascii="Times New Roman" w:hAnsi="Times New Roman"/>
          <w:sz w:val="28"/>
          <w:szCs w:val="28"/>
        </w:rPr>
        <w:t xml:space="preserve"> Пелым к отопительно</w:t>
      </w:r>
      <w:r w:rsidR="003D0826">
        <w:rPr>
          <w:rFonts w:ascii="Times New Roman" w:hAnsi="Times New Roman"/>
          <w:sz w:val="28"/>
          <w:szCs w:val="28"/>
        </w:rPr>
        <w:t xml:space="preserve">му периоду </w:t>
      </w:r>
      <w:r w:rsidR="00F309CC">
        <w:rPr>
          <w:rFonts w:ascii="Times New Roman" w:hAnsi="Times New Roman"/>
          <w:sz w:val="28"/>
          <w:szCs w:val="28"/>
        </w:rPr>
        <w:t>2020-2021</w:t>
      </w:r>
      <w:r w:rsidRPr="00D835A3">
        <w:rPr>
          <w:rFonts w:ascii="Times New Roman" w:hAnsi="Times New Roman"/>
          <w:sz w:val="28"/>
          <w:szCs w:val="28"/>
        </w:rPr>
        <w:t xml:space="preserve"> годов.</w:t>
      </w:r>
    </w:p>
    <w:p w:rsidR="00B30021" w:rsidRDefault="00CF252E" w:rsidP="00323B47">
      <w:pPr>
        <w:ind w:firstLine="714"/>
        <w:jc w:val="both"/>
        <w:rPr>
          <w:color w:val="000000"/>
          <w:sz w:val="28"/>
          <w:szCs w:val="28"/>
        </w:rPr>
      </w:pPr>
      <w:r w:rsidRPr="00B30021">
        <w:rPr>
          <w:sz w:val="28"/>
          <w:szCs w:val="28"/>
        </w:rPr>
        <w:t xml:space="preserve">В соответствии с постановлением администрации городского округа Пелым от </w:t>
      </w:r>
      <w:r w:rsidR="00DF480B">
        <w:rPr>
          <w:sz w:val="28"/>
          <w:szCs w:val="28"/>
        </w:rPr>
        <w:t>26.08.2020</w:t>
      </w:r>
      <w:r w:rsidRPr="00B30021">
        <w:rPr>
          <w:sz w:val="28"/>
          <w:szCs w:val="28"/>
        </w:rPr>
        <w:t xml:space="preserve"> № </w:t>
      </w:r>
      <w:r w:rsidR="00DF480B">
        <w:rPr>
          <w:sz w:val="28"/>
          <w:szCs w:val="28"/>
        </w:rPr>
        <w:t>23</w:t>
      </w:r>
      <w:r w:rsidR="003D0826">
        <w:rPr>
          <w:sz w:val="28"/>
          <w:szCs w:val="28"/>
        </w:rPr>
        <w:t>0</w:t>
      </w:r>
      <w:r w:rsidRPr="00B30021">
        <w:rPr>
          <w:sz w:val="28"/>
          <w:szCs w:val="28"/>
        </w:rPr>
        <w:t xml:space="preserve"> «О </w:t>
      </w:r>
      <w:r w:rsidR="003D0826">
        <w:rPr>
          <w:sz w:val="28"/>
          <w:szCs w:val="28"/>
        </w:rPr>
        <w:t xml:space="preserve">начале отопительного сезона </w:t>
      </w:r>
      <w:r w:rsidR="00F309CC">
        <w:rPr>
          <w:sz w:val="28"/>
          <w:szCs w:val="28"/>
        </w:rPr>
        <w:t>2020-2021</w:t>
      </w:r>
      <w:r w:rsidRPr="00B30021">
        <w:rPr>
          <w:sz w:val="28"/>
          <w:szCs w:val="28"/>
        </w:rPr>
        <w:t xml:space="preserve"> года» </w:t>
      </w:r>
      <w:r w:rsidR="00DF480B">
        <w:rPr>
          <w:sz w:val="28"/>
          <w:szCs w:val="28"/>
        </w:rPr>
        <w:t>с 01 сентября 2020</w:t>
      </w:r>
      <w:r w:rsidRPr="00B30021">
        <w:rPr>
          <w:sz w:val="28"/>
          <w:szCs w:val="28"/>
        </w:rPr>
        <w:t xml:space="preserve"> года была организована циркуляция теплоносителя и произведено подключение потребителей. </w:t>
      </w:r>
      <w:r w:rsidRPr="00B30021">
        <w:rPr>
          <w:color w:val="000000"/>
          <w:sz w:val="28"/>
          <w:szCs w:val="28"/>
        </w:rPr>
        <w:t>При запуске отопления теплоснабжающими органи</w:t>
      </w:r>
      <w:r w:rsidR="003D0826">
        <w:rPr>
          <w:color w:val="000000"/>
          <w:sz w:val="28"/>
          <w:szCs w:val="28"/>
        </w:rPr>
        <w:t>зациями совместно с управляющей</w:t>
      </w:r>
      <w:r w:rsidRPr="00B30021">
        <w:rPr>
          <w:color w:val="000000"/>
          <w:sz w:val="28"/>
          <w:szCs w:val="28"/>
        </w:rPr>
        <w:t xml:space="preserve"> комп</w:t>
      </w:r>
      <w:r w:rsidR="003D0826">
        <w:rPr>
          <w:color w:val="000000"/>
          <w:sz w:val="28"/>
          <w:szCs w:val="28"/>
        </w:rPr>
        <w:t>анией</w:t>
      </w:r>
      <w:r w:rsidRPr="00B30021">
        <w:rPr>
          <w:color w:val="000000"/>
          <w:sz w:val="28"/>
          <w:szCs w:val="28"/>
        </w:rPr>
        <w:t xml:space="preserve"> были проведены работы по гидравличес</w:t>
      </w:r>
      <w:r w:rsidR="00323B47">
        <w:rPr>
          <w:color w:val="000000"/>
          <w:sz w:val="28"/>
          <w:szCs w:val="28"/>
        </w:rPr>
        <w:t>кой</w:t>
      </w:r>
      <w:r w:rsidR="00B30021">
        <w:rPr>
          <w:color w:val="000000"/>
          <w:sz w:val="28"/>
          <w:szCs w:val="28"/>
        </w:rPr>
        <w:t xml:space="preserve"> </w:t>
      </w:r>
      <w:r w:rsidRPr="00B30021">
        <w:rPr>
          <w:color w:val="000000"/>
          <w:sz w:val="28"/>
          <w:szCs w:val="28"/>
        </w:rPr>
        <w:t>наладке теп</w:t>
      </w:r>
      <w:r w:rsidR="00B30021">
        <w:rPr>
          <w:color w:val="000000"/>
          <w:sz w:val="28"/>
          <w:szCs w:val="28"/>
        </w:rPr>
        <w:t>ловых сетей от теплоисточников, а также наладке внутридомовых сетей теплоснабжения.</w:t>
      </w:r>
    </w:p>
    <w:p w:rsidR="00AB3107" w:rsidRDefault="00323B47" w:rsidP="00323B47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B3107" w:rsidRPr="00AB3107">
        <w:rPr>
          <w:color w:val="000000"/>
          <w:sz w:val="28"/>
          <w:szCs w:val="28"/>
        </w:rPr>
        <w:t xml:space="preserve">устранения </w:t>
      </w:r>
      <w:r>
        <w:rPr>
          <w:color w:val="000000"/>
          <w:sz w:val="28"/>
          <w:szCs w:val="28"/>
        </w:rPr>
        <w:t xml:space="preserve">технологических нарушений в сфере </w:t>
      </w:r>
      <w:r w:rsidR="00AB3107" w:rsidRPr="00AB3107">
        <w:rPr>
          <w:color w:val="000000"/>
          <w:sz w:val="28"/>
          <w:szCs w:val="28"/>
        </w:rPr>
        <w:t>жилищно-</w:t>
      </w:r>
      <w:r w:rsidR="00AB3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коммунального хозяйства </w:t>
      </w:r>
      <w:r w:rsidR="00AB3107" w:rsidRPr="00AB310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варийные бригады </w:t>
      </w:r>
      <w:r w:rsidR="00AB3107">
        <w:rPr>
          <w:color w:val="000000"/>
          <w:sz w:val="28"/>
          <w:szCs w:val="28"/>
        </w:rPr>
        <w:t xml:space="preserve">коммунальных </w:t>
      </w:r>
      <w:r>
        <w:rPr>
          <w:color w:val="000000"/>
          <w:sz w:val="28"/>
          <w:szCs w:val="28"/>
        </w:rPr>
        <w:t xml:space="preserve">специализированных предприятий </w:t>
      </w:r>
      <w:r w:rsidR="00AB3107" w:rsidRPr="00AB3107">
        <w:rPr>
          <w:color w:val="000000"/>
          <w:sz w:val="28"/>
          <w:szCs w:val="28"/>
        </w:rPr>
        <w:t>наход</w:t>
      </w:r>
      <w:r>
        <w:rPr>
          <w:color w:val="000000"/>
          <w:sz w:val="28"/>
          <w:szCs w:val="28"/>
        </w:rPr>
        <w:t xml:space="preserve">ились в состоянии </w:t>
      </w:r>
      <w:r w:rsidR="00AB3107">
        <w:rPr>
          <w:color w:val="000000"/>
          <w:sz w:val="28"/>
          <w:szCs w:val="28"/>
        </w:rPr>
        <w:t xml:space="preserve">постоянной </w:t>
      </w:r>
      <w:r w:rsidR="00AB3107" w:rsidRPr="00AB3107">
        <w:rPr>
          <w:color w:val="000000"/>
          <w:sz w:val="28"/>
          <w:szCs w:val="28"/>
        </w:rPr>
        <w:t xml:space="preserve">готовности. </w:t>
      </w:r>
      <w:r>
        <w:rPr>
          <w:color w:val="000000"/>
          <w:sz w:val="28"/>
          <w:szCs w:val="28"/>
        </w:rPr>
        <w:t>В</w:t>
      </w:r>
      <w:r w:rsidR="00AB3107" w:rsidRPr="00AB3107">
        <w:rPr>
          <w:color w:val="000000"/>
          <w:sz w:val="28"/>
          <w:szCs w:val="28"/>
        </w:rPr>
        <w:t xml:space="preserve"> целях обе</w:t>
      </w:r>
      <w:r w:rsidR="00AB3107">
        <w:rPr>
          <w:color w:val="000000"/>
          <w:sz w:val="28"/>
          <w:szCs w:val="28"/>
        </w:rPr>
        <w:t xml:space="preserve">спечения контроля за состоянием </w:t>
      </w:r>
      <w:r w:rsidR="00AB3107" w:rsidRPr="00AB3107">
        <w:rPr>
          <w:color w:val="000000"/>
          <w:sz w:val="28"/>
          <w:szCs w:val="28"/>
        </w:rPr>
        <w:t>жилищно-коммунального хозяйства и оп</w:t>
      </w:r>
      <w:r w:rsidR="00AB3107">
        <w:rPr>
          <w:color w:val="000000"/>
          <w:sz w:val="28"/>
          <w:szCs w:val="28"/>
        </w:rPr>
        <w:t xml:space="preserve">еративного принятия решений при </w:t>
      </w:r>
      <w:r w:rsidR="00AB3107" w:rsidRPr="00AB3107">
        <w:rPr>
          <w:color w:val="000000"/>
          <w:sz w:val="28"/>
          <w:szCs w:val="28"/>
        </w:rPr>
        <w:t>возникновении чрезвычайных ситуаций н</w:t>
      </w:r>
      <w:r w:rsidR="00AB3107">
        <w:rPr>
          <w:color w:val="000000"/>
          <w:sz w:val="28"/>
          <w:szCs w:val="28"/>
        </w:rPr>
        <w:t xml:space="preserve">а объектах и сетях коммунальной </w:t>
      </w:r>
      <w:r w:rsidR="00AB3107" w:rsidRPr="00AB3107">
        <w:rPr>
          <w:color w:val="000000"/>
          <w:sz w:val="28"/>
          <w:szCs w:val="28"/>
        </w:rPr>
        <w:t>инфраструктуры в праздничные дни орган</w:t>
      </w:r>
      <w:r w:rsidR="00AB3107">
        <w:rPr>
          <w:color w:val="000000"/>
          <w:sz w:val="28"/>
          <w:szCs w:val="28"/>
        </w:rPr>
        <w:t xml:space="preserve">изованы дежурства ответственных </w:t>
      </w:r>
      <w:r w:rsidR="00AB3107" w:rsidRPr="00AB3107">
        <w:rPr>
          <w:color w:val="000000"/>
          <w:sz w:val="28"/>
          <w:szCs w:val="28"/>
        </w:rPr>
        <w:t>должностных лиц</w:t>
      </w:r>
      <w:r w:rsidR="00AB3107">
        <w:rPr>
          <w:color w:val="000000"/>
          <w:sz w:val="28"/>
          <w:szCs w:val="28"/>
        </w:rPr>
        <w:t xml:space="preserve"> администрации</w:t>
      </w:r>
      <w:r w:rsidR="00AB3107" w:rsidRPr="00AB3107">
        <w:rPr>
          <w:color w:val="000000"/>
          <w:sz w:val="28"/>
          <w:szCs w:val="28"/>
        </w:rPr>
        <w:t xml:space="preserve"> </w:t>
      </w:r>
      <w:r w:rsidR="00AB3107">
        <w:rPr>
          <w:color w:val="000000"/>
          <w:sz w:val="28"/>
          <w:szCs w:val="28"/>
        </w:rPr>
        <w:t>городского округа Пелым.</w:t>
      </w:r>
    </w:p>
    <w:p w:rsidR="00323B47" w:rsidRDefault="00CF252E" w:rsidP="00323B47">
      <w:pPr>
        <w:ind w:firstLine="714"/>
        <w:jc w:val="both"/>
        <w:rPr>
          <w:color w:val="000000"/>
          <w:sz w:val="28"/>
          <w:szCs w:val="28"/>
        </w:rPr>
      </w:pPr>
      <w:r w:rsidRPr="00B30021">
        <w:rPr>
          <w:sz w:val="28"/>
          <w:szCs w:val="28"/>
        </w:rPr>
        <w:t xml:space="preserve">Аварийные ситуации </w:t>
      </w:r>
      <w:r w:rsidR="003D0826">
        <w:rPr>
          <w:sz w:val="28"/>
          <w:szCs w:val="28"/>
        </w:rPr>
        <w:t xml:space="preserve">в ходе отопительного сезона </w:t>
      </w:r>
      <w:r w:rsidR="00F309CC">
        <w:rPr>
          <w:sz w:val="28"/>
          <w:szCs w:val="28"/>
        </w:rPr>
        <w:t>2020-2021</w:t>
      </w:r>
      <w:r w:rsidR="00AB5020">
        <w:rPr>
          <w:sz w:val="28"/>
          <w:szCs w:val="28"/>
        </w:rPr>
        <w:t xml:space="preserve"> года, возникающие на </w:t>
      </w:r>
      <w:r w:rsidRPr="00B30021">
        <w:rPr>
          <w:sz w:val="28"/>
          <w:szCs w:val="28"/>
        </w:rPr>
        <w:t xml:space="preserve">теплосетях устранялись своевременно в кратчайшие сроки и </w:t>
      </w:r>
      <w:r w:rsidRPr="00B30021">
        <w:rPr>
          <w:sz w:val="28"/>
          <w:szCs w:val="28"/>
        </w:rPr>
        <w:lastRenderedPageBreak/>
        <w:t xml:space="preserve">не имели серьезных последствий в системе жизнеобеспечения населения и учреждений городского округа Пелым. Основными причинами сбоев работы систем коммунальной инфраструктуры является изношенность оборудования и коммунальных сетей. </w:t>
      </w:r>
      <w:r w:rsidRPr="00B30021">
        <w:rPr>
          <w:color w:val="000000"/>
          <w:sz w:val="28"/>
          <w:szCs w:val="28"/>
        </w:rPr>
        <w:t>Все поступающие заявки от жителей по вопросам теплоснабжения квартир устранялись управляющими компаниями в кратчайшие сроки.</w:t>
      </w:r>
      <w:r w:rsidR="00323B47">
        <w:rPr>
          <w:color w:val="000000"/>
          <w:sz w:val="28"/>
          <w:szCs w:val="28"/>
        </w:rPr>
        <w:t xml:space="preserve">   </w:t>
      </w:r>
      <w:r w:rsidR="00C9221A" w:rsidRPr="00B30021">
        <w:rPr>
          <w:color w:val="000000"/>
          <w:sz w:val="28"/>
          <w:szCs w:val="28"/>
        </w:rPr>
        <w:t xml:space="preserve">      </w:t>
      </w:r>
    </w:p>
    <w:p w:rsidR="00CF252E" w:rsidRPr="00B30021" w:rsidRDefault="00CF252E" w:rsidP="00323B47">
      <w:pPr>
        <w:ind w:firstLine="714"/>
        <w:jc w:val="both"/>
        <w:rPr>
          <w:color w:val="000000"/>
          <w:sz w:val="28"/>
          <w:szCs w:val="28"/>
        </w:rPr>
      </w:pPr>
      <w:r w:rsidRPr="00DC2848">
        <w:rPr>
          <w:sz w:val="28"/>
          <w:szCs w:val="28"/>
        </w:rPr>
        <w:t xml:space="preserve">Согласно постановлению администрации городского округа Пелым от </w:t>
      </w:r>
      <w:r w:rsidR="00DC2848" w:rsidRPr="00DC2848">
        <w:rPr>
          <w:sz w:val="28"/>
          <w:szCs w:val="28"/>
        </w:rPr>
        <w:t>30.04</w:t>
      </w:r>
      <w:r w:rsidR="00FC26CF" w:rsidRPr="00DC2848">
        <w:rPr>
          <w:sz w:val="28"/>
          <w:szCs w:val="28"/>
        </w:rPr>
        <w:t>.2021</w:t>
      </w:r>
      <w:r w:rsidR="009C5604" w:rsidRPr="00DC2848">
        <w:rPr>
          <w:sz w:val="28"/>
          <w:szCs w:val="28"/>
        </w:rPr>
        <w:t xml:space="preserve"> </w:t>
      </w:r>
      <w:r w:rsidRPr="00DC2848">
        <w:rPr>
          <w:sz w:val="28"/>
          <w:szCs w:val="28"/>
        </w:rPr>
        <w:t xml:space="preserve">№ </w:t>
      </w:r>
      <w:r w:rsidR="00DC2848" w:rsidRPr="00DC2848">
        <w:rPr>
          <w:sz w:val="28"/>
          <w:szCs w:val="28"/>
        </w:rPr>
        <w:t>134</w:t>
      </w:r>
      <w:r w:rsidR="009C5604" w:rsidRPr="00DC2848">
        <w:rPr>
          <w:sz w:val="28"/>
          <w:szCs w:val="28"/>
        </w:rPr>
        <w:t xml:space="preserve"> </w:t>
      </w:r>
      <w:r w:rsidRPr="00DC2848">
        <w:rPr>
          <w:sz w:val="28"/>
          <w:szCs w:val="28"/>
        </w:rPr>
        <w:t>«Об око</w:t>
      </w:r>
      <w:r w:rsidR="003D0826" w:rsidRPr="00DC2848">
        <w:rPr>
          <w:sz w:val="28"/>
          <w:szCs w:val="28"/>
        </w:rPr>
        <w:t xml:space="preserve">нчании отопительного сезона </w:t>
      </w:r>
      <w:r w:rsidR="00F309CC" w:rsidRPr="00DC2848">
        <w:rPr>
          <w:sz w:val="28"/>
          <w:szCs w:val="28"/>
        </w:rPr>
        <w:t>2020-2021</w:t>
      </w:r>
      <w:r w:rsidRPr="00DC2848">
        <w:rPr>
          <w:sz w:val="28"/>
          <w:szCs w:val="28"/>
        </w:rPr>
        <w:t xml:space="preserve"> года»</w:t>
      </w:r>
      <w:r w:rsidR="00AB5020" w:rsidRPr="00DC2848">
        <w:rPr>
          <w:sz w:val="28"/>
          <w:szCs w:val="28"/>
        </w:rPr>
        <w:t xml:space="preserve"> </w:t>
      </w:r>
      <w:r w:rsidR="00FC26CF" w:rsidRPr="00DC2848">
        <w:rPr>
          <w:sz w:val="28"/>
          <w:szCs w:val="28"/>
        </w:rPr>
        <w:t>с 15 мая 2021</w:t>
      </w:r>
      <w:r w:rsidRPr="00DC2848">
        <w:rPr>
          <w:sz w:val="28"/>
          <w:szCs w:val="28"/>
        </w:rPr>
        <w:t xml:space="preserve"> года прекращен отпуск тепловой энергии на нужды отопления для потребителей.</w:t>
      </w:r>
    </w:p>
    <w:p w:rsidR="00B30021" w:rsidRDefault="00B30021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B30021" w:rsidRDefault="00B30021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4610A8" w:rsidRDefault="004610A8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C10F63" w:rsidRDefault="00C10F63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016B7C" w:rsidRPr="004610A8" w:rsidTr="004610A8">
        <w:tc>
          <w:tcPr>
            <w:tcW w:w="5637" w:type="dxa"/>
            <w:shd w:val="clear" w:color="auto" w:fill="auto"/>
          </w:tcPr>
          <w:p w:rsidR="00016B7C" w:rsidRPr="004610A8" w:rsidRDefault="00016B7C" w:rsidP="004610A8">
            <w:pPr>
              <w:pStyle w:val="a7"/>
              <w:tabs>
                <w:tab w:val="num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016B7C" w:rsidRPr="004610A8" w:rsidRDefault="00016B7C" w:rsidP="00016B7C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Приложение № 2</w:t>
            </w:r>
          </w:p>
          <w:p w:rsidR="00016B7C" w:rsidRPr="004610A8" w:rsidRDefault="00016B7C" w:rsidP="00016B7C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 xml:space="preserve">Утвержден </w:t>
            </w:r>
          </w:p>
          <w:p w:rsidR="00016B7C" w:rsidRPr="004610A8" w:rsidRDefault="00016B7C" w:rsidP="00016B7C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постановлением администрации</w:t>
            </w:r>
          </w:p>
          <w:p w:rsidR="00016B7C" w:rsidRPr="004610A8" w:rsidRDefault="00016B7C" w:rsidP="00016B7C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городского округа Пелым</w:t>
            </w:r>
          </w:p>
          <w:p w:rsidR="00016B7C" w:rsidRPr="004610A8" w:rsidRDefault="00016B7C" w:rsidP="004610A8">
            <w:pPr>
              <w:pStyle w:val="a7"/>
              <w:tabs>
                <w:tab w:val="num" w:pos="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 xml:space="preserve">от </w:t>
            </w:r>
            <w:r w:rsidRPr="004610A8">
              <w:rPr>
                <w:sz w:val="28"/>
                <w:szCs w:val="28"/>
                <w:u w:val="single"/>
              </w:rPr>
              <w:t>13.05.2021</w:t>
            </w:r>
            <w:r w:rsidRPr="004610A8">
              <w:rPr>
                <w:sz w:val="28"/>
                <w:szCs w:val="28"/>
              </w:rPr>
              <w:t xml:space="preserve"> № </w:t>
            </w:r>
            <w:r w:rsidRPr="004610A8">
              <w:rPr>
                <w:sz w:val="28"/>
                <w:szCs w:val="28"/>
                <w:u w:val="single"/>
              </w:rPr>
              <w:t>145</w:t>
            </w:r>
          </w:p>
        </w:tc>
      </w:tr>
    </w:tbl>
    <w:p w:rsidR="00C10F63" w:rsidRDefault="00C10F63" w:rsidP="00016B7C">
      <w:pPr>
        <w:pStyle w:val="a7"/>
        <w:tabs>
          <w:tab w:val="num" w:pos="0"/>
        </w:tabs>
        <w:spacing w:after="0"/>
        <w:ind w:firstLine="720"/>
        <w:jc w:val="both"/>
        <w:rPr>
          <w:color w:val="000000"/>
          <w:sz w:val="28"/>
          <w:szCs w:val="28"/>
        </w:rPr>
      </w:pPr>
    </w:p>
    <w:p w:rsidR="00016B7C" w:rsidRDefault="00016B7C" w:rsidP="00304811">
      <w:pPr>
        <w:pStyle w:val="a7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</w:p>
    <w:p w:rsidR="000A7F99" w:rsidRPr="00AB12BF" w:rsidRDefault="000A7F99" w:rsidP="000A7F99">
      <w:pPr>
        <w:pStyle w:val="2"/>
        <w:ind w:firstLine="0"/>
        <w:rPr>
          <w:sz w:val="24"/>
          <w:szCs w:val="24"/>
        </w:rPr>
      </w:pPr>
      <w:r w:rsidRPr="00AB12BF">
        <w:rPr>
          <w:sz w:val="24"/>
          <w:szCs w:val="24"/>
        </w:rPr>
        <w:t>ПЛАН</w:t>
      </w:r>
    </w:p>
    <w:p w:rsidR="000A7F99" w:rsidRPr="00AB12BF" w:rsidRDefault="000A7F99" w:rsidP="000A7F99">
      <w:pPr>
        <w:pStyle w:val="2"/>
        <w:ind w:firstLine="0"/>
        <w:rPr>
          <w:sz w:val="24"/>
          <w:szCs w:val="24"/>
        </w:rPr>
      </w:pPr>
      <w:r w:rsidRPr="00AB12BF">
        <w:rPr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городского округа Пелым к работе в осенне-зимний</w:t>
      </w:r>
      <w:r w:rsidR="00701F25">
        <w:rPr>
          <w:sz w:val="24"/>
          <w:szCs w:val="24"/>
        </w:rPr>
        <w:t xml:space="preserve"> </w:t>
      </w:r>
      <w:r w:rsidRPr="00AB12BF">
        <w:rPr>
          <w:sz w:val="24"/>
          <w:szCs w:val="24"/>
        </w:rPr>
        <w:t xml:space="preserve">период </w:t>
      </w:r>
      <w:r w:rsidR="00F309CC">
        <w:rPr>
          <w:sz w:val="24"/>
          <w:szCs w:val="24"/>
        </w:rPr>
        <w:t>2020-2021</w:t>
      </w:r>
      <w:r w:rsidRPr="00AB12BF">
        <w:rPr>
          <w:sz w:val="24"/>
          <w:szCs w:val="24"/>
        </w:rPr>
        <w:t xml:space="preserve"> года</w:t>
      </w:r>
    </w:p>
    <w:p w:rsidR="000A7F99" w:rsidRPr="00016B7C" w:rsidRDefault="000A7F99" w:rsidP="000A7F99">
      <w:pPr>
        <w:pStyle w:val="2"/>
        <w:ind w:firstLine="0"/>
        <w:rPr>
          <w:b w:val="0"/>
          <w:szCs w:val="28"/>
        </w:rPr>
      </w:pPr>
    </w:p>
    <w:tbl>
      <w:tblPr>
        <w:tblW w:w="10813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486"/>
        <w:gridCol w:w="2744"/>
        <w:gridCol w:w="3016"/>
      </w:tblGrid>
      <w:tr w:rsidR="000A7F99" w:rsidRPr="00AB12BF" w:rsidTr="003B4724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№</w:t>
            </w:r>
          </w:p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п/п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Наименование мероприятия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Срок</w:t>
            </w:r>
          </w:p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исполнения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F99" w:rsidRPr="00AB12BF" w:rsidRDefault="000A7F99" w:rsidP="003B4724">
            <w:pPr>
              <w:spacing w:line="192" w:lineRule="auto"/>
              <w:jc w:val="center"/>
            </w:pPr>
            <w:r w:rsidRPr="00AB12BF">
              <w:t>Ответственный исполнитель</w:t>
            </w:r>
          </w:p>
        </w:tc>
      </w:tr>
    </w:tbl>
    <w:p w:rsidR="000A7F99" w:rsidRPr="002A30DB" w:rsidRDefault="000A7F99" w:rsidP="000A7F99">
      <w:pPr>
        <w:rPr>
          <w:sz w:val="28"/>
          <w:szCs w:val="28"/>
        </w:rPr>
      </w:pPr>
    </w:p>
    <w:tbl>
      <w:tblPr>
        <w:tblW w:w="10813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9"/>
        <w:gridCol w:w="48"/>
        <w:gridCol w:w="4200"/>
        <w:gridCol w:w="286"/>
        <w:gridCol w:w="2744"/>
        <w:gridCol w:w="3016"/>
      </w:tblGrid>
      <w:tr w:rsidR="000A7F99" w:rsidRPr="00AB12BF" w:rsidTr="003B4724">
        <w:trPr>
          <w:cantSplit/>
          <w:trHeight w:val="21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1.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701F25">
            <w:pPr>
              <w:jc w:val="both"/>
            </w:pPr>
            <w:r w:rsidRPr="00AB12BF">
              <w:t>Подведение и</w:t>
            </w:r>
            <w:r w:rsidR="00CF252E">
              <w:t xml:space="preserve">тогов отопительного периода </w:t>
            </w:r>
            <w:r w:rsidR="00F309CC">
              <w:t>2020-2021</w:t>
            </w:r>
            <w:r w:rsidRPr="00AB12BF">
              <w:t xml:space="preserve"> года, подготовка плана мероприятий  по подготовке к ра</w:t>
            </w:r>
            <w:r w:rsidR="00435247">
              <w:t xml:space="preserve">боте в осенне-зимний период </w:t>
            </w:r>
            <w:r w:rsidR="00DF480B">
              <w:t>2021-2022</w:t>
            </w:r>
            <w:r w:rsidRPr="00AB12BF"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435247" w:rsidP="00DF480B">
            <w:pPr>
              <w:jc w:val="center"/>
            </w:pPr>
            <w:r>
              <w:t xml:space="preserve">до </w:t>
            </w:r>
            <w:r w:rsidR="00DF480B">
              <w:t>28 мая</w:t>
            </w:r>
            <w:r>
              <w:t xml:space="preserve"> 202</w:t>
            </w:r>
            <w:r w:rsidR="00DF480B">
              <w:t>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E3F82" w:rsidP="003B4724">
            <w:pPr>
              <w:jc w:val="center"/>
            </w:pPr>
            <w:r>
              <w:t>Администрация городского округа Пелым</w:t>
            </w:r>
            <w:r w:rsidR="000A7F99" w:rsidRPr="00AB12BF">
              <w:t>,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руководители  предприятий ЖКХ</w:t>
            </w:r>
            <w:r w:rsidR="000E3F82">
              <w:t xml:space="preserve"> городского округа Пелым</w:t>
            </w:r>
          </w:p>
        </w:tc>
      </w:tr>
      <w:tr w:rsidR="00CF252E" w:rsidRPr="00AB12BF" w:rsidTr="003B4724">
        <w:trPr>
          <w:cantSplit/>
          <w:trHeight w:val="1176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  <w:r w:rsidRPr="00AB12BF">
              <w:t>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  <w:r w:rsidRPr="00AB12BF">
              <w:t>Представление в Департамент государственного жилищного и строительного надзора Свердловской области: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center"/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0E3F82" w:rsidP="003B4724">
            <w:pPr>
              <w:jc w:val="center"/>
            </w:pPr>
            <w:r>
              <w:t>Администрация</w:t>
            </w:r>
            <w:r w:rsidR="006C0EE5">
              <w:t xml:space="preserve"> городского округа Пелым</w:t>
            </w:r>
          </w:p>
        </w:tc>
      </w:tr>
      <w:tr w:rsidR="00CF252E" w:rsidRPr="00AB12BF" w:rsidTr="003B4724">
        <w:trPr>
          <w:cantSplit/>
          <w:trHeight w:val="1440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  <w:r w:rsidRPr="00AB12BF">
              <w:t>1) планов-графиков подготовки жилищного фонда и его инженерного оборудова</w:t>
            </w:r>
            <w:r w:rsidR="00435247">
              <w:t xml:space="preserve">ния к отопительному периоду </w:t>
            </w:r>
            <w:r w:rsidR="00F309CC">
              <w:t>2020-2021</w:t>
            </w:r>
            <w:r w:rsidRPr="00AB12BF">
              <w:t xml:space="preserve"> года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DF480B">
            <w:pPr>
              <w:jc w:val="center"/>
            </w:pPr>
            <w:r>
              <w:t xml:space="preserve">до </w:t>
            </w:r>
            <w:r w:rsidR="00DF480B">
              <w:t>28 мая</w:t>
            </w:r>
            <w:r>
              <w:t xml:space="preserve"> 20</w:t>
            </w:r>
            <w:r w:rsidR="00DF480B">
              <w:t>21</w:t>
            </w:r>
            <w:r w:rsidR="00D53444">
              <w:t xml:space="preserve"> года</w:t>
            </w:r>
          </w:p>
        </w:tc>
        <w:tc>
          <w:tcPr>
            <w:tcW w:w="3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center"/>
            </w:pPr>
          </w:p>
        </w:tc>
      </w:tr>
      <w:tr w:rsidR="00CF252E" w:rsidRPr="00AB12BF" w:rsidTr="00A21AE3">
        <w:trPr>
          <w:cantSplit/>
          <w:trHeight w:val="124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  <w:r w:rsidRPr="00AB12BF">
              <w:t>2) графиков отключения коммунальных услуг в связи с подготовкой жилищного фонда к отопительному периоду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435247" w:rsidP="00DF480B">
            <w:pPr>
              <w:jc w:val="center"/>
            </w:pPr>
            <w:r>
              <w:t xml:space="preserve">до </w:t>
            </w:r>
            <w:r w:rsidR="00DF480B">
              <w:t>28 мая 2021</w:t>
            </w:r>
            <w:r w:rsidR="00D53444">
              <w:t xml:space="preserve"> года</w:t>
            </w:r>
          </w:p>
        </w:tc>
        <w:tc>
          <w:tcPr>
            <w:tcW w:w="30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center"/>
            </w:pPr>
          </w:p>
        </w:tc>
      </w:tr>
      <w:tr w:rsidR="00CF252E" w:rsidRPr="00AB12BF" w:rsidTr="00A21AE3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both"/>
            </w:pPr>
            <w:r w:rsidRPr="00AB12BF">
              <w:t>3) копий программ проведения проверок готовности потребителей тепловой энергии, теплоснабжающих и теплосетевых организаций к отопительному периоду, утвержденных главой городского округа  (заместителем главы администрации)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DF480B">
            <w:pPr>
              <w:jc w:val="center"/>
            </w:pPr>
            <w:r>
              <w:t xml:space="preserve">до </w:t>
            </w:r>
            <w:r w:rsidR="00DF480B">
              <w:t>28 мая</w:t>
            </w:r>
            <w:r>
              <w:t xml:space="preserve"> 20</w:t>
            </w:r>
            <w:r w:rsidR="00DF480B">
              <w:t>21</w:t>
            </w:r>
            <w:r w:rsidR="00D53444">
              <w:t xml:space="preserve"> года</w:t>
            </w: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2E" w:rsidRPr="00AB12BF" w:rsidRDefault="00CF252E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lastRenderedPageBreak/>
              <w:t>3.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662" w:rsidRPr="00AB12BF" w:rsidRDefault="000A7F99" w:rsidP="003B4724">
            <w:pPr>
              <w:jc w:val="both"/>
            </w:pPr>
            <w:r w:rsidRPr="00AB12BF">
              <w:t xml:space="preserve">Организовать мониторинг выполнения потребителями тепловой энергии требований </w:t>
            </w:r>
            <w:hyperlink r:id="rId9" w:history="1">
              <w:r w:rsidRPr="00AB12BF">
                <w:rPr>
                  <w:rStyle w:val="a6"/>
                  <w:color w:val="auto"/>
                  <w:u w:val="none"/>
                </w:rPr>
                <w:t>Приказа</w:t>
              </w:r>
            </w:hyperlink>
            <w:r w:rsidRPr="00AB12BF">
              <w:t xml:space="preserve"> Министерства энергетики Российской</w:t>
            </w:r>
            <w:r w:rsidR="00D53444">
              <w:t xml:space="preserve"> Федерации от 12.03.2013 № 103 «</w:t>
            </w:r>
            <w:r w:rsidRPr="00AB12BF">
              <w:t>Об утверждении Правил оценки гот</w:t>
            </w:r>
            <w:r w:rsidR="00D53444">
              <w:t>овности к отопительному периоду»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еженедельно,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с 01 августа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по 15 сентября</w:t>
            </w:r>
          </w:p>
          <w:p w:rsidR="000A7F99" w:rsidRPr="00AB12BF" w:rsidRDefault="00DF480B" w:rsidP="003B4724">
            <w:pPr>
              <w:jc w:val="center"/>
            </w:pPr>
            <w:r>
              <w:t>2021</w:t>
            </w:r>
            <w:r w:rsidR="000A7F99"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E3F82" w:rsidP="003B4724">
            <w:pPr>
              <w:jc w:val="center"/>
            </w:pPr>
            <w:r>
              <w:t>Администрация</w:t>
            </w:r>
            <w:r w:rsidR="006C0EE5">
              <w:t xml:space="preserve"> городского округа Пелым</w:t>
            </w:r>
            <w:r w:rsidR="006C0EE5" w:rsidRPr="00AB12BF">
              <w:t xml:space="preserve"> 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E3F82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F82" w:rsidRPr="00AB12BF" w:rsidRDefault="000E3F82" w:rsidP="003B4724">
            <w:pPr>
              <w:jc w:val="both"/>
            </w:pPr>
            <w:r w:rsidRPr="00AB12BF">
              <w:t>4.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F82" w:rsidRPr="00AB12BF" w:rsidRDefault="000E3F82" w:rsidP="003B4724">
            <w:pPr>
              <w:jc w:val="both"/>
            </w:pPr>
            <w:r w:rsidRPr="00AB12BF">
              <w:t xml:space="preserve">Организовать мониторинг выполнения теплоснабжающими и теплосетевыми организациями требований </w:t>
            </w:r>
            <w:hyperlink r:id="rId10" w:history="1">
              <w:r w:rsidRPr="00AB12BF">
                <w:rPr>
                  <w:rStyle w:val="a6"/>
                  <w:color w:val="auto"/>
                  <w:u w:val="none"/>
                </w:rPr>
                <w:t>Приказа</w:t>
              </w:r>
            </w:hyperlink>
            <w:r w:rsidRPr="00AB12BF">
              <w:t xml:space="preserve"> Министерства энергетики Российской</w:t>
            </w:r>
            <w:r>
              <w:t xml:space="preserve"> Федерации от 12.03.2013 № 103 «</w:t>
            </w:r>
            <w:r w:rsidRPr="00AB12BF">
              <w:t>Об утверждении Правил оценки гот</w:t>
            </w:r>
            <w:r>
              <w:t>овности к отопительному периоду»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F82" w:rsidRPr="00AB12BF" w:rsidRDefault="000E3F82" w:rsidP="003B4724">
            <w:pPr>
              <w:jc w:val="center"/>
            </w:pPr>
            <w:r w:rsidRPr="00AB12BF">
              <w:t>еженедельно,</w:t>
            </w:r>
          </w:p>
          <w:p w:rsidR="000E3F82" w:rsidRPr="00AB12BF" w:rsidRDefault="000E3F82" w:rsidP="003B4724">
            <w:pPr>
              <w:jc w:val="center"/>
            </w:pPr>
            <w:r w:rsidRPr="00AB12BF">
              <w:t>с 01 августа</w:t>
            </w:r>
          </w:p>
          <w:p w:rsidR="000E3F82" w:rsidRPr="00AB12BF" w:rsidRDefault="000E3F82" w:rsidP="003B4724">
            <w:pPr>
              <w:jc w:val="center"/>
            </w:pPr>
            <w:r w:rsidRPr="00AB12BF">
              <w:t>по 01 ноября</w:t>
            </w:r>
          </w:p>
          <w:p w:rsidR="000E3F82" w:rsidRPr="00AB12BF" w:rsidRDefault="000E3F82" w:rsidP="003B4724">
            <w:pPr>
              <w:jc w:val="center"/>
            </w:pPr>
            <w:r>
              <w:t>2021</w:t>
            </w:r>
            <w:r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F82" w:rsidRPr="00AB12BF" w:rsidRDefault="000E3F82" w:rsidP="000830C2">
            <w:pPr>
              <w:jc w:val="center"/>
            </w:pPr>
            <w:r>
              <w:t>Администрация городского округа Пелым</w:t>
            </w:r>
            <w:r w:rsidRPr="00AB12BF">
              <w:t xml:space="preserve"> </w:t>
            </w:r>
          </w:p>
          <w:p w:rsidR="000E3F82" w:rsidRPr="00AB12BF" w:rsidRDefault="000E3F82" w:rsidP="000830C2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5.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Продолжить работу по погашению задолженности за топливно-энергетические ресурсы перед ресурсоснабжающими организациями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 01 сентября</w:t>
            </w:r>
          </w:p>
          <w:p w:rsidR="000A7F99" w:rsidRPr="00AB12BF" w:rsidRDefault="00C65662" w:rsidP="003B4724">
            <w:pPr>
              <w:jc w:val="center"/>
            </w:pPr>
            <w:r>
              <w:t>2021</w:t>
            </w:r>
            <w:r w:rsidR="00CF252E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E3F82" w:rsidP="003B4724">
            <w:pPr>
              <w:jc w:val="center"/>
            </w:pPr>
            <w:r>
              <w:t>Р</w:t>
            </w:r>
            <w:r w:rsidRPr="00AB12BF">
              <w:t>уководители  предприятий ЖКХ</w:t>
            </w:r>
            <w:r w:rsidR="00AD2CD6">
              <w:t xml:space="preserve"> и учреждений</w:t>
            </w:r>
            <w:r>
              <w:t xml:space="preserve"> городского округа Пелым</w:t>
            </w: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6.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</w:t>
            </w:r>
          </w:p>
          <w:p w:rsidR="000A7F99" w:rsidRPr="00AB12BF" w:rsidRDefault="00CF252E" w:rsidP="003B4724">
            <w:pPr>
              <w:jc w:val="center"/>
            </w:pPr>
            <w:r>
              <w:t>15 сентября 20</w:t>
            </w:r>
            <w:r w:rsidR="00C65662">
              <w:t>21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AD2CD6" w:rsidP="00AD2CD6">
            <w:pPr>
              <w:jc w:val="center"/>
            </w:pPr>
            <w:r>
              <w:t>Р</w:t>
            </w:r>
            <w:r w:rsidRPr="00AB12BF">
              <w:t>уководители  предприятий ЖКХ</w:t>
            </w:r>
            <w:r>
              <w:t xml:space="preserve"> городского округа Пелым</w:t>
            </w: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7.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Организация работ и обеспечение контроля за подготовк</w:t>
            </w:r>
            <w:r w:rsidR="00CF252E">
              <w:t>о</w:t>
            </w:r>
            <w:r w:rsidR="00D53444">
              <w:t xml:space="preserve">й к осенне-зимнему периоду </w:t>
            </w:r>
            <w:r w:rsidR="00C65662">
              <w:t>2021</w:t>
            </w:r>
            <w:r w:rsidR="00F309CC">
              <w:t>-</w:t>
            </w:r>
            <w:r w:rsidR="00C65662">
              <w:t>2022</w:t>
            </w:r>
            <w:r w:rsidRPr="00AB12BF">
              <w:t xml:space="preserve"> года подведомственных учреждений, финансируемых из местного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</w:t>
            </w:r>
          </w:p>
          <w:p w:rsidR="000A7F99" w:rsidRPr="00AB12BF" w:rsidRDefault="00C65662" w:rsidP="003B4724">
            <w:pPr>
              <w:jc w:val="center"/>
            </w:pPr>
            <w:r>
              <w:t>15 сентября 2021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3B4724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3B4724">
            <w:pPr>
              <w:jc w:val="center"/>
            </w:pPr>
          </w:p>
          <w:p w:rsidR="000A7F99" w:rsidRPr="00AB12BF" w:rsidRDefault="00373C30" w:rsidP="003B4724">
            <w:pPr>
              <w:jc w:val="center"/>
            </w:pPr>
            <w:r>
              <w:t xml:space="preserve">Руководители </w:t>
            </w:r>
            <w:r w:rsidR="000A7F99" w:rsidRPr="00AB12BF">
              <w:t xml:space="preserve"> учреждений</w:t>
            </w:r>
            <w:r w:rsidR="00AD2CD6">
              <w:t xml:space="preserve"> городского округа Пелым</w:t>
            </w:r>
          </w:p>
        </w:tc>
      </w:tr>
      <w:tr w:rsidR="00AD2CD6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Pr="00AB12BF" w:rsidRDefault="00AD2CD6" w:rsidP="003B4724">
            <w:pPr>
              <w:jc w:val="both"/>
            </w:pPr>
            <w:r w:rsidRPr="00AB12BF">
              <w:t>8.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3B4724">
            <w:pPr>
              <w:jc w:val="both"/>
            </w:pPr>
            <w:r w:rsidRPr="00AB12BF">
              <w:t>Подготовка специальной техники и механизмов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  <w:p w:rsidR="00AD2CD6" w:rsidRPr="00AB12BF" w:rsidRDefault="00AD2CD6" w:rsidP="003B4724">
            <w:pPr>
              <w:jc w:val="both"/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Pr="00AB12BF" w:rsidRDefault="00AD2CD6" w:rsidP="003B4724">
            <w:pPr>
              <w:jc w:val="center"/>
            </w:pPr>
            <w:r w:rsidRPr="00AB12BF">
              <w:t>до</w:t>
            </w:r>
          </w:p>
          <w:p w:rsidR="00AD2CD6" w:rsidRPr="00AB12BF" w:rsidRDefault="00AD2CD6" w:rsidP="00A515E6">
            <w:pPr>
              <w:jc w:val="center"/>
            </w:pPr>
            <w:r>
              <w:t>01 ноября 2021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Pr="00AB12BF" w:rsidRDefault="00AD2CD6" w:rsidP="000830C2">
            <w:pPr>
              <w:jc w:val="center"/>
            </w:pPr>
            <w:r>
              <w:t>Р</w:t>
            </w:r>
            <w:r w:rsidRPr="00AB12BF">
              <w:t>уководители  предприятий ЖКХ</w:t>
            </w:r>
            <w:r>
              <w:t xml:space="preserve"> городского округа Пелым</w:t>
            </w:r>
          </w:p>
        </w:tc>
      </w:tr>
      <w:tr w:rsidR="000A7F99" w:rsidRPr="00AB12BF" w:rsidTr="003B4724">
        <w:trPr>
          <w:cantSplit/>
          <w:trHeight w:val="787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9.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Представление и сбор информации: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</w:t>
            </w:r>
          </w:p>
          <w:p w:rsidR="000A7F99" w:rsidRPr="00AB12BF" w:rsidRDefault="00BA503D" w:rsidP="003B4724">
            <w:pPr>
              <w:jc w:val="center"/>
            </w:pPr>
            <w:r>
              <w:t>28 мая</w:t>
            </w:r>
            <w:r w:rsidR="00CF252E">
              <w:t xml:space="preserve"> 20</w:t>
            </w:r>
            <w:r>
              <w:t>21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</w:t>
            </w:r>
          </w:p>
          <w:p w:rsidR="000A7F99" w:rsidRPr="00AB12BF" w:rsidRDefault="00BA503D" w:rsidP="003B4724">
            <w:pPr>
              <w:jc w:val="center"/>
            </w:pPr>
            <w:r>
              <w:t>28 мая</w:t>
            </w:r>
            <w:r w:rsidR="00CF252E">
              <w:t xml:space="preserve"> 20</w:t>
            </w:r>
            <w:r w:rsidR="00D53444">
              <w:t>20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3) о подгот</w:t>
            </w:r>
            <w:r w:rsidR="00CF252E">
              <w:t xml:space="preserve">овке к отопительному сезону </w:t>
            </w:r>
            <w:r w:rsidR="00BA503D">
              <w:t>2021-2022</w:t>
            </w:r>
            <w:r w:rsidRPr="00AB12BF">
              <w:t xml:space="preserve"> года по </w:t>
            </w:r>
            <w:hyperlink r:id="rId11" w:history="1">
              <w:r w:rsidRPr="00AB12BF">
                <w:rPr>
                  <w:rStyle w:val="a6"/>
                  <w:color w:val="auto"/>
                  <w:u w:val="none"/>
                </w:rPr>
                <w:t>форме 1-ЖКХ (зима)</w:t>
              </w:r>
            </w:hyperlink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к 02 и 17 чис</w:t>
            </w:r>
            <w:r w:rsidR="00D53444">
              <w:t>лу месяца, с июля по ноя</w:t>
            </w:r>
            <w:r w:rsidR="00BA503D">
              <w:t>брь 2021</w:t>
            </w:r>
            <w:r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584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4) о выполнении работ по подготовке жилищного фонда, котельных, инженерных сетей и их замене в муниципальных образованиях</w:t>
            </w:r>
          </w:p>
          <w:p w:rsidR="000A7F99" w:rsidRPr="00AB12BF" w:rsidRDefault="000A7F99" w:rsidP="003B4724">
            <w:pPr>
              <w:jc w:val="both"/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еженедельно,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по че</w:t>
            </w:r>
            <w:r w:rsidR="00D53444">
              <w:t>твергам с августа</w:t>
            </w:r>
            <w:r w:rsidR="00BA503D">
              <w:t xml:space="preserve"> по ноябрь 2021</w:t>
            </w:r>
            <w:r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5)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ежемесячно, к 03 числу месяца, следующего за отчетным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Pr="00AB12BF">
              <w:t>уководит</w:t>
            </w:r>
            <w:r w:rsidR="00307196">
              <w:t xml:space="preserve">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6) о технической готовности жилищного фонда и котельных к началу отопительного сезона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</w:p>
          <w:p w:rsidR="000A7F99" w:rsidRPr="00AB12BF" w:rsidRDefault="00BA503D" w:rsidP="003B4724">
            <w:pPr>
              <w:jc w:val="center"/>
            </w:pPr>
            <w:r>
              <w:t>к 15 сентября 2021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7) о выдаче паспортов готовности к отопительному периоду на жилищный фонд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еженедельно,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с августа по сен</w:t>
            </w:r>
            <w:r w:rsidR="00BA503D">
              <w:t>тябрь 2021</w:t>
            </w:r>
            <w:r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8) о выдаче актов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еженедельно,</w:t>
            </w:r>
          </w:p>
          <w:p w:rsidR="000A7F99" w:rsidRPr="00AB12BF" w:rsidRDefault="00BA503D" w:rsidP="003B4724">
            <w:pPr>
              <w:jc w:val="center"/>
            </w:pPr>
            <w:r>
              <w:t>с августа по ноябрь 2021</w:t>
            </w:r>
            <w:r w:rsidR="000A7F99"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Default="00AD2CD6" w:rsidP="00AD2CD6">
            <w:pPr>
              <w:jc w:val="center"/>
            </w:pPr>
            <w:r>
              <w:t>Администрация 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="00307196">
              <w:t xml:space="preserve">уководители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lastRenderedPageBreak/>
              <w:t>10.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Проверка готовности жилищного фонда</w:t>
            </w:r>
            <w:r w:rsidR="00AD2CD6">
              <w:t>, объектов социальной сферы</w:t>
            </w:r>
            <w:r w:rsidRPr="00AB12BF">
              <w:t xml:space="preserve"> к эксплуатации в осенне-зимний период с оформлением паспортов готовности (</w:t>
            </w:r>
            <w:hyperlink r:id="rId12" w:history="1">
              <w:r w:rsidRPr="00AB12BF">
                <w:rPr>
                  <w:rStyle w:val="a6"/>
                  <w:color w:val="auto"/>
                  <w:u w:val="none"/>
                </w:rPr>
                <w:t>Правила</w:t>
              </w:r>
            </w:hyperlink>
            <w:r w:rsidRPr="00AB12BF">
              <w:t xml:space="preserve">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</w:t>
            </w:r>
            <w:r w:rsidR="00D53444">
              <w:t xml:space="preserve"> комплексу от 27.09.2003 № 170 «</w:t>
            </w:r>
            <w:r w:rsidRPr="00AB12BF">
              <w:t>Об утверждении Правил и норм техническ</w:t>
            </w:r>
            <w:r w:rsidR="00D53444">
              <w:t>ой эксплуатации жилищного фонда»</w:t>
            </w:r>
            <w:r w:rsidRPr="00AB12BF">
              <w:t>)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до</w:t>
            </w:r>
          </w:p>
          <w:p w:rsidR="000A7F99" w:rsidRPr="00AB12BF" w:rsidRDefault="00CF252E" w:rsidP="003B4724">
            <w:pPr>
              <w:jc w:val="center"/>
            </w:pPr>
            <w:r>
              <w:t>15 сентября 20</w:t>
            </w:r>
            <w:r w:rsidR="00BA503D">
              <w:t>21</w:t>
            </w:r>
            <w:r w:rsidR="00D53444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Администрация</w:t>
            </w:r>
          </w:p>
          <w:p w:rsidR="000A7F99" w:rsidRPr="00AB12BF" w:rsidRDefault="000A7F99" w:rsidP="003B4724">
            <w:pPr>
              <w:jc w:val="center"/>
            </w:pPr>
            <w:r w:rsidRPr="00AB12BF">
              <w:t>городского округа Пелым</w:t>
            </w:r>
          </w:p>
          <w:p w:rsidR="000A7F99" w:rsidRDefault="000A7F99" w:rsidP="003B4724">
            <w:pPr>
              <w:jc w:val="center"/>
            </w:pPr>
          </w:p>
          <w:p w:rsidR="00AD2CD6" w:rsidRDefault="00AD2CD6" w:rsidP="00AD2CD6">
            <w:pPr>
              <w:jc w:val="center"/>
            </w:pPr>
            <w:r>
              <w:t>Р</w:t>
            </w:r>
            <w:r w:rsidRPr="00AB12BF">
              <w:t>уково</w:t>
            </w:r>
            <w:r w:rsidR="00307196">
              <w:t xml:space="preserve">дители </w:t>
            </w:r>
            <w:r w:rsidRPr="00AB12BF">
              <w:t>предприятий ЖКХ</w:t>
            </w:r>
            <w:r>
              <w:t xml:space="preserve"> городского округа Пелым</w:t>
            </w:r>
          </w:p>
          <w:p w:rsidR="00AD2CD6" w:rsidRPr="00AB12BF" w:rsidRDefault="00AD2CD6" w:rsidP="003B4724">
            <w:pPr>
              <w:jc w:val="center"/>
            </w:pPr>
          </w:p>
          <w:p w:rsidR="000A7F99" w:rsidRPr="00AB12BF" w:rsidRDefault="00373C30" w:rsidP="00373C30">
            <w:pPr>
              <w:jc w:val="center"/>
            </w:pPr>
            <w:r>
              <w:t xml:space="preserve">Руководители </w:t>
            </w:r>
            <w:r w:rsidR="000A7F99" w:rsidRPr="00AB12BF">
              <w:t xml:space="preserve"> </w:t>
            </w:r>
            <w:r>
              <w:t>учреждений</w:t>
            </w:r>
            <w:r w:rsidR="00AD2CD6">
              <w:t xml:space="preserve"> городского округа Пелым</w:t>
            </w:r>
          </w:p>
        </w:tc>
      </w:tr>
      <w:tr w:rsidR="000A7F99" w:rsidRPr="00AB12BF" w:rsidTr="003B4724">
        <w:trPr>
          <w:cantSplit/>
          <w:trHeight w:val="176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>11.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both"/>
            </w:pPr>
            <w:r w:rsidRPr="00AB12BF">
              <w:t xml:space="preserve">Проверка готовности потребителей тепловой энергии, теплоснабжающих и теплосетевых организаций муниципальных образований к работе в осенне-зимний период с составлением актов и выдачей паспортов готовности (в соответствии с </w:t>
            </w:r>
            <w:hyperlink r:id="rId13" w:history="1">
              <w:r w:rsidRPr="00AB12BF">
                <w:rPr>
                  <w:rStyle w:val="a6"/>
                  <w:color w:val="auto"/>
                  <w:u w:val="none"/>
                </w:rPr>
                <w:t>Приказом</w:t>
              </w:r>
            </w:hyperlink>
            <w:r w:rsidRPr="00AB12BF">
              <w:t xml:space="preserve"> Министерства энергетики Российской Федерации от 12.03.2013 № 103)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F99" w:rsidRPr="00AB12BF" w:rsidRDefault="000A7F99" w:rsidP="003B4724">
            <w:pPr>
              <w:jc w:val="center"/>
            </w:pPr>
            <w:r w:rsidRPr="00AB12BF">
              <w:t>август - ноябрь</w:t>
            </w:r>
          </w:p>
          <w:p w:rsidR="000A7F99" w:rsidRPr="00AB12BF" w:rsidRDefault="007E62B7" w:rsidP="003B4724">
            <w:pPr>
              <w:jc w:val="center"/>
            </w:pPr>
            <w:r>
              <w:t>2021</w:t>
            </w:r>
            <w:r w:rsidR="000A7F99" w:rsidRPr="00AB12BF">
              <w:t xml:space="preserve">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CD6" w:rsidRPr="00AB12BF" w:rsidRDefault="00AD2CD6" w:rsidP="00AD2CD6">
            <w:pPr>
              <w:jc w:val="center"/>
            </w:pPr>
            <w:r w:rsidRPr="00AB12BF">
              <w:t>Администрация</w:t>
            </w:r>
          </w:p>
          <w:p w:rsidR="00AD2CD6" w:rsidRPr="00AB12BF" w:rsidRDefault="00AD2CD6" w:rsidP="00AD2CD6">
            <w:pPr>
              <w:jc w:val="center"/>
            </w:pPr>
            <w:r w:rsidRPr="00AB12BF">
              <w:t>городского округа Пелым</w:t>
            </w:r>
          </w:p>
          <w:p w:rsidR="00AD2CD6" w:rsidRDefault="00AD2CD6" w:rsidP="00AD2CD6">
            <w:pPr>
              <w:jc w:val="center"/>
            </w:pPr>
          </w:p>
          <w:p w:rsidR="000A7F99" w:rsidRPr="00AB12BF" w:rsidRDefault="000A7F99" w:rsidP="003B4724">
            <w:pPr>
              <w:jc w:val="center"/>
            </w:pPr>
          </w:p>
        </w:tc>
      </w:tr>
      <w:tr w:rsidR="000A7F99" w:rsidRPr="00AB12BF" w:rsidTr="003B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3"/>
          <w:wBefore w:w="519" w:type="dxa"/>
          <w:wAfter w:w="6046" w:type="dxa"/>
        </w:trPr>
        <w:tc>
          <w:tcPr>
            <w:tcW w:w="4248" w:type="dxa"/>
            <w:gridSpan w:val="2"/>
          </w:tcPr>
          <w:p w:rsidR="000A7F99" w:rsidRPr="00AB12BF" w:rsidRDefault="000A7F99" w:rsidP="003B4724"/>
        </w:tc>
      </w:tr>
    </w:tbl>
    <w:p w:rsidR="00A0400B" w:rsidRDefault="001D2A91" w:rsidP="001D2A91">
      <w:pPr>
        <w:pStyle w:val="2"/>
        <w:ind w:firstLine="0"/>
        <w:rPr>
          <w:b w:val="0"/>
        </w:rPr>
      </w:pPr>
      <w:r>
        <w:rPr>
          <w:b w:val="0"/>
        </w:rPr>
        <w:t xml:space="preserve">                          </w:t>
      </w:r>
    </w:p>
    <w:p w:rsidR="00F6554D" w:rsidRDefault="00A0400B" w:rsidP="001D2A91">
      <w:pPr>
        <w:pStyle w:val="2"/>
        <w:ind w:firstLine="0"/>
        <w:rPr>
          <w:b w:val="0"/>
        </w:rPr>
      </w:pPr>
      <w:r>
        <w:rPr>
          <w:b w:val="0"/>
        </w:rPr>
        <w:t xml:space="preserve">                            </w:t>
      </w: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306E46" w:rsidRDefault="00306E46" w:rsidP="001D2A91">
      <w:pPr>
        <w:pStyle w:val="2"/>
        <w:ind w:firstLine="0"/>
        <w:rPr>
          <w:b w:val="0"/>
        </w:rPr>
      </w:pPr>
    </w:p>
    <w:p w:rsidR="00AD2CD6" w:rsidRDefault="00AD2CD6" w:rsidP="004610A8">
      <w:pPr>
        <w:pStyle w:val="2"/>
        <w:ind w:firstLine="0"/>
        <w:jc w:val="left"/>
        <w:rPr>
          <w:b w:val="0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E12ED8" w:rsidRPr="004610A8" w:rsidTr="004610A8">
        <w:tc>
          <w:tcPr>
            <w:tcW w:w="5778" w:type="dxa"/>
            <w:shd w:val="clear" w:color="auto" w:fill="auto"/>
          </w:tcPr>
          <w:p w:rsidR="00E12ED8" w:rsidRPr="004610A8" w:rsidRDefault="00E12ED8" w:rsidP="004610A8">
            <w:pPr>
              <w:pStyle w:val="2"/>
              <w:ind w:firstLine="0"/>
              <w:jc w:val="left"/>
              <w:rPr>
                <w:b w:val="0"/>
              </w:rPr>
            </w:pPr>
          </w:p>
        </w:tc>
        <w:tc>
          <w:tcPr>
            <w:tcW w:w="4395" w:type="dxa"/>
            <w:shd w:val="clear" w:color="auto" w:fill="auto"/>
          </w:tcPr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Приложение № 3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 xml:space="preserve">Утвержден 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постановлением администрации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городского округа Пелым</w:t>
            </w:r>
          </w:p>
          <w:p w:rsidR="00E12ED8" w:rsidRPr="004610A8" w:rsidRDefault="00E12ED8" w:rsidP="004610A8">
            <w:pPr>
              <w:pStyle w:val="2"/>
              <w:ind w:firstLine="0"/>
              <w:jc w:val="left"/>
              <w:rPr>
                <w:b w:val="0"/>
              </w:rPr>
            </w:pPr>
            <w:r w:rsidRPr="004610A8">
              <w:rPr>
                <w:b w:val="0"/>
                <w:szCs w:val="28"/>
              </w:rPr>
              <w:t xml:space="preserve">от </w:t>
            </w:r>
            <w:r w:rsidRPr="004610A8">
              <w:rPr>
                <w:b w:val="0"/>
                <w:szCs w:val="28"/>
                <w:u w:val="single"/>
              </w:rPr>
              <w:t>13.05.2021</w:t>
            </w:r>
            <w:r w:rsidRPr="004610A8">
              <w:rPr>
                <w:b w:val="0"/>
                <w:szCs w:val="28"/>
              </w:rPr>
              <w:t xml:space="preserve"> № </w:t>
            </w:r>
            <w:r w:rsidRPr="004610A8">
              <w:rPr>
                <w:b w:val="0"/>
                <w:szCs w:val="28"/>
                <w:u w:val="single"/>
              </w:rPr>
              <w:t>145</w:t>
            </w:r>
          </w:p>
        </w:tc>
      </w:tr>
    </w:tbl>
    <w:p w:rsidR="00306E46" w:rsidRDefault="00306E46" w:rsidP="00E12ED8">
      <w:pPr>
        <w:pStyle w:val="2"/>
        <w:ind w:firstLine="0"/>
        <w:jc w:val="left"/>
        <w:rPr>
          <w:b w:val="0"/>
        </w:rPr>
      </w:pPr>
    </w:p>
    <w:p w:rsidR="001D2A91" w:rsidRDefault="001D2A91" w:rsidP="001D2A91">
      <w:pPr>
        <w:pStyle w:val="2"/>
        <w:ind w:firstLine="0"/>
        <w:rPr>
          <w:b w:val="0"/>
          <w:u w:val="single"/>
        </w:rPr>
      </w:pPr>
    </w:p>
    <w:p w:rsidR="001D2A91" w:rsidRPr="001D2A91" w:rsidRDefault="001D2A91" w:rsidP="001D2A91">
      <w:pPr>
        <w:pStyle w:val="2"/>
        <w:ind w:firstLine="0"/>
        <w:rPr>
          <w:sz w:val="20"/>
        </w:rPr>
      </w:pPr>
      <w:r w:rsidRPr="001D2A91">
        <w:rPr>
          <w:sz w:val="20"/>
        </w:rPr>
        <w:t>СОСТАВ</w:t>
      </w:r>
    </w:p>
    <w:p w:rsidR="00437A22" w:rsidRPr="001D2A91" w:rsidRDefault="001D2A91" w:rsidP="00437A22">
      <w:pPr>
        <w:pStyle w:val="2"/>
        <w:ind w:firstLine="0"/>
        <w:rPr>
          <w:sz w:val="20"/>
        </w:rPr>
      </w:pPr>
      <w:r w:rsidRPr="001D2A91">
        <w:rPr>
          <w:sz w:val="20"/>
        </w:rPr>
        <w:t xml:space="preserve">КОМИССИИ ПО ПРОВЕРКЕ ГОТОВНОСТИ ТЕПЛОСНАБЖАЮЩИХ </w:t>
      </w:r>
    </w:p>
    <w:p w:rsidR="001D2A91" w:rsidRPr="001D2A91" w:rsidRDefault="001D2A91" w:rsidP="001D2A91">
      <w:pPr>
        <w:pStyle w:val="2"/>
        <w:ind w:firstLine="0"/>
        <w:rPr>
          <w:sz w:val="20"/>
        </w:rPr>
      </w:pPr>
      <w:r w:rsidRPr="001D2A91">
        <w:rPr>
          <w:sz w:val="20"/>
        </w:rPr>
        <w:t>ОРГАНИЗАЦИЙ, ПОТРЕБИТЕЛЕЙ ТЕПЛОВОЙ ЭНЕРГИИ</w:t>
      </w:r>
    </w:p>
    <w:p w:rsidR="001D2A91" w:rsidRPr="001D2A91" w:rsidRDefault="001D2A91" w:rsidP="001D2A91">
      <w:pPr>
        <w:pStyle w:val="2"/>
        <w:ind w:firstLine="0"/>
        <w:rPr>
          <w:sz w:val="20"/>
        </w:rPr>
      </w:pPr>
      <w:r w:rsidRPr="001D2A91">
        <w:rPr>
          <w:sz w:val="20"/>
        </w:rPr>
        <w:t>ГОРОДСКОГО ОКРУГА</w:t>
      </w:r>
      <w:r w:rsidR="00437A22">
        <w:rPr>
          <w:sz w:val="20"/>
        </w:rPr>
        <w:t xml:space="preserve"> ПЕЛЫМ</w:t>
      </w:r>
      <w:r w:rsidRPr="001D2A91">
        <w:rPr>
          <w:sz w:val="20"/>
        </w:rPr>
        <w:t xml:space="preserve"> К ОТОПИТЕЛЬНОМУ ПЕРИОДУ</w:t>
      </w:r>
    </w:p>
    <w:p w:rsidR="001D2A91" w:rsidRDefault="002F5BDA" w:rsidP="00A60088">
      <w:pPr>
        <w:pStyle w:val="2"/>
        <w:ind w:firstLine="0"/>
        <w:rPr>
          <w:sz w:val="20"/>
        </w:rPr>
      </w:pPr>
      <w:r>
        <w:rPr>
          <w:sz w:val="20"/>
        </w:rPr>
        <w:t>202</w:t>
      </w:r>
      <w:r w:rsidR="007E62B7">
        <w:rPr>
          <w:sz w:val="20"/>
        </w:rPr>
        <w:t>1</w:t>
      </w:r>
      <w:r>
        <w:rPr>
          <w:sz w:val="20"/>
        </w:rPr>
        <w:t>-</w:t>
      </w:r>
      <w:r w:rsidR="007E62B7">
        <w:rPr>
          <w:sz w:val="20"/>
        </w:rPr>
        <w:t>2022</w:t>
      </w:r>
      <w:r w:rsidR="001D2A91" w:rsidRPr="001D2A91">
        <w:rPr>
          <w:sz w:val="20"/>
        </w:rPr>
        <w:t xml:space="preserve"> ГОДОВ</w:t>
      </w:r>
    </w:p>
    <w:p w:rsidR="001D2A91" w:rsidRDefault="001D2A91" w:rsidP="00A60088">
      <w:pPr>
        <w:pStyle w:val="2"/>
        <w:ind w:firstLine="0"/>
        <w:rPr>
          <w:sz w:val="20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1D2A91" w:rsidRPr="00C258B3" w:rsidTr="00AD2CD6">
        <w:trPr>
          <w:trHeight w:val="921"/>
        </w:trPr>
        <w:tc>
          <w:tcPr>
            <w:tcW w:w="3369" w:type="dxa"/>
          </w:tcPr>
          <w:p w:rsidR="001D2A91" w:rsidRPr="00C258B3" w:rsidRDefault="001D2A91" w:rsidP="009E25CE"/>
          <w:p w:rsidR="001D2A91" w:rsidRPr="00C258B3" w:rsidRDefault="001D2A91" w:rsidP="009E25CE">
            <w:pPr>
              <w:rPr>
                <w:b/>
              </w:rPr>
            </w:pPr>
            <w:r w:rsidRPr="00C258B3">
              <w:t>Председатель комиссии:</w:t>
            </w:r>
          </w:p>
        </w:tc>
        <w:tc>
          <w:tcPr>
            <w:tcW w:w="6662" w:type="dxa"/>
          </w:tcPr>
          <w:p w:rsidR="001D2A91" w:rsidRPr="00C258B3" w:rsidRDefault="001D2A91" w:rsidP="009E25CE"/>
        </w:tc>
      </w:tr>
      <w:tr w:rsidR="001D2A91" w:rsidRPr="00C258B3" w:rsidTr="00AD2CD6">
        <w:tc>
          <w:tcPr>
            <w:tcW w:w="3369" w:type="dxa"/>
          </w:tcPr>
          <w:p w:rsidR="001D2A91" w:rsidRPr="00C258B3" w:rsidRDefault="001D2A91" w:rsidP="009E25CE">
            <w:r w:rsidRPr="00C258B3">
              <w:t>Баландина Татьяна Николаевна</w:t>
            </w:r>
          </w:p>
          <w:p w:rsidR="001D2A91" w:rsidRPr="00C258B3" w:rsidRDefault="001D2A91" w:rsidP="009E25CE"/>
          <w:p w:rsidR="001D2A91" w:rsidRPr="00C258B3" w:rsidRDefault="001D2A91" w:rsidP="009E25CE"/>
        </w:tc>
        <w:tc>
          <w:tcPr>
            <w:tcW w:w="6662" w:type="dxa"/>
          </w:tcPr>
          <w:p w:rsidR="001D2A91" w:rsidRPr="00C258B3" w:rsidRDefault="00437A22" w:rsidP="00E12ED8">
            <w:pPr>
              <w:jc w:val="both"/>
            </w:pPr>
            <w:r>
              <w:t>- з</w:t>
            </w:r>
            <w:r w:rsidR="001D2A91" w:rsidRPr="00C258B3">
              <w:t>аместитель главы администрации городского округа Пелым</w:t>
            </w:r>
            <w:r w:rsidR="00914019">
              <w:t>;</w:t>
            </w:r>
            <w:r w:rsidR="001D2A91" w:rsidRPr="00C258B3">
              <w:t xml:space="preserve"> </w:t>
            </w:r>
          </w:p>
        </w:tc>
      </w:tr>
      <w:tr w:rsidR="001D2A91" w:rsidRPr="00C258B3" w:rsidTr="00AD2CD6">
        <w:tc>
          <w:tcPr>
            <w:tcW w:w="3369" w:type="dxa"/>
          </w:tcPr>
          <w:p w:rsidR="001D2A91" w:rsidRDefault="001D2A91" w:rsidP="009E25CE">
            <w:r w:rsidRPr="00C258B3">
              <w:t>Члены комиссии:</w:t>
            </w:r>
          </w:p>
          <w:p w:rsidR="00B006BE" w:rsidRPr="00C258B3" w:rsidRDefault="00B006BE" w:rsidP="009E25CE"/>
        </w:tc>
        <w:tc>
          <w:tcPr>
            <w:tcW w:w="6662" w:type="dxa"/>
          </w:tcPr>
          <w:p w:rsidR="001D2A91" w:rsidRPr="00C258B3" w:rsidRDefault="001D2A91" w:rsidP="00E12ED8">
            <w:pPr>
              <w:jc w:val="both"/>
            </w:pPr>
          </w:p>
        </w:tc>
      </w:tr>
      <w:tr w:rsidR="001D2A91" w:rsidRPr="00C258B3" w:rsidTr="00AD2CD6">
        <w:tc>
          <w:tcPr>
            <w:tcW w:w="3369" w:type="dxa"/>
          </w:tcPr>
          <w:p w:rsidR="00914019" w:rsidRDefault="00914019" w:rsidP="009E25CE">
            <w:r>
              <w:t xml:space="preserve">Роде Ксения </w:t>
            </w:r>
          </w:p>
          <w:p w:rsidR="00913600" w:rsidRPr="00C258B3" w:rsidRDefault="00914019" w:rsidP="009E25CE">
            <w:r>
              <w:t>Александровна</w:t>
            </w:r>
          </w:p>
          <w:p w:rsidR="001D2A91" w:rsidRPr="00C258B3" w:rsidRDefault="001D2A91" w:rsidP="009E25CE"/>
        </w:tc>
        <w:tc>
          <w:tcPr>
            <w:tcW w:w="6662" w:type="dxa"/>
          </w:tcPr>
          <w:p w:rsidR="001D2A91" w:rsidRPr="00C258B3" w:rsidRDefault="00DC2F9A" w:rsidP="00E12ED8">
            <w:pPr>
              <w:jc w:val="both"/>
            </w:pPr>
            <w:r>
              <w:t>- с</w:t>
            </w:r>
            <w:r w:rsidR="001D2A91" w:rsidRPr="00C258B3">
              <w:t xml:space="preserve">пециалист 1 категории по </w:t>
            </w:r>
            <w:r w:rsidR="00662619" w:rsidRPr="00C258B3">
              <w:t>управлению имуществом, казне</w:t>
            </w:r>
            <w:r>
              <w:t xml:space="preserve"> администрации городского округа Пелым</w:t>
            </w:r>
            <w:r w:rsidR="00CB4A71">
              <w:t>;</w:t>
            </w:r>
          </w:p>
          <w:p w:rsidR="001D2A91" w:rsidRPr="00C258B3" w:rsidRDefault="001D2A91" w:rsidP="00E12ED8">
            <w:pPr>
              <w:jc w:val="both"/>
              <w:rPr>
                <w:highlight w:val="yellow"/>
              </w:rPr>
            </w:pPr>
          </w:p>
        </w:tc>
      </w:tr>
      <w:tr w:rsidR="001D2A91" w:rsidRPr="00C258B3" w:rsidTr="00AD2CD6">
        <w:tc>
          <w:tcPr>
            <w:tcW w:w="3369" w:type="dxa"/>
          </w:tcPr>
          <w:p w:rsidR="00913600" w:rsidRPr="00C258B3" w:rsidRDefault="00373C30" w:rsidP="009E25CE">
            <w:r>
              <w:t>Внукова Марина Владимировна</w:t>
            </w:r>
          </w:p>
          <w:p w:rsidR="001D2A91" w:rsidRPr="00C258B3" w:rsidRDefault="001D2A91" w:rsidP="009E25CE"/>
        </w:tc>
        <w:tc>
          <w:tcPr>
            <w:tcW w:w="6662" w:type="dxa"/>
          </w:tcPr>
          <w:p w:rsidR="001D2A91" w:rsidRPr="00C258B3" w:rsidRDefault="001D2A91" w:rsidP="00E12ED8">
            <w:pPr>
              <w:jc w:val="both"/>
            </w:pPr>
            <w:r w:rsidRPr="00C258B3">
              <w:t xml:space="preserve">- </w:t>
            </w:r>
            <w:r w:rsidR="00DC2F9A">
              <w:t>с</w:t>
            </w:r>
            <w:r w:rsidR="003C19C9" w:rsidRPr="00C258B3">
              <w:t xml:space="preserve">пециалист 1 категории </w:t>
            </w:r>
            <w:r w:rsidR="00662619" w:rsidRPr="00C258B3">
              <w:t xml:space="preserve">по </w:t>
            </w:r>
            <w:r w:rsidR="00373C30">
              <w:t xml:space="preserve">ЖКХ и энергетике </w:t>
            </w:r>
            <w:r w:rsidR="00DC2F9A">
              <w:t>администрации городского округа Пелым</w:t>
            </w:r>
            <w:r w:rsidR="00CB4A71">
              <w:t>;</w:t>
            </w:r>
          </w:p>
        </w:tc>
      </w:tr>
      <w:tr w:rsidR="001D2A91" w:rsidRPr="00C258B3" w:rsidTr="00AD2CD6">
        <w:tc>
          <w:tcPr>
            <w:tcW w:w="3369" w:type="dxa"/>
          </w:tcPr>
          <w:p w:rsidR="00914019" w:rsidRDefault="00914019" w:rsidP="009E25CE">
            <w:r>
              <w:t xml:space="preserve">Алиева Амина </w:t>
            </w:r>
          </w:p>
          <w:p w:rsidR="001D2A91" w:rsidRPr="0085712F" w:rsidRDefault="00914019" w:rsidP="009E25CE">
            <w:r>
              <w:t>Шахитовна</w:t>
            </w:r>
          </w:p>
          <w:p w:rsidR="001D2A91" w:rsidRPr="0085712F" w:rsidRDefault="001D2A91" w:rsidP="009E25CE"/>
        </w:tc>
        <w:tc>
          <w:tcPr>
            <w:tcW w:w="6662" w:type="dxa"/>
          </w:tcPr>
          <w:p w:rsidR="001D2A91" w:rsidRDefault="00373C30" w:rsidP="00E12ED8">
            <w:pPr>
              <w:jc w:val="both"/>
            </w:pPr>
            <w:r w:rsidRPr="0085712F">
              <w:t xml:space="preserve">- </w:t>
            </w:r>
            <w:r w:rsidR="00914019">
              <w:t>старший инспектор МКУУ по ОДОМС и МУ городского округа Пелым</w:t>
            </w:r>
            <w:r w:rsidR="00CB4A71" w:rsidRPr="0085712F">
              <w:t>;</w:t>
            </w:r>
          </w:p>
          <w:p w:rsidR="007E62B7" w:rsidRPr="0085712F" w:rsidRDefault="007E62B7" w:rsidP="00E12ED8">
            <w:pPr>
              <w:jc w:val="both"/>
            </w:pPr>
          </w:p>
        </w:tc>
      </w:tr>
      <w:tr w:rsidR="007E62B7" w:rsidRPr="00C258B3" w:rsidTr="00AD2CD6">
        <w:tc>
          <w:tcPr>
            <w:tcW w:w="3369" w:type="dxa"/>
          </w:tcPr>
          <w:p w:rsidR="007E62B7" w:rsidRPr="00FC26CF" w:rsidRDefault="00FC26CF" w:rsidP="009E25CE">
            <w:r w:rsidRPr="00FC26CF">
              <w:t>Представители теплоснабжающих организаций</w:t>
            </w:r>
          </w:p>
        </w:tc>
        <w:tc>
          <w:tcPr>
            <w:tcW w:w="6662" w:type="dxa"/>
          </w:tcPr>
          <w:p w:rsidR="007E62B7" w:rsidRPr="00161219" w:rsidRDefault="00FC26CF" w:rsidP="00E12ED8">
            <w:pPr>
              <w:jc w:val="both"/>
              <w:rPr>
                <w:highlight w:val="yellow"/>
              </w:rPr>
            </w:pPr>
            <w:r w:rsidRPr="00FC26CF">
              <w:t>- по согласованию</w:t>
            </w:r>
          </w:p>
        </w:tc>
      </w:tr>
    </w:tbl>
    <w:p w:rsidR="001D2A91" w:rsidRPr="001D2A91" w:rsidRDefault="001D2A91" w:rsidP="00A60088">
      <w:pPr>
        <w:pStyle w:val="2"/>
        <w:ind w:firstLine="0"/>
        <w:rPr>
          <w:sz w:val="24"/>
          <w:szCs w:val="24"/>
        </w:rPr>
      </w:pPr>
    </w:p>
    <w:p w:rsidR="00B00E9F" w:rsidRDefault="00B00E9F" w:rsidP="00304811">
      <w:pPr>
        <w:pStyle w:val="2"/>
        <w:ind w:firstLine="0"/>
      </w:pPr>
    </w:p>
    <w:p w:rsidR="00B00E9F" w:rsidRDefault="00B00E9F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306E46" w:rsidRDefault="00306E46" w:rsidP="00304811">
      <w:pPr>
        <w:pStyle w:val="2"/>
        <w:ind w:firstLine="0"/>
      </w:pPr>
    </w:p>
    <w:p w:rsidR="004C7096" w:rsidRDefault="004C7096" w:rsidP="00304811">
      <w:pPr>
        <w:pStyle w:val="2"/>
        <w:ind w:firstLine="0"/>
      </w:pPr>
    </w:p>
    <w:p w:rsidR="00AD2CD6" w:rsidRDefault="00AD2CD6" w:rsidP="00304811">
      <w:pPr>
        <w:pStyle w:val="2"/>
        <w:ind w:firstLine="0"/>
      </w:pPr>
    </w:p>
    <w:p w:rsidR="00AD2CD6" w:rsidRDefault="00AD2CD6" w:rsidP="00304811">
      <w:pPr>
        <w:pStyle w:val="2"/>
        <w:ind w:firstLine="0"/>
      </w:pPr>
    </w:p>
    <w:p w:rsidR="00AD2CD6" w:rsidRDefault="00AD2CD6" w:rsidP="00304811">
      <w:pPr>
        <w:pStyle w:val="2"/>
        <w:ind w:firstLine="0"/>
      </w:pPr>
    </w:p>
    <w:p w:rsidR="004610A8" w:rsidRDefault="004610A8" w:rsidP="00304811">
      <w:pPr>
        <w:pStyle w:val="2"/>
        <w:ind w:firstLine="0"/>
      </w:pPr>
    </w:p>
    <w:p w:rsidR="00AD2CD6" w:rsidRDefault="00AD2CD6" w:rsidP="004610A8">
      <w:pPr>
        <w:pStyle w:val="2"/>
        <w:ind w:firstLine="0"/>
        <w:jc w:val="left"/>
      </w:pPr>
    </w:p>
    <w:tbl>
      <w:tblPr>
        <w:tblW w:w="0" w:type="auto"/>
        <w:tblLook w:val="04A0"/>
      </w:tblPr>
      <w:tblGrid>
        <w:gridCol w:w="5637"/>
        <w:gridCol w:w="4217"/>
      </w:tblGrid>
      <w:tr w:rsidR="00E12ED8" w:rsidTr="004610A8">
        <w:tc>
          <w:tcPr>
            <w:tcW w:w="5637" w:type="dxa"/>
            <w:shd w:val="clear" w:color="auto" w:fill="auto"/>
          </w:tcPr>
          <w:p w:rsidR="00E12ED8" w:rsidRDefault="00E12ED8" w:rsidP="004610A8">
            <w:pPr>
              <w:pStyle w:val="2"/>
              <w:ind w:firstLine="0"/>
              <w:jc w:val="left"/>
            </w:pPr>
          </w:p>
        </w:tc>
        <w:tc>
          <w:tcPr>
            <w:tcW w:w="4217" w:type="dxa"/>
            <w:shd w:val="clear" w:color="auto" w:fill="auto"/>
          </w:tcPr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 xml:space="preserve">Приложение № </w:t>
            </w:r>
            <w:r w:rsidR="008D0CD3">
              <w:rPr>
                <w:sz w:val="28"/>
                <w:szCs w:val="28"/>
              </w:rPr>
              <w:t>4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 xml:space="preserve">Утверждена 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постановлением администрации</w:t>
            </w:r>
          </w:p>
          <w:p w:rsidR="00E12ED8" w:rsidRPr="004610A8" w:rsidRDefault="00E12ED8" w:rsidP="00E12ED8">
            <w:pPr>
              <w:rPr>
                <w:sz w:val="28"/>
                <w:szCs w:val="28"/>
              </w:rPr>
            </w:pPr>
            <w:r w:rsidRPr="004610A8">
              <w:rPr>
                <w:sz w:val="28"/>
                <w:szCs w:val="28"/>
              </w:rPr>
              <w:t>городского округа Пелым</w:t>
            </w:r>
          </w:p>
          <w:p w:rsidR="00E12ED8" w:rsidRPr="004610A8" w:rsidRDefault="00E12ED8" w:rsidP="004610A8">
            <w:pPr>
              <w:pStyle w:val="2"/>
              <w:ind w:firstLine="0"/>
              <w:jc w:val="left"/>
              <w:rPr>
                <w:b w:val="0"/>
              </w:rPr>
            </w:pPr>
            <w:r w:rsidRPr="004610A8">
              <w:rPr>
                <w:b w:val="0"/>
                <w:szCs w:val="28"/>
              </w:rPr>
              <w:t xml:space="preserve">от </w:t>
            </w:r>
            <w:r w:rsidRPr="004610A8">
              <w:rPr>
                <w:b w:val="0"/>
                <w:szCs w:val="28"/>
                <w:u w:val="single"/>
              </w:rPr>
              <w:t>13.05.2021</w:t>
            </w:r>
            <w:r w:rsidRPr="004610A8">
              <w:rPr>
                <w:b w:val="0"/>
                <w:szCs w:val="28"/>
              </w:rPr>
              <w:t xml:space="preserve"> № </w:t>
            </w:r>
            <w:r w:rsidRPr="004610A8">
              <w:rPr>
                <w:b w:val="0"/>
                <w:szCs w:val="28"/>
                <w:u w:val="single"/>
              </w:rPr>
              <w:t>145</w:t>
            </w:r>
          </w:p>
        </w:tc>
      </w:tr>
    </w:tbl>
    <w:p w:rsidR="00AD2CD6" w:rsidRPr="00E12ED8" w:rsidRDefault="00AD2CD6" w:rsidP="00E12ED8">
      <w:pPr>
        <w:pStyle w:val="2"/>
        <w:ind w:firstLine="0"/>
        <w:jc w:val="left"/>
        <w:rPr>
          <w:b w:val="0"/>
        </w:rPr>
      </w:pPr>
    </w:p>
    <w:p w:rsidR="009C2C3A" w:rsidRPr="00E12ED8" w:rsidRDefault="009C2C3A" w:rsidP="00304811">
      <w:pPr>
        <w:pStyle w:val="2"/>
        <w:ind w:firstLine="0"/>
        <w:rPr>
          <w:b w:val="0"/>
        </w:rPr>
      </w:pPr>
    </w:p>
    <w:p w:rsidR="00BE0D26" w:rsidRPr="00E12ED8" w:rsidRDefault="00BE0D26" w:rsidP="00304811">
      <w:pPr>
        <w:pStyle w:val="2"/>
        <w:ind w:firstLine="0"/>
        <w:rPr>
          <w:b w:val="0"/>
          <w:sz w:val="24"/>
          <w:szCs w:val="24"/>
          <w:u w:val="single"/>
        </w:rPr>
      </w:pPr>
      <w:r w:rsidRPr="00E12ED8">
        <w:rPr>
          <w:sz w:val="24"/>
          <w:szCs w:val="24"/>
        </w:rPr>
        <w:t>ПРОГРАММА ПРОВЕ</w:t>
      </w:r>
      <w:r w:rsidR="00CB4A71" w:rsidRPr="00E12ED8">
        <w:rPr>
          <w:sz w:val="24"/>
          <w:szCs w:val="24"/>
        </w:rPr>
        <w:t xml:space="preserve">РКИ ГОТОВНОСТИ ТЕПЛОСНАБЖАЮЩИХ </w:t>
      </w:r>
      <w:r w:rsidRPr="00E12ED8">
        <w:rPr>
          <w:sz w:val="24"/>
          <w:szCs w:val="24"/>
        </w:rPr>
        <w:t xml:space="preserve">ОРГАНИЗАЦИЙ, ПОТРЕБИТЕЛЕЙ ТЕПЛОВОЙ ЭНЕРГИИ ГОРОДСКОГО ОКРУГА </w:t>
      </w:r>
      <w:r w:rsidR="00CB4A71" w:rsidRPr="00E12ED8">
        <w:rPr>
          <w:sz w:val="24"/>
          <w:szCs w:val="24"/>
        </w:rPr>
        <w:t>ПЕЛ</w:t>
      </w:r>
      <w:r w:rsidR="00B80B5A">
        <w:rPr>
          <w:sz w:val="24"/>
          <w:szCs w:val="24"/>
        </w:rPr>
        <w:t xml:space="preserve">ЫМ </w:t>
      </w:r>
      <w:r w:rsidR="00B4536E" w:rsidRPr="00E12ED8">
        <w:rPr>
          <w:sz w:val="24"/>
          <w:szCs w:val="24"/>
        </w:rPr>
        <w:t xml:space="preserve">К ОТОПИТЕЛЬНОМУ ПЕРИОДУ </w:t>
      </w:r>
      <w:r w:rsidR="007E62B7" w:rsidRPr="00E12ED8">
        <w:rPr>
          <w:sz w:val="24"/>
          <w:szCs w:val="24"/>
        </w:rPr>
        <w:t>2021-2022</w:t>
      </w:r>
      <w:r w:rsidRPr="00E12ED8">
        <w:rPr>
          <w:sz w:val="24"/>
          <w:szCs w:val="24"/>
        </w:rPr>
        <w:t xml:space="preserve"> ГОДОВ</w:t>
      </w:r>
    </w:p>
    <w:p w:rsidR="00304811" w:rsidRDefault="00304811" w:rsidP="00304811">
      <w:pPr>
        <w:pStyle w:val="2"/>
        <w:ind w:firstLine="0"/>
        <w:rPr>
          <w:sz w:val="20"/>
        </w:rPr>
      </w:pPr>
    </w:p>
    <w:p w:rsidR="00BE0D26" w:rsidRPr="00E12ED8" w:rsidRDefault="00BE0D26" w:rsidP="00BE0D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12ED8">
        <w:rPr>
          <w:b/>
          <w:bCs/>
        </w:rPr>
        <w:t>I. ОБЩИЕ ПОЛОЖЕНИЯ</w:t>
      </w:r>
    </w:p>
    <w:p w:rsidR="00BE0D26" w:rsidRPr="00E12ED8" w:rsidRDefault="00BE0D26" w:rsidP="00BE0D26">
      <w:pPr>
        <w:autoSpaceDE w:val="0"/>
        <w:autoSpaceDN w:val="0"/>
        <w:adjustRightInd w:val="0"/>
        <w:jc w:val="both"/>
        <w:rPr>
          <w:b/>
          <w:bCs/>
        </w:rPr>
      </w:pP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1. Настоящая Программа проверки готовности к отопительному периоду теплоснабжающих организаций и потребителей тепловой энергии (далее - Программа) разработана в соответствии с Федеральным </w:t>
      </w:r>
      <w:hyperlink r:id="rId14" w:history="1">
        <w:r w:rsidRPr="004D0D66">
          <w:rPr>
            <w:bCs/>
          </w:rPr>
          <w:t>законом</w:t>
        </w:r>
      </w:hyperlink>
      <w:r w:rsidR="00B80B5A">
        <w:rPr>
          <w:bCs/>
        </w:rPr>
        <w:t xml:space="preserve"> от 27 июля </w:t>
      </w:r>
      <w:r w:rsidR="00CB4A71" w:rsidRPr="00E12ED8">
        <w:rPr>
          <w:bCs/>
        </w:rPr>
        <w:t>2010</w:t>
      </w:r>
      <w:r w:rsidR="00B80B5A">
        <w:rPr>
          <w:bCs/>
        </w:rPr>
        <w:t xml:space="preserve"> года</w:t>
      </w:r>
      <w:r w:rsidR="00CB4A71" w:rsidRPr="00E12ED8">
        <w:rPr>
          <w:bCs/>
        </w:rPr>
        <w:t xml:space="preserve"> № 190-ФЗ «О теплоснабжении»</w:t>
      </w:r>
      <w:r w:rsidRPr="00E12ED8">
        <w:rPr>
          <w:bCs/>
        </w:rPr>
        <w:t xml:space="preserve">, </w:t>
      </w:r>
      <w:hyperlink r:id="rId15" w:history="1">
        <w:r w:rsidRPr="004D0D66">
          <w:rPr>
            <w:bCs/>
          </w:rPr>
          <w:t>Правилами</w:t>
        </w:r>
      </w:hyperlink>
      <w:r w:rsidRPr="00E12ED8">
        <w:rPr>
          <w:bCs/>
        </w:rPr>
        <w:t xml:space="preserve"> оценки готовности к отопительному периоду, утвержденными Приказом Министерства энергетики Росс</w:t>
      </w:r>
      <w:r w:rsidR="00CB4A71" w:rsidRPr="00E12ED8">
        <w:rPr>
          <w:bCs/>
        </w:rPr>
        <w:t>ийской Федерации от 12.03.2013 №</w:t>
      </w:r>
      <w:r w:rsidRPr="00E12ED8">
        <w:rPr>
          <w:bCs/>
        </w:rPr>
        <w:t xml:space="preserve"> 103.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2. Программа разработана в целях оценки готовности теплоснабжающих организаций, потребителей тепловой энергии городского округа Пелым к от</w:t>
      </w:r>
      <w:r w:rsidR="00172D39" w:rsidRPr="00E12ED8">
        <w:rPr>
          <w:bCs/>
        </w:rPr>
        <w:t xml:space="preserve">опительному периоду </w:t>
      </w:r>
      <w:r w:rsidR="00F309CC" w:rsidRPr="00E12ED8">
        <w:rPr>
          <w:bCs/>
        </w:rPr>
        <w:t>202</w:t>
      </w:r>
      <w:r w:rsidR="00B736EC">
        <w:rPr>
          <w:bCs/>
        </w:rPr>
        <w:t>1</w:t>
      </w:r>
      <w:r w:rsidR="00F309CC" w:rsidRPr="00E12ED8">
        <w:rPr>
          <w:bCs/>
        </w:rPr>
        <w:t>-202</w:t>
      </w:r>
      <w:r w:rsidR="00B736EC">
        <w:rPr>
          <w:bCs/>
        </w:rPr>
        <w:t>2</w:t>
      </w:r>
      <w:r w:rsidRPr="00E12ED8">
        <w:rPr>
          <w:bCs/>
        </w:rPr>
        <w:t xml:space="preserve"> годов.</w:t>
      </w:r>
    </w:p>
    <w:p w:rsidR="00BE0D26" w:rsidRPr="00E12ED8" w:rsidRDefault="00BE0D26" w:rsidP="00BE0D26">
      <w:pPr>
        <w:autoSpaceDE w:val="0"/>
        <w:autoSpaceDN w:val="0"/>
        <w:adjustRightInd w:val="0"/>
        <w:jc w:val="both"/>
        <w:rPr>
          <w:b/>
          <w:bCs/>
        </w:rPr>
      </w:pPr>
    </w:p>
    <w:p w:rsidR="00BE0D26" w:rsidRPr="00E12ED8" w:rsidRDefault="00BE0D26" w:rsidP="00BE0D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12ED8">
        <w:rPr>
          <w:b/>
          <w:bCs/>
        </w:rPr>
        <w:t>II. ПОРЯДОК ПРОВЕДЕНИЯ ПРОВЕРКИ</w:t>
      </w:r>
    </w:p>
    <w:p w:rsidR="00BE0D26" w:rsidRPr="00E12ED8" w:rsidRDefault="00BE0D26" w:rsidP="00BE0D26">
      <w:pPr>
        <w:autoSpaceDE w:val="0"/>
        <w:autoSpaceDN w:val="0"/>
        <w:adjustRightInd w:val="0"/>
        <w:jc w:val="both"/>
        <w:rPr>
          <w:b/>
          <w:bCs/>
        </w:rPr>
      </w:pP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1. Проверка осуществляется комиссией утвержденной постановлением администрации городского округа Пелым.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2. Проверка комиссией осуществляется в отношении организаций, указанных в </w:t>
      </w:r>
      <w:hyperlink r:id="rId16" w:history="1">
        <w:r w:rsidRPr="004D0D66">
          <w:rPr>
            <w:bCs/>
          </w:rPr>
          <w:t>Перечне</w:t>
        </w:r>
      </w:hyperlink>
      <w:r w:rsidRPr="004D0D66">
        <w:rPr>
          <w:bCs/>
        </w:rPr>
        <w:t xml:space="preserve"> </w:t>
      </w:r>
      <w:r w:rsidRPr="00E12ED8">
        <w:rPr>
          <w:bCs/>
        </w:rPr>
        <w:t>теплоснабжающих организаций, потребителей тепловой энергии городского округа Пелым, подлежащих проверке комиссией по оценке готовнос</w:t>
      </w:r>
      <w:r w:rsidR="00545712" w:rsidRPr="00E12ED8">
        <w:rPr>
          <w:bCs/>
        </w:rPr>
        <w:t xml:space="preserve">ти к отопительному периоду </w:t>
      </w:r>
      <w:r w:rsidR="00F309CC" w:rsidRPr="00E12ED8">
        <w:rPr>
          <w:bCs/>
        </w:rPr>
        <w:t>202</w:t>
      </w:r>
      <w:r w:rsidR="00B736EC">
        <w:rPr>
          <w:bCs/>
        </w:rPr>
        <w:t>1</w:t>
      </w:r>
      <w:r w:rsidR="00F309CC" w:rsidRPr="00E12ED8">
        <w:rPr>
          <w:bCs/>
        </w:rPr>
        <w:t>-202</w:t>
      </w:r>
      <w:r w:rsidR="00B736EC">
        <w:rPr>
          <w:bCs/>
        </w:rPr>
        <w:t>2</w:t>
      </w:r>
      <w:r w:rsidRPr="00E12ED8">
        <w:rPr>
          <w:bCs/>
        </w:rPr>
        <w:t xml:space="preserve"> годов (прилагается) в установленные сроки.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3. При проверке комиссией проверяется выполнение требований, установленных </w:t>
      </w:r>
      <w:hyperlink r:id="rId17" w:history="1">
        <w:r w:rsidRPr="004D0D66">
          <w:rPr>
            <w:bCs/>
          </w:rPr>
          <w:t>главами III</w:t>
        </w:r>
      </w:hyperlink>
      <w:r w:rsidRPr="004D0D66">
        <w:rPr>
          <w:bCs/>
        </w:rPr>
        <w:t xml:space="preserve"> - </w:t>
      </w:r>
      <w:hyperlink r:id="rId18" w:history="1">
        <w:r w:rsidRPr="004D0D66">
          <w:rPr>
            <w:bCs/>
          </w:rPr>
          <w:t>V</w:t>
        </w:r>
      </w:hyperlink>
      <w:r w:rsidRPr="00E12ED8">
        <w:rPr>
          <w:bCs/>
        </w:rPr>
        <w:t xml:space="preserve"> Правил оценки готовности к отопительному периоду, утвержденных Приказом Министерства энергетики Росс</w:t>
      </w:r>
      <w:r w:rsidR="00CB4A71" w:rsidRPr="00E12ED8">
        <w:rPr>
          <w:bCs/>
        </w:rPr>
        <w:t>ийской Федерации от 12.03.2013 №</w:t>
      </w:r>
      <w:r w:rsidRPr="00E12ED8">
        <w:rPr>
          <w:bCs/>
        </w:rPr>
        <w:t xml:space="preserve"> 103 (далее - Правила). Проверка выполнения теплосетевыми и теплоснабжающими организациями требований, установленных </w:t>
      </w:r>
      <w:hyperlink r:id="rId19" w:history="1">
        <w:r w:rsidRPr="004D0D66">
          <w:rPr>
            <w:bCs/>
          </w:rPr>
          <w:t>Правилами</w:t>
        </w:r>
      </w:hyperlink>
      <w:r w:rsidRPr="004D0D66">
        <w:rPr>
          <w:bCs/>
        </w:rPr>
        <w:t>,</w:t>
      </w:r>
      <w:r w:rsidRPr="00E12ED8">
        <w:rPr>
          <w:bCs/>
        </w:rPr>
        <w:t xml:space="preserve">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</w:t>
      </w:r>
      <w:hyperlink r:id="rId20" w:history="1">
        <w:r w:rsidRPr="004D0D66">
          <w:rPr>
            <w:bCs/>
          </w:rPr>
          <w:t>Правилами</w:t>
        </w:r>
      </w:hyperlink>
      <w:r w:rsidRPr="004D0D66">
        <w:rPr>
          <w:bCs/>
        </w:rPr>
        <w:t>,</w:t>
      </w:r>
      <w:r w:rsidRPr="00E12ED8">
        <w:rPr>
          <w:bCs/>
        </w:rPr>
        <w:t xml:space="preserve">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4. 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5. Результаты проверки оформляются </w:t>
      </w:r>
      <w:hyperlink r:id="rId21" w:history="1">
        <w:r w:rsidRPr="004D0D66">
          <w:rPr>
            <w:bCs/>
          </w:rPr>
          <w:t>актом</w:t>
        </w:r>
      </w:hyperlink>
      <w:r w:rsidRPr="004D0D66">
        <w:rPr>
          <w:bCs/>
        </w:rPr>
        <w:t xml:space="preserve"> </w:t>
      </w:r>
      <w:r w:rsidRPr="00E12ED8">
        <w:rPr>
          <w:bCs/>
        </w:rPr>
        <w:t>проверки готовности к отопительному периоду (далее - акт), который составляется не позднее одного дня с даты завершения проверки</w:t>
      </w:r>
      <w:r w:rsidR="00CB4A71" w:rsidRPr="00E12ED8">
        <w:rPr>
          <w:bCs/>
        </w:rPr>
        <w:t>, по форме согласно приложению №</w:t>
      </w:r>
      <w:r w:rsidRPr="00E12ED8">
        <w:rPr>
          <w:bCs/>
        </w:rPr>
        <w:t xml:space="preserve"> 1 к Приказу Министерства энергетики Российской Федерации от 12.03.201</w:t>
      </w:r>
      <w:r w:rsidR="00CB4A71" w:rsidRPr="00E12ED8">
        <w:rPr>
          <w:bCs/>
        </w:rPr>
        <w:t>3 №</w:t>
      </w:r>
      <w:r w:rsidRPr="00E12ED8">
        <w:rPr>
          <w:bCs/>
        </w:rPr>
        <w:t xml:space="preserve"> 103.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6. В акте содержатся следующие выводы комиссии по итогам проверки: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- объект проверки готов к отопительному периоду;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lastRenderedPageBreak/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- объект проверки не готов к отопительному периоду.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8. </w:t>
      </w:r>
      <w:hyperlink r:id="rId22" w:history="1">
        <w:r w:rsidRPr="004D0D66">
          <w:rPr>
            <w:bCs/>
          </w:rPr>
          <w:t>Паспорт</w:t>
        </w:r>
      </w:hyperlink>
      <w:r w:rsidRPr="00E12ED8">
        <w:rPr>
          <w:bCs/>
        </w:rPr>
        <w:t xml:space="preserve"> готовности к отопительному периоду (далее - паспорт) составляется по форме согласно</w:t>
      </w:r>
      <w:r w:rsidR="00CB4A71" w:rsidRPr="00E12ED8">
        <w:rPr>
          <w:bCs/>
        </w:rPr>
        <w:t xml:space="preserve"> приложению №</w:t>
      </w:r>
      <w:r w:rsidRPr="00E12ED8">
        <w:rPr>
          <w:bCs/>
        </w:rPr>
        <w:t xml:space="preserve"> 2 к Приказу Министерства энергетики Росс</w:t>
      </w:r>
      <w:r w:rsidR="00CB4A71" w:rsidRPr="00E12ED8">
        <w:rPr>
          <w:bCs/>
        </w:rPr>
        <w:t>ийской Федерации от 12.03.2013 №</w:t>
      </w:r>
      <w:r w:rsidRPr="00E12ED8">
        <w:rPr>
          <w:bCs/>
        </w:rPr>
        <w:t xml:space="preserve"> 103 и выдается комиссией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18"/>
      <w:bookmarkEnd w:id="0"/>
      <w:r w:rsidRPr="00E12ED8">
        <w:rPr>
          <w:bCs/>
        </w:rPr>
        <w:t>9. Сроки выдачи паспортов: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- не позднее 15 сентября - для потребителей тепловой энергии;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>- не позднее 1 ноября - для теплоснабжающих и теплосетевых организаций.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10. В случае устранения указанных в Перечне замечаний к выполнению (невыполнению) требований по готовности в сроки, установленные </w:t>
      </w:r>
      <w:hyperlink w:anchor="Par18" w:history="1">
        <w:r w:rsidRPr="00E12ED8">
          <w:rPr>
            <w:bCs/>
          </w:rPr>
          <w:t>пунктом 9</w:t>
        </w:r>
      </w:hyperlink>
      <w:r w:rsidRPr="00E12ED8">
        <w:rPr>
          <w:bCs/>
        </w:rPr>
        <w:t xml:space="preserve"> Программы, комиссией проводится повторная проверка, по результатам которой составляется новый акт.</w:t>
      </w:r>
    </w:p>
    <w:p w:rsidR="00BE0D26" w:rsidRPr="00E12ED8" w:rsidRDefault="00BE0D26" w:rsidP="00BE0D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12ED8">
        <w:rPr>
          <w:bCs/>
        </w:rPr>
        <w:t xml:space="preserve">11. Организация, не получившая по объектам проверки паспорт готовности до даты, установленной </w:t>
      </w:r>
      <w:hyperlink w:anchor="Par18" w:history="1">
        <w:r w:rsidRPr="00E12ED8">
          <w:rPr>
            <w:bCs/>
          </w:rPr>
          <w:t>пунктом 9</w:t>
        </w:r>
      </w:hyperlink>
      <w:r w:rsidRPr="00E12ED8">
        <w:rPr>
          <w:bCs/>
        </w:rPr>
        <w:t xml:space="preserve">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258B3" w:rsidRPr="00E12ED8" w:rsidRDefault="00C258B3" w:rsidP="00BE0D2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6554D" w:rsidRPr="00E12ED8" w:rsidRDefault="00F6554D" w:rsidP="00C258B3">
      <w:pPr>
        <w:autoSpaceDE w:val="0"/>
        <w:autoSpaceDN w:val="0"/>
        <w:adjustRightInd w:val="0"/>
        <w:jc w:val="right"/>
        <w:outlineLvl w:val="0"/>
      </w:pPr>
    </w:p>
    <w:p w:rsidR="00306E46" w:rsidRPr="00E12ED8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p w:rsidR="00306E46" w:rsidRDefault="00306E46" w:rsidP="00C258B3">
      <w:pPr>
        <w:autoSpaceDE w:val="0"/>
        <w:autoSpaceDN w:val="0"/>
        <w:adjustRightInd w:val="0"/>
        <w:jc w:val="right"/>
        <w:outlineLvl w:val="0"/>
      </w:pPr>
    </w:p>
    <w:tbl>
      <w:tblPr>
        <w:tblW w:w="10031" w:type="dxa"/>
        <w:tblLook w:val="04A0"/>
      </w:tblPr>
      <w:tblGrid>
        <w:gridCol w:w="5495"/>
        <w:gridCol w:w="4536"/>
      </w:tblGrid>
      <w:tr w:rsidR="004D0D66" w:rsidTr="004610A8">
        <w:tc>
          <w:tcPr>
            <w:tcW w:w="5495" w:type="dxa"/>
            <w:shd w:val="clear" w:color="auto" w:fill="auto"/>
          </w:tcPr>
          <w:p w:rsidR="004D0D66" w:rsidRDefault="004D0D66" w:rsidP="004610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536" w:type="dxa"/>
            <w:shd w:val="clear" w:color="auto" w:fill="auto"/>
          </w:tcPr>
          <w:p w:rsidR="004D0D66" w:rsidRDefault="004D0D66" w:rsidP="004610A8">
            <w:pPr>
              <w:autoSpaceDE w:val="0"/>
              <w:autoSpaceDN w:val="0"/>
              <w:adjustRightInd w:val="0"/>
              <w:outlineLvl w:val="0"/>
            </w:pPr>
            <w:r>
              <w:t>Приложение</w:t>
            </w:r>
          </w:p>
          <w:p w:rsidR="004D0D66" w:rsidRDefault="004D0D66" w:rsidP="004610A8">
            <w:pPr>
              <w:autoSpaceDE w:val="0"/>
              <w:autoSpaceDN w:val="0"/>
              <w:adjustRightInd w:val="0"/>
            </w:pPr>
            <w:r>
              <w:t>к Программе проведения проверки</w:t>
            </w:r>
          </w:p>
          <w:p w:rsidR="004D0D66" w:rsidRDefault="004D0D66" w:rsidP="004610A8">
            <w:pPr>
              <w:autoSpaceDE w:val="0"/>
              <w:autoSpaceDN w:val="0"/>
              <w:adjustRightInd w:val="0"/>
            </w:pPr>
            <w:r>
              <w:t xml:space="preserve">готовности теплоснабжающих </w:t>
            </w:r>
          </w:p>
          <w:p w:rsidR="004D0D66" w:rsidRDefault="004D0D66" w:rsidP="004610A8">
            <w:pPr>
              <w:autoSpaceDE w:val="0"/>
              <w:autoSpaceDN w:val="0"/>
              <w:adjustRightInd w:val="0"/>
            </w:pPr>
            <w:r>
              <w:t>организаций, потребителей тепловой энергии городского округа</w:t>
            </w:r>
            <w:r w:rsidRPr="009E25CE">
              <w:t xml:space="preserve"> </w:t>
            </w:r>
            <w:r>
              <w:t>Пелым к отопительному периоду 2021-2022 годов</w:t>
            </w:r>
          </w:p>
        </w:tc>
      </w:tr>
    </w:tbl>
    <w:p w:rsidR="00306E46" w:rsidRPr="004D0D66" w:rsidRDefault="00306E46" w:rsidP="004D0D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7C78" w:rsidRPr="004D0D66" w:rsidRDefault="00117C78" w:rsidP="00C258B3">
      <w:pPr>
        <w:pStyle w:val="2"/>
        <w:ind w:firstLine="0"/>
        <w:rPr>
          <w:b w:val="0"/>
          <w:szCs w:val="28"/>
        </w:rPr>
      </w:pPr>
    </w:p>
    <w:p w:rsidR="00C258B3" w:rsidRDefault="00C258B3" w:rsidP="00C258B3">
      <w:pPr>
        <w:pStyle w:val="2"/>
        <w:ind w:firstLine="0"/>
        <w:rPr>
          <w:sz w:val="20"/>
        </w:rPr>
      </w:pPr>
      <w:r w:rsidRPr="00C258B3">
        <w:rPr>
          <w:sz w:val="20"/>
        </w:rPr>
        <w:t>ПЕРЕЧЕНЬ ТЕПЛОСНАБЖАЮЩИХ ОРГАНИЗАЦИЙ, ПОТРЕБИТЕЛЕЙ ТЕПЛОВОЙ ЭНЕРГИИ ГОРОДСКОГО ОКРУГА</w:t>
      </w:r>
      <w:r w:rsidR="009E25CE">
        <w:rPr>
          <w:sz w:val="20"/>
        </w:rPr>
        <w:t xml:space="preserve"> ПЕЛЫМ</w:t>
      </w:r>
      <w:r w:rsidRPr="00C258B3">
        <w:rPr>
          <w:sz w:val="20"/>
        </w:rPr>
        <w:t>, ПОДЛЕЖАЩИХ ПРОВЕРКЕ КОМИССИЕЙ ПО ОЦЕНКЕ ГОТОВНО</w:t>
      </w:r>
      <w:r>
        <w:rPr>
          <w:sz w:val="20"/>
        </w:rPr>
        <w:t>С</w:t>
      </w:r>
      <w:r w:rsidR="00633679">
        <w:rPr>
          <w:sz w:val="20"/>
        </w:rPr>
        <w:t xml:space="preserve">ТИ К ОТОПИТЕЛЬНОМУ ПЕРИОДУ </w:t>
      </w:r>
      <w:r w:rsidR="007E62B7">
        <w:rPr>
          <w:sz w:val="20"/>
        </w:rPr>
        <w:t>2021-2022</w:t>
      </w:r>
      <w:r w:rsidRPr="00C258B3">
        <w:rPr>
          <w:sz w:val="20"/>
        </w:rPr>
        <w:t xml:space="preserve"> ГОДОВ</w:t>
      </w:r>
    </w:p>
    <w:p w:rsidR="00C258B3" w:rsidRPr="004D0D66" w:rsidRDefault="00C258B3" w:rsidP="00C258B3">
      <w:pPr>
        <w:pStyle w:val="2"/>
        <w:ind w:firstLine="0"/>
        <w:rPr>
          <w:b w:val="0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9"/>
        <w:gridCol w:w="3825"/>
        <w:gridCol w:w="1558"/>
      </w:tblGrid>
      <w:tr w:rsidR="009E25CE" w:rsidRPr="004D0D66" w:rsidTr="003B4724">
        <w:tc>
          <w:tcPr>
            <w:tcW w:w="567" w:type="dxa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66">
              <w:rPr>
                <w:b/>
              </w:rPr>
              <w:t>№ п/п</w:t>
            </w:r>
          </w:p>
        </w:tc>
        <w:tc>
          <w:tcPr>
            <w:tcW w:w="3259" w:type="dxa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66">
              <w:rPr>
                <w:b/>
              </w:rPr>
              <w:t>Полное наименование организации</w:t>
            </w:r>
          </w:p>
        </w:tc>
        <w:tc>
          <w:tcPr>
            <w:tcW w:w="3825" w:type="dxa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66">
              <w:rPr>
                <w:b/>
              </w:rPr>
              <w:t>Наименование объектов</w:t>
            </w:r>
          </w:p>
        </w:tc>
        <w:tc>
          <w:tcPr>
            <w:tcW w:w="1558" w:type="dxa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66">
              <w:rPr>
                <w:b/>
              </w:rPr>
              <w:t>Период проведения проверки</w:t>
            </w:r>
          </w:p>
        </w:tc>
      </w:tr>
      <w:tr w:rsidR="009E25CE" w:rsidRPr="004D0D66" w:rsidTr="003B4724">
        <w:tc>
          <w:tcPr>
            <w:tcW w:w="9209" w:type="dxa"/>
            <w:gridSpan w:val="4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outlineLvl w:val="0"/>
            </w:pPr>
            <w:r w:rsidRPr="004D0D66">
              <w:t>1. Потребители тепловой энергии (жилье)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1</w:t>
            </w:r>
          </w:p>
        </w:tc>
        <w:tc>
          <w:tcPr>
            <w:tcW w:w="3259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Общество с</w:t>
            </w:r>
            <w:r w:rsidR="00D53444" w:rsidRPr="004D0D66">
              <w:t xml:space="preserve"> ограниченной ответственностью «</w:t>
            </w:r>
            <w:r w:rsidR="00CF37A1" w:rsidRPr="004D0D66">
              <w:t>Гарант</w:t>
            </w:r>
            <w:r w:rsidR="00D53444" w:rsidRPr="004D0D66">
              <w:t>»</w:t>
            </w:r>
          </w:p>
        </w:tc>
        <w:tc>
          <w:tcPr>
            <w:tcW w:w="3825" w:type="dxa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</w:pPr>
            <w:r w:rsidRPr="004D0D66">
              <w:t>Жилищный фонд</w:t>
            </w:r>
          </w:p>
        </w:tc>
        <w:tc>
          <w:tcPr>
            <w:tcW w:w="1558" w:type="dxa"/>
          </w:tcPr>
          <w:p w:rsidR="009E25CE" w:rsidRPr="004D0D66" w:rsidRDefault="00D53444" w:rsidP="007E62B7">
            <w:pPr>
              <w:autoSpaceDE w:val="0"/>
              <w:autoSpaceDN w:val="0"/>
              <w:adjustRightInd w:val="0"/>
              <w:jc w:val="center"/>
            </w:pPr>
            <w:r w:rsidRPr="004D0D66">
              <w:t>01.07.202</w:t>
            </w:r>
            <w:r w:rsidR="007E62B7" w:rsidRPr="004D0D66">
              <w:t>1</w:t>
            </w:r>
            <w:r w:rsidR="00CF37A1" w:rsidRPr="004D0D66">
              <w:t xml:space="preserve"> - 15.09.20</w:t>
            </w:r>
            <w:r w:rsidRPr="004D0D66">
              <w:t>2</w:t>
            </w:r>
            <w:r w:rsidR="007E62B7" w:rsidRPr="004D0D66">
              <w:t>1</w:t>
            </w:r>
          </w:p>
        </w:tc>
      </w:tr>
      <w:tr w:rsidR="009E25CE" w:rsidRPr="004D0D66" w:rsidTr="003B4724">
        <w:tc>
          <w:tcPr>
            <w:tcW w:w="9209" w:type="dxa"/>
            <w:gridSpan w:val="4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outlineLvl w:val="0"/>
            </w:pPr>
            <w:r w:rsidRPr="004D0D66">
              <w:t>2</w:t>
            </w:r>
            <w:r w:rsidR="00CF37A1" w:rsidRPr="004D0D66">
              <w:t xml:space="preserve">. Теплоснабжающие </w:t>
            </w:r>
            <w:r w:rsidRPr="004D0D66">
              <w:t>организации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2</w:t>
            </w:r>
          </w:p>
        </w:tc>
        <w:tc>
          <w:tcPr>
            <w:tcW w:w="3259" w:type="dxa"/>
          </w:tcPr>
          <w:p w:rsidR="009E25CE" w:rsidRPr="004D0D66" w:rsidRDefault="007A7A86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ООО «Газпром трансгаз Югорск» </w:t>
            </w:r>
            <w:r w:rsidR="00CF37A1" w:rsidRPr="004D0D66">
              <w:t>Пелымское ЛПУМГ</w:t>
            </w:r>
          </w:p>
        </w:tc>
        <w:tc>
          <w:tcPr>
            <w:tcW w:w="3825" w:type="dxa"/>
          </w:tcPr>
          <w:p w:rsidR="009E25CE" w:rsidRPr="004D0D66" w:rsidRDefault="004D0D66" w:rsidP="003B4724">
            <w:pPr>
              <w:autoSpaceDE w:val="0"/>
              <w:autoSpaceDN w:val="0"/>
              <w:adjustRightInd w:val="0"/>
            </w:pPr>
            <w:r w:rsidRPr="004D0D66">
              <w:t xml:space="preserve">Котельные, </w:t>
            </w:r>
            <w:r w:rsidR="009E25CE" w:rsidRPr="004D0D66">
              <w:t>тепловые сети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16.09.2021</w:t>
            </w:r>
            <w:r w:rsidR="00CF37A1" w:rsidRPr="004D0D66">
              <w:t xml:space="preserve"> - 31.10.20</w:t>
            </w:r>
            <w:r w:rsidR="00D53444" w:rsidRPr="004D0D66">
              <w:t>2</w:t>
            </w:r>
            <w:r w:rsidRPr="004D0D66">
              <w:t>1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3</w:t>
            </w:r>
          </w:p>
        </w:tc>
        <w:tc>
          <w:tcPr>
            <w:tcW w:w="3259" w:type="dxa"/>
          </w:tcPr>
          <w:p w:rsidR="009E25CE" w:rsidRPr="004D0D66" w:rsidRDefault="007A7A86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О</w:t>
            </w:r>
            <w:r w:rsidR="004D0D66" w:rsidRPr="004D0D66">
              <w:t xml:space="preserve">АО </w:t>
            </w:r>
            <w:r w:rsidRPr="004D0D66">
              <w:t>«Объединенная теплоснабжающая компания»</w:t>
            </w:r>
          </w:p>
        </w:tc>
        <w:tc>
          <w:tcPr>
            <w:tcW w:w="3825" w:type="dxa"/>
          </w:tcPr>
          <w:p w:rsidR="009E25CE" w:rsidRPr="004D0D66" w:rsidRDefault="00CF37A1" w:rsidP="003B4724">
            <w:pPr>
              <w:autoSpaceDE w:val="0"/>
              <w:autoSpaceDN w:val="0"/>
              <w:adjustRightInd w:val="0"/>
            </w:pPr>
            <w:r w:rsidRPr="004D0D66">
              <w:t>Котельные,  тепловые сети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16.09.2021</w:t>
            </w:r>
            <w:r w:rsidR="007A7A86" w:rsidRPr="004D0D66">
              <w:t xml:space="preserve"> - 31.10.202</w:t>
            </w:r>
            <w:r w:rsidRPr="004D0D66">
              <w:t>1</w:t>
            </w:r>
          </w:p>
        </w:tc>
      </w:tr>
      <w:tr w:rsidR="009E25CE" w:rsidRPr="004D0D66" w:rsidTr="003B4724">
        <w:tc>
          <w:tcPr>
            <w:tcW w:w="9209" w:type="dxa"/>
            <w:gridSpan w:val="4"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  <w:jc w:val="center"/>
              <w:outlineLvl w:val="0"/>
            </w:pPr>
            <w:r w:rsidRPr="004D0D66">
              <w:t>3. Потребители тепловой энер</w:t>
            </w:r>
            <w:r w:rsidR="00D1773E" w:rsidRPr="004D0D66">
              <w:t>гии (</w:t>
            </w:r>
            <w:r w:rsidRPr="004D0D66">
              <w:t>объекты социальной сферы)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4</w:t>
            </w:r>
          </w:p>
        </w:tc>
        <w:tc>
          <w:tcPr>
            <w:tcW w:w="3259" w:type="dxa"/>
          </w:tcPr>
          <w:p w:rsidR="009E25CE" w:rsidRPr="004D0D66" w:rsidRDefault="00CF37A1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МКОУ СОШ №</w:t>
            </w:r>
            <w:r w:rsidR="004D0D66" w:rsidRPr="004D0D66">
              <w:t xml:space="preserve"> </w:t>
            </w:r>
            <w:r w:rsidRPr="004D0D66">
              <w:t>1</w:t>
            </w:r>
          </w:p>
        </w:tc>
        <w:tc>
          <w:tcPr>
            <w:tcW w:w="3825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школы, </w:t>
            </w:r>
            <w:r w:rsidR="00CF37A1" w:rsidRPr="004D0D66">
              <w:t xml:space="preserve">п. Пелым, ул. Набережная, </w:t>
            </w:r>
            <w:r w:rsidR="00633679" w:rsidRPr="004D0D66">
              <w:t xml:space="preserve">д. </w:t>
            </w:r>
            <w:r w:rsidR="00CF37A1" w:rsidRPr="004D0D66">
              <w:t>12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CF37A1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5</w:t>
            </w:r>
          </w:p>
        </w:tc>
        <w:tc>
          <w:tcPr>
            <w:tcW w:w="3259" w:type="dxa"/>
          </w:tcPr>
          <w:p w:rsidR="009E25CE" w:rsidRPr="004D0D66" w:rsidRDefault="00CF37A1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МКОУ СОШ №</w:t>
            </w:r>
            <w:r w:rsidR="004D0D66" w:rsidRPr="004D0D66">
              <w:t xml:space="preserve"> </w:t>
            </w:r>
            <w:r w:rsidRPr="004D0D66">
              <w:t>2</w:t>
            </w:r>
          </w:p>
        </w:tc>
        <w:tc>
          <w:tcPr>
            <w:tcW w:w="3825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школы, </w:t>
            </w:r>
            <w:r w:rsidR="00CF37A1" w:rsidRPr="004D0D66">
              <w:t xml:space="preserve">п. Атымья, ул. Космонавтов, </w:t>
            </w:r>
            <w:r w:rsidR="00633679" w:rsidRPr="004D0D66">
              <w:t xml:space="preserve">д. </w:t>
            </w:r>
            <w:r w:rsidR="00CF37A1" w:rsidRPr="004D0D66">
              <w:t>5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01.08.2021 -</w:t>
            </w:r>
            <w:r w:rsidR="00CF37A1" w:rsidRPr="004D0D66">
              <w:t>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6</w:t>
            </w:r>
          </w:p>
        </w:tc>
        <w:tc>
          <w:tcPr>
            <w:tcW w:w="3259" w:type="dxa"/>
          </w:tcPr>
          <w:p w:rsidR="009E25CE" w:rsidRPr="004D0D66" w:rsidRDefault="00CF37A1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ГБУЗ СО «Краснотурьинская городская больница»</w:t>
            </w:r>
          </w:p>
        </w:tc>
        <w:tc>
          <w:tcPr>
            <w:tcW w:w="3825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</w:t>
            </w:r>
            <w:r w:rsidR="00983C79" w:rsidRPr="004D0D66">
              <w:t>больницы</w:t>
            </w:r>
            <w:r w:rsidRPr="004D0D66">
              <w:t xml:space="preserve">, ул. </w:t>
            </w:r>
            <w:r w:rsidR="00983C79" w:rsidRPr="004D0D66">
              <w:t>Чапаева</w:t>
            </w:r>
            <w:r w:rsidRPr="004D0D66">
              <w:t xml:space="preserve">, </w:t>
            </w:r>
            <w:r w:rsidR="00633679" w:rsidRPr="004D0D66">
              <w:t xml:space="preserve">             д. </w:t>
            </w:r>
            <w:r w:rsidR="00983C79" w:rsidRPr="004D0D66">
              <w:t>12</w:t>
            </w:r>
          </w:p>
        </w:tc>
        <w:tc>
          <w:tcPr>
            <w:tcW w:w="1558" w:type="dxa"/>
          </w:tcPr>
          <w:p w:rsidR="009E25CE" w:rsidRPr="004D0D66" w:rsidRDefault="00633679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</w:t>
            </w:r>
            <w:r w:rsidR="007E62B7" w:rsidRPr="004D0D66">
              <w:t>021</w:t>
            </w:r>
            <w:r w:rsidR="00983C79" w:rsidRPr="004D0D66">
              <w:t xml:space="preserve"> - 31.08.20</w:t>
            </w:r>
            <w:r w:rsidR="00A90D47" w:rsidRPr="004D0D66">
              <w:t>2</w:t>
            </w:r>
            <w:r w:rsidR="007E62B7" w:rsidRPr="004D0D66">
              <w:t>1</w:t>
            </w:r>
          </w:p>
        </w:tc>
      </w:tr>
      <w:tr w:rsidR="009E25CE" w:rsidRPr="004D0D66" w:rsidTr="003B4724">
        <w:tc>
          <w:tcPr>
            <w:tcW w:w="567" w:type="dxa"/>
            <w:vMerge w:val="restart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7</w:t>
            </w:r>
          </w:p>
        </w:tc>
        <w:tc>
          <w:tcPr>
            <w:tcW w:w="3259" w:type="dxa"/>
            <w:vMerge w:val="restart"/>
          </w:tcPr>
          <w:p w:rsidR="009E25CE" w:rsidRPr="004D0D66" w:rsidRDefault="007A7A86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МАДОУ детский сад</w:t>
            </w:r>
            <w:r w:rsidR="00983C79" w:rsidRPr="004D0D66">
              <w:t xml:space="preserve"> «Колобок»</w:t>
            </w:r>
          </w:p>
        </w:tc>
        <w:tc>
          <w:tcPr>
            <w:tcW w:w="3825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</w:t>
            </w:r>
            <w:r w:rsidR="00983C79" w:rsidRPr="004D0D66">
              <w:t>детского сада</w:t>
            </w:r>
            <w:r w:rsidRPr="004D0D66">
              <w:t xml:space="preserve">, ул. </w:t>
            </w:r>
            <w:r w:rsidR="00983C79" w:rsidRPr="004D0D66">
              <w:t>Карла Маркса, д. 17а.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983C79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9E25CE" w:rsidRPr="004D0D66" w:rsidTr="003B4724">
        <w:tc>
          <w:tcPr>
            <w:tcW w:w="567" w:type="dxa"/>
            <w:vMerge/>
          </w:tcPr>
          <w:p w:rsidR="009E25CE" w:rsidRPr="004D0D66" w:rsidRDefault="009E25CE" w:rsidP="003B4724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5" w:type="dxa"/>
          </w:tcPr>
          <w:p w:rsidR="009E25CE" w:rsidRPr="004D0D66" w:rsidRDefault="009E25CE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</w:t>
            </w:r>
            <w:r w:rsidR="00983C79" w:rsidRPr="004D0D66">
              <w:t>детского сада</w:t>
            </w:r>
            <w:r w:rsidRPr="004D0D66">
              <w:t xml:space="preserve">, ул. </w:t>
            </w:r>
            <w:r w:rsidR="00983C79" w:rsidRPr="004D0D66">
              <w:t>Клубная, д. 4</w:t>
            </w:r>
          </w:p>
        </w:tc>
        <w:tc>
          <w:tcPr>
            <w:tcW w:w="1558" w:type="dxa"/>
          </w:tcPr>
          <w:p w:rsidR="009E25CE" w:rsidRPr="004D0D66" w:rsidRDefault="00983C79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</w:t>
            </w:r>
            <w:r w:rsidR="007E62B7" w:rsidRPr="004D0D66">
              <w:t>.08.2021</w:t>
            </w:r>
            <w:r w:rsidRPr="004D0D66">
              <w:t xml:space="preserve"> - 31.08.20</w:t>
            </w:r>
            <w:r w:rsidR="00A90D47" w:rsidRPr="004D0D66">
              <w:t>2</w:t>
            </w:r>
            <w:r w:rsidR="007E62B7" w:rsidRPr="004D0D66">
              <w:t>1</w:t>
            </w:r>
          </w:p>
        </w:tc>
      </w:tr>
      <w:tr w:rsidR="009E25CE" w:rsidRPr="004D0D66" w:rsidTr="003B4724">
        <w:tc>
          <w:tcPr>
            <w:tcW w:w="567" w:type="dxa"/>
          </w:tcPr>
          <w:p w:rsidR="009E25CE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8</w:t>
            </w:r>
          </w:p>
        </w:tc>
        <w:tc>
          <w:tcPr>
            <w:tcW w:w="3259" w:type="dxa"/>
          </w:tcPr>
          <w:p w:rsidR="009E25CE" w:rsidRPr="004D0D66" w:rsidRDefault="00983C79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МКОУ ДОД «Детская школа искусств»</w:t>
            </w:r>
          </w:p>
        </w:tc>
        <w:tc>
          <w:tcPr>
            <w:tcW w:w="3825" w:type="dxa"/>
          </w:tcPr>
          <w:p w:rsidR="009E25CE" w:rsidRPr="004D0D66" w:rsidRDefault="00983C79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>Здание школы</w:t>
            </w:r>
            <w:r w:rsidR="009E25CE" w:rsidRPr="004D0D66">
              <w:t xml:space="preserve">, ул. </w:t>
            </w:r>
            <w:r w:rsidRPr="004D0D66">
              <w:t>Газовиков, д. 12</w:t>
            </w:r>
          </w:p>
        </w:tc>
        <w:tc>
          <w:tcPr>
            <w:tcW w:w="1558" w:type="dxa"/>
          </w:tcPr>
          <w:p w:rsidR="009E25CE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983C79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F02E7F" w:rsidRPr="004D0D66" w:rsidTr="003B4724">
        <w:tc>
          <w:tcPr>
            <w:tcW w:w="567" w:type="dxa"/>
            <w:vMerge w:val="restart"/>
          </w:tcPr>
          <w:p w:rsidR="00F02E7F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9</w:t>
            </w:r>
          </w:p>
        </w:tc>
        <w:tc>
          <w:tcPr>
            <w:tcW w:w="3259" w:type="dxa"/>
            <w:vMerge w:val="restart"/>
          </w:tcPr>
          <w:p w:rsidR="00F02E7F" w:rsidRPr="004D0D66" w:rsidRDefault="00F02E7F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МКУК «Дом культуры </w:t>
            </w:r>
            <w:r w:rsidR="007A7A86" w:rsidRPr="004D0D66">
              <w:t xml:space="preserve">                </w:t>
            </w:r>
            <w:r w:rsidRPr="004D0D66">
              <w:t>п. Пелым»</w:t>
            </w:r>
          </w:p>
        </w:tc>
        <w:tc>
          <w:tcPr>
            <w:tcW w:w="3825" w:type="dxa"/>
          </w:tcPr>
          <w:p w:rsidR="00F02E7F" w:rsidRPr="004D0D66" w:rsidRDefault="004D0D66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</w:t>
            </w:r>
            <w:r w:rsidR="00F02E7F" w:rsidRPr="004D0D66">
              <w:t>дома культуры,</w:t>
            </w:r>
            <w:r w:rsidR="00A90D47" w:rsidRPr="004D0D66">
              <w:t xml:space="preserve">                       </w:t>
            </w:r>
            <w:r w:rsidR="00F02E7F" w:rsidRPr="004D0D66">
              <w:t xml:space="preserve"> ул. Строителей, </w:t>
            </w:r>
            <w:r w:rsidR="00633679" w:rsidRPr="004D0D66">
              <w:t xml:space="preserve">д. </w:t>
            </w:r>
            <w:r w:rsidR="00F02E7F" w:rsidRPr="004D0D66">
              <w:t>15</w:t>
            </w:r>
          </w:p>
        </w:tc>
        <w:tc>
          <w:tcPr>
            <w:tcW w:w="1558" w:type="dxa"/>
          </w:tcPr>
          <w:p w:rsidR="00F02E7F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F02E7F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F02E7F" w:rsidRPr="004D0D66" w:rsidTr="003B4724">
        <w:tc>
          <w:tcPr>
            <w:tcW w:w="567" w:type="dxa"/>
            <w:vMerge/>
          </w:tcPr>
          <w:p w:rsidR="00F02E7F" w:rsidRPr="004D0D66" w:rsidRDefault="00F02E7F" w:rsidP="003B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9" w:type="dxa"/>
            <w:vMerge/>
          </w:tcPr>
          <w:p w:rsidR="00F02E7F" w:rsidRPr="004D0D66" w:rsidRDefault="00F02E7F" w:rsidP="004D0D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5" w:type="dxa"/>
          </w:tcPr>
          <w:p w:rsidR="00F02E7F" w:rsidRPr="004D0D66" w:rsidRDefault="004D0D66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</w:t>
            </w:r>
            <w:r w:rsidR="00F02E7F" w:rsidRPr="004D0D66">
              <w:t>дома культуры</w:t>
            </w:r>
            <w:r w:rsidR="00A90D47" w:rsidRPr="004D0D66">
              <w:t>,                       пер</w:t>
            </w:r>
            <w:r w:rsidR="00F02E7F" w:rsidRPr="004D0D66">
              <w:t>.</w:t>
            </w:r>
            <w:r w:rsidR="00A90D47" w:rsidRPr="004D0D66">
              <w:t xml:space="preserve"> Чапаева</w:t>
            </w:r>
            <w:r w:rsidR="00F02E7F" w:rsidRPr="004D0D66">
              <w:t xml:space="preserve">, </w:t>
            </w:r>
            <w:r w:rsidR="00633679" w:rsidRPr="004D0D66">
              <w:t xml:space="preserve">д. </w:t>
            </w:r>
            <w:r w:rsidR="00F02E7F" w:rsidRPr="004D0D66">
              <w:t>1</w:t>
            </w:r>
          </w:p>
        </w:tc>
        <w:tc>
          <w:tcPr>
            <w:tcW w:w="1558" w:type="dxa"/>
          </w:tcPr>
          <w:p w:rsidR="00F02E7F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F02E7F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  <w:tr w:rsidR="00F02E7F" w:rsidRPr="004D0D66" w:rsidTr="003B4724">
        <w:tc>
          <w:tcPr>
            <w:tcW w:w="567" w:type="dxa"/>
          </w:tcPr>
          <w:p w:rsidR="00F02E7F" w:rsidRPr="004D0D66" w:rsidRDefault="007A7A86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10</w:t>
            </w:r>
          </w:p>
        </w:tc>
        <w:tc>
          <w:tcPr>
            <w:tcW w:w="3259" w:type="dxa"/>
          </w:tcPr>
          <w:p w:rsidR="00F02E7F" w:rsidRPr="004D0D66" w:rsidRDefault="00F02E7F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МКУК «Дом культуры </w:t>
            </w:r>
            <w:r w:rsidR="007A7A86" w:rsidRPr="004D0D66">
              <w:t xml:space="preserve">                      </w:t>
            </w:r>
            <w:r w:rsidRPr="004D0D66">
              <w:t>п. Атымья»</w:t>
            </w:r>
          </w:p>
        </w:tc>
        <w:tc>
          <w:tcPr>
            <w:tcW w:w="3825" w:type="dxa"/>
          </w:tcPr>
          <w:p w:rsidR="00F02E7F" w:rsidRPr="004D0D66" w:rsidRDefault="00F02E7F" w:rsidP="004D0D66">
            <w:pPr>
              <w:autoSpaceDE w:val="0"/>
              <w:autoSpaceDN w:val="0"/>
              <w:adjustRightInd w:val="0"/>
              <w:jc w:val="both"/>
            </w:pPr>
            <w:r w:rsidRPr="004D0D66">
              <w:t xml:space="preserve">Здание дома культуры, п. Атымья, ул. Космонавтов, </w:t>
            </w:r>
            <w:r w:rsidR="00633679" w:rsidRPr="004D0D66">
              <w:t xml:space="preserve">д. </w:t>
            </w:r>
            <w:r w:rsidRPr="004D0D66">
              <w:t>8</w:t>
            </w:r>
          </w:p>
        </w:tc>
        <w:tc>
          <w:tcPr>
            <w:tcW w:w="1558" w:type="dxa"/>
          </w:tcPr>
          <w:p w:rsidR="00F02E7F" w:rsidRPr="004D0D66" w:rsidRDefault="007E62B7" w:rsidP="003B4724">
            <w:pPr>
              <w:autoSpaceDE w:val="0"/>
              <w:autoSpaceDN w:val="0"/>
              <w:adjustRightInd w:val="0"/>
              <w:jc w:val="center"/>
            </w:pPr>
            <w:r w:rsidRPr="004D0D66">
              <w:t>01.08.2021</w:t>
            </w:r>
            <w:r w:rsidR="00F02E7F" w:rsidRPr="004D0D66">
              <w:t xml:space="preserve"> - 31.08.20</w:t>
            </w:r>
            <w:r w:rsidR="00A90D47" w:rsidRPr="004D0D66">
              <w:t>2</w:t>
            </w:r>
            <w:r w:rsidRPr="004D0D66">
              <w:t>1</w:t>
            </w:r>
          </w:p>
        </w:tc>
      </w:tr>
    </w:tbl>
    <w:p w:rsidR="009E25CE" w:rsidRPr="004D0D66" w:rsidRDefault="009E25CE" w:rsidP="00C258B3">
      <w:pPr>
        <w:pStyle w:val="2"/>
        <w:ind w:firstLine="0"/>
        <w:rPr>
          <w:b w:val="0"/>
          <w:sz w:val="24"/>
          <w:szCs w:val="24"/>
        </w:rPr>
      </w:pPr>
    </w:p>
    <w:p w:rsidR="004F603E" w:rsidRPr="004D0D66" w:rsidRDefault="004F603E" w:rsidP="00C258B3">
      <w:pPr>
        <w:pStyle w:val="2"/>
        <w:ind w:firstLine="0"/>
        <w:rPr>
          <w:b w:val="0"/>
          <w:sz w:val="24"/>
          <w:szCs w:val="24"/>
        </w:rPr>
      </w:pPr>
    </w:p>
    <w:p w:rsidR="004F603E" w:rsidRPr="004D0D66" w:rsidRDefault="004F603E" w:rsidP="00C258B3">
      <w:pPr>
        <w:pStyle w:val="2"/>
        <w:ind w:firstLine="0"/>
        <w:rPr>
          <w:b w:val="0"/>
          <w:sz w:val="24"/>
          <w:szCs w:val="24"/>
        </w:rPr>
      </w:pPr>
    </w:p>
    <w:p w:rsidR="00B00E9F" w:rsidRDefault="00B00E9F" w:rsidP="00306E46">
      <w:pPr>
        <w:rPr>
          <w:b/>
        </w:rPr>
      </w:pPr>
    </w:p>
    <w:p w:rsidR="00D4021E" w:rsidRDefault="00D4021E" w:rsidP="00306E46">
      <w:pPr>
        <w:rPr>
          <w:b/>
        </w:rPr>
      </w:pPr>
    </w:p>
    <w:p w:rsidR="00D4021E" w:rsidRDefault="00D4021E" w:rsidP="00306E46">
      <w:pPr>
        <w:rPr>
          <w:b/>
        </w:rPr>
      </w:pPr>
    </w:p>
    <w:p w:rsidR="00117C78" w:rsidRDefault="00117C78" w:rsidP="00306E46">
      <w:pPr>
        <w:rPr>
          <w:b/>
        </w:rPr>
      </w:pPr>
    </w:p>
    <w:p w:rsidR="00D4021E" w:rsidRDefault="00D4021E" w:rsidP="00306E46">
      <w:pPr>
        <w:rPr>
          <w:b/>
        </w:rPr>
      </w:pPr>
    </w:p>
    <w:sectPr w:rsidR="00D4021E" w:rsidSect="002078BE">
      <w:headerReference w:type="default" r:id="rId23"/>
      <w:headerReference w:type="first" r:id="rId24"/>
      <w:pgSz w:w="11907" w:h="16840" w:code="9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4E" w:rsidRDefault="006C314E" w:rsidP="00A60088">
      <w:r>
        <w:separator/>
      </w:r>
    </w:p>
  </w:endnote>
  <w:endnote w:type="continuationSeparator" w:id="0">
    <w:p w:rsidR="006C314E" w:rsidRDefault="006C314E" w:rsidP="00A6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4E" w:rsidRDefault="006C314E" w:rsidP="00A60088">
      <w:r>
        <w:separator/>
      </w:r>
    </w:p>
  </w:footnote>
  <w:footnote w:type="continuationSeparator" w:id="0">
    <w:p w:rsidR="006C314E" w:rsidRDefault="006C314E" w:rsidP="00A6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A8" w:rsidRDefault="004610A8">
    <w:pPr>
      <w:pStyle w:val="a9"/>
      <w:jc w:val="center"/>
    </w:pPr>
    <w:fldSimple w:instr="PAGE   \* MERGEFORMAT">
      <w:r w:rsidR="00356124">
        <w:rPr>
          <w:noProof/>
        </w:rPr>
        <w:t>13</w:t>
      </w:r>
    </w:fldSimple>
  </w:p>
  <w:p w:rsidR="004610A8" w:rsidRDefault="004610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7A" w:rsidRDefault="00364A7A">
    <w:pPr>
      <w:pStyle w:val="a9"/>
    </w:pPr>
  </w:p>
  <w:p w:rsidR="00364A7A" w:rsidRDefault="00364A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633"/>
    <w:multiLevelType w:val="hybridMultilevel"/>
    <w:tmpl w:val="9FDA1B6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2640"/>
    <w:multiLevelType w:val="hybridMultilevel"/>
    <w:tmpl w:val="5F7CB2D0"/>
    <w:lvl w:ilvl="0" w:tplc="58D8BC2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909B1"/>
    <w:multiLevelType w:val="hybridMultilevel"/>
    <w:tmpl w:val="41FE3F8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179AF"/>
    <w:multiLevelType w:val="hybridMultilevel"/>
    <w:tmpl w:val="D7B49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97811"/>
    <w:multiLevelType w:val="hybridMultilevel"/>
    <w:tmpl w:val="929AABF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367F0"/>
    <w:multiLevelType w:val="multilevel"/>
    <w:tmpl w:val="D7B49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1CB7"/>
    <w:rsid w:val="0000058B"/>
    <w:rsid w:val="00000BF6"/>
    <w:rsid w:val="0000629B"/>
    <w:rsid w:val="0001435A"/>
    <w:rsid w:val="0001440C"/>
    <w:rsid w:val="00014F6D"/>
    <w:rsid w:val="00015B87"/>
    <w:rsid w:val="00016B7C"/>
    <w:rsid w:val="00020D45"/>
    <w:rsid w:val="000344BE"/>
    <w:rsid w:val="00044873"/>
    <w:rsid w:val="000470DF"/>
    <w:rsid w:val="0005010A"/>
    <w:rsid w:val="000504A7"/>
    <w:rsid w:val="0005054E"/>
    <w:rsid w:val="00053D8D"/>
    <w:rsid w:val="00060650"/>
    <w:rsid w:val="00061EDE"/>
    <w:rsid w:val="00062598"/>
    <w:rsid w:val="00064147"/>
    <w:rsid w:val="000641FE"/>
    <w:rsid w:val="000669C9"/>
    <w:rsid w:val="00071D69"/>
    <w:rsid w:val="00072DE2"/>
    <w:rsid w:val="00077CAE"/>
    <w:rsid w:val="000830C2"/>
    <w:rsid w:val="00084295"/>
    <w:rsid w:val="00086021"/>
    <w:rsid w:val="00086708"/>
    <w:rsid w:val="00087B15"/>
    <w:rsid w:val="00093CF6"/>
    <w:rsid w:val="000941FA"/>
    <w:rsid w:val="00095D7D"/>
    <w:rsid w:val="000A1967"/>
    <w:rsid w:val="000A25F0"/>
    <w:rsid w:val="000A2816"/>
    <w:rsid w:val="000A3772"/>
    <w:rsid w:val="000A5DBE"/>
    <w:rsid w:val="000A68AD"/>
    <w:rsid w:val="000A71D9"/>
    <w:rsid w:val="000A7F99"/>
    <w:rsid w:val="000B0A79"/>
    <w:rsid w:val="000B179C"/>
    <w:rsid w:val="000B2F7E"/>
    <w:rsid w:val="000B4A85"/>
    <w:rsid w:val="000B4DDC"/>
    <w:rsid w:val="000B58A5"/>
    <w:rsid w:val="000B76D0"/>
    <w:rsid w:val="000C2AE9"/>
    <w:rsid w:val="000C55F4"/>
    <w:rsid w:val="000D0379"/>
    <w:rsid w:val="000D1AF9"/>
    <w:rsid w:val="000D69F1"/>
    <w:rsid w:val="000D6A1F"/>
    <w:rsid w:val="000E374A"/>
    <w:rsid w:val="000E3F82"/>
    <w:rsid w:val="000E5729"/>
    <w:rsid w:val="000E58F7"/>
    <w:rsid w:val="000F04B7"/>
    <w:rsid w:val="000F06DF"/>
    <w:rsid w:val="000F478D"/>
    <w:rsid w:val="000F724A"/>
    <w:rsid w:val="001009EE"/>
    <w:rsid w:val="00104937"/>
    <w:rsid w:val="0010605C"/>
    <w:rsid w:val="001130C9"/>
    <w:rsid w:val="00116638"/>
    <w:rsid w:val="00117C78"/>
    <w:rsid w:val="001205DE"/>
    <w:rsid w:val="00121D7E"/>
    <w:rsid w:val="0012303C"/>
    <w:rsid w:val="00123645"/>
    <w:rsid w:val="001250A0"/>
    <w:rsid w:val="0012717B"/>
    <w:rsid w:val="001272A5"/>
    <w:rsid w:val="00132D31"/>
    <w:rsid w:val="00140CE7"/>
    <w:rsid w:val="00142206"/>
    <w:rsid w:val="00152C73"/>
    <w:rsid w:val="00155DFD"/>
    <w:rsid w:val="00155F9B"/>
    <w:rsid w:val="00156C0B"/>
    <w:rsid w:val="00161219"/>
    <w:rsid w:val="00167C27"/>
    <w:rsid w:val="00167E2D"/>
    <w:rsid w:val="00172701"/>
    <w:rsid w:val="00172D39"/>
    <w:rsid w:val="00173A02"/>
    <w:rsid w:val="0017476F"/>
    <w:rsid w:val="00184ADF"/>
    <w:rsid w:val="001850F7"/>
    <w:rsid w:val="00194A7C"/>
    <w:rsid w:val="00196029"/>
    <w:rsid w:val="001A25B1"/>
    <w:rsid w:val="001A4A30"/>
    <w:rsid w:val="001A5048"/>
    <w:rsid w:val="001B5045"/>
    <w:rsid w:val="001B764C"/>
    <w:rsid w:val="001C238A"/>
    <w:rsid w:val="001C5063"/>
    <w:rsid w:val="001D0F66"/>
    <w:rsid w:val="001D2A91"/>
    <w:rsid w:val="001D6EF4"/>
    <w:rsid w:val="001D7BB0"/>
    <w:rsid w:val="001E049D"/>
    <w:rsid w:val="001E181B"/>
    <w:rsid w:val="001E4F71"/>
    <w:rsid w:val="001E6564"/>
    <w:rsid w:val="001F2DFF"/>
    <w:rsid w:val="0020172D"/>
    <w:rsid w:val="00204EE9"/>
    <w:rsid w:val="002078BE"/>
    <w:rsid w:val="00211C60"/>
    <w:rsid w:val="00212E36"/>
    <w:rsid w:val="00214A22"/>
    <w:rsid w:val="00216334"/>
    <w:rsid w:val="00216C2C"/>
    <w:rsid w:val="002172C6"/>
    <w:rsid w:val="002204B4"/>
    <w:rsid w:val="002206FA"/>
    <w:rsid w:val="0023331F"/>
    <w:rsid w:val="002339F4"/>
    <w:rsid w:val="002411AF"/>
    <w:rsid w:val="0024450B"/>
    <w:rsid w:val="002453C3"/>
    <w:rsid w:val="00252573"/>
    <w:rsid w:val="00254784"/>
    <w:rsid w:val="00255908"/>
    <w:rsid w:val="00256DD1"/>
    <w:rsid w:val="002577EC"/>
    <w:rsid w:val="0025782D"/>
    <w:rsid w:val="00263FB5"/>
    <w:rsid w:val="002645E6"/>
    <w:rsid w:val="0026696B"/>
    <w:rsid w:val="00267E7A"/>
    <w:rsid w:val="00272E57"/>
    <w:rsid w:val="00274126"/>
    <w:rsid w:val="00276067"/>
    <w:rsid w:val="00277003"/>
    <w:rsid w:val="00287538"/>
    <w:rsid w:val="00290662"/>
    <w:rsid w:val="002917D1"/>
    <w:rsid w:val="00291B9A"/>
    <w:rsid w:val="00293EC0"/>
    <w:rsid w:val="00294E28"/>
    <w:rsid w:val="002A30DB"/>
    <w:rsid w:val="002A581C"/>
    <w:rsid w:val="002B379B"/>
    <w:rsid w:val="002B4820"/>
    <w:rsid w:val="002B53DE"/>
    <w:rsid w:val="002B5DE1"/>
    <w:rsid w:val="002C176D"/>
    <w:rsid w:val="002D2A96"/>
    <w:rsid w:val="002D410D"/>
    <w:rsid w:val="002E40F4"/>
    <w:rsid w:val="002E5462"/>
    <w:rsid w:val="002E64CB"/>
    <w:rsid w:val="002F5BDA"/>
    <w:rsid w:val="002F6946"/>
    <w:rsid w:val="003003E6"/>
    <w:rsid w:val="00302653"/>
    <w:rsid w:val="00304811"/>
    <w:rsid w:val="00304D28"/>
    <w:rsid w:val="0030571F"/>
    <w:rsid w:val="00306E46"/>
    <w:rsid w:val="00307196"/>
    <w:rsid w:val="00311664"/>
    <w:rsid w:val="0031284E"/>
    <w:rsid w:val="00315B71"/>
    <w:rsid w:val="00322B65"/>
    <w:rsid w:val="00323B47"/>
    <w:rsid w:val="00323CCA"/>
    <w:rsid w:val="00324DFB"/>
    <w:rsid w:val="00326DC0"/>
    <w:rsid w:val="003309B7"/>
    <w:rsid w:val="003313F0"/>
    <w:rsid w:val="00342004"/>
    <w:rsid w:val="003515D6"/>
    <w:rsid w:val="00352284"/>
    <w:rsid w:val="00356124"/>
    <w:rsid w:val="00357A9D"/>
    <w:rsid w:val="003600B8"/>
    <w:rsid w:val="00364A7A"/>
    <w:rsid w:val="00364BDA"/>
    <w:rsid w:val="00364CE3"/>
    <w:rsid w:val="00364D51"/>
    <w:rsid w:val="003725CB"/>
    <w:rsid w:val="00373C30"/>
    <w:rsid w:val="0037622B"/>
    <w:rsid w:val="00381018"/>
    <w:rsid w:val="00390C9E"/>
    <w:rsid w:val="0039338B"/>
    <w:rsid w:val="00395A13"/>
    <w:rsid w:val="003A20A8"/>
    <w:rsid w:val="003A39CE"/>
    <w:rsid w:val="003A745F"/>
    <w:rsid w:val="003B0B50"/>
    <w:rsid w:val="003B17FF"/>
    <w:rsid w:val="003B221A"/>
    <w:rsid w:val="003B387F"/>
    <w:rsid w:val="003B4724"/>
    <w:rsid w:val="003B5285"/>
    <w:rsid w:val="003B61CC"/>
    <w:rsid w:val="003B6961"/>
    <w:rsid w:val="003C08B4"/>
    <w:rsid w:val="003C19C9"/>
    <w:rsid w:val="003C2C93"/>
    <w:rsid w:val="003C386E"/>
    <w:rsid w:val="003C42CC"/>
    <w:rsid w:val="003C6FCF"/>
    <w:rsid w:val="003D0826"/>
    <w:rsid w:val="003D1767"/>
    <w:rsid w:val="003E2CFD"/>
    <w:rsid w:val="003E4431"/>
    <w:rsid w:val="003E5690"/>
    <w:rsid w:val="003E57E9"/>
    <w:rsid w:val="003F40D3"/>
    <w:rsid w:val="003F4F57"/>
    <w:rsid w:val="003F6C2E"/>
    <w:rsid w:val="00402111"/>
    <w:rsid w:val="0040512E"/>
    <w:rsid w:val="004051D6"/>
    <w:rsid w:val="004059BA"/>
    <w:rsid w:val="0040660A"/>
    <w:rsid w:val="00407248"/>
    <w:rsid w:val="004142B9"/>
    <w:rsid w:val="00414CE9"/>
    <w:rsid w:val="00415E3C"/>
    <w:rsid w:val="00417031"/>
    <w:rsid w:val="00417D76"/>
    <w:rsid w:val="00420BA4"/>
    <w:rsid w:val="004219EA"/>
    <w:rsid w:val="00424288"/>
    <w:rsid w:val="004259B0"/>
    <w:rsid w:val="00425F59"/>
    <w:rsid w:val="00435247"/>
    <w:rsid w:val="00435DAA"/>
    <w:rsid w:val="004375B5"/>
    <w:rsid w:val="00437A22"/>
    <w:rsid w:val="004410B9"/>
    <w:rsid w:val="0044220F"/>
    <w:rsid w:val="00443463"/>
    <w:rsid w:val="00444781"/>
    <w:rsid w:val="00452595"/>
    <w:rsid w:val="00453F1C"/>
    <w:rsid w:val="00460472"/>
    <w:rsid w:val="004610A8"/>
    <w:rsid w:val="004611EC"/>
    <w:rsid w:val="00465747"/>
    <w:rsid w:val="0047079D"/>
    <w:rsid w:val="00470FD9"/>
    <w:rsid w:val="00481D59"/>
    <w:rsid w:val="00482740"/>
    <w:rsid w:val="0048585C"/>
    <w:rsid w:val="00486095"/>
    <w:rsid w:val="00486DC4"/>
    <w:rsid w:val="00493693"/>
    <w:rsid w:val="00495677"/>
    <w:rsid w:val="004A07ED"/>
    <w:rsid w:val="004A2219"/>
    <w:rsid w:val="004A607A"/>
    <w:rsid w:val="004A6E90"/>
    <w:rsid w:val="004B3AAC"/>
    <w:rsid w:val="004B7548"/>
    <w:rsid w:val="004C32DB"/>
    <w:rsid w:val="004C5E15"/>
    <w:rsid w:val="004C7096"/>
    <w:rsid w:val="004C75E7"/>
    <w:rsid w:val="004D0D66"/>
    <w:rsid w:val="004E2540"/>
    <w:rsid w:val="004E5C82"/>
    <w:rsid w:val="004E7187"/>
    <w:rsid w:val="004E732F"/>
    <w:rsid w:val="004F3D49"/>
    <w:rsid w:val="004F3F2B"/>
    <w:rsid w:val="004F603E"/>
    <w:rsid w:val="004F6A3D"/>
    <w:rsid w:val="005024AF"/>
    <w:rsid w:val="005025AC"/>
    <w:rsid w:val="0050393E"/>
    <w:rsid w:val="00506950"/>
    <w:rsid w:val="00513278"/>
    <w:rsid w:val="005137DD"/>
    <w:rsid w:val="005138CB"/>
    <w:rsid w:val="00515995"/>
    <w:rsid w:val="00516E0B"/>
    <w:rsid w:val="00516E7B"/>
    <w:rsid w:val="005171A6"/>
    <w:rsid w:val="005277B1"/>
    <w:rsid w:val="00531D16"/>
    <w:rsid w:val="00532A8F"/>
    <w:rsid w:val="00542F07"/>
    <w:rsid w:val="00543099"/>
    <w:rsid w:val="005430FB"/>
    <w:rsid w:val="00545712"/>
    <w:rsid w:val="0055602D"/>
    <w:rsid w:val="005669EB"/>
    <w:rsid w:val="0057558B"/>
    <w:rsid w:val="00575E90"/>
    <w:rsid w:val="00577183"/>
    <w:rsid w:val="00577FFA"/>
    <w:rsid w:val="00585F2F"/>
    <w:rsid w:val="00586982"/>
    <w:rsid w:val="00586E0D"/>
    <w:rsid w:val="00587A57"/>
    <w:rsid w:val="005908A5"/>
    <w:rsid w:val="005A0E01"/>
    <w:rsid w:val="005A1CEB"/>
    <w:rsid w:val="005A2643"/>
    <w:rsid w:val="005A55DD"/>
    <w:rsid w:val="005B0ADE"/>
    <w:rsid w:val="005B3371"/>
    <w:rsid w:val="005C31E9"/>
    <w:rsid w:val="005D5313"/>
    <w:rsid w:val="005D573E"/>
    <w:rsid w:val="005E0417"/>
    <w:rsid w:val="005E0881"/>
    <w:rsid w:val="005E61A2"/>
    <w:rsid w:val="005E642D"/>
    <w:rsid w:val="005E7FE2"/>
    <w:rsid w:val="005F67DF"/>
    <w:rsid w:val="005F7534"/>
    <w:rsid w:val="0060079B"/>
    <w:rsid w:val="00600805"/>
    <w:rsid w:val="00600C5E"/>
    <w:rsid w:val="00600D72"/>
    <w:rsid w:val="00600FFF"/>
    <w:rsid w:val="0060121F"/>
    <w:rsid w:val="006019E7"/>
    <w:rsid w:val="006043A5"/>
    <w:rsid w:val="0061598C"/>
    <w:rsid w:val="006167BF"/>
    <w:rsid w:val="006171A3"/>
    <w:rsid w:val="00620253"/>
    <w:rsid w:val="00633679"/>
    <w:rsid w:val="00634107"/>
    <w:rsid w:val="00642378"/>
    <w:rsid w:val="006427B3"/>
    <w:rsid w:val="00642D30"/>
    <w:rsid w:val="0064330C"/>
    <w:rsid w:val="0064379E"/>
    <w:rsid w:val="00645EB4"/>
    <w:rsid w:val="00650EBA"/>
    <w:rsid w:val="00651DCC"/>
    <w:rsid w:val="00652A04"/>
    <w:rsid w:val="006562A1"/>
    <w:rsid w:val="0065682A"/>
    <w:rsid w:val="00662619"/>
    <w:rsid w:val="00665E0B"/>
    <w:rsid w:val="0066644B"/>
    <w:rsid w:val="00670D90"/>
    <w:rsid w:val="00670E15"/>
    <w:rsid w:val="006727B6"/>
    <w:rsid w:val="0069083C"/>
    <w:rsid w:val="00692613"/>
    <w:rsid w:val="00692B3C"/>
    <w:rsid w:val="00697B8F"/>
    <w:rsid w:val="006A08B1"/>
    <w:rsid w:val="006A4291"/>
    <w:rsid w:val="006A457C"/>
    <w:rsid w:val="006A6706"/>
    <w:rsid w:val="006B0154"/>
    <w:rsid w:val="006C006B"/>
    <w:rsid w:val="006C0EE5"/>
    <w:rsid w:val="006C314E"/>
    <w:rsid w:val="006C6CFC"/>
    <w:rsid w:val="006D420D"/>
    <w:rsid w:val="006D529D"/>
    <w:rsid w:val="006D63B8"/>
    <w:rsid w:val="006D6422"/>
    <w:rsid w:val="006E2387"/>
    <w:rsid w:val="006E2CD0"/>
    <w:rsid w:val="00701F25"/>
    <w:rsid w:val="0071664F"/>
    <w:rsid w:val="00717D16"/>
    <w:rsid w:val="00720A45"/>
    <w:rsid w:val="00722897"/>
    <w:rsid w:val="0072505D"/>
    <w:rsid w:val="00726A89"/>
    <w:rsid w:val="00731D75"/>
    <w:rsid w:val="007336C7"/>
    <w:rsid w:val="00735FD7"/>
    <w:rsid w:val="00736E14"/>
    <w:rsid w:val="007419BF"/>
    <w:rsid w:val="00746DFF"/>
    <w:rsid w:val="00747A2A"/>
    <w:rsid w:val="0075286A"/>
    <w:rsid w:val="0075590D"/>
    <w:rsid w:val="007666A1"/>
    <w:rsid w:val="007668A4"/>
    <w:rsid w:val="00767816"/>
    <w:rsid w:val="00767C46"/>
    <w:rsid w:val="0077022B"/>
    <w:rsid w:val="00770DE9"/>
    <w:rsid w:val="00782FF7"/>
    <w:rsid w:val="007831A6"/>
    <w:rsid w:val="00787B68"/>
    <w:rsid w:val="00792C8B"/>
    <w:rsid w:val="007960EE"/>
    <w:rsid w:val="007A125C"/>
    <w:rsid w:val="007A3E8C"/>
    <w:rsid w:val="007A6498"/>
    <w:rsid w:val="007A7A86"/>
    <w:rsid w:val="007B273F"/>
    <w:rsid w:val="007B2F22"/>
    <w:rsid w:val="007B5C7A"/>
    <w:rsid w:val="007B6AB3"/>
    <w:rsid w:val="007C546D"/>
    <w:rsid w:val="007C54C9"/>
    <w:rsid w:val="007D0DB6"/>
    <w:rsid w:val="007E4C62"/>
    <w:rsid w:val="007E62B7"/>
    <w:rsid w:val="007F66E9"/>
    <w:rsid w:val="007F71FD"/>
    <w:rsid w:val="00802D3C"/>
    <w:rsid w:val="008034BB"/>
    <w:rsid w:val="008054DC"/>
    <w:rsid w:val="0080612F"/>
    <w:rsid w:val="00807E47"/>
    <w:rsid w:val="00815637"/>
    <w:rsid w:val="00817F87"/>
    <w:rsid w:val="00820B90"/>
    <w:rsid w:val="00822837"/>
    <w:rsid w:val="00830EA6"/>
    <w:rsid w:val="00842B83"/>
    <w:rsid w:val="00854BFE"/>
    <w:rsid w:val="0085551A"/>
    <w:rsid w:val="0085712F"/>
    <w:rsid w:val="00857233"/>
    <w:rsid w:val="008608D8"/>
    <w:rsid w:val="00862728"/>
    <w:rsid w:val="00862960"/>
    <w:rsid w:val="00862A28"/>
    <w:rsid w:val="00871950"/>
    <w:rsid w:val="00872A1A"/>
    <w:rsid w:val="0087386A"/>
    <w:rsid w:val="00875FFD"/>
    <w:rsid w:val="008763D2"/>
    <w:rsid w:val="008779AD"/>
    <w:rsid w:val="008802B1"/>
    <w:rsid w:val="008817EB"/>
    <w:rsid w:val="0089045B"/>
    <w:rsid w:val="00893302"/>
    <w:rsid w:val="008937D1"/>
    <w:rsid w:val="0089779B"/>
    <w:rsid w:val="008A0781"/>
    <w:rsid w:val="008A18FA"/>
    <w:rsid w:val="008A52F5"/>
    <w:rsid w:val="008B1F59"/>
    <w:rsid w:val="008B7294"/>
    <w:rsid w:val="008C2D33"/>
    <w:rsid w:val="008C6909"/>
    <w:rsid w:val="008C7730"/>
    <w:rsid w:val="008D0CD3"/>
    <w:rsid w:val="008D30AC"/>
    <w:rsid w:val="008D36C8"/>
    <w:rsid w:val="008E247D"/>
    <w:rsid w:val="008E54CB"/>
    <w:rsid w:val="008E79DE"/>
    <w:rsid w:val="008F5345"/>
    <w:rsid w:val="008F6B24"/>
    <w:rsid w:val="008F74C7"/>
    <w:rsid w:val="008F7A64"/>
    <w:rsid w:val="009045ED"/>
    <w:rsid w:val="00906089"/>
    <w:rsid w:val="00906E9F"/>
    <w:rsid w:val="00911438"/>
    <w:rsid w:val="00913600"/>
    <w:rsid w:val="00914019"/>
    <w:rsid w:val="00927440"/>
    <w:rsid w:val="00932058"/>
    <w:rsid w:val="009327EC"/>
    <w:rsid w:val="009334FD"/>
    <w:rsid w:val="009356E1"/>
    <w:rsid w:val="0093759A"/>
    <w:rsid w:val="009440C9"/>
    <w:rsid w:val="0094456C"/>
    <w:rsid w:val="0094673B"/>
    <w:rsid w:val="00947F31"/>
    <w:rsid w:val="009516A4"/>
    <w:rsid w:val="009622A5"/>
    <w:rsid w:val="00967281"/>
    <w:rsid w:val="00983C79"/>
    <w:rsid w:val="009840DD"/>
    <w:rsid w:val="00986BD8"/>
    <w:rsid w:val="0099536D"/>
    <w:rsid w:val="009A1994"/>
    <w:rsid w:val="009A2017"/>
    <w:rsid w:val="009A5BF9"/>
    <w:rsid w:val="009B15D2"/>
    <w:rsid w:val="009B18A2"/>
    <w:rsid w:val="009B7104"/>
    <w:rsid w:val="009C2C3A"/>
    <w:rsid w:val="009C55E2"/>
    <w:rsid w:val="009C5604"/>
    <w:rsid w:val="009D34D8"/>
    <w:rsid w:val="009D6487"/>
    <w:rsid w:val="009D730E"/>
    <w:rsid w:val="009E0D57"/>
    <w:rsid w:val="009E25CE"/>
    <w:rsid w:val="009E28E9"/>
    <w:rsid w:val="009E448B"/>
    <w:rsid w:val="009E7486"/>
    <w:rsid w:val="00A01CB7"/>
    <w:rsid w:val="00A03DE7"/>
    <w:rsid w:val="00A0400B"/>
    <w:rsid w:val="00A1055C"/>
    <w:rsid w:val="00A12882"/>
    <w:rsid w:val="00A13849"/>
    <w:rsid w:val="00A160F9"/>
    <w:rsid w:val="00A21AE3"/>
    <w:rsid w:val="00A27792"/>
    <w:rsid w:val="00A371A3"/>
    <w:rsid w:val="00A40454"/>
    <w:rsid w:val="00A427F9"/>
    <w:rsid w:val="00A515E6"/>
    <w:rsid w:val="00A556C3"/>
    <w:rsid w:val="00A56552"/>
    <w:rsid w:val="00A57060"/>
    <w:rsid w:val="00A60088"/>
    <w:rsid w:val="00A606F8"/>
    <w:rsid w:val="00A62E5F"/>
    <w:rsid w:val="00A632A8"/>
    <w:rsid w:val="00A64D05"/>
    <w:rsid w:val="00A66647"/>
    <w:rsid w:val="00A66759"/>
    <w:rsid w:val="00A7680C"/>
    <w:rsid w:val="00A87326"/>
    <w:rsid w:val="00A90037"/>
    <w:rsid w:val="00A90D47"/>
    <w:rsid w:val="00A96F21"/>
    <w:rsid w:val="00AA1635"/>
    <w:rsid w:val="00AA19CC"/>
    <w:rsid w:val="00AA2964"/>
    <w:rsid w:val="00AA5E10"/>
    <w:rsid w:val="00AA7ABD"/>
    <w:rsid w:val="00AA7EF8"/>
    <w:rsid w:val="00AB12BF"/>
    <w:rsid w:val="00AB2010"/>
    <w:rsid w:val="00AB3107"/>
    <w:rsid w:val="00AB321A"/>
    <w:rsid w:val="00AB5020"/>
    <w:rsid w:val="00AC1F3C"/>
    <w:rsid w:val="00AC3CB5"/>
    <w:rsid w:val="00AC3FBF"/>
    <w:rsid w:val="00AC6BF7"/>
    <w:rsid w:val="00AD1161"/>
    <w:rsid w:val="00AD1AFE"/>
    <w:rsid w:val="00AD2CD6"/>
    <w:rsid w:val="00AD3CC0"/>
    <w:rsid w:val="00AD61E1"/>
    <w:rsid w:val="00AD62AA"/>
    <w:rsid w:val="00AD6501"/>
    <w:rsid w:val="00AE600D"/>
    <w:rsid w:val="00AF1A7F"/>
    <w:rsid w:val="00AF2335"/>
    <w:rsid w:val="00AF30C3"/>
    <w:rsid w:val="00AF6F37"/>
    <w:rsid w:val="00B006BE"/>
    <w:rsid w:val="00B00E9F"/>
    <w:rsid w:val="00B06B9B"/>
    <w:rsid w:val="00B07013"/>
    <w:rsid w:val="00B073D6"/>
    <w:rsid w:val="00B134B7"/>
    <w:rsid w:val="00B17460"/>
    <w:rsid w:val="00B17F45"/>
    <w:rsid w:val="00B242B9"/>
    <w:rsid w:val="00B27448"/>
    <w:rsid w:val="00B30021"/>
    <w:rsid w:val="00B366FE"/>
    <w:rsid w:val="00B401D0"/>
    <w:rsid w:val="00B449C3"/>
    <w:rsid w:val="00B4536E"/>
    <w:rsid w:val="00B47F88"/>
    <w:rsid w:val="00B52889"/>
    <w:rsid w:val="00B5445A"/>
    <w:rsid w:val="00B54F19"/>
    <w:rsid w:val="00B54F8D"/>
    <w:rsid w:val="00B629A1"/>
    <w:rsid w:val="00B6388C"/>
    <w:rsid w:val="00B736EC"/>
    <w:rsid w:val="00B7720D"/>
    <w:rsid w:val="00B80B5A"/>
    <w:rsid w:val="00B81A9C"/>
    <w:rsid w:val="00B9039B"/>
    <w:rsid w:val="00B9161E"/>
    <w:rsid w:val="00B93643"/>
    <w:rsid w:val="00BA1215"/>
    <w:rsid w:val="00BA503D"/>
    <w:rsid w:val="00BB1711"/>
    <w:rsid w:val="00BB19B7"/>
    <w:rsid w:val="00BB1A7F"/>
    <w:rsid w:val="00BB2EC9"/>
    <w:rsid w:val="00BB5DCD"/>
    <w:rsid w:val="00BC0FC2"/>
    <w:rsid w:val="00BC2F2B"/>
    <w:rsid w:val="00BD208A"/>
    <w:rsid w:val="00BD5C55"/>
    <w:rsid w:val="00BE03DC"/>
    <w:rsid w:val="00BE0D26"/>
    <w:rsid w:val="00BE12FF"/>
    <w:rsid w:val="00BE1A69"/>
    <w:rsid w:val="00BE54B9"/>
    <w:rsid w:val="00BE587F"/>
    <w:rsid w:val="00BE758B"/>
    <w:rsid w:val="00BE7E2E"/>
    <w:rsid w:val="00BF4388"/>
    <w:rsid w:val="00BF5047"/>
    <w:rsid w:val="00BF60D3"/>
    <w:rsid w:val="00C02DC3"/>
    <w:rsid w:val="00C03288"/>
    <w:rsid w:val="00C041C8"/>
    <w:rsid w:val="00C04447"/>
    <w:rsid w:val="00C04EF8"/>
    <w:rsid w:val="00C059F6"/>
    <w:rsid w:val="00C05E8E"/>
    <w:rsid w:val="00C06813"/>
    <w:rsid w:val="00C10F63"/>
    <w:rsid w:val="00C114A5"/>
    <w:rsid w:val="00C143AC"/>
    <w:rsid w:val="00C165B6"/>
    <w:rsid w:val="00C16CEA"/>
    <w:rsid w:val="00C1747B"/>
    <w:rsid w:val="00C22750"/>
    <w:rsid w:val="00C257E1"/>
    <w:rsid w:val="00C258B3"/>
    <w:rsid w:val="00C3620B"/>
    <w:rsid w:val="00C455EF"/>
    <w:rsid w:val="00C45644"/>
    <w:rsid w:val="00C457FF"/>
    <w:rsid w:val="00C4593B"/>
    <w:rsid w:val="00C51306"/>
    <w:rsid w:val="00C52633"/>
    <w:rsid w:val="00C54E23"/>
    <w:rsid w:val="00C57750"/>
    <w:rsid w:val="00C57F43"/>
    <w:rsid w:val="00C61A81"/>
    <w:rsid w:val="00C61B94"/>
    <w:rsid w:val="00C65662"/>
    <w:rsid w:val="00C6580E"/>
    <w:rsid w:val="00C65AB1"/>
    <w:rsid w:val="00C66BC7"/>
    <w:rsid w:val="00C766D5"/>
    <w:rsid w:val="00C83E72"/>
    <w:rsid w:val="00C8596E"/>
    <w:rsid w:val="00C8798E"/>
    <w:rsid w:val="00C911AC"/>
    <w:rsid w:val="00C9221A"/>
    <w:rsid w:val="00C938D7"/>
    <w:rsid w:val="00C93F4D"/>
    <w:rsid w:val="00C968A4"/>
    <w:rsid w:val="00CA35F7"/>
    <w:rsid w:val="00CA53EC"/>
    <w:rsid w:val="00CA53FC"/>
    <w:rsid w:val="00CA6497"/>
    <w:rsid w:val="00CA714F"/>
    <w:rsid w:val="00CB3BF4"/>
    <w:rsid w:val="00CB4A71"/>
    <w:rsid w:val="00CB6B08"/>
    <w:rsid w:val="00CB7AA3"/>
    <w:rsid w:val="00CD4F85"/>
    <w:rsid w:val="00CE2355"/>
    <w:rsid w:val="00CE36CA"/>
    <w:rsid w:val="00CE547A"/>
    <w:rsid w:val="00CF0764"/>
    <w:rsid w:val="00CF252E"/>
    <w:rsid w:val="00CF2BFA"/>
    <w:rsid w:val="00CF37A1"/>
    <w:rsid w:val="00CF523E"/>
    <w:rsid w:val="00CF56A6"/>
    <w:rsid w:val="00CF6821"/>
    <w:rsid w:val="00D00879"/>
    <w:rsid w:val="00D03C70"/>
    <w:rsid w:val="00D046B4"/>
    <w:rsid w:val="00D06BCB"/>
    <w:rsid w:val="00D10A37"/>
    <w:rsid w:val="00D12D0F"/>
    <w:rsid w:val="00D1632B"/>
    <w:rsid w:val="00D16ACA"/>
    <w:rsid w:val="00D1773E"/>
    <w:rsid w:val="00D1777E"/>
    <w:rsid w:val="00D216A8"/>
    <w:rsid w:val="00D25B00"/>
    <w:rsid w:val="00D30924"/>
    <w:rsid w:val="00D31A96"/>
    <w:rsid w:val="00D4021E"/>
    <w:rsid w:val="00D410EC"/>
    <w:rsid w:val="00D41DBE"/>
    <w:rsid w:val="00D43F27"/>
    <w:rsid w:val="00D4465D"/>
    <w:rsid w:val="00D51686"/>
    <w:rsid w:val="00D53444"/>
    <w:rsid w:val="00D67157"/>
    <w:rsid w:val="00D7004F"/>
    <w:rsid w:val="00D71996"/>
    <w:rsid w:val="00D7529E"/>
    <w:rsid w:val="00D75A03"/>
    <w:rsid w:val="00D75FD6"/>
    <w:rsid w:val="00D80580"/>
    <w:rsid w:val="00D874E5"/>
    <w:rsid w:val="00D926B8"/>
    <w:rsid w:val="00D92B47"/>
    <w:rsid w:val="00D92FD2"/>
    <w:rsid w:val="00D9724C"/>
    <w:rsid w:val="00DA0E6B"/>
    <w:rsid w:val="00DA2B99"/>
    <w:rsid w:val="00DA2C78"/>
    <w:rsid w:val="00DA450D"/>
    <w:rsid w:val="00DA6B79"/>
    <w:rsid w:val="00DA7DD2"/>
    <w:rsid w:val="00DB039C"/>
    <w:rsid w:val="00DB124A"/>
    <w:rsid w:val="00DB15A1"/>
    <w:rsid w:val="00DB578A"/>
    <w:rsid w:val="00DC183B"/>
    <w:rsid w:val="00DC2848"/>
    <w:rsid w:val="00DC2F9A"/>
    <w:rsid w:val="00DC6CDA"/>
    <w:rsid w:val="00DC7505"/>
    <w:rsid w:val="00DC7651"/>
    <w:rsid w:val="00DD6926"/>
    <w:rsid w:val="00DE0007"/>
    <w:rsid w:val="00DE2227"/>
    <w:rsid w:val="00DE2A05"/>
    <w:rsid w:val="00DE33E6"/>
    <w:rsid w:val="00DE4D89"/>
    <w:rsid w:val="00DF090D"/>
    <w:rsid w:val="00DF34E1"/>
    <w:rsid w:val="00DF480B"/>
    <w:rsid w:val="00E05CBB"/>
    <w:rsid w:val="00E067E5"/>
    <w:rsid w:val="00E076BB"/>
    <w:rsid w:val="00E101E2"/>
    <w:rsid w:val="00E12ED8"/>
    <w:rsid w:val="00E15485"/>
    <w:rsid w:val="00E1695C"/>
    <w:rsid w:val="00E2634A"/>
    <w:rsid w:val="00E37590"/>
    <w:rsid w:val="00E406A8"/>
    <w:rsid w:val="00E42074"/>
    <w:rsid w:val="00E42CCE"/>
    <w:rsid w:val="00E4615A"/>
    <w:rsid w:val="00E46AEB"/>
    <w:rsid w:val="00E47E7C"/>
    <w:rsid w:val="00E52037"/>
    <w:rsid w:val="00E567B2"/>
    <w:rsid w:val="00E66190"/>
    <w:rsid w:val="00E671B1"/>
    <w:rsid w:val="00E67C0A"/>
    <w:rsid w:val="00E7403A"/>
    <w:rsid w:val="00E77139"/>
    <w:rsid w:val="00E8018E"/>
    <w:rsid w:val="00E83C56"/>
    <w:rsid w:val="00E83DF9"/>
    <w:rsid w:val="00E8428D"/>
    <w:rsid w:val="00E87CA3"/>
    <w:rsid w:val="00E93EC2"/>
    <w:rsid w:val="00E96CF0"/>
    <w:rsid w:val="00EA0ABD"/>
    <w:rsid w:val="00EA1809"/>
    <w:rsid w:val="00EA3E12"/>
    <w:rsid w:val="00EB248B"/>
    <w:rsid w:val="00EC1C2F"/>
    <w:rsid w:val="00EC4BBD"/>
    <w:rsid w:val="00ED1FB5"/>
    <w:rsid w:val="00ED5405"/>
    <w:rsid w:val="00ED64A2"/>
    <w:rsid w:val="00ED7140"/>
    <w:rsid w:val="00ED7FDE"/>
    <w:rsid w:val="00EE354E"/>
    <w:rsid w:val="00EE63DF"/>
    <w:rsid w:val="00EF4313"/>
    <w:rsid w:val="00EF4E2E"/>
    <w:rsid w:val="00EF5025"/>
    <w:rsid w:val="00EF7A31"/>
    <w:rsid w:val="00F02E7F"/>
    <w:rsid w:val="00F03546"/>
    <w:rsid w:val="00F03F75"/>
    <w:rsid w:val="00F077B4"/>
    <w:rsid w:val="00F11E45"/>
    <w:rsid w:val="00F22E3A"/>
    <w:rsid w:val="00F24CAE"/>
    <w:rsid w:val="00F25F5F"/>
    <w:rsid w:val="00F26E57"/>
    <w:rsid w:val="00F2758E"/>
    <w:rsid w:val="00F309CC"/>
    <w:rsid w:val="00F327A7"/>
    <w:rsid w:val="00F33836"/>
    <w:rsid w:val="00F359F7"/>
    <w:rsid w:val="00F4219E"/>
    <w:rsid w:val="00F470D9"/>
    <w:rsid w:val="00F5569C"/>
    <w:rsid w:val="00F573AD"/>
    <w:rsid w:val="00F649BD"/>
    <w:rsid w:val="00F6554D"/>
    <w:rsid w:val="00F661A8"/>
    <w:rsid w:val="00F674D5"/>
    <w:rsid w:val="00F704B3"/>
    <w:rsid w:val="00F8067C"/>
    <w:rsid w:val="00F81218"/>
    <w:rsid w:val="00F82E6F"/>
    <w:rsid w:val="00F83445"/>
    <w:rsid w:val="00F8453B"/>
    <w:rsid w:val="00F926AC"/>
    <w:rsid w:val="00F9745B"/>
    <w:rsid w:val="00F97C70"/>
    <w:rsid w:val="00FA57A7"/>
    <w:rsid w:val="00FA6BFD"/>
    <w:rsid w:val="00FA7776"/>
    <w:rsid w:val="00FA7DDA"/>
    <w:rsid w:val="00FB05FE"/>
    <w:rsid w:val="00FB4891"/>
    <w:rsid w:val="00FB6799"/>
    <w:rsid w:val="00FC13C8"/>
    <w:rsid w:val="00FC26CF"/>
    <w:rsid w:val="00FC2C8E"/>
    <w:rsid w:val="00FC48B6"/>
    <w:rsid w:val="00FC736A"/>
    <w:rsid w:val="00FD6ED1"/>
    <w:rsid w:val="00FE5E1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1"/>
    <w:rPr>
      <w:sz w:val="24"/>
      <w:szCs w:val="24"/>
    </w:rPr>
  </w:style>
  <w:style w:type="paragraph" w:styleId="1">
    <w:name w:val="heading 1"/>
    <w:basedOn w:val="a"/>
    <w:next w:val="a"/>
    <w:qFormat/>
    <w:rsid w:val="00C5263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7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2633"/>
    <w:pPr>
      <w:ind w:firstLine="720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6A4291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"/>
    <w:rsid w:val="002D410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 Знак Знак Знак"/>
    <w:basedOn w:val="a"/>
    <w:rsid w:val="006A67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D43F27"/>
    <w:rPr>
      <w:color w:val="0000FF"/>
      <w:u w:val="single"/>
    </w:rPr>
  </w:style>
  <w:style w:type="paragraph" w:customStyle="1" w:styleId="ConsPlusNormal">
    <w:name w:val="ConsPlusNormal"/>
    <w:rsid w:val="00263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167C27"/>
    <w:pPr>
      <w:spacing w:after="120"/>
    </w:pPr>
  </w:style>
  <w:style w:type="paragraph" w:styleId="3">
    <w:name w:val="Body Text Indent 3"/>
    <w:basedOn w:val="a"/>
    <w:rsid w:val="00167C27"/>
    <w:pPr>
      <w:spacing w:after="120"/>
      <w:ind w:left="360"/>
    </w:pPr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00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0088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4F603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Название Знак"/>
    <w:link w:val="ad"/>
    <w:rsid w:val="004F603E"/>
    <w:rPr>
      <w:b/>
      <w:bCs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0A7F99"/>
    <w:rPr>
      <w:b/>
      <w:sz w:val="28"/>
    </w:rPr>
  </w:style>
  <w:style w:type="paragraph" w:styleId="af">
    <w:name w:val="No Spacing"/>
    <w:uiPriority w:val="1"/>
    <w:qFormat/>
    <w:rsid w:val="00CF252E"/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CF2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27C1B20A8B8EBD4FEBCAAE863A247762F7B6331BF657E8DEA38BDE380DA5FV" TargetMode="External"/><Relationship Id="rId18" Type="http://schemas.openxmlformats.org/officeDocument/2006/relationships/hyperlink" Target="consultantplus://offline/ref=5F39C7D22E3C30A6BBCCB2F050DA30F09045694F86868114347082B4458C219A25B7A1791474B9FEOAu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39C7D22E3C30A6BBCCB2F050DA30F09045694F86868114347082B4458C219A25B7A1791474B9FFOAu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C1B20A8B8EBD4FEBCAAE863A247762A7B613EBA692387E261B1E187A0F32F75CE19505969D2DF59V" TargetMode="External"/><Relationship Id="rId17" Type="http://schemas.openxmlformats.org/officeDocument/2006/relationships/hyperlink" Target="consultantplus://offline/ref=5F39C7D22E3C30A6BBCCB2F050DA30F09045694F86868114347082B4458C219A25B7A1791474B9F5OAu1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39C7D22E3C30A6BBCCACFD46B66EFA904A324A80868F44602684E31ADC27CF65F7A72C5730B4F7A8D8E758OBu9I" TargetMode="External"/><Relationship Id="rId20" Type="http://schemas.openxmlformats.org/officeDocument/2006/relationships/hyperlink" Target="consultantplus://offline/ref=5F39C7D22E3C30A6BBCCB2F050DA30F09045694F86868114347082B4458C219A25B7A1791474B9F6OAu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C1B20A8B8EBD4FEBCAAE863A247762B76653FB8692387E261B1E187A0F32F75CE19505969D2DF59V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39C7D22E3C30A6BBCCB2F050DA30F09045694F86868114347082B4458C219A25B7A1791474B9F6OAu1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27C1B20A8B8EBD4FEBCAAE863A247762F7B6331BF657E8DEA38BDE380DA5FV" TargetMode="External"/><Relationship Id="rId19" Type="http://schemas.openxmlformats.org/officeDocument/2006/relationships/hyperlink" Target="consultantplus://offline/ref=5F39C7D22E3C30A6BBCCB2F050DA30F09045694F86868114347082B4458C219A25B7A1791474B9F6OA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C1B20A8B8EBD4FEBCAAE863A247762F7B6331BF657E8DEA38BDE380DA5FV" TargetMode="External"/><Relationship Id="rId14" Type="http://schemas.openxmlformats.org/officeDocument/2006/relationships/hyperlink" Target="consultantplus://offline/ref=5F39C7D22E3C30A6BBCCB2F050DA30F09049654185868114347082B445O8uCI" TargetMode="External"/><Relationship Id="rId22" Type="http://schemas.openxmlformats.org/officeDocument/2006/relationships/hyperlink" Target="consultantplus://offline/ref=5F39C7D22E3C30A6BBCCB2F050DA30F09045694F86868114347082B4458C219A25B7A1791474B8F7OA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744B-33B8-4A5A-AEB3-38DFBD5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21813</CharactersWithSpaces>
  <SharedDoc>false</SharedDoc>
  <HLinks>
    <vt:vector size="96" baseType="variant"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4128879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consultantplus://offline/ref=5F39C7D22E3C30A6BBCCB2F050DA30F09045694F86868114347082B4458C219A25B7A1791474B8F7OAu9I</vt:lpwstr>
      </vt:variant>
      <vt:variant>
        <vt:lpwstr/>
      </vt:variant>
      <vt:variant>
        <vt:i4>4128822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consultantplus://offline/ref=5F39C7D22E3C30A6BBCCB2F050DA30F09045694F86868114347082B4458C219A25B7A1791474B9FFOAu0I</vt:lpwstr>
      </vt:variant>
      <vt:variant>
        <vt:lpwstr/>
      </vt:variant>
      <vt:variant>
        <vt:i4>4128871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consultantplus://offline/ref=5F39C7D22E3C30A6BBCCB2F050DA30F09045694F86868114347082B4458C219A25B7A1791474B9F6OAu1I</vt:lpwstr>
      </vt:variant>
      <vt:variant>
        <vt:lpwstr/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consultantplus://offline/ref=5F39C7D22E3C30A6BBCCB2F050DA30F09045694F86868114347082B4458C219A25B7A1791474B9F6OAu1I</vt:lpwstr>
      </vt:variant>
      <vt:variant>
        <vt:lpwstr/>
      </vt:variant>
      <vt:variant>
        <vt:i4>4128820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consultantplus://offline/ref=5F39C7D22E3C30A6BBCCB2F050DA30F09045694F86868114347082B4458C219A25B7A1791474B9FEOAu1I</vt:lpwstr>
      </vt:variant>
      <vt:variant>
        <vt:lpwstr/>
      </vt:variant>
      <vt:variant>
        <vt:i4>4128868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consultantplus://offline/ref=5F39C7D22E3C30A6BBCCB2F050DA30F09045694F86868114347082B4458C219A25B7A1791474B9F5OAu1I</vt:lpwstr>
      </vt:variant>
      <vt:variant>
        <vt:lpwstr/>
      </vt:variant>
      <vt:variant>
        <vt:i4>6946875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consultantplus://offline/ref=5F39C7D22E3C30A6BBCCACFD46B66EFA904A324A80868F44602684E31ADC27CF65F7A72C5730B4F7A8D8E758OBu9I</vt:lpwstr>
      </vt:variant>
      <vt:variant>
        <vt:lpwstr/>
      </vt:variant>
      <vt:variant>
        <vt:i4>4128871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consultantplus://offline/ref=5F39C7D22E3C30A6BBCCB2F050DA30F09045694F86868114347082B4458C219A25B7A1791474B9F6OAu1I</vt:lpwstr>
      </vt:variant>
      <vt:variant>
        <vt:lpwstr/>
      </vt:variant>
      <vt:variant>
        <vt:i4>524302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consultantplus://offline/ref=5F39C7D22E3C30A6BBCCB2F050DA30F09049654185868114347082B445O8uCI</vt:lpwstr>
      </vt:variant>
      <vt:variant>
        <vt:lpwstr/>
      </vt:variant>
      <vt:variant>
        <vt:i4>65542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consultantplus://offline/ref=227C1B20A8B8EBD4FEBCAAE863A247762F7B6331BF657E8DEA38BDE380DA5FV</vt:lpwstr>
      </vt:variant>
      <vt:variant>
        <vt:lpwstr/>
      </vt:variant>
      <vt:variant>
        <vt:i4>196613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consultantplus://offline/ref=227C1B20A8B8EBD4FEBCAAE863A247762A7B613EBA692387E261B1E187A0F32F75CE19505969D2DF59V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consultantplus://offline/ref=227C1B20A8B8EBD4FEBCAAE863A247762B76653FB8692387E261B1E187A0F32F75CE19505969D2DF59V</vt:lpwstr>
      </vt:variant>
      <vt:variant>
        <vt:lpwstr/>
      </vt:variant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consultantplus://offline/ref=227C1B20A8B8EBD4FEBCAAE863A247762F7B6331BF657E8DEA38BDE380DA5FV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consultantplus://offline/ref=227C1B20A8B8EBD4FEBCAAE863A247762F7B6331BF657E8DEA38BDE380DA5FV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2021-05-13T06:01:00Z</cp:lastPrinted>
  <dcterms:created xsi:type="dcterms:W3CDTF">2021-05-26T03:26:00Z</dcterms:created>
  <dcterms:modified xsi:type="dcterms:W3CDTF">2021-05-26T03:26:00Z</dcterms:modified>
</cp:coreProperties>
</file>