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F" w:rsidRDefault="00E7269C" w:rsidP="00C77AA8">
      <w:pPr>
        <w:tabs>
          <w:tab w:val="left" w:pos="113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55pt;margin-top:-4.45pt;width:102.15pt;height:36pt;z-index:251658752" stroked="f">
            <v:textbox>
              <w:txbxContent>
                <w:p w:rsidR="00E7269C" w:rsidRDefault="00E7269C"/>
              </w:txbxContent>
            </v:textbox>
          </v:shape>
        </w:pict>
      </w:r>
      <w:r w:rsidR="00021419">
        <w:rPr>
          <w:noProof/>
        </w:rPr>
        <w:pict>
          <v:shape id="_x0000_s1028" type="#_x0000_t202" style="position:absolute;margin-left:347.6pt;margin-top:4.05pt;width:126.75pt;height:33.75pt;z-index:251657728" stroked="f">
            <v:textbox>
              <w:txbxContent>
                <w:p w:rsidR="00F52ACE" w:rsidRDefault="00F52ACE"/>
              </w:txbxContent>
            </v:textbox>
          </v:shape>
        </w:pict>
      </w:r>
      <w:r w:rsidR="00070F7D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A3FC9" w:rsidRDefault="002A3FC9" w:rsidP="002A3F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3FC9" w:rsidRDefault="002A3FC9" w:rsidP="002A3FC9">
      <w:pPr>
        <w:pStyle w:val="ConsPlusNonformat"/>
        <w:widowControl/>
        <w:ind w:firstLine="70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690"/>
      </w:tblGrid>
      <w:tr w:rsidR="002A3FC9" w:rsidRPr="00D25DE2" w:rsidTr="00021419">
        <w:trPr>
          <w:trHeight w:val="1823"/>
          <w:jc w:val="center"/>
        </w:trPr>
        <w:tc>
          <w:tcPr>
            <w:tcW w:w="969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A3FC9" w:rsidRPr="00F14366" w:rsidRDefault="00F14366" w:rsidP="00F1436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A3FC9" w:rsidRPr="00D25DE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027">
              <w:rPr>
                <w:rFonts w:ascii="Times New Roman" w:hAnsi="Times New Roman"/>
                <w:sz w:val="28"/>
                <w:szCs w:val="28"/>
                <w:u w:val="single"/>
              </w:rPr>
              <w:t>29.04.2021</w:t>
            </w:r>
            <w:r w:rsidR="00B70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3FC9" w:rsidRPr="00D25D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0027">
              <w:rPr>
                <w:rFonts w:ascii="Times New Roman" w:hAnsi="Times New Roman"/>
                <w:sz w:val="28"/>
                <w:szCs w:val="28"/>
                <w:u w:val="single"/>
              </w:rPr>
              <w:t>133</w:t>
            </w:r>
            <w:r w:rsidR="00B705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14366" w:rsidRPr="00F14366" w:rsidRDefault="00F14366" w:rsidP="00F1436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2A3FC9" w:rsidRPr="00D25DE2" w:rsidRDefault="002A3FC9" w:rsidP="00F1436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5DE2">
              <w:rPr>
                <w:rFonts w:ascii="Times New Roman" w:hAnsi="Times New Roman"/>
                <w:sz w:val="28"/>
                <w:szCs w:val="28"/>
              </w:rPr>
              <w:t xml:space="preserve">п. Пелым  </w:t>
            </w:r>
          </w:p>
          <w:p w:rsidR="002A3FC9" w:rsidRPr="004B0027" w:rsidRDefault="002A3FC9" w:rsidP="005A3D26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25DE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A3FC9" w:rsidRPr="00B705A1" w:rsidRDefault="00E7269C" w:rsidP="00E726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021419" w:rsidRPr="00B705A1">
              <w:rPr>
                <w:b/>
                <w:sz w:val="28"/>
                <w:szCs w:val="28"/>
              </w:rPr>
              <w:t>комплексн</w:t>
            </w:r>
            <w:r>
              <w:rPr>
                <w:b/>
                <w:sz w:val="28"/>
                <w:szCs w:val="28"/>
              </w:rPr>
              <w:t xml:space="preserve">ый </w:t>
            </w:r>
            <w:r w:rsidR="00021419" w:rsidRPr="00B705A1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66DA1" w:rsidRPr="00B705A1">
              <w:rPr>
                <w:b/>
                <w:sz w:val="28"/>
                <w:szCs w:val="28"/>
              </w:rPr>
              <w:t xml:space="preserve">мероприятий </w:t>
            </w:r>
            <w:r w:rsidR="00021419" w:rsidRPr="00B705A1">
              <w:rPr>
                <w:b/>
                <w:sz w:val="28"/>
                <w:szCs w:val="28"/>
              </w:rPr>
              <w:t xml:space="preserve">по профилактике </w:t>
            </w:r>
            <w:r w:rsidR="00D93E6C" w:rsidRPr="00B705A1">
              <w:rPr>
                <w:b/>
                <w:sz w:val="28"/>
                <w:szCs w:val="28"/>
              </w:rPr>
              <w:t>клещевых инфекций</w:t>
            </w:r>
            <w:r w:rsidR="00021419" w:rsidRPr="00B705A1">
              <w:rPr>
                <w:b/>
                <w:sz w:val="28"/>
                <w:szCs w:val="28"/>
              </w:rPr>
              <w:t xml:space="preserve"> на территории городского округа Пелым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городского округа Пелым от 14.07.2017 № 231</w:t>
            </w:r>
          </w:p>
        </w:tc>
      </w:tr>
    </w:tbl>
    <w:p w:rsidR="004F55D6" w:rsidRPr="004B0027" w:rsidRDefault="004F55D6">
      <w:pPr>
        <w:rPr>
          <w:sz w:val="28"/>
          <w:szCs w:val="28"/>
        </w:rPr>
      </w:pPr>
    </w:p>
    <w:p w:rsidR="004F55D6" w:rsidRPr="00021419" w:rsidRDefault="00E7269C" w:rsidP="004B002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Предложения Территориального отдела Управления Федеральной службы по надзору в сфере защиты прав потребителей и благополучия человека по Свердловской области «О реализации мер по улучшению санитарно-эпидемиологической обстановки и выполнению требований санитарного законодательства по профилактике клещевых инфекций» от 09.04.2021 № 66-12-01/08-1484-2021, с</w:t>
      </w:r>
      <w:r w:rsidR="00B51C89">
        <w:rPr>
          <w:sz w:val="28"/>
          <w:szCs w:val="28"/>
        </w:rPr>
        <w:t xml:space="preserve"> целью предупреждения распространения клещевых  инфекций на территории городского округа Пелым и улучшения санитарно-эпидемиологической обстановки, </w:t>
      </w:r>
      <w:r w:rsidR="00021419">
        <w:rPr>
          <w:bCs/>
          <w:sz w:val="28"/>
          <w:szCs w:val="28"/>
        </w:rPr>
        <w:t>администрация городского округа Пелым</w:t>
      </w:r>
    </w:p>
    <w:p w:rsidR="004F55D6" w:rsidRPr="00D420F2" w:rsidRDefault="004F55D6" w:rsidP="004B0027">
      <w:pPr>
        <w:rPr>
          <w:b/>
          <w:sz w:val="28"/>
          <w:szCs w:val="28"/>
        </w:rPr>
      </w:pPr>
      <w:r w:rsidRPr="00D420F2">
        <w:rPr>
          <w:b/>
          <w:sz w:val="28"/>
          <w:szCs w:val="28"/>
        </w:rPr>
        <w:t>ПОСТАНОВЛЯ</w:t>
      </w:r>
      <w:r w:rsidR="00D420F2">
        <w:rPr>
          <w:b/>
          <w:sz w:val="28"/>
          <w:szCs w:val="28"/>
        </w:rPr>
        <w:t>ЕТ</w:t>
      </w:r>
      <w:r w:rsidRPr="00D420F2">
        <w:rPr>
          <w:b/>
          <w:sz w:val="28"/>
          <w:szCs w:val="28"/>
        </w:rPr>
        <w:t>:</w:t>
      </w:r>
    </w:p>
    <w:p w:rsidR="00E62F4C" w:rsidRPr="00E62F4C" w:rsidRDefault="00E62F4C" w:rsidP="004B0027">
      <w:pPr>
        <w:numPr>
          <w:ilvl w:val="0"/>
          <w:numId w:val="28"/>
        </w:numPr>
        <w:tabs>
          <w:tab w:val="left" w:pos="142"/>
          <w:tab w:val="left" w:pos="851"/>
          <w:tab w:val="left" w:pos="993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</w:t>
      </w:r>
      <w:r w:rsidRPr="00E62F4C">
        <w:rPr>
          <w:sz w:val="28"/>
          <w:szCs w:val="28"/>
        </w:rPr>
        <w:t>план мероприятий по профилактике клещевых инфекций на территории городского округа Пелым, утвержденный постановлением администрации городского округа Пелым от 14.07.2017 № 231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C77AA8" w:rsidRPr="00C77AA8" w:rsidRDefault="00E62F4C" w:rsidP="004B0027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ACE">
        <w:rPr>
          <w:rFonts w:ascii="Times New Roman" w:hAnsi="Times New Roman" w:cs="Times New Roman"/>
          <w:sz w:val="28"/>
          <w:szCs w:val="28"/>
        </w:rPr>
        <w:t xml:space="preserve">. </w:t>
      </w:r>
      <w:r w:rsidR="00C77AA8" w:rsidRPr="00C77AA8">
        <w:rPr>
          <w:rFonts w:ascii="Times New Roman" w:hAnsi="Times New Roman" w:cs="Times New Roman"/>
          <w:sz w:val="28"/>
          <w:szCs w:val="28"/>
        </w:rPr>
        <w:t>Настоя</w:t>
      </w:r>
      <w:r w:rsidR="004B0027">
        <w:rPr>
          <w:rFonts w:ascii="Times New Roman" w:hAnsi="Times New Roman" w:cs="Times New Roman"/>
          <w:sz w:val="28"/>
          <w:szCs w:val="28"/>
        </w:rPr>
        <w:t xml:space="preserve">щее постановление опубликовать </w:t>
      </w:r>
      <w:r w:rsidR="00C77AA8" w:rsidRPr="00C77AA8">
        <w:rPr>
          <w:rFonts w:ascii="Times New Roman" w:hAnsi="Times New Roman" w:cs="Times New Roman"/>
          <w:sz w:val="28"/>
          <w:szCs w:val="28"/>
        </w:rPr>
        <w:t>в ин</w:t>
      </w:r>
      <w:r w:rsidR="004B0027">
        <w:rPr>
          <w:rFonts w:ascii="Times New Roman" w:hAnsi="Times New Roman" w:cs="Times New Roman"/>
          <w:sz w:val="28"/>
          <w:szCs w:val="28"/>
        </w:rPr>
        <w:t>формационной газете «Пелымский в</w:t>
      </w:r>
      <w:r w:rsidR="00C77AA8" w:rsidRPr="00C77AA8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96739E" w:rsidRPr="00C77AA8" w:rsidRDefault="00E62F4C" w:rsidP="004B0027">
      <w:pPr>
        <w:pStyle w:val="ConsPlusNormal"/>
        <w:widowControl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ACE">
        <w:rPr>
          <w:rFonts w:ascii="Times New Roman" w:hAnsi="Times New Roman" w:cs="Times New Roman"/>
          <w:sz w:val="28"/>
          <w:szCs w:val="28"/>
        </w:rPr>
        <w:t xml:space="preserve">. </w:t>
      </w:r>
      <w:r w:rsidR="00C77AA8" w:rsidRPr="00C77A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А.А. Пелевину</w:t>
      </w:r>
      <w:r w:rsidR="00C77AA8">
        <w:rPr>
          <w:rFonts w:ascii="Times New Roman" w:hAnsi="Times New Roman" w:cs="Times New Roman"/>
          <w:sz w:val="28"/>
          <w:szCs w:val="28"/>
        </w:rPr>
        <w:t>.</w:t>
      </w:r>
    </w:p>
    <w:p w:rsidR="004F55D6" w:rsidRDefault="004F55D6" w:rsidP="004F55D6">
      <w:pPr>
        <w:jc w:val="both"/>
        <w:rPr>
          <w:sz w:val="28"/>
          <w:szCs w:val="28"/>
        </w:rPr>
      </w:pPr>
    </w:p>
    <w:p w:rsidR="00F52ACE" w:rsidRDefault="00F52ACE" w:rsidP="004F55D6">
      <w:pPr>
        <w:jc w:val="both"/>
        <w:rPr>
          <w:sz w:val="28"/>
          <w:szCs w:val="28"/>
        </w:rPr>
      </w:pPr>
    </w:p>
    <w:p w:rsidR="004B0027" w:rsidRDefault="004B0027" w:rsidP="004F55D6">
      <w:pPr>
        <w:jc w:val="both"/>
        <w:rPr>
          <w:sz w:val="28"/>
          <w:szCs w:val="28"/>
        </w:rPr>
      </w:pPr>
    </w:p>
    <w:p w:rsidR="004B0027" w:rsidRPr="004F55D6" w:rsidRDefault="004B0027" w:rsidP="004F55D6">
      <w:pPr>
        <w:jc w:val="both"/>
        <w:rPr>
          <w:sz w:val="28"/>
          <w:szCs w:val="28"/>
        </w:rPr>
      </w:pPr>
    </w:p>
    <w:p w:rsidR="00F14366" w:rsidRDefault="00F14366" w:rsidP="004F55D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F55D6" w:rsidRPr="004F55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084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F55D6" w:rsidRDefault="004F55D6" w:rsidP="004F55D6">
      <w:pPr>
        <w:jc w:val="both"/>
        <w:rPr>
          <w:sz w:val="28"/>
          <w:szCs w:val="28"/>
        </w:rPr>
      </w:pPr>
      <w:r w:rsidRPr="004F55D6">
        <w:rPr>
          <w:sz w:val="28"/>
          <w:szCs w:val="28"/>
        </w:rPr>
        <w:t xml:space="preserve">городского округа Пелым           </w:t>
      </w:r>
      <w:r w:rsidR="00F14366">
        <w:rPr>
          <w:sz w:val="28"/>
          <w:szCs w:val="28"/>
        </w:rPr>
        <w:t xml:space="preserve">    </w:t>
      </w:r>
      <w:r w:rsidRPr="004F55D6">
        <w:rPr>
          <w:sz w:val="28"/>
          <w:szCs w:val="28"/>
        </w:rPr>
        <w:t xml:space="preserve">                 </w:t>
      </w:r>
      <w:r w:rsidR="00F14366">
        <w:rPr>
          <w:sz w:val="28"/>
          <w:szCs w:val="28"/>
        </w:rPr>
        <w:t xml:space="preserve">                     </w:t>
      </w:r>
      <w:r w:rsidRPr="004F55D6">
        <w:rPr>
          <w:sz w:val="28"/>
          <w:szCs w:val="28"/>
        </w:rPr>
        <w:t xml:space="preserve">             </w:t>
      </w:r>
      <w:r w:rsidR="00C77AA8">
        <w:rPr>
          <w:sz w:val="28"/>
          <w:szCs w:val="28"/>
        </w:rPr>
        <w:t>Т.Н. Баландина</w:t>
      </w:r>
    </w:p>
    <w:p w:rsidR="002A3FC9" w:rsidRDefault="002A3FC9" w:rsidP="004F55D6">
      <w:pPr>
        <w:jc w:val="both"/>
        <w:rPr>
          <w:sz w:val="28"/>
          <w:szCs w:val="28"/>
        </w:rPr>
      </w:pPr>
    </w:p>
    <w:p w:rsidR="002A3FC9" w:rsidRDefault="002A3FC9" w:rsidP="004F55D6">
      <w:pPr>
        <w:jc w:val="both"/>
        <w:rPr>
          <w:sz w:val="28"/>
          <w:szCs w:val="28"/>
        </w:rPr>
      </w:pPr>
    </w:p>
    <w:p w:rsidR="00E62F4C" w:rsidRDefault="00E62F4C" w:rsidP="004F55D6">
      <w:pPr>
        <w:jc w:val="both"/>
        <w:rPr>
          <w:sz w:val="28"/>
          <w:szCs w:val="28"/>
        </w:rPr>
      </w:pPr>
    </w:p>
    <w:p w:rsidR="00E62F4C" w:rsidRDefault="00E62F4C" w:rsidP="004F55D6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204"/>
        <w:gridCol w:w="3827"/>
      </w:tblGrid>
      <w:tr w:rsidR="009017AB" w:rsidRPr="007D319C" w:rsidTr="007D319C">
        <w:trPr>
          <w:trHeight w:val="1565"/>
        </w:trPr>
        <w:tc>
          <w:tcPr>
            <w:tcW w:w="6204" w:type="dxa"/>
            <w:shd w:val="clear" w:color="auto" w:fill="auto"/>
          </w:tcPr>
          <w:p w:rsidR="009017AB" w:rsidRPr="007D319C" w:rsidRDefault="009017AB" w:rsidP="007D3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017AB" w:rsidRPr="009017AB" w:rsidRDefault="009017AB" w:rsidP="007D319C">
            <w:pPr>
              <w:tabs>
                <w:tab w:val="left" w:pos="7797"/>
              </w:tabs>
              <w:ind w:left="6804" w:hanging="6804"/>
            </w:pPr>
            <w:r w:rsidRPr="009017AB">
              <w:t>УТВЕРЖДЕН:</w:t>
            </w:r>
          </w:p>
          <w:p w:rsidR="009017AB" w:rsidRPr="009017AB" w:rsidRDefault="009017AB" w:rsidP="007D319C">
            <w:pPr>
              <w:ind w:left="6804" w:hanging="6804"/>
            </w:pPr>
            <w:r w:rsidRPr="009017AB">
              <w:t xml:space="preserve">постановлением администрации                   </w:t>
            </w:r>
          </w:p>
          <w:p w:rsidR="009017AB" w:rsidRPr="009017AB" w:rsidRDefault="009017AB" w:rsidP="007D319C">
            <w:pPr>
              <w:ind w:left="6804" w:hanging="6804"/>
            </w:pPr>
            <w:r w:rsidRPr="009017AB">
              <w:t>городского округа Пелым</w:t>
            </w:r>
          </w:p>
          <w:p w:rsidR="009017AB" w:rsidRPr="007D319C" w:rsidRDefault="009017AB" w:rsidP="007D319C">
            <w:pPr>
              <w:jc w:val="both"/>
              <w:rPr>
                <w:u w:val="single"/>
              </w:rPr>
            </w:pPr>
            <w:r w:rsidRPr="009017AB">
              <w:t xml:space="preserve">от </w:t>
            </w:r>
            <w:r w:rsidRPr="007D319C">
              <w:rPr>
                <w:u w:val="single"/>
              </w:rPr>
              <w:t>14.07.2017</w:t>
            </w:r>
            <w:r w:rsidRPr="009017AB">
              <w:t xml:space="preserve"> № </w:t>
            </w:r>
            <w:r w:rsidRPr="007D319C">
              <w:rPr>
                <w:u w:val="single"/>
              </w:rPr>
              <w:t>231</w:t>
            </w:r>
          </w:p>
          <w:p w:rsidR="009017AB" w:rsidRPr="007D319C" w:rsidRDefault="009017AB" w:rsidP="007D319C">
            <w:pPr>
              <w:jc w:val="both"/>
              <w:rPr>
                <w:i/>
                <w:sz w:val="28"/>
                <w:szCs w:val="28"/>
              </w:rPr>
            </w:pPr>
            <w:r w:rsidRPr="007D319C">
              <w:rPr>
                <w:i/>
              </w:rPr>
              <w:t xml:space="preserve">(в ред. пост. от </w:t>
            </w:r>
            <w:r w:rsidRPr="007D319C">
              <w:rPr>
                <w:u w:val="single"/>
              </w:rPr>
              <w:t>29.04.2021</w:t>
            </w:r>
            <w:r w:rsidRPr="007D319C">
              <w:rPr>
                <w:i/>
              </w:rPr>
              <w:t xml:space="preserve"> № </w:t>
            </w:r>
            <w:r w:rsidRPr="007D319C">
              <w:rPr>
                <w:i/>
                <w:u w:val="single"/>
              </w:rPr>
              <w:t>133</w:t>
            </w:r>
            <w:r w:rsidRPr="007D319C">
              <w:rPr>
                <w:i/>
              </w:rPr>
              <w:t>)</w:t>
            </w:r>
          </w:p>
        </w:tc>
      </w:tr>
    </w:tbl>
    <w:p w:rsidR="007D319C" w:rsidRPr="007D319C" w:rsidRDefault="007D319C" w:rsidP="007D319C">
      <w:pPr>
        <w:rPr>
          <w:vanish/>
        </w:rPr>
      </w:pPr>
    </w:p>
    <w:tbl>
      <w:tblPr>
        <w:tblW w:w="0" w:type="auto"/>
        <w:tblLook w:val="04A0"/>
      </w:tblPr>
      <w:tblGrid>
        <w:gridCol w:w="4926"/>
      </w:tblGrid>
      <w:tr w:rsidR="009017AB" w:rsidRPr="00A654D9" w:rsidTr="00C639BC">
        <w:tc>
          <w:tcPr>
            <w:tcW w:w="4926" w:type="dxa"/>
          </w:tcPr>
          <w:p w:rsidR="009017AB" w:rsidRPr="00A654D9" w:rsidRDefault="009017AB" w:rsidP="00C639BC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:rsidR="00C77AA8" w:rsidRPr="009017AB" w:rsidRDefault="00C77AA8" w:rsidP="00003A17">
      <w:pPr>
        <w:jc w:val="center"/>
        <w:rPr>
          <w:b/>
          <w:bCs/>
        </w:rPr>
      </w:pPr>
      <w:r w:rsidRPr="009017AB">
        <w:rPr>
          <w:b/>
        </w:rPr>
        <w:t xml:space="preserve">Комплексный </w:t>
      </w:r>
      <w:r w:rsidR="009017AB">
        <w:rPr>
          <w:b/>
          <w:bCs/>
        </w:rPr>
        <w:t xml:space="preserve">план </w:t>
      </w:r>
      <w:r w:rsidRPr="009017AB">
        <w:rPr>
          <w:b/>
          <w:bCs/>
        </w:rPr>
        <w:t xml:space="preserve">мероприятий </w:t>
      </w:r>
    </w:p>
    <w:p w:rsidR="00C77AA8" w:rsidRPr="00FB1FAB" w:rsidRDefault="00C77AA8" w:rsidP="00003A17">
      <w:pPr>
        <w:jc w:val="center"/>
      </w:pPr>
      <w:r w:rsidRPr="009017AB">
        <w:rPr>
          <w:b/>
          <w:bCs/>
        </w:rPr>
        <w:t>по</w:t>
      </w:r>
      <w:r w:rsidRPr="009017AB">
        <w:rPr>
          <w:b/>
        </w:rPr>
        <w:t xml:space="preserve"> профилактике </w:t>
      </w:r>
      <w:r w:rsidR="00E3673F" w:rsidRPr="009017AB">
        <w:rPr>
          <w:b/>
        </w:rPr>
        <w:t>клещевых инфекций</w:t>
      </w:r>
      <w:r w:rsidRPr="009017AB">
        <w:rPr>
          <w:b/>
        </w:rPr>
        <w:t xml:space="preserve"> на территории городского округа Пелым</w:t>
      </w:r>
    </w:p>
    <w:p w:rsidR="00C77AA8" w:rsidRDefault="00C77AA8" w:rsidP="00003A17">
      <w:pPr>
        <w:jc w:val="center"/>
        <w:rPr>
          <w:sz w:val="28"/>
          <w:szCs w:val="28"/>
        </w:rPr>
      </w:pP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1261"/>
        <w:gridCol w:w="2269"/>
      </w:tblGrid>
      <w:tr w:rsidR="00F16AB1" w:rsidRPr="00E7269C" w:rsidTr="00A654D9">
        <w:tc>
          <w:tcPr>
            <w:tcW w:w="568" w:type="dxa"/>
          </w:tcPr>
          <w:p w:rsidR="00C77AA8" w:rsidRPr="00A654D9" w:rsidRDefault="00E7269C" w:rsidP="00D275ED">
            <w:pPr>
              <w:jc w:val="center"/>
              <w:rPr>
                <w:b/>
              </w:rPr>
            </w:pPr>
            <w:r w:rsidRPr="00A654D9">
              <w:rPr>
                <w:b/>
              </w:rPr>
              <w:t>№</w:t>
            </w:r>
          </w:p>
        </w:tc>
        <w:tc>
          <w:tcPr>
            <w:tcW w:w="6095" w:type="dxa"/>
          </w:tcPr>
          <w:p w:rsidR="00C77AA8" w:rsidRPr="00A654D9" w:rsidRDefault="00C77AA8" w:rsidP="00E7269C">
            <w:pPr>
              <w:jc w:val="center"/>
              <w:rPr>
                <w:b/>
              </w:rPr>
            </w:pPr>
            <w:r w:rsidRPr="00A654D9">
              <w:rPr>
                <w:b/>
              </w:rPr>
              <w:t>Мероприятие</w:t>
            </w:r>
          </w:p>
        </w:tc>
        <w:tc>
          <w:tcPr>
            <w:tcW w:w="1261" w:type="dxa"/>
          </w:tcPr>
          <w:p w:rsidR="00C77AA8" w:rsidRPr="00A654D9" w:rsidRDefault="00C77AA8" w:rsidP="008B4734">
            <w:pPr>
              <w:ind w:left="-110" w:right="-104"/>
              <w:jc w:val="center"/>
              <w:rPr>
                <w:b/>
              </w:rPr>
            </w:pPr>
            <w:r w:rsidRPr="00A654D9">
              <w:rPr>
                <w:b/>
              </w:rPr>
              <w:t>Сроки</w:t>
            </w:r>
          </w:p>
        </w:tc>
        <w:tc>
          <w:tcPr>
            <w:tcW w:w="2269" w:type="dxa"/>
          </w:tcPr>
          <w:p w:rsidR="00C77AA8" w:rsidRPr="00A654D9" w:rsidRDefault="00C77AA8" w:rsidP="00E7269C">
            <w:pPr>
              <w:jc w:val="center"/>
              <w:rPr>
                <w:b/>
              </w:rPr>
            </w:pPr>
            <w:r w:rsidRPr="00A654D9">
              <w:rPr>
                <w:b/>
              </w:rPr>
              <w:t>Ответственный</w:t>
            </w:r>
          </w:p>
        </w:tc>
      </w:tr>
      <w:tr w:rsidR="00C76862" w:rsidRPr="00E7269C" w:rsidTr="00A654D9">
        <w:tc>
          <w:tcPr>
            <w:tcW w:w="568" w:type="dxa"/>
          </w:tcPr>
          <w:p w:rsidR="00C76862" w:rsidRPr="00A654D9" w:rsidRDefault="00C76862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C76862" w:rsidRPr="00A654D9" w:rsidRDefault="00C76862" w:rsidP="00E7269C">
            <w:pPr>
              <w:jc w:val="both"/>
            </w:pPr>
            <w:r w:rsidRPr="00A654D9">
              <w:t>Содержание территорий общего пользования (детских площадок)</w:t>
            </w:r>
          </w:p>
        </w:tc>
        <w:tc>
          <w:tcPr>
            <w:tcW w:w="1261" w:type="dxa"/>
          </w:tcPr>
          <w:p w:rsidR="00C76862" w:rsidRPr="00A654D9" w:rsidRDefault="00C76862" w:rsidP="008B4734">
            <w:pPr>
              <w:ind w:left="-110" w:right="-104"/>
              <w:jc w:val="center"/>
            </w:pPr>
            <w:r w:rsidRPr="00A654D9">
              <w:t>В течении года</w:t>
            </w:r>
          </w:p>
        </w:tc>
        <w:tc>
          <w:tcPr>
            <w:tcW w:w="2269" w:type="dxa"/>
          </w:tcPr>
          <w:p w:rsidR="00C76862" w:rsidRPr="00A654D9" w:rsidRDefault="00897203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897203" w:rsidRPr="00E7269C" w:rsidTr="00A654D9">
        <w:tc>
          <w:tcPr>
            <w:tcW w:w="568" w:type="dxa"/>
          </w:tcPr>
          <w:p w:rsidR="00897203" w:rsidRPr="00A654D9" w:rsidRDefault="00897203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897203" w:rsidRPr="00A654D9" w:rsidRDefault="00897203" w:rsidP="00E7269C">
            <w:pPr>
              <w:jc w:val="both"/>
            </w:pPr>
            <w:r w:rsidRPr="00A654D9">
              <w:t>Ликвидация самопроизвольных свалок мусора</w:t>
            </w:r>
          </w:p>
        </w:tc>
        <w:tc>
          <w:tcPr>
            <w:tcW w:w="1261" w:type="dxa"/>
          </w:tcPr>
          <w:p w:rsidR="00897203" w:rsidRPr="00A654D9" w:rsidRDefault="00897203" w:rsidP="008B4734">
            <w:pPr>
              <w:ind w:left="-110" w:right="-104"/>
              <w:jc w:val="center"/>
            </w:pPr>
            <w:r w:rsidRPr="00A654D9">
              <w:t>В течении года</w:t>
            </w:r>
          </w:p>
        </w:tc>
        <w:tc>
          <w:tcPr>
            <w:tcW w:w="2269" w:type="dxa"/>
          </w:tcPr>
          <w:p w:rsidR="00897203" w:rsidRPr="00A654D9" w:rsidRDefault="00897203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897203" w:rsidRPr="00E7269C" w:rsidTr="00A654D9">
        <w:tc>
          <w:tcPr>
            <w:tcW w:w="568" w:type="dxa"/>
          </w:tcPr>
          <w:p w:rsidR="00897203" w:rsidRPr="00A654D9" w:rsidRDefault="00897203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897203" w:rsidRPr="00A654D9" w:rsidRDefault="00897203" w:rsidP="00E7269C">
            <w:pPr>
              <w:jc w:val="both"/>
            </w:pPr>
            <w:r w:rsidRPr="00A654D9">
              <w:t>Достижение охвата профилактическими прививками против клещевого вирусного энцефалита не менее 92% населения с 15 месячного возраста</w:t>
            </w:r>
          </w:p>
        </w:tc>
        <w:tc>
          <w:tcPr>
            <w:tcW w:w="1261" w:type="dxa"/>
          </w:tcPr>
          <w:p w:rsidR="00897203" w:rsidRPr="00A654D9" w:rsidRDefault="00897203" w:rsidP="008B4734">
            <w:pPr>
              <w:ind w:left="-110" w:right="-104"/>
              <w:jc w:val="center"/>
            </w:pPr>
            <w:r w:rsidRPr="00A654D9">
              <w:t>В течении года</w:t>
            </w:r>
          </w:p>
        </w:tc>
        <w:tc>
          <w:tcPr>
            <w:tcW w:w="2269" w:type="dxa"/>
          </w:tcPr>
          <w:p w:rsidR="00897203" w:rsidRPr="00A654D9" w:rsidRDefault="00A654D9" w:rsidP="00E7269C">
            <w:pPr>
              <w:jc w:val="center"/>
            </w:pPr>
            <w:r>
              <w:t xml:space="preserve">«Пелымское </w:t>
            </w:r>
            <w:r w:rsidR="00897203" w:rsidRPr="00A654D9">
              <w:t>отделение» ГАУЗ СО «КГБ»</w:t>
            </w:r>
          </w:p>
        </w:tc>
      </w:tr>
      <w:tr w:rsidR="00897203" w:rsidRPr="00E7269C" w:rsidTr="00A654D9">
        <w:tc>
          <w:tcPr>
            <w:tcW w:w="568" w:type="dxa"/>
          </w:tcPr>
          <w:p w:rsidR="00897203" w:rsidRPr="00A654D9" w:rsidRDefault="00897203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897203" w:rsidRPr="00A654D9" w:rsidRDefault="00897203" w:rsidP="00E7269C">
            <w:pPr>
              <w:jc w:val="both"/>
            </w:pPr>
            <w:r w:rsidRPr="00A654D9">
              <w:t>Проведение дератизационных мероприятий, направленных на уменьшение численности прокормителей (диких мелких млекопитающих)</w:t>
            </w:r>
          </w:p>
        </w:tc>
        <w:tc>
          <w:tcPr>
            <w:tcW w:w="1261" w:type="dxa"/>
          </w:tcPr>
          <w:p w:rsidR="00897203" w:rsidRPr="00A654D9" w:rsidRDefault="00897203" w:rsidP="008B4734">
            <w:pPr>
              <w:ind w:left="-110" w:right="-104"/>
              <w:jc w:val="center"/>
            </w:pPr>
            <w:r w:rsidRPr="00A654D9">
              <w:t>В течении года</w:t>
            </w:r>
          </w:p>
        </w:tc>
        <w:tc>
          <w:tcPr>
            <w:tcW w:w="2269" w:type="dxa"/>
          </w:tcPr>
          <w:p w:rsidR="00897203" w:rsidRPr="00A654D9" w:rsidRDefault="00897203" w:rsidP="00E7269C">
            <w:pPr>
              <w:jc w:val="center"/>
            </w:pPr>
            <w:r w:rsidRPr="00A654D9">
              <w:t>ООО «Гарант»</w:t>
            </w:r>
          </w:p>
          <w:p w:rsidR="00897203" w:rsidRPr="00A654D9" w:rsidRDefault="00897203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3B1FAC" w:rsidRPr="00E7269C" w:rsidTr="00A654D9">
        <w:tc>
          <w:tcPr>
            <w:tcW w:w="568" w:type="dxa"/>
          </w:tcPr>
          <w:p w:rsidR="003B1FAC" w:rsidRPr="00A654D9" w:rsidRDefault="003B1FAC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3B1FAC" w:rsidRPr="00A654D9" w:rsidRDefault="003B1FAC" w:rsidP="00E7269C">
            <w:pPr>
              <w:jc w:val="both"/>
            </w:pPr>
            <w:r w:rsidRPr="00A654D9">
              <w:t>Проведение зоолого-этномологического обследования территорий с целью контроля циркуляции возбудителей инфекций, передающихся иксодовыми клещами</w:t>
            </w:r>
          </w:p>
        </w:tc>
        <w:tc>
          <w:tcPr>
            <w:tcW w:w="1261" w:type="dxa"/>
          </w:tcPr>
          <w:p w:rsidR="003B1FAC" w:rsidRPr="00A654D9" w:rsidRDefault="003B1FAC" w:rsidP="008B4734">
            <w:pPr>
              <w:ind w:left="-110" w:right="-104"/>
              <w:jc w:val="center"/>
            </w:pPr>
            <w:r w:rsidRPr="00A654D9">
              <w:t>Весна - осень</w:t>
            </w:r>
          </w:p>
        </w:tc>
        <w:tc>
          <w:tcPr>
            <w:tcW w:w="2269" w:type="dxa"/>
          </w:tcPr>
          <w:p w:rsidR="003B1FAC" w:rsidRPr="00A654D9" w:rsidRDefault="003B1FAC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комплексных мероприятий по снижению численности популяции иксодовых клещей ниже порога эпидемической опасности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Весна - осень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  <w:jc w:val="center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энтомологического контроля качества проведенных акарицидных мероприятий аккредитованными организациями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Весна - осень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ind w:right="178"/>
              <w:jc w:val="both"/>
            </w:pPr>
            <w:r w:rsidRPr="00A654D9">
              <w:t>Проведение акарицидной обработки территорий МКОУ СОШ №</w:t>
            </w:r>
            <w:r w:rsidR="00A654D9" w:rsidRPr="00A654D9">
              <w:t xml:space="preserve"> 1 </w:t>
            </w:r>
            <w:r w:rsidRPr="00A654D9">
              <w:t>п. Пелым и МКОУ СОШ №</w:t>
            </w:r>
            <w:r w:rsidR="00A654D9" w:rsidRPr="00A654D9">
              <w:t xml:space="preserve"> </w:t>
            </w:r>
            <w:r w:rsidRPr="00A654D9">
              <w:t>2 п. Атымья до начала работы детского оздоровительного лагеря</w:t>
            </w:r>
          </w:p>
        </w:tc>
        <w:tc>
          <w:tcPr>
            <w:tcW w:w="1261" w:type="dxa"/>
            <w:vMerge w:val="restart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Май</w:t>
            </w:r>
          </w:p>
        </w:tc>
        <w:tc>
          <w:tcPr>
            <w:tcW w:w="2269" w:type="dxa"/>
            <w:vMerge w:val="restart"/>
          </w:tcPr>
          <w:p w:rsidR="00167A4B" w:rsidRPr="00A654D9" w:rsidRDefault="00167A4B" w:rsidP="00E7269C">
            <w:pPr>
              <w:jc w:val="center"/>
            </w:pPr>
            <w:r w:rsidRPr="00A654D9">
              <w:t>Смирнова Т.А., Директор МКОУ СОШ №</w:t>
            </w:r>
            <w:r w:rsidR="00A654D9" w:rsidRPr="00A654D9">
              <w:t xml:space="preserve"> 1 </w:t>
            </w:r>
            <w:r w:rsidRPr="00A654D9">
              <w:t>п. Пелым,</w:t>
            </w:r>
          </w:p>
          <w:p w:rsidR="00A654D9" w:rsidRPr="00A654D9" w:rsidRDefault="00167A4B" w:rsidP="00E7269C">
            <w:pPr>
              <w:jc w:val="center"/>
            </w:pPr>
            <w:r w:rsidRPr="00A654D9">
              <w:t>Л.А. Полывода, Директор МКОУ СОШ №</w:t>
            </w:r>
            <w:r w:rsidR="00A654D9" w:rsidRPr="00A654D9">
              <w:t xml:space="preserve"> </w:t>
            </w:r>
            <w:r w:rsidRPr="00A654D9">
              <w:t xml:space="preserve">2  </w:t>
            </w:r>
          </w:p>
          <w:p w:rsidR="00167A4B" w:rsidRPr="00A654D9" w:rsidRDefault="00167A4B" w:rsidP="00E7269C">
            <w:pPr>
              <w:jc w:val="center"/>
            </w:pPr>
            <w:r w:rsidRPr="00A654D9">
              <w:t>п. Атымья</w:t>
            </w:r>
          </w:p>
          <w:p w:rsidR="00167A4B" w:rsidRPr="00A654D9" w:rsidRDefault="00167A4B" w:rsidP="00E7269C">
            <w:pPr>
              <w:jc w:val="center"/>
            </w:pPr>
          </w:p>
          <w:p w:rsidR="00167A4B" w:rsidRPr="00A654D9" w:rsidRDefault="00167A4B" w:rsidP="00E7269C">
            <w:pPr>
              <w:jc w:val="center"/>
            </w:pPr>
          </w:p>
          <w:p w:rsidR="00167A4B" w:rsidRPr="00A654D9" w:rsidRDefault="00167A4B" w:rsidP="00E7269C">
            <w:pPr>
              <w:jc w:val="center"/>
            </w:pP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энтомологической оценки перед акарицидными обработками с целью определения видового состава и численности иксодовых или иных клещей.</w:t>
            </w:r>
          </w:p>
        </w:tc>
        <w:tc>
          <w:tcPr>
            <w:tcW w:w="1261" w:type="dxa"/>
            <w:vMerge/>
          </w:tcPr>
          <w:p w:rsidR="00167A4B" w:rsidRPr="00A654D9" w:rsidRDefault="00167A4B" w:rsidP="008B4734">
            <w:pPr>
              <w:ind w:left="-110" w:right="-104"/>
              <w:jc w:val="center"/>
            </w:pPr>
          </w:p>
        </w:tc>
        <w:tc>
          <w:tcPr>
            <w:tcW w:w="2269" w:type="dxa"/>
            <w:vMerge/>
          </w:tcPr>
          <w:p w:rsidR="00167A4B" w:rsidRPr="00A654D9" w:rsidRDefault="00167A4B" w:rsidP="00E7269C">
            <w:pPr>
              <w:jc w:val="center"/>
            </w:pP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энтомологического контроля за эффективностью акарицидных обработок (через 3-5 дней и 15-20 дней после проведения акарицидных обработок), дератизационных обработок (через 30 дней после истребления мероприятий) с последующим получением экспертного заключения</w:t>
            </w:r>
          </w:p>
        </w:tc>
        <w:tc>
          <w:tcPr>
            <w:tcW w:w="1261" w:type="dxa"/>
            <w:vMerge/>
          </w:tcPr>
          <w:p w:rsidR="00167A4B" w:rsidRPr="00A654D9" w:rsidRDefault="00167A4B" w:rsidP="008B4734">
            <w:pPr>
              <w:ind w:left="-110" w:right="-104"/>
              <w:jc w:val="center"/>
            </w:pPr>
          </w:p>
        </w:tc>
        <w:tc>
          <w:tcPr>
            <w:tcW w:w="2269" w:type="dxa"/>
            <w:vMerge/>
          </w:tcPr>
          <w:p w:rsidR="00167A4B" w:rsidRPr="00A654D9" w:rsidRDefault="00167A4B" w:rsidP="00E7269C">
            <w:pPr>
              <w:jc w:val="center"/>
            </w:pP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акарицидной обработки и дератизации территории МАДОУ детский сад «Колобок» п. Пелым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Май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Н.П. Фомина, заведующий МАДОУ детский сад «Колобок» п.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иммунизации сотрудников и обучающихся против клещевого энцефалита в соответствии с нормативными правовыми актами РФ и Свердловской области с целью достижения 95 % охвата профилактическими прививками. Обеспечение целевого использования вакцины против клещевого энцефалита, приобретенной за счет областного бюджета для детей 7 лет.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 течении года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фельдшер МКОУ СОШ №</w:t>
            </w:r>
            <w:r w:rsidR="00A654D9" w:rsidRPr="00A654D9">
              <w:t xml:space="preserve"> </w:t>
            </w:r>
            <w:r w:rsidRPr="00A654D9">
              <w:t>1 п. Пелым</w:t>
            </w:r>
          </w:p>
          <w:p w:rsidR="00167A4B" w:rsidRPr="00A654D9" w:rsidRDefault="00167A4B" w:rsidP="00E7269C">
            <w:pPr>
              <w:jc w:val="center"/>
            </w:pPr>
            <w:r w:rsidRPr="00A654D9">
              <w:t>ФАП п. Атымья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Мероприятия по санитарной очистке территории образовательных организаций (организация субботников)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 течении года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зам. директора по АХЧ МКОУ СОШ №</w:t>
            </w:r>
            <w:r w:rsidR="00A654D9" w:rsidRPr="00A654D9">
              <w:t xml:space="preserve"> </w:t>
            </w:r>
            <w:r w:rsidRPr="00A654D9">
              <w:t>1 п. Пелым</w:t>
            </w:r>
          </w:p>
          <w:p w:rsidR="00167A4B" w:rsidRPr="00A654D9" w:rsidRDefault="00167A4B" w:rsidP="00E7269C">
            <w:pPr>
              <w:jc w:val="center"/>
            </w:pPr>
            <w:r w:rsidRPr="00A654D9">
              <w:t>зам. директора по АХЧ МКОУ СОШ №</w:t>
            </w:r>
            <w:r w:rsidR="00A654D9" w:rsidRPr="00A654D9">
              <w:t xml:space="preserve"> </w:t>
            </w:r>
            <w:r w:rsidRPr="00A654D9">
              <w:t>2 п. Атымья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  <w:rPr>
                <w:bCs/>
              </w:rPr>
            </w:pPr>
            <w:r w:rsidRPr="00A654D9">
              <w:rPr>
                <w:bCs/>
              </w:rPr>
              <w:t>Санитарно-просветительская работа по вопросам профилактики клещевого вирусного энцефалита среди населения, несовершеннолетних и их родителей:</w:t>
            </w:r>
          </w:p>
          <w:p w:rsidR="00167A4B" w:rsidRPr="00A654D9" w:rsidRDefault="00167A4B" w:rsidP="00E7269C">
            <w:pPr>
              <w:jc w:val="both"/>
            </w:pPr>
            <w:r w:rsidRPr="00A654D9">
              <w:t xml:space="preserve">- Размещение информации о проведенных обработках на сайте ОУ; </w:t>
            </w:r>
          </w:p>
          <w:p w:rsidR="00167A4B" w:rsidRPr="00A654D9" w:rsidRDefault="00167A4B" w:rsidP="00E7269C">
            <w:pPr>
              <w:jc w:val="both"/>
            </w:pPr>
            <w:r w:rsidRPr="00A654D9">
              <w:t>- Распространение листовок, памяток, санитарно-просветительских листов;</w:t>
            </w:r>
          </w:p>
          <w:p w:rsidR="00167A4B" w:rsidRPr="00A654D9" w:rsidRDefault="00A654D9" w:rsidP="00E7269C">
            <w:pPr>
              <w:jc w:val="both"/>
            </w:pPr>
            <w:r w:rsidRPr="00A654D9">
              <w:t xml:space="preserve">- </w:t>
            </w:r>
            <w:r w:rsidR="00167A4B" w:rsidRPr="00A654D9">
              <w:t>Проведение родительских собраний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Март - апрель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МКОУ СОШ №</w:t>
            </w:r>
            <w:r w:rsidR="00A654D9" w:rsidRPr="00A654D9">
              <w:t xml:space="preserve"> </w:t>
            </w:r>
            <w:r w:rsidRPr="00A654D9">
              <w:t>1 п. Пелым</w:t>
            </w:r>
          </w:p>
          <w:p w:rsidR="00167A4B" w:rsidRPr="00A654D9" w:rsidRDefault="00167A4B" w:rsidP="00E7269C">
            <w:pPr>
              <w:jc w:val="center"/>
            </w:pPr>
            <w:r w:rsidRPr="00A654D9">
              <w:t>МКОУ СОШ №</w:t>
            </w:r>
            <w:r w:rsidR="00A654D9" w:rsidRPr="00A654D9">
              <w:t xml:space="preserve"> </w:t>
            </w:r>
            <w:r w:rsidR="00A654D9">
              <w:t>2</w:t>
            </w:r>
            <w:r w:rsidRPr="00A654D9">
              <w:t xml:space="preserve"> п. Атымья</w:t>
            </w:r>
          </w:p>
          <w:p w:rsidR="00167A4B" w:rsidRPr="00A654D9" w:rsidRDefault="00167A4B" w:rsidP="00E7269C">
            <w:pPr>
              <w:jc w:val="center"/>
            </w:pPr>
            <w:r w:rsidRPr="00A654D9">
              <w:t>«Пелымское отделение» ГАУЗ СО «КГБ»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  <w:rPr>
                <w:bCs/>
              </w:rPr>
            </w:pPr>
            <w:r w:rsidRPr="00A654D9">
              <w:rPr>
                <w:bCs/>
              </w:rPr>
              <w:t>Оформление информационных стендов, раздача информационных буклетов о необходимости проведения вакцинации против клещевого энцефалита.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Апрель-май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МАДОУ детский сад «Колобок» п.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Проведение учебы с сотрудниками ОУ о мерах по профилактике сезонных заболеваний</w:t>
            </w:r>
          </w:p>
          <w:p w:rsidR="00167A4B" w:rsidRPr="00A654D9" w:rsidRDefault="00167A4B" w:rsidP="00E7269C">
            <w:pPr>
              <w:jc w:val="both"/>
            </w:pP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Апрель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фельдшер МКОУ СОШ №</w:t>
            </w:r>
            <w:r w:rsidR="00A654D9" w:rsidRPr="00A654D9">
              <w:t xml:space="preserve"> </w:t>
            </w:r>
            <w:r w:rsidRPr="00A654D9">
              <w:t>1 п. Пелым</w:t>
            </w:r>
          </w:p>
          <w:p w:rsidR="00167A4B" w:rsidRPr="00A654D9" w:rsidRDefault="00167A4B" w:rsidP="008B4734">
            <w:pPr>
              <w:jc w:val="center"/>
            </w:pPr>
            <w:r w:rsidRPr="00A654D9">
              <w:t>И.Г. Руднова, МКОУ СОШ №</w:t>
            </w:r>
            <w:r w:rsidR="00A654D9" w:rsidRPr="00A654D9">
              <w:t xml:space="preserve"> </w:t>
            </w:r>
            <w:r w:rsidRPr="00A654D9">
              <w:t>2  п. Атымья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 xml:space="preserve">Проведение необходимой вакцинации согласно </w:t>
            </w:r>
            <w:r w:rsidRPr="00A654D9">
              <w:lastRenderedPageBreak/>
              <w:t>национального календаря прививок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lastRenderedPageBreak/>
              <w:t xml:space="preserve">По </w:t>
            </w:r>
            <w:r w:rsidRPr="00A654D9">
              <w:lastRenderedPageBreak/>
              <w:t>отдельному плану прививок учреждения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lastRenderedPageBreak/>
              <w:t xml:space="preserve">Н.П. Фомина, </w:t>
            </w:r>
            <w:r w:rsidRPr="00A654D9">
              <w:lastRenderedPageBreak/>
              <w:t>заведующий МАДОУ детский сад «Колобок» п.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Вакцинация против клещевого энцефалита согласно календарного плана прививок и контингентов, не включенных в Региональный календарь профилактических прививок Свердловской области (дети, социально-незащищенные слои населения)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 течение года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«Пелымское отделение» ГАУЗ СО «КГБ»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Необходимый запас иммуноглобулина против клещевого энцефалита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Весна-осень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«Пелымское отделение» ГАУЗ СО «КГБ»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Информирование населения (беседы, лекции, плакаты</w:t>
            </w:r>
            <w:r w:rsidR="00E7269C" w:rsidRPr="00A654D9">
              <w:t>, информационные стенды</w:t>
            </w:r>
            <w:r w:rsidRPr="00A654D9">
              <w:t>) по</w:t>
            </w:r>
            <w:r w:rsidR="00E7269C" w:rsidRPr="00A654D9">
              <w:t xml:space="preserve"> </w:t>
            </w:r>
            <w:r w:rsidRPr="00A654D9">
              <w:t xml:space="preserve">профилактике клещевого энцефалита 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Постоянно</w:t>
            </w:r>
          </w:p>
        </w:tc>
        <w:tc>
          <w:tcPr>
            <w:tcW w:w="2269" w:type="dxa"/>
          </w:tcPr>
          <w:p w:rsidR="00167A4B" w:rsidRPr="00A654D9" w:rsidRDefault="00E7269C" w:rsidP="00E7269C">
            <w:pPr>
              <w:jc w:val="center"/>
            </w:pPr>
            <w:r w:rsidRPr="00A654D9">
              <w:t>«Пелымское отделение» ГАУЗ СО «КГБ»</w:t>
            </w:r>
          </w:p>
          <w:p w:rsidR="00E7269C" w:rsidRPr="00A654D9" w:rsidRDefault="00E7269C" w:rsidP="00E7269C">
            <w:pPr>
              <w:jc w:val="center"/>
            </w:pPr>
            <w:r w:rsidRPr="00A654D9">
              <w:t>Отдел ОКСиДМ администрации ГО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Аккарицидная обработка кладбищ и детских площадок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Май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Дератизационная обработка кладбищ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Май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Т.Н. Шрамкова, специалист по охране окружающей среды администрации ГО Пелым</w:t>
            </w:r>
          </w:p>
        </w:tc>
      </w:tr>
      <w:tr w:rsidR="00167A4B" w:rsidRPr="00E7269C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Информирование населения через средства массовой информации по вопросам профилактики клещевых  инфекций, в том числе условиям заражения и средствам индивидуальной защиты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Весна-осень</w:t>
            </w:r>
          </w:p>
        </w:tc>
        <w:tc>
          <w:tcPr>
            <w:tcW w:w="2269" w:type="dxa"/>
          </w:tcPr>
          <w:p w:rsidR="00167A4B" w:rsidRPr="00A654D9" w:rsidRDefault="00E7269C" w:rsidP="00E7269C">
            <w:pPr>
              <w:jc w:val="center"/>
            </w:pPr>
            <w:r w:rsidRPr="00A654D9">
              <w:t>«Пелымское отделение» ГАУЗ СО «КГБ»</w:t>
            </w:r>
          </w:p>
        </w:tc>
      </w:tr>
      <w:tr w:rsidR="00167A4B" w:rsidRPr="00FB1FAB" w:rsidTr="00A654D9">
        <w:tc>
          <w:tcPr>
            <w:tcW w:w="568" w:type="dxa"/>
          </w:tcPr>
          <w:p w:rsidR="00167A4B" w:rsidRPr="00A654D9" w:rsidRDefault="00167A4B" w:rsidP="00E7269C">
            <w:pPr>
              <w:numPr>
                <w:ilvl w:val="0"/>
                <w:numId w:val="27"/>
              </w:numPr>
              <w:ind w:left="327" w:hanging="327"/>
            </w:pPr>
          </w:p>
        </w:tc>
        <w:tc>
          <w:tcPr>
            <w:tcW w:w="6095" w:type="dxa"/>
          </w:tcPr>
          <w:p w:rsidR="00167A4B" w:rsidRPr="00A654D9" w:rsidRDefault="00167A4B" w:rsidP="00E7269C">
            <w:pPr>
              <w:jc w:val="both"/>
            </w:pPr>
            <w:r w:rsidRPr="00A654D9">
              <w:t>Размещение информации в средствах массовой информации по вопросам профилактики клещевых  инфекций, в том числе условиям заражения и средствам индивидуальной защиты</w:t>
            </w:r>
          </w:p>
        </w:tc>
        <w:tc>
          <w:tcPr>
            <w:tcW w:w="1261" w:type="dxa"/>
          </w:tcPr>
          <w:p w:rsidR="00167A4B" w:rsidRPr="00A654D9" w:rsidRDefault="00167A4B" w:rsidP="008B4734">
            <w:pPr>
              <w:ind w:left="-110" w:right="-104"/>
              <w:jc w:val="center"/>
            </w:pPr>
            <w:r w:rsidRPr="00A654D9">
              <w:t>Весна-осень</w:t>
            </w:r>
          </w:p>
        </w:tc>
        <w:tc>
          <w:tcPr>
            <w:tcW w:w="2269" w:type="dxa"/>
          </w:tcPr>
          <w:p w:rsidR="00167A4B" w:rsidRPr="00A654D9" w:rsidRDefault="00167A4B" w:rsidP="00E7269C">
            <w:pPr>
              <w:jc w:val="center"/>
            </w:pPr>
            <w:r w:rsidRPr="00A654D9">
              <w:t>И.А. Ульянова, директор МКУК «ДК п. Пелым»</w:t>
            </w:r>
          </w:p>
        </w:tc>
      </w:tr>
    </w:tbl>
    <w:p w:rsidR="00C77AA8" w:rsidRDefault="00C77AA8" w:rsidP="00003A17">
      <w:pPr>
        <w:jc w:val="center"/>
        <w:rPr>
          <w:b/>
          <w:caps/>
          <w:sz w:val="28"/>
          <w:szCs w:val="28"/>
        </w:rPr>
      </w:pPr>
    </w:p>
    <w:p w:rsidR="00150249" w:rsidRDefault="00150249" w:rsidP="00003A17">
      <w:pPr>
        <w:jc w:val="center"/>
        <w:rPr>
          <w:b/>
          <w:caps/>
          <w:sz w:val="28"/>
          <w:szCs w:val="28"/>
        </w:rPr>
      </w:pPr>
    </w:p>
    <w:p w:rsidR="00150249" w:rsidRDefault="00150249" w:rsidP="00003A17">
      <w:pPr>
        <w:jc w:val="center"/>
        <w:rPr>
          <w:b/>
          <w:caps/>
          <w:sz w:val="28"/>
          <w:szCs w:val="28"/>
        </w:rPr>
      </w:pPr>
    </w:p>
    <w:p w:rsidR="00150249" w:rsidRDefault="00150249" w:rsidP="00003A17">
      <w:pPr>
        <w:jc w:val="center"/>
        <w:rPr>
          <w:b/>
          <w:caps/>
          <w:sz w:val="28"/>
          <w:szCs w:val="28"/>
        </w:rPr>
      </w:pPr>
    </w:p>
    <w:p w:rsidR="008B4734" w:rsidRDefault="008B4734" w:rsidP="00003A17">
      <w:pPr>
        <w:jc w:val="center"/>
        <w:rPr>
          <w:b/>
          <w:caps/>
          <w:sz w:val="28"/>
          <w:szCs w:val="28"/>
        </w:rPr>
      </w:pPr>
    </w:p>
    <w:sectPr w:rsidR="008B4734" w:rsidSect="00F52ACE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4" w:rsidRDefault="00ED7764" w:rsidP="009F7BBA">
      <w:r>
        <w:separator/>
      </w:r>
    </w:p>
  </w:endnote>
  <w:endnote w:type="continuationSeparator" w:id="0">
    <w:p w:rsidR="00ED7764" w:rsidRDefault="00ED7764" w:rsidP="009F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4" w:rsidRDefault="00ED7764" w:rsidP="009F7BBA">
      <w:r>
        <w:separator/>
      </w:r>
    </w:p>
  </w:footnote>
  <w:footnote w:type="continuationSeparator" w:id="0">
    <w:p w:rsidR="00ED7764" w:rsidRDefault="00ED7764" w:rsidP="009F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78" w:rsidRDefault="008E3B78">
    <w:pPr>
      <w:pStyle w:val="a6"/>
      <w:jc w:val="center"/>
    </w:pPr>
    <w:fldSimple w:instr=" PAGE   \* MERGEFORMAT ">
      <w:r w:rsidR="00070F7D">
        <w:rPr>
          <w:noProof/>
        </w:rPr>
        <w:t>4</w:t>
      </w:r>
    </w:fldSimple>
  </w:p>
  <w:p w:rsidR="008E3B78" w:rsidRDefault="008E3B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78" w:rsidRDefault="008E3B78">
    <w:pPr>
      <w:pStyle w:val="a6"/>
      <w:jc w:val="center"/>
    </w:pPr>
  </w:p>
  <w:p w:rsidR="008E3B78" w:rsidRDefault="008E3B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3D1"/>
    <w:multiLevelType w:val="hybridMultilevel"/>
    <w:tmpl w:val="621C4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F1"/>
    <w:multiLevelType w:val="hybridMultilevel"/>
    <w:tmpl w:val="8A24F08A"/>
    <w:lvl w:ilvl="0" w:tplc="28E2B98E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0DFC"/>
    <w:multiLevelType w:val="hybridMultilevel"/>
    <w:tmpl w:val="CAF00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627E"/>
    <w:multiLevelType w:val="hybridMultilevel"/>
    <w:tmpl w:val="5378ABC0"/>
    <w:lvl w:ilvl="0" w:tplc="F2820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25D70"/>
    <w:multiLevelType w:val="hybridMultilevel"/>
    <w:tmpl w:val="E3CCB7B2"/>
    <w:lvl w:ilvl="0" w:tplc="A472142A">
      <w:start w:val="1"/>
      <w:numFmt w:val="decimal"/>
      <w:lvlText w:val="%1."/>
      <w:lvlJc w:val="left"/>
      <w:pPr>
        <w:ind w:left="119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B765D94"/>
    <w:multiLevelType w:val="hybridMultilevel"/>
    <w:tmpl w:val="D472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4126E"/>
    <w:multiLevelType w:val="hybridMultilevel"/>
    <w:tmpl w:val="BC2C6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8CD"/>
    <w:multiLevelType w:val="hybridMultilevel"/>
    <w:tmpl w:val="E7BE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418F"/>
    <w:multiLevelType w:val="hybridMultilevel"/>
    <w:tmpl w:val="EE96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C59F0"/>
    <w:multiLevelType w:val="hybridMultilevel"/>
    <w:tmpl w:val="39C6E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5F31"/>
    <w:multiLevelType w:val="hybridMultilevel"/>
    <w:tmpl w:val="35F0A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8223D"/>
    <w:multiLevelType w:val="hybridMultilevel"/>
    <w:tmpl w:val="E446F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524E"/>
    <w:multiLevelType w:val="hybridMultilevel"/>
    <w:tmpl w:val="A72CE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6AF3"/>
    <w:multiLevelType w:val="hybridMultilevel"/>
    <w:tmpl w:val="9DFAE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4B95"/>
    <w:multiLevelType w:val="hybridMultilevel"/>
    <w:tmpl w:val="9812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D618B"/>
    <w:multiLevelType w:val="hybridMultilevel"/>
    <w:tmpl w:val="CEEE4036"/>
    <w:lvl w:ilvl="0" w:tplc="2ADC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E74C4"/>
    <w:multiLevelType w:val="hybridMultilevel"/>
    <w:tmpl w:val="5D82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55FC8"/>
    <w:multiLevelType w:val="hybridMultilevel"/>
    <w:tmpl w:val="80E4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827"/>
    <w:multiLevelType w:val="hybridMultilevel"/>
    <w:tmpl w:val="E0E8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32B44"/>
    <w:multiLevelType w:val="hybridMultilevel"/>
    <w:tmpl w:val="362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967A7"/>
    <w:multiLevelType w:val="hybridMultilevel"/>
    <w:tmpl w:val="21F65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31A1E"/>
    <w:multiLevelType w:val="hybridMultilevel"/>
    <w:tmpl w:val="740A30C8"/>
    <w:lvl w:ilvl="0" w:tplc="064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6D67D1"/>
    <w:multiLevelType w:val="hybridMultilevel"/>
    <w:tmpl w:val="EF727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1EDD"/>
    <w:multiLevelType w:val="hybridMultilevel"/>
    <w:tmpl w:val="8F00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76C1F"/>
    <w:multiLevelType w:val="hybridMultilevel"/>
    <w:tmpl w:val="B6B6E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6E5A"/>
    <w:multiLevelType w:val="hybridMultilevel"/>
    <w:tmpl w:val="A56CA7EC"/>
    <w:lvl w:ilvl="0" w:tplc="B6DC9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34299"/>
    <w:multiLevelType w:val="hybridMultilevel"/>
    <w:tmpl w:val="AD7C1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6361B"/>
    <w:multiLevelType w:val="hybridMultilevel"/>
    <w:tmpl w:val="383A9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5"/>
  </w:num>
  <w:num w:numId="5">
    <w:abstractNumId w:val="27"/>
  </w:num>
  <w:num w:numId="6">
    <w:abstractNumId w:val="21"/>
  </w:num>
  <w:num w:numId="7">
    <w:abstractNumId w:val="0"/>
  </w:num>
  <w:num w:numId="8">
    <w:abstractNumId w:val="16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 w:numId="19">
    <w:abstractNumId w:val="22"/>
  </w:num>
  <w:num w:numId="20">
    <w:abstractNumId w:val="20"/>
  </w:num>
  <w:num w:numId="21">
    <w:abstractNumId w:val="11"/>
  </w:num>
  <w:num w:numId="22">
    <w:abstractNumId w:val="24"/>
  </w:num>
  <w:num w:numId="23">
    <w:abstractNumId w:val="23"/>
  </w:num>
  <w:num w:numId="24">
    <w:abstractNumId w:val="26"/>
  </w:num>
  <w:num w:numId="25">
    <w:abstractNumId w:val="25"/>
  </w:num>
  <w:num w:numId="26">
    <w:abstractNumId w:val="19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D6"/>
    <w:rsid w:val="00003A17"/>
    <w:rsid w:val="0000710A"/>
    <w:rsid w:val="00021419"/>
    <w:rsid w:val="00032242"/>
    <w:rsid w:val="00042865"/>
    <w:rsid w:val="00070F7D"/>
    <w:rsid w:val="000778CB"/>
    <w:rsid w:val="000922EB"/>
    <w:rsid w:val="000A0723"/>
    <w:rsid w:val="000A51B0"/>
    <w:rsid w:val="000A7CE2"/>
    <w:rsid w:val="000C075F"/>
    <w:rsid w:val="000C6908"/>
    <w:rsid w:val="000D1F5C"/>
    <w:rsid w:val="00127CD2"/>
    <w:rsid w:val="001400B0"/>
    <w:rsid w:val="001418CA"/>
    <w:rsid w:val="00145669"/>
    <w:rsid w:val="00146B8D"/>
    <w:rsid w:val="00150249"/>
    <w:rsid w:val="00152816"/>
    <w:rsid w:val="001528B8"/>
    <w:rsid w:val="001531CE"/>
    <w:rsid w:val="00154768"/>
    <w:rsid w:val="00167A4B"/>
    <w:rsid w:val="001B05FF"/>
    <w:rsid w:val="001B4E58"/>
    <w:rsid w:val="001B669F"/>
    <w:rsid w:val="001C59C8"/>
    <w:rsid w:val="00206729"/>
    <w:rsid w:val="00207DA5"/>
    <w:rsid w:val="00211E09"/>
    <w:rsid w:val="00225A00"/>
    <w:rsid w:val="00237552"/>
    <w:rsid w:val="00241580"/>
    <w:rsid w:val="0025654C"/>
    <w:rsid w:val="002677F3"/>
    <w:rsid w:val="00267FF3"/>
    <w:rsid w:val="002758C2"/>
    <w:rsid w:val="00277029"/>
    <w:rsid w:val="002977DC"/>
    <w:rsid w:val="002A3FC9"/>
    <w:rsid w:val="002C46E4"/>
    <w:rsid w:val="002F3BBF"/>
    <w:rsid w:val="002F4489"/>
    <w:rsid w:val="00302193"/>
    <w:rsid w:val="00310F5A"/>
    <w:rsid w:val="00335286"/>
    <w:rsid w:val="00340182"/>
    <w:rsid w:val="00366DA1"/>
    <w:rsid w:val="003A3D90"/>
    <w:rsid w:val="003A5BC3"/>
    <w:rsid w:val="003B1FAC"/>
    <w:rsid w:val="003D7906"/>
    <w:rsid w:val="003E0702"/>
    <w:rsid w:val="003F6BF0"/>
    <w:rsid w:val="003F793B"/>
    <w:rsid w:val="00417A5E"/>
    <w:rsid w:val="00456297"/>
    <w:rsid w:val="004A5E8C"/>
    <w:rsid w:val="004B0027"/>
    <w:rsid w:val="004C5C22"/>
    <w:rsid w:val="004D2223"/>
    <w:rsid w:val="004D2A29"/>
    <w:rsid w:val="004E07A8"/>
    <w:rsid w:val="004F55D6"/>
    <w:rsid w:val="00516E38"/>
    <w:rsid w:val="00522DCE"/>
    <w:rsid w:val="005445D1"/>
    <w:rsid w:val="00565116"/>
    <w:rsid w:val="005762F4"/>
    <w:rsid w:val="0059304C"/>
    <w:rsid w:val="0059334B"/>
    <w:rsid w:val="005A3D26"/>
    <w:rsid w:val="005C25E4"/>
    <w:rsid w:val="005C2C76"/>
    <w:rsid w:val="005D0B3D"/>
    <w:rsid w:val="005D3A92"/>
    <w:rsid w:val="005D572C"/>
    <w:rsid w:val="005D59BF"/>
    <w:rsid w:val="005E6D84"/>
    <w:rsid w:val="005F4E00"/>
    <w:rsid w:val="0062736E"/>
    <w:rsid w:val="006352AC"/>
    <w:rsid w:val="00640764"/>
    <w:rsid w:val="00647D56"/>
    <w:rsid w:val="006761C9"/>
    <w:rsid w:val="00685C04"/>
    <w:rsid w:val="00694E34"/>
    <w:rsid w:val="006C0947"/>
    <w:rsid w:val="006E340C"/>
    <w:rsid w:val="00714E2F"/>
    <w:rsid w:val="00724F09"/>
    <w:rsid w:val="00732228"/>
    <w:rsid w:val="0073266F"/>
    <w:rsid w:val="00745406"/>
    <w:rsid w:val="00745DDC"/>
    <w:rsid w:val="00764CFA"/>
    <w:rsid w:val="007750CB"/>
    <w:rsid w:val="00780842"/>
    <w:rsid w:val="00783FD9"/>
    <w:rsid w:val="007931E5"/>
    <w:rsid w:val="0079384A"/>
    <w:rsid w:val="00793A82"/>
    <w:rsid w:val="007A0F18"/>
    <w:rsid w:val="007B704D"/>
    <w:rsid w:val="007D319C"/>
    <w:rsid w:val="007E440E"/>
    <w:rsid w:val="007F0431"/>
    <w:rsid w:val="00814668"/>
    <w:rsid w:val="00820405"/>
    <w:rsid w:val="00832904"/>
    <w:rsid w:val="008331F6"/>
    <w:rsid w:val="00835A31"/>
    <w:rsid w:val="008401D6"/>
    <w:rsid w:val="008417D2"/>
    <w:rsid w:val="008507A4"/>
    <w:rsid w:val="00851138"/>
    <w:rsid w:val="008638DF"/>
    <w:rsid w:val="0088211F"/>
    <w:rsid w:val="008946B1"/>
    <w:rsid w:val="00897203"/>
    <w:rsid w:val="008A3C5B"/>
    <w:rsid w:val="008B18B1"/>
    <w:rsid w:val="008B4734"/>
    <w:rsid w:val="008D2F19"/>
    <w:rsid w:val="008D3823"/>
    <w:rsid w:val="008D7B5F"/>
    <w:rsid w:val="008E279E"/>
    <w:rsid w:val="008E3B78"/>
    <w:rsid w:val="008E7D18"/>
    <w:rsid w:val="009017AB"/>
    <w:rsid w:val="009032A4"/>
    <w:rsid w:val="0092526D"/>
    <w:rsid w:val="0093190C"/>
    <w:rsid w:val="00940A98"/>
    <w:rsid w:val="00966C8A"/>
    <w:rsid w:val="0096739E"/>
    <w:rsid w:val="00982B8C"/>
    <w:rsid w:val="00993598"/>
    <w:rsid w:val="00994B05"/>
    <w:rsid w:val="009A1C38"/>
    <w:rsid w:val="009B3D4B"/>
    <w:rsid w:val="009B5B49"/>
    <w:rsid w:val="009C60B3"/>
    <w:rsid w:val="009E4C45"/>
    <w:rsid w:val="009F7BBA"/>
    <w:rsid w:val="00A01691"/>
    <w:rsid w:val="00A0783F"/>
    <w:rsid w:val="00A11FDB"/>
    <w:rsid w:val="00A14575"/>
    <w:rsid w:val="00A1475B"/>
    <w:rsid w:val="00A26261"/>
    <w:rsid w:val="00A37699"/>
    <w:rsid w:val="00A654D9"/>
    <w:rsid w:val="00A91F50"/>
    <w:rsid w:val="00AB4F3C"/>
    <w:rsid w:val="00AD6229"/>
    <w:rsid w:val="00AF3608"/>
    <w:rsid w:val="00B04FA2"/>
    <w:rsid w:val="00B06F96"/>
    <w:rsid w:val="00B16BE2"/>
    <w:rsid w:val="00B51C89"/>
    <w:rsid w:val="00B705A1"/>
    <w:rsid w:val="00B7679F"/>
    <w:rsid w:val="00B9084F"/>
    <w:rsid w:val="00BA54E2"/>
    <w:rsid w:val="00BB5880"/>
    <w:rsid w:val="00BC2475"/>
    <w:rsid w:val="00BC25C5"/>
    <w:rsid w:val="00BD698B"/>
    <w:rsid w:val="00BF776D"/>
    <w:rsid w:val="00C00082"/>
    <w:rsid w:val="00C417B9"/>
    <w:rsid w:val="00C639BC"/>
    <w:rsid w:val="00C76862"/>
    <w:rsid w:val="00C77AA8"/>
    <w:rsid w:val="00C87798"/>
    <w:rsid w:val="00C9614D"/>
    <w:rsid w:val="00CB5953"/>
    <w:rsid w:val="00CE6444"/>
    <w:rsid w:val="00CF17B6"/>
    <w:rsid w:val="00D27109"/>
    <w:rsid w:val="00D275ED"/>
    <w:rsid w:val="00D27BAE"/>
    <w:rsid w:val="00D420F2"/>
    <w:rsid w:val="00D56AA9"/>
    <w:rsid w:val="00D6483C"/>
    <w:rsid w:val="00D65184"/>
    <w:rsid w:val="00D93E6C"/>
    <w:rsid w:val="00D93E77"/>
    <w:rsid w:val="00D95527"/>
    <w:rsid w:val="00DA045C"/>
    <w:rsid w:val="00DC0A7A"/>
    <w:rsid w:val="00DC7A67"/>
    <w:rsid w:val="00DD36D9"/>
    <w:rsid w:val="00DF0BE9"/>
    <w:rsid w:val="00E14B65"/>
    <w:rsid w:val="00E3673F"/>
    <w:rsid w:val="00E36ABA"/>
    <w:rsid w:val="00E47CF4"/>
    <w:rsid w:val="00E53C2C"/>
    <w:rsid w:val="00E62F4C"/>
    <w:rsid w:val="00E71299"/>
    <w:rsid w:val="00E7269C"/>
    <w:rsid w:val="00E73914"/>
    <w:rsid w:val="00E82CF0"/>
    <w:rsid w:val="00E857C9"/>
    <w:rsid w:val="00E86CB8"/>
    <w:rsid w:val="00E93E7F"/>
    <w:rsid w:val="00EA2FC6"/>
    <w:rsid w:val="00EC0DB3"/>
    <w:rsid w:val="00EC2880"/>
    <w:rsid w:val="00EC3861"/>
    <w:rsid w:val="00EC52D4"/>
    <w:rsid w:val="00EC5D9C"/>
    <w:rsid w:val="00ED7764"/>
    <w:rsid w:val="00F14366"/>
    <w:rsid w:val="00F16AB1"/>
    <w:rsid w:val="00F22799"/>
    <w:rsid w:val="00F31FF6"/>
    <w:rsid w:val="00F379D3"/>
    <w:rsid w:val="00F52ACE"/>
    <w:rsid w:val="00F626E4"/>
    <w:rsid w:val="00F747FD"/>
    <w:rsid w:val="00F81E02"/>
    <w:rsid w:val="00F83579"/>
    <w:rsid w:val="00F86588"/>
    <w:rsid w:val="00F9245F"/>
    <w:rsid w:val="00F940CA"/>
    <w:rsid w:val="00FA0193"/>
    <w:rsid w:val="00FA3AC2"/>
    <w:rsid w:val="00FB0476"/>
    <w:rsid w:val="00FB1C33"/>
    <w:rsid w:val="00FB1FAB"/>
    <w:rsid w:val="00FC2A35"/>
    <w:rsid w:val="00FD0F4A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5D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22DC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F55D6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2A3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aliases w:val="Знак Знак"/>
    <w:basedOn w:val="a"/>
    <w:link w:val="a4"/>
    <w:rsid w:val="002A3FC9"/>
    <w:pPr>
      <w:jc w:val="both"/>
    </w:pPr>
    <w:rPr>
      <w:sz w:val="28"/>
      <w:szCs w:val="20"/>
    </w:rPr>
  </w:style>
  <w:style w:type="table" w:styleId="a5">
    <w:name w:val="Table Grid"/>
    <w:basedOn w:val="a1"/>
    <w:rsid w:val="002A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 Знак Знак"/>
    <w:link w:val="a3"/>
    <w:rsid w:val="002A3FC9"/>
    <w:rPr>
      <w:sz w:val="28"/>
      <w:lang w:val="ru-RU" w:eastAsia="ru-RU" w:bidi="ar-SA"/>
    </w:rPr>
  </w:style>
  <w:style w:type="paragraph" w:customStyle="1" w:styleId="ConsPlusTitle">
    <w:name w:val="ConsPlusTitle"/>
    <w:rsid w:val="002A3F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522DCE"/>
    <w:rPr>
      <w:sz w:val="28"/>
    </w:rPr>
  </w:style>
  <w:style w:type="paragraph" w:styleId="a6">
    <w:name w:val="header"/>
    <w:aliases w:val="Знак"/>
    <w:basedOn w:val="a"/>
    <w:link w:val="a7"/>
    <w:uiPriority w:val="99"/>
    <w:rsid w:val="009F7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1"/>
    <w:link w:val="a6"/>
    <w:uiPriority w:val="99"/>
    <w:rsid w:val="009F7BBA"/>
    <w:rPr>
      <w:sz w:val="24"/>
      <w:szCs w:val="24"/>
    </w:rPr>
  </w:style>
  <w:style w:type="paragraph" w:styleId="a8">
    <w:name w:val="footer"/>
    <w:basedOn w:val="a"/>
    <w:link w:val="a9"/>
    <w:rsid w:val="009F7B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BBA"/>
    <w:rPr>
      <w:sz w:val="24"/>
      <w:szCs w:val="24"/>
    </w:rPr>
  </w:style>
  <w:style w:type="paragraph" w:styleId="21">
    <w:name w:val="Body Text Indent 2"/>
    <w:basedOn w:val="a"/>
    <w:link w:val="22"/>
    <w:rsid w:val="002375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37552"/>
    <w:rPr>
      <w:sz w:val="24"/>
      <w:szCs w:val="24"/>
    </w:rPr>
  </w:style>
  <w:style w:type="paragraph" w:styleId="aa">
    <w:name w:val="No Spacing"/>
    <w:uiPriority w:val="1"/>
    <w:qFormat/>
    <w:rsid w:val="00C77AA8"/>
    <w:rPr>
      <w:sz w:val="26"/>
    </w:rPr>
  </w:style>
  <w:style w:type="paragraph" w:styleId="ab">
    <w:name w:val="Balloon Text"/>
    <w:basedOn w:val="a"/>
    <w:link w:val="ac"/>
    <w:rsid w:val="002415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4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2021-04-28T06:34:00Z</cp:lastPrinted>
  <dcterms:created xsi:type="dcterms:W3CDTF">2021-05-26T03:26:00Z</dcterms:created>
  <dcterms:modified xsi:type="dcterms:W3CDTF">2021-05-26T03:26:00Z</dcterms:modified>
</cp:coreProperties>
</file>