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24" w:rsidRPr="00FF043B" w:rsidRDefault="002A39B1" w:rsidP="00161F24">
      <w:pPr>
        <w:jc w:val="right"/>
        <w:rPr>
          <w:color w:val="000000"/>
          <w:sz w:val="28"/>
          <w:szCs w:val="28"/>
        </w:rPr>
      </w:pPr>
      <w:r>
        <w:rPr>
          <w:noProof/>
          <w:color w:val="000000"/>
          <w:sz w:val="28"/>
          <w:szCs w:val="28"/>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114935</wp:posOffset>
            </wp:positionV>
            <wp:extent cx="802640" cy="1070610"/>
            <wp:effectExtent l="19050" t="0" r="0" b="0"/>
            <wp:wrapSquare wrapText="lef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contrast="-6000"/>
                    </a:blip>
                    <a:srcRect/>
                    <a:stretch>
                      <a:fillRect/>
                    </a:stretch>
                  </pic:blipFill>
                  <pic:spPr bwMode="auto">
                    <a:xfrm>
                      <a:off x="0" y="0"/>
                      <a:ext cx="802640" cy="1070610"/>
                    </a:xfrm>
                    <a:prstGeom prst="rect">
                      <a:avLst/>
                    </a:prstGeom>
                    <a:noFill/>
                  </pic:spPr>
                </pic:pic>
              </a:graphicData>
            </a:graphic>
          </wp:anchor>
        </w:drawing>
      </w:r>
    </w:p>
    <w:p w:rsidR="004D3F17" w:rsidRPr="00FF043B" w:rsidRDefault="004D3F17" w:rsidP="00161F24">
      <w:pPr>
        <w:jc w:val="right"/>
        <w:rPr>
          <w:color w:val="000000"/>
          <w:sz w:val="28"/>
          <w:szCs w:val="28"/>
        </w:rPr>
      </w:pPr>
    </w:p>
    <w:p w:rsidR="00161F24" w:rsidRPr="00FF043B" w:rsidRDefault="00161F24" w:rsidP="00161F24">
      <w:pPr>
        <w:jc w:val="right"/>
        <w:rPr>
          <w:color w:val="000000"/>
          <w:sz w:val="28"/>
          <w:szCs w:val="28"/>
        </w:rPr>
      </w:pPr>
    </w:p>
    <w:p w:rsidR="00161F24" w:rsidRPr="00FF043B" w:rsidRDefault="00161F24" w:rsidP="00161F24">
      <w:pPr>
        <w:rPr>
          <w:color w:val="000000"/>
          <w:sz w:val="28"/>
          <w:szCs w:val="28"/>
        </w:rPr>
      </w:pPr>
    </w:p>
    <w:p w:rsidR="00161F24" w:rsidRPr="00FF043B" w:rsidRDefault="00161F24" w:rsidP="00161F24">
      <w:pPr>
        <w:jc w:val="center"/>
        <w:rPr>
          <w:color w:val="000000"/>
          <w:sz w:val="28"/>
          <w:szCs w:val="28"/>
        </w:rPr>
      </w:pPr>
    </w:p>
    <w:p w:rsidR="00161F24" w:rsidRPr="00FF043B" w:rsidRDefault="00161F24" w:rsidP="00161F24">
      <w:pPr>
        <w:tabs>
          <w:tab w:val="left" w:pos="1418"/>
        </w:tabs>
        <w:jc w:val="center"/>
        <w:rPr>
          <w:color w:val="000000"/>
          <w:sz w:val="32"/>
          <w:szCs w:val="32"/>
        </w:rPr>
      </w:pPr>
    </w:p>
    <w:p w:rsidR="00161F24" w:rsidRPr="00FF043B" w:rsidRDefault="00161F24" w:rsidP="00161F24">
      <w:pPr>
        <w:tabs>
          <w:tab w:val="left" w:pos="1418"/>
        </w:tabs>
        <w:jc w:val="center"/>
        <w:rPr>
          <w:color w:val="000000"/>
          <w:sz w:val="32"/>
          <w:szCs w:val="32"/>
        </w:rPr>
      </w:pPr>
      <w:r w:rsidRPr="00FF043B">
        <w:rPr>
          <w:color w:val="000000"/>
          <w:sz w:val="32"/>
          <w:szCs w:val="32"/>
        </w:rPr>
        <w:t>ПОСТАНОВЛЕНИЕ</w:t>
      </w:r>
    </w:p>
    <w:p w:rsidR="00161F24" w:rsidRPr="00FF043B" w:rsidRDefault="00161F24" w:rsidP="00161F24">
      <w:pPr>
        <w:jc w:val="center"/>
        <w:rPr>
          <w:color w:val="000000"/>
          <w:sz w:val="32"/>
          <w:szCs w:val="32"/>
        </w:rPr>
      </w:pPr>
      <w:r w:rsidRPr="00FF043B">
        <w:rPr>
          <w:color w:val="000000"/>
          <w:sz w:val="32"/>
          <w:szCs w:val="32"/>
        </w:rPr>
        <w:t>АДМИНИСТРАЦИИ ГОРОДСКОГО ОКРУГА ПЕЛЫМ</w:t>
      </w:r>
    </w:p>
    <w:tbl>
      <w:tblPr>
        <w:tblW w:w="10300" w:type="dxa"/>
        <w:tblInd w:w="108" w:type="dxa"/>
        <w:tblBorders>
          <w:top w:val="thinThickSmallGap" w:sz="24" w:space="0" w:color="auto"/>
        </w:tblBorders>
        <w:tblLayout w:type="fixed"/>
        <w:tblLook w:val="0000"/>
      </w:tblPr>
      <w:tblGrid>
        <w:gridCol w:w="10300"/>
      </w:tblGrid>
      <w:tr w:rsidR="00161F24" w:rsidRPr="00FF043B" w:rsidTr="00105BB0">
        <w:trPr>
          <w:trHeight w:val="125"/>
        </w:trPr>
        <w:tc>
          <w:tcPr>
            <w:tcW w:w="10300" w:type="dxa"/>
            <w:tcBorders>
              <w:top w:val="thinThickSmallGap" w:sz="24" w:space="0" w:color="auto"/>
              <w:left w:val="nil"/>
              <w:bottom w:val="nil"/>
              <w:right w:val="nil"/>
            </w:tcBorders>
            <w:shd w:val="clear" w:color="auto" w:fill="auto"/>
          </w:tcPr>
          <w:p w:rsidR="00161F24" w:rsidRPr="00FA39E1" w:rsidRDefault="00605644" w:rsidP="00161F24">
            <w:pPr>
              <w:rPr>
                <w:color w:val="000000"/>
                <w:sz w:val="28"/>
                <w:szCs w:val="28"/>
                <w:u w:val="single"/>
              </w:rPr>
            </w:pPr>
            <w:r w:rsidRPr="00FF043B">
              <w:rPr>
                <w:color w:val="000000"/>
                <w:sz w:val="28"/>
                <w:szCs w:val="28"/>
              </w:rPr>
              <w:t xml:space="preserve">от </w:t>
            </w:r>
            <w:r w:rsidR="00FA39E1">
              <w:rPr>
                <w:color w:val="000000"/>
                <w:sz w:val="28"/>
                <w:szCs w:val="28"/>
                <w:u w:val="single"/>
              </w:rPr>
              <w:t>13</w:t>
            </w:r>
            <w:r w:rsidR="00FF1697" w:rsidRPr="00FF043B">
              <w:rPr>
                <w:color w:val="000000"/>
                <w:sz w:val="28"/>
                <w:szCs w:val="28"/>
                <w:u w:val="single"/>
              </w:rPr>
              <w:t>.</w:t>
            </w:r>
            <w:r w:rsidR="00D8002F">
              <w:rPr>
                <w:color w:val="000000"/>
                <w:sz w:val="28"/>
                <w:szCs w:val="28"/>
                <w:u w:val="single"/>
              </w:rPr>
              <w:t>11.2020</w:t>
            </w:r>
            <w:r w:rsidR="00161F24" w:rsidRPr="00FF043B">
              <w:rPr>
                <w:color w:val="000000"/>
                <w:sz w:val="28"/>
                <w:szCs w:val="28"/>
              </w:rPr>
              <w:t xml:space="preserve"> № </w:t>
            </w:r>
            <w:r w:rsidR="00FA39E1" w:rsidRPr="00776748">
              <w:rPr>
                <w:color w:val="000000"/>
                <w:sz w:val="28"/>
                <w:szCs w:val="28"/>
                <w:u w:val="single"/>
              </w:rPr>
              <w:t>34</w:t>
            </w:r>
            <w:r w:rsidR="00776748">
              <w:rPr>
                <w:color w:val="000000"/>
                <w:sz w:val="28"/>
                <w:szCs w:val="28"/>
                <w:u w:val="single"/>
              </w:rPr>
              <w:t>7</w:t>
            </w:r>
          </w:p>
          <w:p w:rsidR="00161F24" w:rsidRPr="00FF043B" w:rsidRDefault="00161F24" w:rsidP="00161F24">
            <w:pPr>
              <w:rPr>
                <w:color w:val="000000"/>
                <w:sz w:val="16"/>
                <w:szCs w:val="16"/>
                <w:u w:val="single"/>
              </w:rPr>
            </w:pPr>
          </w:p>
          <w:p w:rsidR="00161F24" w:rsidRPr="00FF043B" w:rsidRDefault="00161F24" w:rsidP="00161F24">
            <w:pPr>
              <w:rPr>
                <w:color w:val="000000"/>
                <w:sz w:val="28"/>
                <w:szCs w:val="28"/>
              </w:rPr>
            </w:pPr>
            <w:r w:rsidRPr="00FF043B">
              <w:rPr>
                <w:color w:val="000000"/>
                <w:sz w:val="28"/>
                <w:szCs w:val="28"/>
              </w:rPr>
              <w:t xml:space="preserve">п. Пелым </w:t>
            </w:r>
          </w:p>
        </w:tc>
      </w:tr>
    </w:tbl>
    <w:p w:rsidR="00161F24" w:rsidRPr="00FA39E1" w:rsidRDefault="00161F24" w:rsidP="00161F24">
      <w:pPr>
        <w:widowControl w:val="0"/>
        <w:autoSpaceDE w:val="0"/>
        <w:autoSpaceDN w:val="0"/>
        <w:adjustRightInd w:val="0"/>
        <w:outlineLvl w:val="0"/>
        <w:rPr>
          <w:color w:val="000000"/>
          <w:sz w:val="28"/>
          <w:szCs w:val="28"/>
        </w:rPr>
      </w:pPr>
    </w:p>
    <w:p w:rsidR="00A1572C" w:rsidRPr="00FF043B" w:rsidRDefault="00FA39E1" w:rsidP="00A1572C">
      <w:pPr>
        <w:widowControl w:val="0"/>
        <w:autoSpaceDE w:val="0"/>
        <w:autoSpaceDN w:val="0"/>
        <w:jc w:val="center"/>
        <w:rPr>
          <w:b/>
          <w:color w:val="000000"/>
          <w:sz w:val="28"/>
          <w:szCs w:val="28"/>
        </w:rPr>
      </w:pPr>
      <w:r>
        <w:rPr>
          <w:b/>
          <w:color w:val="000000"/>
          <w:sz w:val="28"/>
          <w:szCs w:val="28"/>
        </w:rPr>
        <w:t>Об утверждении П</w:t>
      </w:r>
      <w:r w:rsidR="00A1572C" w:rsidRPr="00FF043B">
        <w:rPr>
          <w:b/>
          <w:color w:val="000000"/>
          <w:sz w:val="28"/>
          <w:szCs w:val="28"/>
        </w:rPr>
        <w:t>орядка определения объема и условий</w:t>
      </w:r>
    </w:p>
    <w:p w:rsidR="002A3F83" w:rsidRPr="00FF043B" w:rsidRDefault="00A1572C" w:rsidP="002A3F83">
      <w:pPr>
        <w:pStyle w:val="ConsPlusTitle"/>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 xml:space="preserve"> предоставления грантов в форме субсидий из бюджета городского округа Пелым, с целью организации и провед</w:t>
      </w:r>
      <w:r w:rsidR="00FA39E1">
        <w:rPr>
          <w:rFonts w:ascii="Times New Roman" w:hAnsi="Times New Roman" w:cs="Times New Roman"/>
          <w:color w:val="000000"/>
          <w:sz w:val="28"/>
          <w:szCs w:val="28"/>
        </w:rPr>
        <w:t xml:space="preserve">ения мероприятий по реализации </w:t>
      </w:r>
      <w:r w:rsidRPr="00FF043B">
        <w:rPr>
          <w:rFonts w:ascii="Times New Roman" w:hAnsi="Times New Roman" w:cs="Times New Roman"/>
          <w:bCs w:val="0"/>
          <w:color w:val="000000"/>
          <w:sz w:val="28"/>
          <w:szCs w:val="28"/>
        </w:rPr>
        <w:t>муниципальной программы «</w:t>
      </w:r>
      <w:r w:rsidRPr="00FF043B">
        <w:rPr>
          <w:rFonts w:ascii="Times New Roman" w:hAnsi="Times New Roman" w:cs="Times New Roman"/>
          <w:color w:val="000000"/>
          <w:sz w:val="28"/>
          <w:szCs w:val="28"/>
        </w:rPr>
        <w:t>Совершенствование социально-экономической политики в городском округе Пелым на 2015 – 202</w:t>
      </w:r>
      <w:r w:rsidR="001B00E0">
        <w:rPr>
          <w:rFonts w:ascii="Times New Roman" w:hAnsi="Times New Roman" w:cs="Times New Roman"/>
          <w:color w:val="000000"/>
          <w:sz w:val="28"/>
          <w:szCs w:val="28"/>
        </w:rPr>
        <w:t>4</w:t>
      </w:r>
      <w:r w:rsidRPr="00FF043B">
        <w:rPr>
          <w:rFonts w:ascii="Times New Roman" w:hAnsi="Times New Roman" w:cs="Times New Roman"/>
          <w:color w:val="000000"/>
          <w:sz w:val="28"/>
          <w:szCs w:val="28"/>
        </w:rPr>
        <w:t xml:space="preserve"> годы»</w:t>
      </w:r>
      <w:r w:rsidR="002A3F83" w:rsidRPr="00FF043B">
        <w:rPr>
          <w:rFonts w:ascii="Times New Roman" w:hAnsi="Times New Roman" w:cs="Times New Roman"/>
          <w:color w:val="000000"/>
          <w:sz w:val="28"/>
          <w:szCs w:val="28"/>
        </w:rPr>
        <w:t>, на территор</w:t>
      </w:r>
      <w:r w:rsidR="00D8002F">
        <w:rPr>
          <w:rFonts w:ascii="Times New Roman" w:hAnsi="Times New Roman" w:cs="Times New Roman"/>
          <w:color w:val="000000"/>
          <w:sz w:val="28"/>
          <w:szCs w:val="28"/>
        </w:rPr>
        <w:t>ии городского округа Пелым в 2020</w:t>
      </w:r>
      <w:r w:rsidR="002A3F83" w:rsidRPr="00FF043B">
        <w:rPr>
          <w:rFonts w:ascii="Times New Roman" w:hAnsi="Times New Roman" w:cs="Times New Roman"/>
          <w:color w:val="000000"/>
          <w:sz w:val="28"/>
          <w:szCs w:val="28"/>
        </w:rPr>
        <w:t xml:space="preserve"> году </w:t>
      </w:r>
    </w:p>
    <w:p w:rsidR="00A1572C" w:rsidRPr="00FA39E1" w:rsidRDefault="00A1572C" w:rsidP="00A1572C">
      <w:pPr>
        <w:widowControl w:val="0"/>
        <w:autoSpaceDE w:val="0"/>
        <w:autoSpaceDN w:val="0"/>
        <w:jc w:val="center"/>
        <w:rPr>
          <w:color w:val="000000"/>
          <w:sz w:val="28"/>
          <w:szCs w:val="28"/>
        </w:rPr>
      </w:pPr>
    </w:p>
    <w:p w:rsidR="00161F24" w:rsidRPr="00FA39E1" w:rsidRDefault="00A1572C" w:rsidP="00D800A7">
      <w:pPr>
        <w:pStyle w:val="ConsPlusTitle"/>
        <w:ind w:firstLine="714"/>
        <w:jc w:val="both"/>
        <w:rPr>
          <w:rFonts w:ascii="Times New Roman" w:hAnsi="Times New Roman" w:cs="Times New Roman"/>
          <w:b w:val="0"/>
          <w:color w:val="000000"/>
          <w:sz w:val="24"/>
          <w:szCs w:val="24"/>
        </w:rPr>
      </w:pPr>
      <w:r w:rsidRPr="00FA39E1">
        <w:rPr>
          <w:rFonts w:ascii="Times New Roman" w:hAnsi="Times New Roman" w:cs="Times New Roman"/>
          <w:b w:val="0"/>
          <w:color w:val="000000"/>
          <w:sz w:val="24"/>
          <w:szCs w:val="24"/>
        </w:rPr>
        <w:t xml:space="preserve">В соответствии </w:t>
      </w:r>
      <w:hyperlink r:id="rId9" w:history="1">
        <w:r w:rsidR="00A402D6" w:rsidRPr="00FA39E1">
          <w:rPr>
            <w:rFonts w:ascii="Times New Roman" w:hAnsi="Times New Roman" w:cs="Times New Roman"/>
            <w:b w:val="0"/>
            <w:color w:val="000000"/>
            <w:sz w:val="24"/>
            <w:szCs w:val="24"/>
          </w:rPr>
          <w:t>со</w:t>
        </w:r>
        <w:r w:rsidRPr="00FA39E1">
          <w:rPr>
            <w:rFonts w:ascii="Times New Roman" w:hAnsi="Times New Roman" w:cs="Times New Roman"/>
            <w:b w:val="0"/>
            <w:color w:val="000000"/>
            <w:sz w:val="24"/>
            <w:szCs w:val="24"/>
          </w:rPr>
          <w:t xml:space="preserve"> стать</w:t>
        </w:r>
        <w:r w:rsidR="00A402D6" w:rsidRPr="00FA39E1">
          <w:rPr>
            <w:rFonts w:ascii="Times New Roman" w:hAnsi="Times New Roman" w:cs="Times New Roman"/>
            <w:b w:val="0"/>
            <w:color w:val="000000"/>
            <w:sz w:val="24"/>
            <w:szCs w:val="24"/>
          </w:rPr>
          <w:t>ей 78</w:t>
        </w:r>
      </w:hyperlink>
      <w:r w:rsidRPr="00FA39E1">
        <w:rPr>
          <w:rFonts w:ascii="Times New Roman" w:hAnsi="Times New Roman" w:cs="Times New Roman"/>
          <w:b w:val="0"/>
          <w:color w:val="000000"/>
          <w:sz w:val="24"/>
          <w:szCs w:val="24"/>
        </w:rPr>
        <w:t xml:space="preserve"> Бюджетного кодекса Российской Федерации, Федеральным </w:t>
      </w:r>
      <w:hyperlink r:id="rId10" w:history="1">
        <w:r w:rsidRPr="00FA39E1">
          <w:rPr>
            <w:rFonts w:ascii="Times New Roman" w:hAnsi="Times New Roman" w:cs="Times New Roman"/>
            <w:b w:val="0"/>
            <w:color w:val="000000"/>
            <w:sz w:val="24"/>
            <w:szCs w:val="24"/>
          </w:rPr>
          <w:t>законом</w:t>
        </w:r>
      </w:hyperlink>
      <w:r w:rsidRPr="00FA39E1">
        <w:rPr>
          <w:rFonts w:ascii="Times New Roman" w:hAnsi="Times New Roman" w:cs="Times New Roman"/>
          <w:b w:val="0"/>
          <w:color w:val="000000"/>
          <w:sz w:val="24"/>
          <w:szCs w:val="24"/>
        </w:rPr>
        <w:t xml:space="preserve"> от 2</w:t>
      </w:r>
      <w:r w:rsidR="00A402D6" w:rsidRPr="00FA39E1">
        <w:rPr>
          <w:rFonts w:ascii="Times New Roman" w:hAnsi="Times New Roman" w:cs="Times New Roman"/>
          <w:b w:val="0"/>
          <w:color w:val="000000"/>
          <w:sz w:val="24"/>
          <w:szCs w:val="24"/>
        </w:rPr>
        <w:t>4</w:t>
      </w:r>
      <w:r w:rsidR="00FA39E1" w:rsidRPr="00FA39E1">
        <w:rPr>
          <w:rFonts w:ascii="Times New Roman" w:hAnsi="Times New Roman" w:cs="Times New Roman"/>
          <w:b w:val="0"/>
          <w:color w:val="000000"/>
          <w:sz w:val="24"/>
          <w:szCs w:val="24"/>
        </w:rPr>
        <w:t xml:space="preserve"> июля </w:t>
      </w:r>
      <w:r w:rsidR="00A402D6" w:rsidRPr="00FA39E1">
        <w:rPr>
          <w:rFonts w:ascii="Times New Roman" w:hAnsi="Times New Roman" w:cs="Times New Roman"/>
          <w:b w:val="0"/>
          <w:color w:val="000000"/>
          <w:sz w:val="24"/>
          <w:szCs w:val="24"/>
        </w:rPr>
        <w:t>2007</w:t>
      </w:r>
      <w:r w:rsidR="00FA39E1" w:rsidRPr="00FA39E1">
        <w:rPr>
          <w:rFonts w:ascii="Times New Roman" w:hAnsi="Times New Roman" w:cs="Times New Roman"/>
          <w:b w:val="0"/>
          <w:color w:val="000000"/>
          <w:sz w:val="24"/>
          <w:szCs w:val="24"/>
        </w:rPr>
        <w:t xml:space="preserve"> года</w:t>
      </w:r>
      <w:r w:rsidR="00A402D6" w:rsidRPr="00FA39E1">
        <w:rPr>
          <w:rFonts w:ascii="Times New Roman" w:hAnsi="Times New Roman" w:cs="Times New Roman"/>
          <w:b w:val="0"/>
          <w:color w:val="000000"/>
          <w:sz w:val="24"/>
          <w:szCs w:val="24"/>
        </w:rPr>
        <w:t xml:space="preserve"> №</w:t>
      </w:r>
      <w:r w:rsidR="00FA39E1" w:rsidRPr="00FA39E1">
        <w:rPr>
          <w:rFonts w:ascii="Times New Roman" w:hAnsi="Times New Roman" w:cs="Times New Roman"/>
          <w:b w:val="0"/>
          <w:color w:val="000000"/>
          <w:sz w:val="24"/>
          <w:szCs w:val="24"/>
        </w:rPr>
        <w:t xml:space="preserve"> 209–ФЗ</w:t>
      </w:r>
      <w:r w:rsidRPr="00FA39E1">
        <w:rPr>
          <w:rFonts w:ascii="Times New Roman" w:hAnsi="Times New Roman" w:cs="Times New Roman"/>
          <w:b w:val="0"/>
          <w:color w:val="000000"/>
          <w:sz w:val="24"/>
          <w:szCs w:val="24"/>
        </w:rPr>
        <w:t xml:space="preserve"> </w:t>
      </w:r>
      <w:r w:rsidR="00F87D95" w:rsidRPr="00FA39E1">
        <w:rPr>
          <w:rFonts w:ascii="Times New Roman" w:hAnsi="Times New Roman" w:cs="Times New Roman"/>
          <w:b w:val="0"/>
          <w:color w:val="000000"/>
          <w:sz w:val="24"/>
          <w:szCs w:val="24"/>
        </w:rPr>
        <w:t>«</w:t>
      </w:r>
      <w:r w:rsidR="00A402D6" w:rsidRPr="00FA39E1">
        <w:rPr>
          <w:rFonts w:ascii="Times New Roman" w:hAnsi="Times New Roman" w:cs="Times New Roman"/>
          <w:b w:val="0"/>
          <w:color w:val="000000"/>
          <w:sz w:val="24"/>
          <w:szCs w:val="24"/>
        </w:rPr>
        <w:t>О развитии малого и среднего предпринимательства в Российской Федерации</w:t>
      </w:r>
      <w:r w:rsidR="00F87D95" w:rsidRPr="00FA39E1">
        <w:rPr>
          <w:rFonts w:ascii="Times New Roman" w:hAnsi="Times New Roman" w:cs="Times New Roman"/>
          <w:b w:val="0"/>
          <w:color w:val="000000"/>
          <w:sz w:val="24"/>
          <w:szCs w:val="24"/>
        </w:rPr>
        <w:t>»</w:t>
      </w:r>
      <w:r w:rsidRPr="00FA39E1">
        <w:rPr>
          <w:rFonts w:ascii="Times New Roman" w:hAnsi="Times New Roman" w:cs="Times New Roman"/>
          <w:b w:val="0"/>
          <w:color w:val="000000"/>
          <w:sz w:val="24"/>
          <w:szCs w:val="24"/>
        </w:rPr>
        <w:t>,</w:t>
      </w:r>
      <w:r w:rsidR="00A402D6" w:rsidRPr="00FA39E1">
        <w:rPr>
          <w:rFonts w:ascii="Times New Roman" w:hAnsi="Times New Roman" w:cs="Times New Roman"/>
          <w:b w:val="0"/>
          <w:color w:val="000000"/>
          <w:sz w:val="24"/>
          <w:szCs w:val="24"/>
        </w:rPr>
        <w:t xml:space="preserve"> постановление Правительства Российской Федерации от 06.06.2016 №</w:t>
      </w:r>
      <w:r w:rsidR="00FA39E1" w:rsidRPr="00FA39E1">
        <w:rPr>
          <w:rFonts w:ascii="Times New Roman" w:hAnsi="Times New Roman" w:cs="Times New Roman"/>
          <w:b w:val="0"/>
          <w:color w:val="000000"/>
          <w:sz w:val="24"/>
          <w:szCs w:val="24"/>
        </w:rPr>
        <w:t xml:space="preserve"> </w:t>
      </w:r>
      <w:r w:rsidR="00A402D6" w:rsidRPr="00FA39E1">
        <w:rPr>
          <w:rFonts w:ascii="Times New Roman" w:hAnsi="Times New Roman" w:cs="Times New Roman"/>
          <w:b w:val="0"/>
          <w:color w:val="000000"/>
          <w:sz w:val="24"/>
          <w:szCs w:val="24"/>
        </w:rPr>
        <w:t>887</w:t>
      </w:r>
      <w:r w:rsidR="00FA39E1" w:rsidRPr="00FA39E1">
        <w:rPr>
          <w:rFonts w:ascii="Times New Roman" w:hAnsi="Times New Roman" w:cs="Times New Roman"/>
          <w:b w:val="0"/>
          <w:color w:val="000000"/>
          <w:sz w:val="24"/>
          <w:szCs w:val="24"/>
        </w:rPr>
        <w:t xml:space="preserve"> </w:t>
      </w:r>
      <w:r w:rsidR="00A402D6" w:rsidRPr="00FA39E1">
        <w:rPr>
          <w:rFonts w:ascii="Times New Roman" w:hAnsi="Times New Roman" w:cs="Times New Roman"/>
          <w:b w:val="0"/>
          <w:sz w:val="24"/>
          <w:szCs w:val="24"/>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FA39E1">
        <w:rPr>
          <w:rFonts w:ascii="Times New Roman" w:hAnsi="Times New Roman" w:cs="Times New Roman"/>
          <w:b w:val="0"/>
          <w:color w:val="000000"/>
          <w:sz w:val="24"/>
          <w:szCs w:val="24"/>
        </w:rPr>
        <w:t xml:space="preserve">, </w:t>
      </w:r>
      <w:r w:rsidR="00161F24" w:rsidRPr="00FA39E1">
        <w:rPr>
          <w:rFonts w:ascii="Times New Roman" w:hAnsi="Times New Roman" w:cs="Times New Roman"/>
          <w:b w:val="0"/>
          <w:bCs w:val="0"/>
          <w:color w:val="000000"/>
          <w:sz w:val="24"/>
          <w:szCs w:val="24"/>
        </w:rPr>
        <w:t>в целях реализации муниципальной программы «Совершенствование социально-экономической политики в городском округе Пелым на 2015 – 202</w:t>
      </w:r>
      <w:r w:rsidR="001B00E0" w:rsidRPr="00FA39E1">
        <w:rPr>
          <w:rFonts w:ascii="Times New Roman" w:hAnsi="Times New Roman" w:cs="Times New Roman"/>
          <w:b w:val="0"/>
          <w:bCs w:val="0"/>
          <w:color w:val="000000"/>
          <w:sz w:val="24"/>
          <w:szCs w:val="24"/>
        </w:rPr>
        <w:t>4</w:t>
      </w:r>
      <w:r w:rsidR="00161F24" w:rsidRPr="00FA39E1">
        <w:rPr>
          <w:rFonts w:ascii="Times New Roman" w:hAnsi="Times New Roman" w:cs="Times New Roman"/>
          <w:b w:val="0"/>
          <w:bCs w:val="0"/>
          <w:color w:val="000000"/>
          <w:sz w:val="24"/>
          <w:szCs w:val="24"/>
        </w:rPr>
        <w:t xml:space="preserve"> годы», утвержденной постановлением администрации городского округа Пелым от </w:t>
      </w:r>
      <w:r w:rsidR="001B00E0" w:rsidRPr="00FA39E1">
        <w:rPr>
          <w:rFonts w:ascii="Times New Roman" w:hAnsi="Times New Roman" w:cs="Times New Roman"/>
          <w:b w:val="0"/>
          <w:bCs w:val="0"/>
          <w:color w:val="000000"/>
          <w:sz w:val="24"/>
          <w:szCs w:val="24"/>
        </w:rPr>
        <w:t>30</w:t>
      </w:r>
      <w:r w:rsidR="00161F24" w:rsidRPr="00FA39E1">
        <w:rPr>
          <w:rFonts w:ascii="Times New Roman" w:hAnsi="Times New Roman" w:cs="Times New Roman"/>
          <w:b w:val="0"/>
          <w:bCs w:val="0"/>
          <w:color w:val="000000"/>
          <w:sz w:val="24"/>
          <w:szCs w:val="24"/>
        </w:rPr>
        <w:t>.1</w:t>
      </w:r>
      <w:r w:rsidR="001B00E0" w:rsidRPr="00FA39E1">
        <w:rPr>
          <w:rFonts w:ascii="Times New Roman" w:hAnsi="Times New Roman" w:cs="Times New Roman"/>
          <w:b w:val="0"/>
          <w:bCs w:val="0"/>
          <w:color w:val="000000"/>
          <w:sz w:val="24"/>
          <w:szCs w:val="24"/>
        </w:rPr>
        <w:t>0.2020</w:t>
      </w:r>
      <w:r w:rsidR="00161F24" w:rsidRPr="00FA39E1">
        <w:rPr>
          <w:rFonts w:ascii="Times New Roman" w:hAnsi="Times New Roman" w:cs="Times New Roman"/>
          <w:b w:val="0"/>
          <w:bCs w:val="0"/>
          <w:color w:val="000000"/>
          <w:sz w:val="24"/>
          <w:szCs w:val="24"/>
        </w:rPr>
        <w:t xml:space="preserve"> № 3</w:t>
      </w:r>
      <w:r w:rsidR="001B00E0" w:rsidRPr="00FA39E1">
        <w:rPr>
          <w:rFonts w:ascii="Times New Roman" w:hAnsi="Times New Roman" w:cs="Times New Roman"/>
          <w:b w:val="0"/>
          <w:bCs w:val="0"/>
          <w:color w:val="000000"/>
          <w:sz w:val="24"/>
          <w:szCs w:val="24"/>
        </w:rPr>
        <w:t>21</w:t>
      </w:r>
      <w:r w:rsidR="00161F24" w:rsidRPr="00FA39E1">
        <w:rPr>
          <w:rFonts w:ascii="Times New Roman" w:hAnsi="Times New Roman" w:cs="Times New Roman"/>
          <w:b w:val="0"/>
          <w:bCs w:val="0"/>
          <w:color w:val="000000"/>
          <w:sz w:val="24"/>
          <w:szCs w:val="24"/>
        </w:rPr>
        <w:t xml:space="preserve"> (с изменениями), руководствуясь </w:t>
      </w:r>
      <w:hyperlink r:id="rId11" w:history="1">
        <w:r w:rsidR="00161F24" w:rsidRPr="00FA39E1">
          <w:rPr>
            <w:rFonts w:ascii="Times New Roman" w:hAnsi="Times New Roman" w:cs="Times New Roman"/>
            <w:b w:val="0"/>
            <w:bCs w:val="0"/>
            <w:color w:val="000000"/>
            <w:sz w:val="24"/>
            <w:szCs w:val="24"/>
          </w:rPr>
          <w:t>Уставом</w:t>
        </w:r>
      </w:hyperlink>
      <w:r w:rsidR="00161F24" w:rsidRPr="00FA39E1">
        <w:rPr>
          <w:rFonts w:ascii="Times New Roman" w:hAnsi="Times New Roman" w:cs="Times New Roman"/>
          <w:b w:val="0"/>
          <w:bCs w:val="0"/>
          <w:color w:val="000000"/>
          <w:sz w:val="24"/>
          <w:szCs w:val="24"/>
        </w:rPr>
        <w:t xml:space="preserve"> городского округа Пелым, администрация городского округа Пелым</w:t>
      </w:r>
    </w:p>
    <w:p w:rsidR="00161F24" w:rsidRPr="00FF043B" w:rsidRDefault="00161F24" w:rsidP="00D800A7">
      <w:pPr>
        <w:widowControl w:val="0"/>
        <w:autoSpaceDE w:val="0"/>
        <w:autoSpaceDN w:val="0"/>
        <w:adjustRightInd w:val="0"/>
        <w:jc w:val="both"/>
        <w:rPr>
          <w:b/>
          <w:color w:val="000000"/>
          <w:sz w:val="28"/>
          <w:szCs w:val="28"/>
        </w:rPr>
      </w:pPr>
      <w:r w:rsidRPr="00FF043B">
        <w:rPr>
          <w:b/>
          <w:color w:val="000000"/>
          <w:sz w:val="28"/>
          <w:szCs w:val="28"/>
        </w:rPr>
        <w:t>ПОСТАНОВЛЯЕТ:</w:t>
      </w:r>
    </w:p>
    <w:p w:rsidR="00161F24" w:rsidRPr="00FA39E1" w:rsidRDefault="00FA39E1" w:rsidP="00D800A7">
      <w:pPr>
        <w:pStyle w:val="ConsPlusTitle"/>
        <w:numPr>
          <w:ilvl w:val="0"/>
          <w:numId w:val="45"/>
        </w:numPr>
        <w:tabs>
          <w:tab w:val="left" w:pos="993"/>
        </w:tabs>
        <w:ind w:left="0" w:firstLine="714"/>
        <w:jc w:val="both"/>
        <w:rPr>
          <w:rFonts w:ascii="Times New Roman" w:hAnsi="Times New Roman" w:cs="Times New Roman"/>
          <w:b w:val="0"/>
          <w:color w:val="000000"/>
          <w:sz w:val="24"/>
          <w:szCs w:val="24"/>
        </w:rPr>
      </w:pPr>
      <w:r w:rsidRPr="00FA39E1">
        <w:rPr>
          <w:rFonts w:ascii="Times New Roman" w:hAnsi="Times New Roman" w:cs="Times New Roman"/>
          <w:b w:val="0"/>
          <w:color w:val="000000"/>
          <w:sz w:val="24"/>
          <w:szCs w:val="24"/>
        </w:rPr>
        <w:t>Утвердить П</w:t>
      </w:r>
      <w:r w:rsidR="00161F24" w:rsidRPr="00FA39E1">
        <w:rPr>
          <w:rFonts w:ascii="Times New Roman" w:hAnsi="Times New Roman" w:cs="Times New Roman"/>
          <w:b w:val="0"/>
          <w:color w:val="000000"/>
          <w:sz w:val="24"/>
          <w:szCs w:val="24"/>
        </w:rPr>
        <w:t>оряд</w:t>
      </w:r>
      <w:r w:rsidR="00CA7781" w:rsidRPr="00FA39E1">
        <w:rPr>
          <w:rFonts w:ascii="Times New Roman" w:hAnsi="Times New Roman" w:cs="Times New Roman"/>
          <w:b w:val="0"/>
          <w:color w:val="000000"/>
          <w:sz w:val="24"/>
          <w:szCs w:val="24"/>
        </w:rPr>
        <w:t>ок</w:t>
      </w:r>
      <w:r w:rsidR="00161F24" w:rsidRPr="00FA39E1">
        <w:rPr>
          <w:rFonts w:ascii="Times New Roman" w:hAnsi="Times New Roman" w:cs="Times New Roman"/>
          <w:b w:val="0"/>
          <w:color w:val="000000"/>
          <w:sz w:val="24"/>
          <w:szCs w:val="24"/>
        </w:rPr>
        <w:t xml:space="preserve"> </w:t>
      </w:r>
      <w:r w:rsidR="00A1572C" w:rsidRPr="00FA39E1">
        <w:rPr>
          <w:rFonts w:ascii="Times New Roman" w:hAnsi="Times New Roman" w:cs="Times New Roman"/>
          <w:b w:val="0"/>
          <w:color w:val="000000"/>
          <w:sz w:val="24"/>
          <w:szCs w:val="24"/>
        </w:rPr>
        <w:t xml:space="preserve">определения объема и условий предоставления грантов в форме субсидий из бюджета городского округа Пелым, с целью организации и проведения мероприятий по реализации  </w:t>
      </w:r>
      <w:r w:rsidR="00A1572C" w:rsidRPr="00FA39E1">
        <w:rPr>
          <w:rFonts w:ascii="Times New Roman" w:hAnsi="Times New Roman" w:cs="Times New Roman"/>
          <w:b w:val="0"/>
          <w:bCs w:val="0"/>
          <w:color w:val="000000"/>
          <w:sz w:val="24"/>
          <w:szCs w:val="24"/>
        </w:rPr>
        <w:t>муниципальной программы «Совершенствование социально-экономической политики в городском округе Пелым на 2015 – 202</w:t>
      </w:r>
      <w:r w:rsidR="001B00E0" w:rsidRPr="00FA39E1">
        <w:rPr>
          <w:rFonts w:ascii="Times New Roman" w:hAnsi="Times New Roman" w:cs="Times New Roman"/>
          <w:b w:val="0"/>
          <w:bCs w:val="0"/>
          <w:color w:val="000000"/>
          <w:sz w:val="24"/>
          <w:szCs w:val="24"/>
        </w:rPr>
        <w:t>4</w:t>
      </w:r>
      <w:r w:rsidR="00A1572C" w:rsidRPr="00FA39E1">
        <w:rPr>
          <w:rFonts w:ascii="Times New Roman" w:hAnsi="Times New Roman" w:cs="Times New Roman"/>
          <w:b w:val="0"/>
          <w:bCs w:val="0"/>
          <w:color w:val="000000"/>
          <w:sz w:val="24"/>
          <w:szCs w:val="24"/>
        </w:rPr>
        <w:t xml:space="preserve"> годы»</w:t>
      </w:r>
      <w:r w:rsidR="00F82BA7" w:rsidRPr="00FA39E1">
        <w:rPr>
          <w:rFonts w:ascii="Times New Roman" w:hAnsi="Times New Roman" w:cs="Times New Roman"/>
          <w:b w:val="0"/>
          <w:bCs w:val="0"/>
          <w:color w:val="000000"/>
          <w:sz w:val="24"/>
          <w:szCs w:val="24"/>
        </w:rPr>
        <w:t>,</w:t>
      </w:r>
      <w:r w:rsidR="00F82BA7" w:rsidRPr="00FA39E1">
        <w:rPr>
          <w:rFonts w:ascii="Times New Roman" w:hAnsi="Times New Roman" w:cs="Times New Roman"/>
          <w:b w:val="0"/>
          <w:color w:val="000000"/>
          <w:sz w:val="24"/>
          <w:szCs w:val="24"/>
        </w:rPr>
        <w:t xml:space="preserve"> на территор</w:t>
      </w:r>
      <w:r w:rsidR="00D8002F" w:rsidRPr="00FA39E1">
        <w:rPr>
          <w:rFonts w:ascii="Times New Roman" w:hAnsi="Times New Roman" w:cs="Times New Roman"/>
          <w:b w:val="0"/>
          <w:color w:val="000000"/>
          <w:sz w:val="24"/>
          <w:szCs w:val="24"/>
        </w:rPr>
        <w:t>ии городского округа Пелым в 2020</w:t>
      </w:r>
      <w:r w:rsidR="00F82BA7" w:rsidRPr="00FA39E1">
        <w:rPr>
          <w:rFonts w:ascii="Times New Roman" w:hAnsi="Times New Roman" w:cs="Times New Roman"/>
          <w:b w:val="0"/>
          <w:color w:val="000000"/>
          <w:sz w:val="24"/>
          <w:szCs w:val="24"/>
        </w:rPr>
        <w:t xml:space="preserve"> году</w:t>
      </w:r>
      <w:r w:rsidR="00F82BA7" w:rsidRPr="00FA39E1">
        <w:rPr>
          <w:rFonts w:ascii="Times New Roman" w:hAnsi="Times New Roman" w:cs="Times New Roman"/>
          <w:b w:val="0"/>
          <w:bCs w:val="0"/>
          <w:color w:val="000000"/>
          <w:sz w:val="24"/>
          <w:szCs w:val="24"/>
        </w:rPr>
        <w:t xml:space="preserve"> </w:t>
      </w:r>
      <w:r w:rsidR="00A1572C" w:rsidRPr="00FA39E1">
        <w:rPr>
          <w:rFonts w:ascii="Times New Roman" w:hAnsi="Times New Roman" w:cs="Times New Roman"/>
          <w:b w:val="0"/>
          <w:color w:val="000000"/>
          <w:sz w:val="24"/>
          <w:szCs w:val="24"/>
        </w:rPr>
        <w:t xml:space="preserve"> (прилагается</w:t>
      </w:r>
      <w:r w:rsidR="00161F24" w:rsidRPr="00FA39E1">
        <w:rPr>
          <w:rFonts w:ascii="Times New Roman" w:hAnsi="Times New Roman" w:cs="Times New Roman"/>
          <w:b w:val="0"/>
          <w:color w:val="000000"/>
          <w:sz w:val="24"/>
          <w:szCs w:val="24"/>
        </w:rPr>
        <w:t>).</w:t>
      </w:r>
    </w:p>
    <w:p w:rsidR="001665D8" w:rsidRPr="00FA39E1" w:rsidRDefault="001665D8" w:rsidP="00D800A7">
      <w:pPr>
        <w:numPr>
          <w:ilvl w:val="0"/>
          <w:numId w:val="45"/>
        </w:numPr>
        <w:tabs>
          <w:tab w:val="left" w:pos="993"/>
        </w:tabs>
        <w:ind w:left="0" w:firstLine="714"/>
        <w:jc w:val="both"/>
        <w:rPr>
          <w:color w:val="000000"/>
        </w:rPr>
      </w:pPr>
      <w:r w:rsidRPr="00FA39E1">
        <w:rPr>
          <w:color w:val="000000"/>
        </w:rPr>
        <w:t>Признать утратившим силу постановление администрации городского округа Пелым от 1</w:t>
      </w:r>
      <w:r w:rsidR="001B00E0" w:rsidRPr="00FA39E1">
        <w:rPr>
          <w:color w:val="000000"/>
        </w:rPr>
        <w:t>1</w:t>
      </w:r>
      <w:r w:rsidR="004D3F17" w:rsidRPr="00FA39E1">
        <w:rPr>
          <w:color w:val="000000"/>
        </w:rPr>
        <w:t>.1</w:t>
      </w:r>
      <w:r w:rsidR="001B00E0" w:rsidRPr="00FA39E1">
        <w:rPr>
          <w:color w:val="000000"/>
        </w:rPr>
        <w:t>0</w:t>
      </w:r>
      <w:r w:rsidRPr="00FA39E1">
        <w:rPr>
          <w:color w:val="000000"/>
        </w:rPr>
        <w:t>.201</w:t>
      </w:r>
      <w:r w:rsidR="001B00E0" w:rsidRPr="00FA39E1">
        <w:rPr>
          <w:color w:val="000000"/>
        </w:rPr>
        <w:t>9</w:t>
      </w:r>
      <w:r w:rsidRPr="00FA39E1">
        <w:rPr>
          <w:color w:val="000000"/>
        </w:rPr>
        <w:t xml:space="preserve"> №</w:t>
      </w:r>
      <w:r w:rsidR="00FA39E1" w:rsidRPr="00FA39E1">
        <w:rPr>
          <w:color w:val="000000"/>
        </w:rPr>
        <w:t xml:space="preserve"> </w:t>
      </w:r>
      <w:r w:rsidR="004D3F17" w:rsidRPr="00FA39E1">
        <w:rPr>
          <w:color w:val="000000"/>
        </w:rPr>
        <w:t>3</w:t>
      </w:r>
      <w:r w:rsidR="001B00E0" w:rsidRPr="00FA39E1">
        <w:rPr>
          <w:color w:val="000000"/>
        </w:rPr>
        <w:t>48</w:t>
      </w:r>
      <w:r w:rsidRPr="00FA39E1">
        <w:rPr>
          <w:color w:val="000000"/>
        </w:rPr>
        <w:t xml:space="preserve"> «О</w:t>
      </w:r>
      <w:r w:rsidR="001B00E0" w:rsidRPr="00FA39E1">
        <w:rPr>
          <w:color w:val="000000"/>
        </w:rPr>
        <w:t xml:space="preserve"> проведении конкурсного отбора субъектов малого и среднего предпринимательства, зарегистрированных на территории городского округа Пелым, для предоставления поддержки в форме грантов в 2019 году</w:t>
      </w:r>
      <w:r w:rsidRPr="00FA39E1">
        <w:rPr>
          <w:color w:val="000000"/>
        </w:rPr>
        <w:t>»</w:t>
      </w:r>
      <w:r w:rsidR="004D3F17" w:rsidRPr="00FA39E1">
        <w:rPr>
          <w:color w:val="000000"/>
        </w:rPr>
        <w:t>.</w:t>
      </w:r>
    </w:p>
    <w:p w:rsidR="00161F24" w:rsidRPr="00FA39E1" w:rsidRDefault="00161F24" w:rsidP="00D800A7">
      <w:pPr>
        <w:widowControl w:val="0"/>
        <w:numPr>
          <w:ilvl w:val="0"/>
          <w:numId w:val="45"/>
        </w:numPr>
        <w:tabs>
          <w:tab w:val="left" w:pos="993"/>
        </w:tabs>
        <w:autoSpaceDE w:val="0"/>
        <w:autoSpaceDN w:val="0"/>
        <w:adjustRightInd w:val="0"/>
        <w:ind w:left="0" w:firstLine="714"/>
        <w:jc w:val="both"/>
        <w:rPr>
          <w:color w:val="000000"/>
        </w:rPr>
      </w:pPr>
      <w:r w:rsidRPr="00FA39E1">
        <w:rPr>
          <w:color w:val="000000"/>
        </w:rPr>
        <w:t xml:space="preserve">Опубликовать настоящее постановление в информационной газете «Пелымский вестник» и разместить на официальном сайте городского округа Пелым </w:t>
      </w:r>
      <w:r w:rsidR="00FA39E1" w:rsidRPr="00FA39E1">
        <w:rPr>
          <w:color w:val="000000"/>
        </w:rPr>
        <w:t xml:space="preserve">в </w:t>
      </w:r>
      <w:r w:rsidRPr="00FA39E1">
        <w:rPr>
          <w:color w:val="000000"/>
        </w:rPr>
        <w:t xml:space="preserve">информационно-телекоммуникационной сети «Интернет». </w:t>
      </w:r>
    </w:p>
    <w:p w:rsidR="00161F24" w:rsidRPr="00FF043B" w:rsidRDefault="00A1572C" w:rsidP="00D800A7">
      <w:pPr>
        <w:widowControl w:val="0"/>
        <w:autoSpaceDE w:val="0"/>
        <w:autoSpaceDN w:val="0"/>
        <w:adjustRightInd w:val="0"/>
        <w:ind w:firstLine="714"/>
        <w:jc w:val="both"/>
        <w:rPr>
          <w:color w:val="000000"/>
          <w:sz w:val="28"/>
          <w:szCs w:val="28"/>
        </w:rPr>
      </w:pPr>
      <w:r w:rsidRPr="00FA39E1">
        <w:rPr>
          <w:color w:val="000000"/>
        </w:rPr>
        <w:t>4</w:t>
      </w:r>
      <w:r w:rsidR="00161F24" w:rsidRPr="00FA39E1">
        <w:rPr>
          <w:color w:val="000000"/>
        </w:rPr>
        <w:t>. Контроль за выполнением настоящего постановления возложить на заместителя главы администрации городского округа Пелым Е.А. Смертину.</w:t>
      </w:r>
    </w:p>
    <w:p w:rsidR="00444680" w:rsidRDefault="00444680" w:rsidP="00161F24">
      <w:pPr>
        <w:widowControl w:val="0"/>
        <w:autoSpaceDE w:val="0"/>
        <w:autoSpaceDN w:val="0"/>
        <w:adjustRightInd w:val="0"/>
        <w:jc w:val="both"/>
        <w:rPr>
          <w:color w:val="000000"/>
          <w:sz w:val="28"/>
          <w:szCs w:val="28"/>
        </w:rPr>
      </w:pPr>
    </w:p>
    <w:p w:rsidR="00A55A75" w:rsidRDefault="00A55A75" w:rsidP="00161F24">
      <w:pPr>
        <w:widowControl w:val="0"/>
        <w:autoSpaceDE w:val="0"/>
        <w:autoSpaceDN w:val="0"/>
        <w:adjustRightInd w:val="0"/>
        <w:jc w:val="both"/>
        <w:rPr>
          <w:color w:val="000000"/>
          <w:sz w:val="28"/>
          <w:szCs w:val="28"/>
        </w:rPr>
      </w:pPr>
    </w:p>
    <w:p w:rsidR="00A1572C" w:rsidRPr="00A55A75" w:rsidRDefault="00A55A75" w:rsidP="00A55A75">
      <w:pPr>
        <w:autoSpaceDE w:val="0"/>
        <w:autoSpaceDN w:val="0"/>
        <w:adjustRightInd w:val="0"/>
        <w:jc w:val="both"/>
        <w:rPr>
          <w:rFonts w:cs="Courier New"/>
          <w:color w:val="000000"/>
          <w:sz w:val="28"/>
          <w:szCs w:val="28"/>
        </w:rPr>
      </w:pPr>
      <w:r w:rsidRPr="00A55A75">
        <w:rPr>
          <w:rFonts w:cs="Courier New"/>
          <w:color w:val="000000"/>
          <w:sz w:val="28"/>
          <w:szCs w:val="28"/>
        </w:rPr>
        <w:t xml:space="preserve">Глава городского округа Пелым </w:t>
      </w:r>
      <w:r>
        <w:rPr>
          <w:rFonts w:cs="Courier New"/>
          <w:color w:val="000000"/>
          <w:sz w:val="28"/>
          <w:szCs w:val="28"/>
        </w:rPr>
        <w:t xml:space="preserve">                                </w:t>
      </w:r>
      <w:r w:rsidR="00D800A7">
        <w:rPr>
          <w:rFonts w:cs="Courier New"/>
          <w:color w:val="000000"/>
          <w:sz w:val="28"/>
          <w:szCs w:val="28"/>
        </w:rPr>
        <w:t xml:space="preserve"> </w:t>
      </w:r>
      <w:r>
        <w:rPr>
          <w:rFonts w:cs="Courier New"/>
          <w:color w:val="000000"/>
          <w:sz w:val="28"/>
          <w:szCs w:val="28"/>
        </w:rPr>
        <w:t xml:space="preserve">                            </w:t>
      </w:r>
      <w:r w:rsidR="00D800A7">
        <w:rPr>
          <w:rFonts w:cs="Courier New"/>
          <w:color w:val="000000"/>
          <w:sz w:val="28"/>
          <w:szCs w:val="28"/>
        </w:rPr>
        <w:t>Ш.Т. Алиев</w:t>
      </w:r>
    </w:p>
    <w:p w:rsidR="00952BB7" w:rsidRPr="00FF043B" w:rsidRDefault="00952BB7" w:rsidP="00952BB7">
      <w:pPr>
        <w:spacing w:after="200" w:line="276" w:lineRule="auto"/>
        <w:rPr>
          <w:rFonts w:ascii="Calibri" w:eastAsia="Calibri" w:hAnsi="Calibri"/>
          <w:color w:val="000000"/>
          <w:sz w:val="22"/>
          <w:szCs w:val="22"/>
          <w:lang w:eastAsia="en-US"/>
        </w:rPr>
      </w:pPr>
    </w:p>
    <w:tbl>
      <w:tblPr>
        <w:tblW w:w="0" w:type="auto"/>
        <w:tblLook w:val="04A0"/>
      </w:tblPr>
      <w:tblGrid>
        <w:gridCol w:w="5637"/>
        <w:gridCol w:w="4216"/>
      </w:tblGrid>
      <w:tr w:rsidR="00A60DCA" w:rsidRPr="00A022A3" w:rsidTr="002D7387">
        <w:tc>
          <w:tcPr>
            <w:tcW w:w="5637" w:type="dxa"/>
          </w:tcPr>
          <w:p w:rsidR="00A60DCA" w:rsidRPr="00A022A3" w:rsidRDefault="00A60DCA" w:rsidP="00A022A3">
            <w:pPr>
              <w:tabs>
                <w:tab w:val="left" w:pos="10065"/>
              </w:tabs>
              <w:spacing w:after="200" w:line="276" w:lineRule="auto"/>
              <w:ind w:right="-1"/>
              <w:rPr>
                <w:rFonts w:ascii="Calibri" w:eastAsia="Calibri" w:hAnsi="Calibri"/>
                <w:color w:val="000000"/>
                <w:sz w:val="28"/>
                <w:szCs w:val="28"/>
                <w:lang w:eastAsia="en-US"/>
              </w:rPr>
            </w:pPr>
          </w:p>
        </w:tc>
        <w:tc>
          <w:tcPr>
            <w:tcW w:w="4216" w:type="dxa"/>
          </w:tcPr>
          <w:p w:rsidR="00A60DCA" w:rsidRPr="00D800A7" w:rsidRDefault="00A60DCA" w:rsidP="00A022A3">
            <w:pPr>
              <w:pStyle w:val="ConsPlusNormal"/>
              <w:tabs>
                <w:tab w:val="left" w:pos="567"/>
                <w:tab w:val="left" w:pos="709"/>
                <w:tab w:val="left" w:pos="5812"/>
              </w:tabs>
              <w:ind w:firstLine="0"/>
              <w:jc w:val="both"/>
              <w:rPr>
                <w:rFonts w:ascii="Times New Roman" w:hAnsi="Times New Roman" w:cs="Times New Roman"/>
                <w:color w:val="000000"/>
                <w:sz w:val="28"/>
                <w:szCs w:val="28"/>
              </w:rPr>
            </w:pPr>
            <w:r w:rsidRPr="00D800A7">
              <w:rPr>
                <w:rFonts w:ascii="Times New Roman" w:hAnsi="Times New Roman" w:cs="Times New Roman"/>
                <w:color w:val="000000"/>
                <w:sz w:val="28"/>
                <w:szCs w:val="28"/>
              </w:rPr>
              <w:t>Утвержден</w:t>
            </w:r>
          </w:p>
          <w:p w:rsidR="00A60DCA" w:rsidRPr="00D800A7" w:rsidRDefault="00A60DCA" w:rsidP="00A022A3">
            <w:pPr>
              <w:pStyle w:val="ConsPlusNormal"/>
              <w:tabs>
                <w:tab w:val="left" w:pos="567"/>
                <w:tab w:val="left" w:pos="709"/>
                <w:tab w:val="left" w:pos="5812"/>
              </w:tabs>
              <w:ind w:firstLine="0"/>
              <w:jc w:val="both"/>
              <w:rPr>
                <w:rFonts w:ascii="Times New Roman" w:hAnsi="Times New Roman" w:cs="Times New Roman"/>
                <w:color w:val="000000"/>
                <w:sz w:val="28"/>
                <w:szCs w:val="28"/>
              </w:rPr>
            </w:pPr>
            <w:r w:rsidRPr="00D800A7">
              <w:rPr>
                <w:rFonts w:ascii="Times New Roman" w:hAnsi="Times New Roman" w:cs="Times New Roman"/>
                <w:color w:val="000000"/>
                <w:sz w:val="28"/>
                <w:szCs w:val="28"/>
              </w:rPr>
              <w:t>постановлением администрации</w:t>
            </w:r>
          </w:p>
          <w:p w:rsidR="00A60DCA" w:rsidRPr="00D800A7" w:rsidRDefault="00A60DCA" w:rsidP="00A022A3">
            <w:pPr>
              <w:pStyle w:val="ConsPlusNormal"/>
              <w:tabs>
                <w:tab w:val="left" w:pos="567"/>
                <w:tab w:val="left" w:pos="709"/>
                <w:tab w:val="left" w:pos="5812"/>
              </w:tabs>
              <w:ind w:firstLine="0"/>
              <w:jc w:val="both"/>
              <w:rPr>
                <w:rFonts w:ascii="Times New Roman" w:hAnsi="Times New Roman" w:cs="Times New Roman"/>
                <w:color w:val="000000"/>
                <w:sz w:val="28"/>
                <w:szCs w:val="28"/>
              </w:rPr>
            </w:pPr>
            <w:r w:rsidRPr="00D800A7">
              <w:rPr>
                <w:rFonts w:ascii="Times New Roman" w:hAnsi="Times New Roman" w:cs="Times New Roman"/>
                <w:color w:val="000000"/>
                <w:sz w:val="28"/>
                <w:szCs w:val="28"/>
              </w:rPr>
              <w:t>городского округа Пелым</w:t>
            </w:r>
          </w:p>
          <w:p w:rsidR="00D800A7" w:rsidRPr="00FA39E1" w:rsidRDefault="00D800A7" w:rsidP="00D800A7">
            <w:pPr>
              <w:rPr>
                <w:color w:val="000000"/>
                <w:sz w:val="28"/>
                <w:szCs w:val="28"/>
                <w:u w:val="single"/>
              </w:rPr>
            </w:pPr>
            <w:r w:rsidRPr="00D800A7">
              <w:rPr>
                <w:color w:val="000000"/>
                <w:sz w:val="28"/>
                <w:szCs w:val="28"/>
              </w:rPr>
              <w:t xml:space="preserve">от </w:t>
            </w:r>
            <w:r w:rsidRPr="00D800A7">
              <w:rPr>
                <w:color w:val="000000"/>
                <w:sz w:val="28"/>
                <w:szCs w:val="28"/>
                <w:u w:val="single"/>
              </w:rPr>
              <w:t>13.11.2020</w:t>
            </w:r>
            <w:r w:rsidRPr="00D800A7">
              <w:rPr>
                <w:color w:val="000000"/>
                <w:sz w:val="28"/>
                <w:szCs w:val="28"/>
              </w:rPr>
              <w:t xml:space="preserve"> № </w:t>
            </w:r>
            <w:r w:rsidR="00776748">
              <w:rPr>
                <w:color w:val="000000"/>
                <w:sz w:val="28"/>
                <w:szCs w:val="28"/>
                <w:u w:val="single"/>
              </w:rPr>
              <w:t>347</w:t>
            </w:r>
          </w:p>
          <w:p w:rsidR="00A60DCA" w:rsidRPr="00D800A7" w:rsidRDefault="00A60DCA" w:rsidP="00D800A7">
            <w:pPr>
              <w:pStyle w:val="ConsPlusNormal"/>
              <w:tabs>
                <w:tab w:val="left" w:pos="567"/>
                <w:tab w:val="left" w:pos="709"/>
                <w:tab w:val="left" w:pos="5812"/>
              </w:tabs>
              <w:ind w:firstLine="0"/>
              <w:jc w:val="both"/>
              <w:rPr>
                <w:rFonts w:ascii="Times New Roman" w:hAnsi="Times New Roman" w:cs="Times New Roman"/>
                <w:color w:val="000000"/>
                <w:sz w:val="24"/>
                <w:szCs w:val="16"/>
              </w:rPr>
            </w:pPr>
          </w:p>
        </w:tc>
      </w:tr>
    </w:tbl>
    <w:p w:rsidR="00A60DCA" w:rsidRPr="00A60DCA" w:rsidRDefault="00A60DCA" w:rsidP="00A60DCA">
      <w:pPr>
        <w:tabs>
          <w:tab w:val="left" w:pos="10065"/>
        </w:tabs>
        <w:ind w:right="-1"/>
        <w:rPr>
          <w:rFonts w:eastAsia="Calibri"/>
          <w:color w:val="000000"/>
          <w:sz w:val="28"/>
          <w:szCs w:val="28"/>
          <w:lang w:eastAsia="en-US"/>
        </w:rPr>
      </w:pPr>
    </w:p>
    <w:p w:rsidR="00A1572C" w:rsidRPr="00FF043B" w:rsidRDefault="00A1572C" w:rsidP="00A1572C">
      <w:pPr>
        <w:pStyle w:val="ConsPlusTitle"/>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Порядок определения объема и условий предоставления грантов в форме субсидий из бюджета городского округа Пелым, с целью организации и провед</w:t>
      </w:r>
      <w:r w:rsidR="00A60DCA">
        <w:rPr>
          <w:rFonts w:ascii="Times New Roman" w:hAnsi="Times New Roman" w:cs="Times New Roman"/>
          <w:color w:val="000000"/>
          <w:sz w:val="28"/>
          <w:szCs w:val="28"/>
        </w:rPr>
        <w:t xml:space="preserve">ения мероприятий по реализации </w:t>
      </w:r>
      <w:r w:rsidRPr="00FF043B">
        <w:rPr>
          <w:rFonts w:ascii="Times New Roman" w:hAnsi="Times New Roman" w:cs="Times New Roman"/>
          <w:bCs w:val="0"/>
          <w:color w:val="000000"/>
          <w:sz w:val="28"/>
          <w:szCs w:val="28"/>
        </w:rPr>
        <w:t>муниципальной программы «</w:t>
      </w:r>
      <w:r w:rsidRPr="00FF043B">
        <w:rPr>
          <w:rFonts w:ascii="Times New Roman" w:hAnsi="Times New Roman" w:cs="Times New Roman"/>
          <w:color w:val="000000"/>
          <w:sz w:val="28"/>
          <w:szCs w:val="28"/>
        </w:rPr>
        <w:t>Совершенствование социально-экономической политики в городском округе Пелым на 2015 – 202</w:t>
      </w:r>
      <w:r w:rsidR="00017EA1">
        <w:rPr>
          <w:rFonts w:ascii="Times New Roman" w:hAnsi="Times New Roman" w:cs="Times New Roman"/>
          <w:color w:val="000000"/>
          <w:sz w:val="28"/>
          <w:szCs w:val="28"/>
        </w:rPr>
        <w:t>4</w:t>
      </w:r>
      <w:r w:rsidRPr="00FF043B">
        <w:rPr>
          <w:rFonts w:ascii="Times New Roman" w:hAnsi="Times New Roman" w:cs="Times New Roman"/>
          <w:color w:val="000000"/>
          <w:sz w:val="28"/>
          <w:szCs w:val="28"/>
        </w:rPr>
        <w:t xml:space="preserve"> годы»</w:t>
      </w:r>
      <w:r w:rsidR="002A3F83" w:rsidRPr="00FF043B">
        <w:rPr>
          <w:rFonts w:ascii="Times New Roman" w:hAnsi="Times New Roman" w:cs="Times New Roman"/>
          <w:color w:val="000000"/>
          <w:sz w:val="28"/>
          <w:szCs w:val="28"/>
        </w:rPr>
        <w:t>,</w:t>
      </w:r>
      <w:r w:rsidRPr="00FF043B">
        <w:rPr>
          <w:rFonts w:ascii="Times New Roman" w:hAnsi="Times New Roman" w:cs="Times New Roman"/>
          <w:b w:val="0"/>
          <w:color w:val="000000"/>
          <w:sz w:val="28"/>
          <w:szCs w:val="28"/>
        </w:rPr>
        <w:t xml:space="preserve"> </w:t>
      </w:r>
      <w:r w:rsidRPr="00FF043B">
        <w:rPr>
          <w:rFonts w:ascii="Times New Roman" w:hAnsi="Times New Roman" w:cs="Times New Roman"/>
          <w:color w:val="000000"/>
          <w:sz w:val="28"/>
          <w:szCs w:val="28"/>
        </w:rPr>
        <w:t>на территории городск</w:t>
      </w:r>
      <w:r w:rsidR="00017EA1">
        <w:rPr>
          <w:rFonts w:ascii="Times New Roman" w:hAnsi="Times New Roman" w:cs="Times New Roman"/>
          <w:color w:val="000000"/>
          <w:sz w:val="28"/>
          <w:szCs w:val="28"/>
        </w:rPr>
        <w:t>ого округа Пелым в 2020</w:t>
      </w:r>
      <w:r w:rsidRPr="00FF043B">
        <w:rPr>
          <w:rFonts w:ascii="Times New Roman" w:hAnsi="Times New Roman" w:cs="Times New Roman"/>
          <w:color w:val="000000"/>
          <w:sz w:val="28"/>
          <w:szCs w:val="28"/>
        </w:rPr>
        <w:t xml:space="preserve"> году </w:t>
      </w:r>
    </w:p>
    <w:p w:rsidR="00A1572C" w:rsidRPr="00A60DCA" w:rsidRDefault="00A1572C" w:rsidP="00A1572C">
      <w:pPr>
        <w:widowControl w:val="0"/>
        <w:autoSpaceDE w:val="0"/>
        <w:autoSpaceDN w:val="0"/>
        <w:rPr>
          <w:color w:val="000000"/>
          <w:sz w:val="28"/>
          <w:szCs w:val="28"/>
        </w:rPr>
      </w:pPr>
    </w:p>
    <w:p w:rsidR="002A3F83" w:rsidRPr="00FF043B" w:rsidRDefault="00AA3971" w:rsidP="002A3F83">
      <w:pPr>
        <w:widowControl w:val="0"/>
        <w:autoSpaceDE w:val="0"/>
        <w:autoSpaceDN w:val="0"/>
        <w:jc w:val="center"/>
        <w:outlineLvl w:val="1"/>
        <w:rPr>
          <w:b/>
          <w:color w:val="000000"/>
          <w:sz w:val="28"/>
          <w:szCs w:val="28"/>
        </w:rPr>
      </w:pPr>
      <w:r w:rsidRPr="00FF043B">
        <w:rPr>
          <w:b/>
          <w:color w:val="000000"/>
          <w:sz w:val="28"/>
          <w:szCs w:val="28"/>
        </w:rPr>
        <w:t>1</w:t>
      </w:r>
      <w:r w:rsidR="002A3F83" w:rsidRPr="00FF043B">
        <w:rPr>
          <w:b/>
          <w:color w:val="000000"/>
          <w:sz w:val="28"/>
          <w:szCs w:val="28"/>
        </w:rPr>
        <w:t>. ОБЩИЕ ПОЛОЖЕНИЯ</w:t>
      </w:r>
    </w:p>
    <w:p w:rsidR="002A3F83" w:rsidRPr="00FF043B" w:rsidRDefault="002A3F83" w:rsidP="002A3F83">
      <w:pPr>
        <w:widowControl w:val="0"/>
        <w:autoSpaceDE w:val="0"/>
        <w:autoSpaceDN w:val="0"/>
        <w:rPr>
          <w:color w:val="000000"/>
          <w:sz w:val="28"/>
          <w:szCs w:val="28"/>
        </w:rPr>
      </w:pPr>
    </w:p>
    <w:p w:rsidR="00F82BA7" w:rsidRPr="00FF043B" w:rsidRDefault="002A3F83" w:rsidP="00F82BA7">
      <w:pPr>
        <w:pStyle w:val="ConsPlusNormal"/>
        <w:ind w:firstLine="567"/>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1.</w:t>
      </w:r>
      <w:r w:rsidR="006D31F5" w:rsidRPr="00FF043B">
        <w:rPr>
          <w:rFonts w:ascii="Times New Roman" w:hAnsi="Times New Roman" w:cs="Times New Roman"/>
          <w:color w:val="000000"/>
          <w:sz w:val="28"/>
          <w:szCs w:val="28"/>
        </w:rPr>
        <w:t>1.</w:t>
      </w:r>
      <w:r w:rsidRPr="00FF043B">
        <w:rPr>
          <w:rFonts w:ascii="Times New Roman" w:hAnsi="Times New Roman" w:cs="Times New Roman"/>
          <w:color w:val="000000"/>
          <w:sz w:val="28"/>
          <w:szCs w:val="28"/>
        </w:rPr>
        <w:t xml:space="preserve"> </w:t>
      </w:r>
      <w:r w:rsidR="00F82BA7" w:rsidRPr="00FF043B">
        <w:rPr>
          <w:rFonts w:ascii="Times New Roman" w:hAnsi="Times New Roman" w:cs="Times New Roman"/>
          <w:color w:val="000000"/>
          <w:sz w:val="28"/>
          <w:szCs w:val="16"/>
        </w:rPr>
        <w:t xml:space="preserve">Настоящий Порядок регламентирует предоставление гранта в виде  субсидии субъектам малого и среднего предпринимательства городского округа Пелым на частичное возмещение затрат на приобретение оборудования (далее - грант) субъектам малого и среднего предпринимательства - юридическим лицам (за исключением государственных (муниципальных) учреждений и предприятий), индивидуальным предпринимателям (далее – индивидуальные предприниматели) в рамках муниципальной подпрограммы 2 </w:t>
      </w:r>
      <w:r w:rsidR="00F82BA7" w:rsidRPr="00FF043B">
        <w:rPr>
          <w:rFonts w:ascii="Times New Roman" w:hAnsi="Times New Roman" w:cs="Times New Roman"/>
          <w:color w:val="000000"/>
          <w:sz w:val="28"/>
          <w:szCs w:val="28"/>
        </w:rPr>
        <w:t>«Развитие и поддержка малого и среднего предпринимательства в городском округе Пелым», муниципальной программы ««Совершенствование социально-экономической политики в городском округе Пелым на 2015 – 202</w:t>
      </w:r>
      <w:r w:rsidR="003476C2">
        <w:rPr>
          <w:rFonts w:ascii="Times New Roman" w:hAnsi="Times New Roman" w:cs="Times New Roman"/>
          <w:color w:val="000000"/>
          <w:sz w:val="28"/>
          <w:szCs w:val="28"/>
        </w:rPr>
        <w:t>4</w:t>
      </w:r>
      <w:r w:rsidR="00F82BA7" w:rsidRPr="00FF043B">
        <w:rPr>
          <w:rFonts w:ascii="Times New Roman" w:hAnsi="Times New Roman" w:cs="Times New Roman"/>
          <w:color w:val="000000"/>
          <w:sz w:val="28"/>
          <w:szCs w:val="28"/>
        </w:rPr>
        <w:t xml:space="preserve"> годы», утвержденной постановлением администрации городского округа Пелым от 09.12.2014 № 434 (с изменениями).</w:t>
      </w:r>
    </w:p>
    <w:p w:rsidR="003476C2" w:rsidRPr="003476C2" w:rsidRDefault="00776748" w:rsidP="00776748">
      <w:pPr>
        <w:widowControl w:val="0"/>
        <w:numPr>
          <w:ilvl w:val="1"/>
          <w:numId w:val="47"/>
        </w:numPr>
        <w:tabs>
          <w:tab w:val="left" w:pos="993"/>
        </w:tabs>
        <w:autoSpaceDE w:val="0"/>
        <w:autoSpaceDN w:val="0"/>
        <w:ind w:left="0" w:firstLine="567"/>
        <w:jc w:val="both"/>
        <w:rPr>
          <w:color w:val="000000"/>
          <w:sz w:val="28"/>
          <w:szCs w:val="28"/>
        </w:rPr>
      </w:pPr>
      <w:r>
        <w:rPr>
          <w:color w:val="000000"/>
          <w:sz w:val="28"/>
          <w:szCs w:val="28"/>
        </w:rPr>
        <w:t xml:space="preserve"> </w:t>
      </w:r>
      <w:r w:rsidR="003476C2" w:rsidRPr="003476C2">
        <w:rPr>
          <w:color w:val="000000"/>
          <w:sz w:val="28"/>
          <w:szCs w:val="28"/>
        </w:rPr>
        <w:t xml:space="preserve">В соответствии </w:t>
      </w:r>
      <w:hyperlink r:id="rId12" w:history="1">
        <w:r w:rsidR="003476C2" w:rsidRPr="003476C2">
          <w:rPr>
            <w:color w:val="000000"/>
            <w:sz w:val="28"/>
            <w:szCs w:val="28"/>
          </w:rPr>
          <w:t>со статьей 78</w:t>
        </w:r>
      </w:hyperlink>
      <w:r w:rsidR="003476C2" w:rsidRPr="003476C2">
        <w:rPr>
          <w:color w:val="000000"/>
          <w:sz w:val="28"/>
          <w:szCs w:val="28"/>
        </w:rPr>
        <w:t xml:space="preserve"> Бюджетного кодекса Российской Федерации, Федеральным </w:t>
      </w:r>
      <w:hyperlink r:id="rId13" w:history="1">
        <w:r w:rsidR="003476C2" w:rsidRPr="003476C2">
          <w:rPr>
            <w:color w:val="000000"/>
            <w:sz w:val="28"/>
            <w:szCs w:val="28"/>
          </w:rPr>
          <w:t>законом</w:t>
        </w:r>
      </w:hyperlink>
      <w:r w:rsidR="00A60DCA">
        <w:rPr>
          <w:color w:val="000000"/>
          <w:sz w:val="28"/>
          <w:szCs w:val="28"/>
        </w:rPr>
        <w:t xml:space="preserve"> от 24.07.2007 № 209–ФЗ </w:t>
      </w:r>
      <w:r w:rsidR="003476C2" w:rsidRPr="003476C2">
        <w:rPr>
          <w:color w:val="000000"/>
          <w:sz w:val="28"/>
          <w:szCs w:val="28"/>
        </w:rPr>
        <w:t>«О развитии малого и среднего предпринимательства в Российской Федерации», постановление Правительства Российской Федерации от 06.06.2016 №</w:t>
      </w:r>
      <w:r w:rsidR="00A60DCA">
        <w:rPr>
          <w:color w:val="000000"/>
          <w:sz w:val="28"/>
          <w:szCs w:val="28"/>
        </w:rPr>
        <w:t xml:space="preserve"> </w:t>
      </w:r>
      <w:r w:rsidR="003476C2" w:rsidRPr="003476C2">
        <w:rPr>
          <w:color w:val="000000"/>
          <w:sz w:val="28"/>
          <w:szCs w:val="28"/>
        </w:rPr>
        <w:t>887</w:t>
      </w:r>
      <w:r w:rsidR="003476C2" w:rsidRPr="003476C2">
        <w:rPr>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3476C2" w:rsidRPr="003476C2">
        <w:rPr>
          <w:color w:val="000000"/>
          <w:sz w:val="28"/>
          <w:szCs w:val="28"/>
        </w:rPr>
        <w:t xml:space="preserve">, </w:t>
      </w:r>
      <w:r w:rsidR="003476C2" w:rsidRPr="003476C2">
        <w:rPr>
          <w:bCs/>
          <w:color w:val="000000"/>
          <w:sz w:val="28"/>
          <w:szCs w:val="28"/>
        </w:rPr>
        <w:t xml:space="preserve">в целях реализации муниципальной программы «Совершенствование социально-экономической политики в городском округе Пелым на 2015 – 2024 годы», утвержденной постановлением администрации городского округа Пелым от 30.10.2020 № 321 (с изменениями), руководствуясь </w:t>
      </w:r>
      <w:hyperlink r:id="rId14" w:history="1">
        <w:r w:rsidR="003476C2" w:rsidRPr="003476C2">
          <w:rPr>
            <w:bCs/>
            <w:color w:val="000000"/>
            <w:sz w:val="28"/>
            <w:szCs w:val="28"/>
          </w:rPr>
          <w:t>Уставом</w:t>
        </w:r>
      </w:hyperlink>
      <w:r w:rsidR="003476C2" w:rsidRPr="003476C2">
        <w:rPr>
          <w:bCs/>
          <w:color w:val="000000"/>
          <w:sz w:val="28"/>
          <w:szCs w:val="28"/>
        </w:rPr>
        <w:t xml:space="preserve"> городского округа Пелым</w:t>
      </w:r>
    </w:p>
    <w:p w:rsidR="00F82BA7" w:rsidRPr="00FF043B" w:rsidRDefault="00776748" w:rsidP="00776748">
      <w:pPr>
        <w:numPr>
          <w:ilvl w:val="1"/>
          <w:numId w:val="47"/>
        </w:numPr>
        <w:tabs>
          <w:tab w:val="left" w:pos="993"/>
        </w:tabs>
        <w:ind w:left="0" w:firstLine="567"/>
        <w:jc w:val="both"/>
        <w:rPr>
          <w:color w:val="000000"/>
          <w:sz w:val="28"/>
          <w:szCs w:val="28"/>
        </w:rPr>
      </w:pPr>
      <w:r>
        <w:rPr>
          <w:color w:val="000000"/>
          <w:sz w:val="28"/>
          <w:szCs w:val="28"/>
        </w:rPr>
        <w:t xml:space="preserve"> </w:t>
      </w:r>
      <w:r w:rsidR="00F82BA7" w:rsidRPr="00FF043B">
        <w:rPr>
          <w:color w:val="000000"/>
          <w:sz w:val="28"/>
          <w:szCs w:val="28"/>
        </w:rPr>
        <w:t>Грант</w:t>
      </w:r>
      <w:r w:rsidR="00AB1C09">
        <w:rPr>
          <w:color w:val="000000"/>
          <w:sz w:val="28"/>
          <w:szCs w:val="28"/>
        </w:rPr>
        <w:t xml:space="preserve"> в виде субсидии (далее Грант)</w:t>
      </w:r>
      <w:r w:rsidR="00F82BA7" w:rsidRPr="00FF043B">
        <w:rPr>
          <w:color w:val="000000"/>
          <w:sz w:val="28"/>
          <w:szCs w:val="28"/>
        </w:rPr>
        <w:t xml:space="preserve">  предоставляются</w:t>
      </w:r>
      <w:r w:rsidR="00624DD9">
        <w:rPr>
          <w:color w:val="000000"/>
          <w:sz w:val="28"/>
          <w:szCs w:val="28"/>
        </w:rPr>
        <w:t xml:space="preserve"> </w:t>
      </w:r>
      <w:r w:rsidR="00F82BA7" w:rsidRPr="00FF043B">
        <w:rPr>
          <w:color w:val="000000"/>
          <w:sz w:val="28"/>
          <w:szCs w:val="28"/>
        </w:rPr>
        <w:t xml:space="preserve"> </w:t>
      </w:r>
      <w:r w:rsidR="00624DD9" w:rsidRPr="00FF043B">
        <w:rPr>
          <w:color w:val="000000"/>
          <w:sz w:val="28"/>
          <w:szCs w:val="16"/>
        </w:rPr>
        <w:t xml:space="preserve">субъектам малого и среднего </w:t>
      </w:r>
      <w:r w:rsidR="00624DD9" w:rsidRPr="00FF043B">
        <w:rPr>
          <w:color w:val="000000"/>
          <w:sz w:val="28"/>
          <w:szCs w:val="28"/>
        </w:rPr>
        <w:t xml:space="preserve">предпринимательства </w:t>
      </w:r>
      <w:r w:rsidR="00624DD9">
        <w:rPr>
          <w:color w:val="000000"/>
          <w:sz w:val="28"/>
          <w:szCs w:val="28"/>
        </w:rPr>
        <w:t xml:space="preserve"> </w:t>
      </w:r>
      <w:r w:rsidR="003C3431" w:rsidRPr="00FF043B">
        <w:rPr>
          <w:color w:val="000000"/>
          <w:sz w:val="28"/>
          <w:szCs w:val="28"/>
        </w:rPr>
        <w:t xml:space="preserve">в виде субсидии </w:t>
      </w:r>
      <w:r w:rsidR="00F82BA7" w:rsidRPr="00FF043B">
        <w:rPr>
          <w:color w:val="000000"/>
          <w:sz w:val="28"/>
          <w:szCs w:val="28"/>
        </w:rPr>
        <w:t>на безвозмездной и безвозвратной основе в целях частичного возмещения затрат на приобретение оборудования за счет средств бюджета городского округа Пелым на текущий год.</w:t>
      </w:r>
    </w:p>
    <w:p w:rsidR="003C3431" w:rsidRPr="00FF043B" w:rsidRDefault="00AB1C09" w:rsidP="00776748">
      <w:pPr>
        <w:numPr>
          <w:ilvl w:val="1"/>
          <w:numId w:val="47"/>
        </w:numPr>
        <w:tabs>
          <w:tab w:val="left" w:pos="1134"/>
        </w:tabs>
        <w:ind w:left="0" w:firstLine="567"/>
        <w:jc w:val="both"/>
        <w:rPr>
          <w:color w:val="000000"/>
          <w:sz w:val="28"/>
          <w:szCs w:val="28"/>
        </w:rPr>
      </w:pPr>
      <w:r>
        <w:rPr>
          <w:color w:val="000000"/>
          <w:sz w:val="28"/>
          <w:szCs w:val="28"/>
        </w:rPr>
        <w:lastRenderedPageBreak/>
        <w:t>Грант</w:t>
      </w:r>
      <w:r w:rsidR="003C3431" w:rsidRPr="00FF043B">
        <w:rPr>
          <w:color w:val="000000"/>
          <w:sz w:val="28"/>
          <w:szCs w:val="28"/>
        </w:rPr>
        <w:t xml:space="preserve"> предоставля</w:t>
      </w:r>
      <w:r>
        <w:rPr>
          <w:color w:val="000000"/>
          <w:sz w:val="28"/>
          <w:szCs w:val="28"/>
        </w:rPr>
        <w:t>е</w:t>
      </w:r>
      <w:r w:rsidR="003C3431" w:rsidRPr="00FF043B">
        <w:rPr>
          <w:color w:val="000000"/>
          <w:sz w:val="28"/>
          <w:szCs w:val="28"/>
        </w:rPr>
        <w:t>тся по результатам отбора, проводимого Администрацией  городского округа Пелым (далее - отбор).</w:t>
      </w:r>
    </w:p>
    <w:p w:rsidR="006D31F5" w:rsidRPr="00FF043B" w:rsidRDefault="006D31F5" w:rsidP="00776748">
      <w:pPr>
        <w:pStyle w:val="ConsPlusNormal"/>
        <w:numPr>
          <w:ilvl w:val="1"/>
          <w:numId w:val="47"/>
        </w:numPr>
        <w:tabs>
          <w:tab w:val="left" w:pos="1134"/>
        </w:tabs>
        <w:ind w:left="0" w:right="140" w:firstLine="567"/>
        <w:jc w:val="both"/>
        <w:rPr>
          <w:rFonts w:ascii="Times New Roman" w:hAnsi="Times New Roman" w:cs="Times New Roman"/>
          <w:color w:val="000000"/>
          <w:sz w:val="28"/>
          <w:szCs w:val="16"/>
        </w:rPr>
      </w:pPr>
      <w:r w:rsidRPr="00FF043B">
        <w:rPr>
          <w:rFonts w:ascii="Times New Roman" w:hAnsi="Times New Roman" w:cs="Times New Roman"/>
          <w:color w:val="000000"/>
          <w:sz w:val="28"/>
          <w:szCs w:val="16"/>
        </w:rPr>
        <w:t xml:space="preserve">Главным распорядителем средств бюджета городского округа, осуществляющим предоставление грантов в пределах бюджетных ассигнований, предусмотренных в бюджете городского округа на соответствующий финансовый год и плановый период, и лимитов бюджетных обязательств, утвержденных на предоставление грантов, является администрация городского округа Пелым (далее - Администрация). </w:t>
      </w:r>
    </w:p>
    <w:p w:rsidR="0004100B" w:rsidRPr="00FF043B" w:rsidRDefault="00AB1C09" w:rsidP="00776748">
      <w:pPr>
        <w:pStyle w:val="ConsPlusNormal"/>
        <w:numPr>
          <w:ilvl w:val="1"/>
          <w:numId w:val="47"/>
        </w:numPr>
        <w:tabs>
          <w:tab w:val="left" w:pos="1134"/>
        </w:tabs>
        <w:ind w:left="0" w:right="140" w:firstLine="567"/>
        <w:jc w:val="both"/>
        <w:rPr>
          <w:rFonts w:ascii="Times New Roman" w:hAnsi="Times New Roman" w:cs="Times New Roman"/>
          <w:color w:val="000000"/>
          <w:sz w:val="28"/>
          <w:szCs w:val="16"/>
        </w:rPr>
      </w:pPr>
      <w:r>
        <w:rPr>
          <w:rFonts w:ascii="Times New Roman" w:hAnsi="Times New Roman" w:cs="Times New Roman"/>
          <w:color w:val="000000"/>
          <w:sz w:val="28"/>
          <w:szCs w:val="16"/>
        </w:rPr>
        <w:t>Грант</w:t>
      </w:r>
      <w:r w:rsidR="0004100B" w:rsidRPr="00FF043B">
        <w:rPr>
          <w:rFonts w:ascii="Times New Roman" w:hAnsi="Times New Roman" w:cs="Times New Roman"/>
          <w:color w:val="000000"/>
          <w:sz w:val="28"/>
          <w:szCs w:val="16"/>
        </w:rPr>
        <w:t xml:space="preserve"> предоставля</w:t>
      </w:r>
      <w:r>
        <w:rPr>
          <w:rFonts w:ascii="Times New Roman" w:hAnsi="Times New Roman" w:cs="Times New Roman"/>
          <w:color w:val="000000"/>
          <w:sz w:val="28"/>
          <w:szCs w:val="16"/>
        </w:rPr>
        <w:t>е</w:t>
      </w:r>
      <w:r w:rsidR="0004100B" w:rsidRPr="00FF043B">
        <w:rPr>
          <w:rFonts w:ascii="Times New Roman" w:hAnsi="Times New Roman" w:cs="Times New Roman"/>
          <w:color w:val="000000"/>
          <w:sz w:val="28"/>
          <w:szCs w:val="16"/>
        </w:rPr>
        <w:t>тся субъектам малого и среднего предпринимательства, не имеющим не 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100B" w:rsidRPr="00FF043B" w:rsidRDefault="003C2B6E" w:rsidP="00776748">
      <w:pPr>
        <w:pStyle w:val="ConsPlusNormal"/>
        <w:numPr>
          <w:ilvl w:val="1"/>
          <w:numId w:val="47"/>
        </w:numPr>
        <w:tabs>
          <w:tab w:val="left" w:pos="1134"/>
        </w:tabs>
        <w:ind w:left="0" w:right="140" w:firstLine="567"/>
        <w:jc w:val="both"/>
        <w:rPr>
          <w:rFonts w:ascii="Times New Roman" w:hAnsi="Times New Roman" w:cs="Times New Roman"/>
          <w:color w:val="000000"/>
          <w:sz w:val="28"/>
          <w:szCs w:val="28"/>
        </w:rPr>
      </w:pPr>
      <w:r w:rsidRPr="00FF043B">
        <w:rPr>
          <w:rFonts w:ascii="Times New Roman" w:hAnsi="Times New Roman" w:cs="Times New Roman"/>
          <w:color w:val="000000"/>
          <w:sz w:val="28"/>
          <w:szCs w:val="16"/>
        </w:rPr>
        <w:t>Грант</w:t>
      </w:r>
      <w:r w:rsidR="0004100B" w:rsidRPr="00FF043B">
        <w:rPr>
          <w:rFonts w:ascii="Times New Roman" w:hAnsi="Times New Roman" w:cs="Times New Roman"/>
          <w:color w:val="000000"/>
          <w:sz w:val="28"/>
          <w:szCs w:val="16"/>
        </w:rPr>
        <w:t xml:space="preserve"> не предоставляются субъектам малого и среднего </w:t>
      </w:r>
      <w:r w:rsidR="0004100B" w:rsidRPr="00FF043B">
        <w:rPr>
          <w:rFonts w:ascii="Times New Roman" w:hAnsi="Times New Roman" w:cs="Times New Roman"/>
          <w:color w:val="000000"/>
          <w:sz w:val="28"/>
          <w:szCs w:val="28"/>
        </w:rPr>
        <w:t>предпринимательства, находящимся в процессе реорганизации, ликвидации, банкротстве.</w:t>
      </w:r>
    </w:p>
    <w:p w:rsidR="0004100B" w:rsidRPr="00FF043B" w:rsidRDefault="0004326D" w:rsidP="00F816B1">
      <w:pPr>
        <w:pStyle w:val="ConsPlusNormal"/>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 xml:space="preserve">1.8. </w:t>
      </w:r>
      <w:r w:rsidR="00AB1C09">
        <w:rPr>
          <w:rFonts w:ascii="Times New Roman" w:hAnsi="Times New Roman" w:cs="Times New Roman"/>
          <w:color w:val="000000"/>
          <w:sz w:val="28"/>
          <w:szCs w:val="28"/>
        </w:rPr>
        <w:t>Грант</w:t>
      </w:r>
      <w:r w:rsidR="0004100B" w:rsidRPr="00FF043B">
        <w:rPr>
          <w:rFonts w:ascii="Times New Roman" w:hAnsi="Times New Roman" w:cs="Times New Roman"/>
          <w:color w:val="000000"/>
          <w:sz w:val="28"/>
          <w:szCs w:val="28"/>
        </w:rPr>
        <w:t xml:space="preserve"> субъектам малого и среднего предпринимательства предоставляется за счет средств бюджета городского округа Пелым (далее –местный бюджет), согласно решения Думы городского округа Пелым о местном бюджете на текущий финансовый год в пределах лимитов бюджетных обязательств, подтверждающих их 100-процентную оплату из собственных средств, при этом объем совокупной поддержки, оказываемой одному субъекту (преимущество для начинающих субъектов малого и среднего предпринимательства - вновь зарегистрированные и действующие менее 1 (одного) года (на дату подачи заявки) субъекты малого и среднего предпринимательства), размер</w:t>
      </w:r>
      <w:r w:rsidR="003476C2">
        <w:rPr>
          <w:rFonts w:ascii="Times New Roman" w:hAnsi="Times New Roman" w:cs="Times New Roman"/>
          <w:color w:val="000000"/>
          <w:sz w:val="28"/>
          <w:szCs w:val="28"/>
        </w:rPr>
        <w:t xml:space="preserve"> субсидии  не может превышать 35</w:t>
      </w:r>
      <w:r w:rsidR="0004100B" w:rsidRPr="00FF043B">
        <w:rPr>
          <w:rFonts w:ascii="Times New Roman" w:hAnsi="Times New Roman" w:cs="Times New Roman"/>
          <w:color w:val="000000"/>
          <w:sz w:val="28"/>
          <w:szCs w:val="28"/>
        </w:rPr>
        <w:t>,0 тыс. рублей для одного субъекта.</w:t>
      </w:r>
    </w:p>
    <w:p w:rsidR="006F27A1" w:rsidRPr="00FF043B" w:rsidRDefault="003C3431" w:rsidP="00F816B1">
      <w:pPr>
        <w:pStyle w:val="ConsPlusNormal"/>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1.</w:t>
      </w:r>
      <w:r w:rsidR="0004100B" w:rsidRPr="00FF043B">
        <w:rPr>
          <w:rFonts w:ascii="Times New Roman" w:hAnsi="Times New Roman" w:cs="Times New Roman"/>
          <w:color w:val="000000"/>
          <w:sz w:val="28"/>
          <w:szCs w:val="28"/>
        </w:rPr>
        <w:t>9</w:t>
      </w:r>
      <w:r w:rsidRPr="00FF043B">
        <w:rPr>
          <w:rFonts w:ascii="Times New Roman" w:hAnsi="Times New Roman" w:cs="Times New Roman"/>
          <w:color w:val="000000"/>
          <w:sz w:val="28"/>
          <w:szCs w:val="28"/>
        </w:rPr>
        <w:t xml:space="preserve">. Право на получение гранта в форме субсидии имеют </w:t>
      </w:r>
      <w:r w:rsidR="006F27A1" w:rsidRPr="00FF043B">
        <w:rPr>
          <w:rFonts w:ascii="Times New Roman" w:hAnsi="Times New Roman" w:cs="Times New Roman"/>
          <w:color w:val="000000"/>
          <w:sz w:val="28"/>
          <w:szCs w:val="28"/>
        </w:rPr>
        <w:t>субъекты малого и среднего предпринимательства – предпринимател</w:t>
      </w:r>
      <w:r w:rsidR="003C2B6E" w:rsidRPr="00FF043B">
        <w:rPr>
          <w:rFonts w:ascii="Times New Roman" w:hAnsi="Times New Roman" w:cs="Times New Roman"/>
          <w:color w:val="000000"/>
          <w:sz w:val="28"/>
          <w:szCs w:val="28"/>
        </w:rPr>
        <w:t>и</w:t>
      </w:r>
      <w:r w:rsidR="006F27A1" w:rsidRPr="00FF043B">
        <w:rPr>
          <w:rFonts w:ascii="Times New Roman" w:hAnsi="Times New Roman" w:cs="Times New Roman"/>
          <w:color w:val="000000"/>
          <w:sz w:val="28"/>
          <w:szCs w:val="28"/>
        </w:rPr>
        <w:t xml:space="preserve">, зарегистрированные на территории городского округа Пелым, претендующие на получение субсидии и отнесенный к СМСП в соответствии с Федеральным </w:t>
      </w:r>
      <w:hyperlink r:id="rId15" w:history="1">
        <w:r w:rsidR="006F27A1" w:rsidRPr="00FF043B">
          <w:rPr>
            <w:rFonts w:ascii="Times New Roman" w:hAnsi="Times New Roman" w:cs="Times New Roman"/>
            <w:color w:val="000000"/>
            <w:sz w:val="28"/>
            <w:szCs w:val="28"/>
          </w:rPr>
          <w:t>законом</w:t>
        </w:r>
      </w:hyperlink>
      <w:r w:rsidR="00A60DCA">
        <w:rPr>
          <w:rFonts w:ascii="Times New Roman" w:hAnsi="Times New Roman" w:cs="Times New Roman"/>
          <w:color w:val="000000"/>
          <w:sz w:val="28"/>
          <w:szCs w:val="28"/>
        </w:rPr>
        <w:t xml:space="preserve"> от 24 июля 2007 года №</w:t>
      </w:r>
      <w:r w:rsidR="006F27A1" w:rsidRPr="00FF043B">
        <w:rPr>
          <w:rFonts w:ascii="Times New Roman" w:hAnsi="Times New Roman" w:cs="Times New Roman"/>
          <w:color w:val="000000"/>
          <w:sz w:val="28"/>
          <w:szCs w:val="28"/>
        </w:rPr>
        <w:t xml:space="preserve"> 209-ФЗ </w:t>
      </w:r>
      <w:r w:rsidR="00F87D95">
        <w:rPr>
          <w:rFonts w:ascii="Times New Roman" w:hAnsi="Times New Roman" w:cs="Times New Roman"/>
          <w:color w:val="000000"/>
          <w:sz w:val="28"/>
          <w:szCs w:val="28"/>
        </w:rPr>
        <w:t>«</w:t>
      </w:r>
      <w:r w:rsidR="006F27A1" w:rsidRPr="00FF043B">
        <w:rPr>
          <w:rFonts w:ascii="Times New Roman" w:hAnsi="Times New Roman" w:cs="Times New Roman"/>
          <w:color w:val="000000"/>
          <w:sz w:val="28"/>
          <w:szCs w:val="28"/>
        </w:rPr>
        <w:t>О развитии малого и среднего предпринимательства в Российской Федерации</w:t>
      </w:r>
      <w:r w:rsidR="00F87D95">
        <w:rPr>
          <w:rFonts w:ascii="Times New Roman" w:hAnsi="Times New Roman" w:cs="Times New Roman"/>
          <w:color w:val="000000"/>
          <w:sz w:val="28"/>
          <w:szCs w:val="28"/>
        </w:rPr>
        <w:t>»</w:t>
      </w:r>
      <w:r w:rsidR="00AA3971" w:rsidRPr="00FF043B">
        <w:rPr>
          <w:rFonts w:ascii="Times New Roman" w:hAnsi="Times New Roman" w:cs="Times New Roman"/>
          <w:color w:val="000000"/>
          <w:sz w:val="28"/>
          <w:szCs w:val="28"/>
        </w:rPr>
        <w:t>:</w:t>
      </w:r>
    </w:p>
    <w:p w:rsidR="006F27A1" w:rsidRPr="00FF043B" w:rsidRDefault="006F27A1" w:rsidP="00F816B1">
      <w:pPr>
        <w:pStyle w:val="ConsPlusNormal"/>
        <w:ind w:right="140" w:firstLine="567"/>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1) предпринимателям в сфере розничной торговли;</w:t>
      </w:r>
    </w:p>
    <w:p w:rsidR="003C3431" w:rsidRPr="00FF043B" w:rsidRDefault="006F27A1" w:rsidP="00F816B1">
      <w:pPr>
        <w:pStyle w:val="ConsPlusNormal"/>
        <w:ind w:right="140" w:firstLine="567"/>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2) предпринимателям  в сфере бытового обслуживания.</w:t>
      </w:r>
    </w:p>
    <w:p w:rsidR="00F816B1" w:rsidRDefault="00F816B1" w:rsidP="00F816B1">
      <w:pPr>
        <w:pStyle w:val="ConsPlusNormal"/>
        <w:ind w:firstLine="567"/>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1.10. Целью предоставления Грантов является развитие конкуренции в городском округе Пелым, а также реализация  муниципальной программы ««Совершенствование социально-экономической политики в городском округе Пелым на 2015 – 202</w:t>
      </w:r>
      <w:r w:rsidR="003476C2">
        <w:rPr>
          <w:rFonts w:ascii="Times New Roman" w:hAnsi="Times New Roman" w:cs="Times New Roman"/>
          <w:color w:val="000000"/>
          <w:sz w:val="28"/>
          <w:szCs w:val="28"/>
        </w:rPr>
        <w:t>4</w:t>
      </w:r>
      <w:r w:rsidRPr="00FF043B">
        <w:rPr>
          <w:rFonts w:ascii="Times New Roman" w:hAnsi="Times New Roman" w:cs="Times New Roman"/>
          <w:color w:val="000000"/>
          <w:sz w:val="28"/>
          <w:szCs w:val="28"/>
        </w:rPr>
        <w:t xml:space="preserve"> годы», утвержденной постановлением администрации городского округа Пелым от 09.12.2014 № 434 (с изменениями).</w:t>
      </w:r>
    </w:p>
    <w:p w:rsidR="00040D97" w:rsidRPr="00FF043B" w:rsidRDefault="00040D97" w:rsidP="00F816B1">
      <w:pPr>
        <w:pStyle w:val="ConsPlusNormal"/>
        <w:ind w:firstLine="567"/>
        <w:jc w:val="both"/>
        <w:rPr>
          <w:rFonts w:ascii="Times New Roman" w:hAnsi="Times New Roman" w:cs="Times New Roman"/>
          <w:color w:val="000000"/>
          <w:sz w:val="28"/>
          <w:szCs w:val="28"/>
        </w:rPr>
      </w:pPr>
    </w:p>
    <w:p w:rsidR="006D31F5" w:rsidRPr="00FF043B" w:rsidRDefault="0094372F" w:rsidP="0094372F">
      <w:pPr>
        <w:widowControl w:val="0"/>
        <w:autoSpaceDE w:val="0"/>
        <w:autoSpaceDN w:val="0"/>
        <w:spacing w:before="220"/>
        <w:ind w:firstLine="540"/>
        <w:jc w:val="center"/>
        <w:rPr>
          <w:b/>
          <w:color w:val="000000"/>
          <w:sz w:val="28"/>
          <w:szCs w:val="28"/>
        </w:rPr>
      </w:pPr>
      <w:r w:rsidRPr="0094372F">
        <w:rPr>
          <w:b/>
          <w:color w:val="000000"/>
          <w:sz w:val="28"/>
          <w:szCs w:val="28"/>
        </w:rPr>
        <w:t xml:space="preserve">2. </w:t>
      </w:r>
      <w:r w:rsidR="006F27A1" w:rsidRPr="0094372F">
        <w:rPr>
          <w:b/>
          <w:color w:val="000000"/>
          <w:sz w:val="28"/>
          <w:szCs w:val="28"/>
        </w:rPr>
        <w:t>ПОРЯДОК</w:t>
      </w:r>
      <w:r w:rsidR="006F27A1" w:rsidRPr="00FF043B">
        <w:rPr>
          <w:b/>
          <w:color w:val="000000"/>
          <w:sz w:val="28"/>
          <w:szCs w:val="28"/>
        </w:rPr>
        <w:t xml:space="preserve"> ОТБОРА ПОЛУЧАТЕЛЕЙ, ИМЕЮЩИХ ПРАВО НА ПРЕДОСТАВЛЕНИЕ ГРАНТА В ВИДЕ СУБСИДИИ</w:t>
      </w:r>
    </w:p>
    <w:p w:rsidR="00D77958" w:rsidRPr="00F87D95" w:rsidRDefault="00D77958" w:rsidP="00F87D95">
      <w:pPr>
        <w:pStyle w:val="ConsPlusNormal"/>
        <w:ind w:firstLine="567"/>
        <w:jc w:val="both"/>
        <w:rPr>
          <w:rFonts w:ascii="Times New Roman" w:hAnsi="Times New Roman" w:cs="Times New Roman"/>
          <w:color w:val="000000"/>
          <w:sz w:val="28"/>
          <w:szCs w:val="28"/>
        </w:rPr>
      </w:pPr>
    </w:p>
    <w:p w:rsidR="00D77958" w:rsidRPr="00F87D95" w:rsidRDefault="003C2B6E" w:rsidP="00F87D95">
      <w:pPr>
        <w:pStyle w:val="afd"/>
        <w:ind w:firstLine="567"/>
        <w:jc w:val="both"/>
        <w:rPr>
          <w:sz w:val="28"/>
          <w:szCs w:val="28"/>
        </w:rPr>
      </w:pPr>
      <w:r w:rsidRPr="00F87D95">
        <w:rPr>
          <w:sz w:val="28"/>
          <w:szCs w:val="28"/>
        </w:rPr>
        <w:lastRenderedPageBreak/>
        <w:t>2.</w:t>
      </w:r>
      <w:r w:rsidR="006D31F5" w:rsidRPr="00F87D95">
        <w:rPr>
          <w:sz w:val="28"/>
          <w:szCs w:val="28"/>
        </w:rPr>
        <w:t xml:space="preserve">1. </w:t>
      </w:r>
      <w:r w:rsidR="00D77958" w:rsidRPr="00F87D95">
        <w:rPr>
          <w:sz w:val="28"/>
          <w:szCs w:val="28"/>
        </w:rPr>
        <w:t>Администрация городского округа (далее - Администрация) ежегодно проводит конкурс, по результатам которого субъектам малого и среднего предпринимательства предоставляются гранты в форме субсидии (далее - конкурс) на безвозмездной основе.</w:t>
      </w:r>
    </w:p>
    <w:p w:rsidR="00D77958" w:rsidRPr="00F87D95" w:rsidRDefault="00D77958" w:rsidP="00F87D95">
      <w:pPr>
        <w:pStyle w:val="afd"/>
        <w:ind w:firstLine="567"/>
        <w:jc w:val="both"/>
        <w:rPr>
          <w:sz w:val="28"/>
          <w:szCs w:val="28"/>
        </w:rPr>
      </w:pPr>
      <w:r w:rsidRPr="00F87D95">
        <w:rPr>
          <w:sz w:val="28"/>
          <w:szCs w:val="28"/>
        </w:rPr>
        <w:t>Решение о проведении конкурса оформляется постановлением Администрации городского округа Пелым.</w:t>
      </w:r>
    </w:p>
    <w:p w:rsidR="00D77958" w:rsidRPr="00F87D95" w:rsidRDefault="00D77958" w:rsidP="00F87D95">
      <w:pPr>
        <w:pStyle w:val="afd"/>
        <w:ind w:firstLine="567"/>
        <w:jc w:val="both"/>
        <w:rPr>
          <w:sz w:val="28"/>
          <w:szCs w:val="28"/>
        </w:rPr>
      </w:pPr>
      <w:r w:rsidRPr="00F87D95">
        <w:rPr>
          <w:sz w:val="28"/>
          <w:szCs w:val="28"/>
        </w:rPr>
        <w:t>Для проведения конкурса Администрация ежегодно:</w:t>
      </w:r>
    </w:p>
    <w:p w:rsidR="00D77958" w:rsidRPr="00F87D95" w:rsidRDefault="00624DD9" w:rsidP="00F87D95">
      <w:pPr>
        <w:pStyle w:val="afd"/>
        <w:ind w:firstLine="567"/>
        <w:jc w:val="both"/>
        <w:rPr>
          <w:sz w:val="28"/>
          <w:szCs w:val="28"/>
        </w:rPr>
      </w:pPr>
      <w:r w:rsidRPr="00F87D95">
        <w:rPr>
          <w:sz w:val="28"/>
          <w:szCs w:val="28"/>
        </w:rPr>
        <w:t>- создает экспертную</w:t>
      </w:r>
      <w:r w:rsidR="00D77958" w:rsidRPr="00F87D95">
        <w:rPr>
          <w:sz w:val="28"/>
          <w:szCs w:val="28"/>
        </w:rPr>
        <w:t xml:space="preserve"> комиссию (далее - комиссия) в составе не менее 5 человек, председателем которой является глава </w:t>
      </w:r>
      <w:r w:rsidR="0094372F" w:rsidRPr="00F87D95">
        <w:rPr>
          <w:sz w:val="28"/>
          <w:szCs w:val="28"/>
        </w:rPr>
        <w:t>городского округа Пелым</w:t>
      </w:r>
      <w:r w:rsidR="00D77958" w:rsidRPr="00F87D95">
        <w:rPr>
          <w:sz w:val="28"/>
          <w:szCs w:val="28"/>
        </w:rPr>
        <w:t>;</w:t>
      </w:r>
    </w:p>
    <w:p w:rsidR="00D77958" w:rsidRPr="00F87D95" w:rsidRDefault="00D77958" w:rsidP="00F87D95">
      <w:pPr>
        <w:pStyle w:val="afd"/>
        <w:ind w:firstLine="567"/>
        <w:jc w:val="both"/>
        <w:rPr>
          <w:sz w:val="28"/>
          <w:szCs w:val="28"/>
        </w:rPr>
      </w:pPr>
      <w:r w:rsidRPr="00F87D95">
        <w:rPr>
          <w:sz w:val="28"/>
          <w:szCs w:val="28"/>
        </w:rPr>
        <w:t>- устанавливает время и место, сроки приема заявлений  от субъектов  малого и среднего предпринимательства на участие в конкурсе;</w:t>
      </w:r>
    </w:p>
    <w:p w:rsidR="00D77958" w:rsidRPr="00F87D95" w:rsidRDefault="00D77958" w:rsidP="00F87D95">
      <w:pPr>
        <w:pStyle w:val="afd"/>
        <w:ind w:firstLine="567"/>
        <w:jc w:val="both"/>
        <w:rPr>
          <w:sz w:val="28"/>
          <w:szCs w:val="28"/>
        </w:rPr>
      </w:pPr>
      <w:r w:rsidRPr="00F87D95">
        <w:rPr>
          <w:sz w:val="28"/>
          <w:szCs w:val="28"/>
        </w:rPr>
        <w:t>- устанавливает дату проведения отбора;</w:t>
      </w:r>
    </w:p>
    <w:p w:rsidR="00D77958" w:rsidRPr="00F87D95" w:rsidRDefault="00D77958" w:rsidP="00F87D95">
      <w:pPr>
        <w:pStyle w:val="afd"/>
        <w:ind w:firstLine="567"/>
        <w:jc w:val="both"/>
        <w:rPr>
          <w:sz w:val="28"/>
          <w:szCs w:val="28"/>
        </w:rPr>
      </w:pPr>
      <w:r w:rsidRPr="00F87D95">
        <w:rPr>
          <w:sz w:val="28"/>
          <w:szCs w:val="28"/>
        </w:rPr>
        <w:t>- публикует информацию об условиях и сроках проведения конкурса на официальном сайте городского округа Пелым с указанием времени и места приема заявлений на участие в конкурсе, почтового адреса для направления заявлений на участие в конкурсе и запросов о разъяснении порядка подготовки таких заявлений, а также контактных телефонов для получения устных консультаций по вопросам подготовки заявлений на участие в конкурсе не позднее чем за 2 календарных дня до даты начала приема заявительных документов;</w:t>
      </w:r>
    </w:p>
    <w:p w:rsidR="00D77958" w:rsidRPr="00F87D95" w:rsidRDefault="00D77958" w:rsidP="00F87D95">
      <w:pPr>
        <w:pStyle w:val="ConsPlusNormal"/>
        <w:ind w:firstLine="567"/>
        <w:jc w:val="both"/>
        <w:rPr>
          <w:rFonts w:ascii="Times New Roman" w:hAnsi="Times New Roman" w:cs="Times New Roman"/>
          <w:color w:val="000000"/>
          <w:sz w:val="28"/>
          <w:szCs w:val="28"/>
        </w:rPr>
      </w:pPr>
      <w:r w:rsidRPr="00F87D95">
        <w:rPr>
          <w:rFonts w:ascii="Times New Roman" w:hAnsi="Times New Roman" w:cs="Times New Roman"/>
          <w:color w:val="000000"/>
          <w:sz w:val="28"/>
          <w:szCs w:val="28"/>
        </w:rPr>
        <w:t>- осуществляет прием заявительных документов субъектов малого и среднего предпринимательства и регистрирует их в журнале регистрации, который прошивается, нумеруется, заверяется подписью специалиста и скрепляется печатью Администрации;</w:t>
      </w:r>
    </w:p>
    <w:p w:rsidR="00D77958" w:rsidRPr="00FF043B" w:rsidRDefault="00D77958" w:rsidP="00F87D95">
      <w:pPr>
        <w:pStyle w:val="ConsPlusNormal"/>
        <w:ind w:firstLine="567"/>
        <w:jc w:val="both"/>
        <w:rPr>
          <w:rFonts w:ascii="Times New Roman" w:hAnsi="Times New Roman" w:cs="Times New Roman"/>
          <w:color w:val="000000"/>
          <w:sz w:val="28"/>
          <w:szCs w:val="28"/>
        </w:rPr>
      </w:pPr>
      <w:r w:rsidRPr="00F87D95">
        <w:rPr>
          <w:rFonts w:ascii="Times New Roman" w:hAnsi="Times New Roman" w:cs="Times New Roman"/>
          <w:color w:val="000000"/>
          <w:sz w:val="28"/>
          <w:szCs w:val="28"/>
        </w:rPr>
        <w:t>- обеспечивает сохранность поданных заявок на участие в конкурсе и</w:t>
      </w:r>
      <w:r w:rsidRPr="00FF043B">
        <w:rPr>
          <w:rFonts w:ascii="Times New Roman" w:hAnsi="Times New Roman" w:cs="Times New Roman"/>
          <w:color w:val="000000"/>
          <w:sz w:val="28"/>
          <w:szCs w:val="28"/>
        </w:rPr>
        <w:t xml:space="preserve"> защиту имеющихся в заявлениях, персональных данных;</w:t>
      </w:r>
    </w:p>
    <w:p w:rsidR="00D77958" w:rsidRPr="00FF043B" w:rsidRDefault="00D77958" w:rsidP="003C2B6E">
      <w:pPr>
        <w:pStyle w:val="ConsPlusNormal"/>
        <w:ind w:firstLine="567"/>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 определяет перечень субъект</w:t>
      </w:r>
      <w:r w:rsidR="00040D97">
        <w:rPr>
          <w:rFonts w:ascii="Times New Roman" w:hAnsi="Times New Roman" w:cs="Times New Roman"/>
          <w:color w:val="000000"/>
          <w:sz w:val="28"/>
          <w:szCs w:val="28"/>
        </w:rPr>
        <w:t>ов</w:t>
      </w:r>
      <w:r w:rsidRPr="00FF043B">
        <w:rPr>
          <w:rFonts w:ascii="Times New Roman" w:hAnsi="Times New Roman" w:cs="Times New Roman"/>
          <w:color w:val="000000"/>
          <w:sz w:val="28"/>
          <w:szCs w:val="28"/>
        </w:rPr>
        <w:t xml:space="preserve"> малого и среднего предпринимательства, признанных участниками конкурса на основании поданных заявительных документов (далее - участники конкурса) в соответствии с положениями настоящего пункта, а также перечень субъектов малого и среднего предпринимательства, не допущенных к участию в конкурсе;</w:t>
      </w:r>
    </w:p>
    <w:p w:rsidR="00D77958" w:rsidRPr="00FF043B" w:rsidRDefault="00D77958" w:rsidP="003C2B6E">
      <w:pPr>
        <w:pStyle w:val="ConsPlusNormal"/>
        <w:ind w:firstLine="567"/>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 организует работу членов комиссии по рассмотрению заявлений участников конкурса;</w:t>
      </w:r>
    </w:p>
    <w:p w:rsidR="00D77958" w:rsidRPr="00FF043B" w:rsidRDefault="00D77958" w:rsidP="003C2B6E">
      <w:pPr>
        <w:pStyle w:val="ConsPlusNormal"/>
        <w:ind w:firstLine="567"/>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 в трехдневный срок с момента утверждения итогов конкурса направляет уведомления участникам конкурса.</w:t>
      </w:r>
    </w:p>
    <w:p w:rsidR="00D77958" w:rsidRPr="00FF043B" w:rsidRDefault="00D77958" w:rsidP="003C2B6E">
      <w:pPr>
        <w:pStyle w:val="ConsPlusNormal"/>
        <w:ind w:firstLine="567"/>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2.2. Для участия в конкурсе субъекту малого и среднего предпринимательства необходимо представить заявку, которая должна включать:</w:t>
      </w:r>
    </w:p>
    <w:p w:rsidR="009D73A9" w:rsidRPr="00FF043B" w:rsidRDefault="009D73A9" w:rsidP="003C2B6E">
      <w:pPr>
        <w:pStyle w:val="ConsPlusNormal"/>
        <w:ind w:firstLine="567"/>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 xml:space="preserve">1) </w:t>
      </w:r>
      <w:r w:rsidR="00AA3971" w:rsidRPr="00FF043B">
        <w:rPr>
          <w:rFonts w:ascii="Times New Roman" w:hAnsi="Times New Roman" w:cs="Times New Roman"/>
          <w:color w:val="000000"/>
          <w:sz w:val="28"/>
          <w:szCs w:val="28"/>
        </w:rPr>
        <w:t xml:space="preserve">заявление </w:t>
      </w:r>
      <w:r w:rsidRPr="00FF043B">
        <w:rPr>
          <w:rFonts w:ascii="Times New Roman" w:hAnsi="Times New Roman" w:cs="Times New Roman"/>
          <w:color w:val="000000"/>
          <w:sz w:val="28"/>
          <w:szCs w:val="28"/>
        </w:rPr>
        <w:t>на участие в конкурсе (приложение № 1 к настоящему Порядку);</w:t>
      </w:r>
    </w:p>
    <w:p w:rsidR="00D77958" w:rsidRPr="00FF043B" w:rsidRDefault="0010087E" w:rsidP="003C2B6E">
      <w:pPr>
        <w:pStyle w:val="ConsPlusNormal"/>
        <w:ind w:firstLine="567"/>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2</w:t>
      </w:r>
      <w:r w:rsidR="00D77958" w:rsidRPr="00FF043B">
        <w:rPr>
          <w:rFonts w:ascii="Times New Roman" w:hAnsi="Times New Roman" w:cs="Times New Roman"/>
          <w:color w:val="000000"/>
          <w:sz w:val="28"/>
          <w:szCs w:val="28"/>
        </w:rPr>
        <w:t>) копия свидетельства о государственной регистрации юридического лица или индивидуального предпринимателя;</w:t>
      </w:r>
    </w:p>
    <w:p w:rsidR="00D77958" w:rsidRPr="00FF043B" w:rsidRDefault="0010087E" w:rsidP="003C2B6E">
      <w:pPr>
        <w:pStyle w:val="ConsPlusNormal"/>
        <w:tabs>
          <w:tab w:val="left" w:pos="567"/>
          <w:tab w:val="left" w:pos="709"/>
          <w:tab w:val="left" w:pos="5812"/>
        </w:tabs>
        <w:ind w:right="140" w:firstLine="567"/>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3</w:t>
      </w:r>
      <w:r w:rsidR="00D77958" w:rsidRPr="00FF043B">
        <w:rPr>
          <w:rFonts w:ascii="Times New Roman" w:hAnsi="Times New Roman" w:cs="Times New Roman"/>
          <w:color w:val="000000"/>
          <w:sz w:val="28"/>
          <w:szCs w:val="28"/>
        </w:rPr>
        <w:t>) копия свидетельства о постановке на налоговый учет (один раз);</w:t>
      </w:r>
    </w:p>
    <w:p w:rsidR="00D77958" w:rsidRPr="00FF043B" w:rsidRDefault="0010087E" w:rsidP="003C2B6E">
      <w:pPr>
        <w:pStyle w:val="ConsPlusNormal"/>
        <w:tabs>
          <w:tab w:val="left" w:pos="567"/>
          <w:tab w:val="left" w:pos="709"/>
          <w:tab w:val="left" w:pos="5812"/>
        </w:tabs>
        <w:ind w:right="140" w:firstLine="567"/>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4</w:t>
      </w:r>
      <w:r w:rsidR="00D77958" w:rsidRPr="00FF043B">
        <w:rPr>
          <w:rFonts w:ascii="Times New Roman" w:hAnsi="Times New Roman" w:cs="Times New Roman"/>
          <w:color w:val="000000"/>
          <w:sz w:val="28"/>
          <w:szCs w:val="28"/>
        </w:rPr>
        <w:t>) справка налогового органа об исполнении налогоплательщиком об</w:t>
      </w:r>
      <w:r w:rsidR="00D77958" w:rsidRPr="00FF043B">
        <w:rPr>
          <w:rFonts w:ascii="Times New Roman" w:hAnsi="Times New Roman" w:cs="Times New Roman"/>
          <w:color w:val="000000"/>
          <w:sz w:val="28"/>
          <w:szCs w:val="28"/>
        </w:rPr>
        <w:t>я</w:t>
      </w:r>
      <w:r w:rsidR="00D77958" w:rsidRPr="00FF043B">
        <w:rPr>
          <w:rFonts w:ascii="Times New Roman" w:hAnsi="Times New Roman" w:cs="Times New Roman"/>
          <w:color w:val="000000"/>
          <w:sz w:val="28"/>
          <w:szCs w:val="28"/>
        </w:rPr>
        <w:t>занности  по уплате налогов, сборов, страховых взносов, пеней и налоговых санкций, выданная не ранее двадцати календарных дней до даты подачи зая</w:t>
      </w:r>
      <w:r w:rsidR="00D77958" w:rsidRPr="00FF043B">
        <w:rPr>
          <w:rFonts w:ascii="Times New Roman" w:hAnsi="Times New Roman" w:cs="Times New Roman"/>
          <w:color w:val="000000"/>
          <w:sz w:val="28"/>
          <w:szCs w:val="28"/>
        </w:rPr>
        <w:t>в</w:t>
      </w:r>
      <w:r w:rsidR="00D77958" w:rsidRPr="00FF043B">
        <w:rPr>
          <w:rFonts w:ascii="Times New Roman" w:hAnsi="Times New Roman" w:cs="Times New Roman"/>
          <w:color w:val="000000"/>
          <w:sz w:val="28"/>
          <w:szCs w:val="28"/>
        </w:rPr>
        <w:t>ки;</w:t>
      </w:r>
    </w:p>
    <w:p w:rsidR="00D77958" w:rsidRPr="00FF043B" w:rsidRDefault="0010087E" w:rsidP="003C2B6E">
      <w:pPr>
        <w:pStyle w:val="ConsPlusNormal"/>
        <w:tabs>
          <w:tab w:val="left" w:pos="567"/>
          <w:tab w:val="left" w:pos="709"/>
          <w:tab w:val="left" w:pos="5812"/>
        </w:tabs>
        <w:ind w:right="140" w:firstLine="567"/>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5</w:t>
      </w:r>
      <w:r w:rsidR="00D77958" w:rsidRPr="00FF043B">
        <w:rPr>
          <w:rFonts w:ascii="Times New Roman" w:hAnsi="Times New Roman" w:cs="Times New Roman"/>
          <w:color w:val="000000"/>
          <w:sz w:val="28"/>
          <w:szCs w:val="28"/>
        </w:rPr>
        <w:t>) копия паспорта;</w:t>
      </w:r>
    </w:p>
    <w:p w:rsidR="00D77958" w:rsidRPr="00FF043B" w:rsidRDefault="0010087E" w:rsidP="003C2B6E">
      <w:pPr>
        <w:pStyle w:val="ConsPlusNormal"/>
        <w:tabs>
          <w:tab w:val="left" w:pos="567"/>
          <w:tab w:val="left" w:pos="709"/>
          <w:tab w:val="left" w:pos="5812"/>
        </w:tabs>
        <w:ind w:right="140" w:firstLine="567"/>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6</w:t>
      </w:r>
      <w:r w:rsidR="00D77958" w:rsidRPr="00FF043B">
        <w:rPr>
          <w:rFonts w:ascii="Times New Roman" w:hAnsi="Times New Roman" w:cs="Times New Roman"/>
          <w:color w:val="000000"/>
          <w:sz w:val="28"/>
          <w:szCs w:val="28"/>
        </w:rPr>
        <w:t>) копии уставных документов;</w:t>
      </w:r>
    </w:p>
    <w:p w:rsidR="00D77958" w:rsidRPr="00FF043B" w:rsidRDefault="0010087E" w:rsidP="003C2B6E">
      <w:pPr>
        <w:pStyle w:val="ConsPlusNormal"/>
        <w:tabs>
          <w:tab w:val="left" w:pos="567"/>
          <w:tab w:val="left" w:pos="709"/>
          <w:tab w:val="left" w:pos="5812"/>
        </w:tabs>
        <w:ind w:right="140" w:firstLine="567"/>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7</w:t>
      </w:r>
      <w:r w:rsidR="00D77958" w:rsidRPr="00FF043B">
        <w:rPr>
          <w:rFonts w:ascii="Times New Roman" w:hAnsi="Times New Roman" w:cs="Times New Roman"/>
          <w:color w:val="000000"/>
          <w:sz w:val="28"/>
          <w:szCs w:val="28"/>
        </w:rPr>
        <w:t>) справка о средней численности и средней заработной плате работн</w:t>
      </w:r>
      <w:r w:rsidR="00D77958" w:rsidRPr="00FF043B">
        <w:rPr>
          <w:rFonts w:ascii="Times New Roman" w:hAnsi="Times New Roman" w:cs="Times New Roman"/>
          <w:color w:val="000000"/>
          <w:sz w:val="28"/>
          <w:szCs w:val="28"/>
        </w:rPr>
        <w:t>и</w:t>
      </w:r>
      <w:r w:rsidR="00D77958" w:rsidRPr="00FF043B">
        <w:rPr>
          <w:rFonts w:ascii="Times New Roman" w:hAnsi="Times New Roman" w:cs="Times New Roman"/>
          <w:color w:val="000000"/>
          <w:sz w:val="28"/>
          <w:szCs w:val="28"/>
        </w:rPr>
        <w:t>ков, заверенная подписью и печатью руководителя;</w:t>
      </w:r>
    </w:p>
    <w:p w:rsidR="00D77958" w:rsidRPr="00FF043B" w:rsidRDefault="0010087E" w:rsidP="003C2B6E">
      <w:pPr>
        <w:pStyle w:val="ConsPlusNormal"/>
        <w:tabs>
          <w:tab w:val="left" w:pos="567"/>
          <w:tab w:val="left" w:pos="709"/>
          <w:tab w:val="left" w:pos="5812"/>
        </w:tabs>
        <w:ind w:right="140" w:firstLine="567"/>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8</w:t>
      </w:r>
      <w:r w:rsidR="00D77958" w:rsidRPr="00FF043B">
        <w:rPr>
          <w:rFonts w:ascii="Times New Roman" w:hAnsi="Times New Roman" w:cs="Times New Roman"/>
          <w:color w:val="000000"/>
          <w:sz w:val="28"/>
          <w:szCs w:val="28"/>
        </w:rPr>
        <w:t>) выписка  из ЕГРЮЛ или ЕГРИП, полученная не ранее 6 месяцев до даты обращения либо копия заверенная подписью</w:t>
      </w:r>
      <w:r w:rsidR="00D800A7">
        <w:rPr>
          <w:rFonts w:ascii="Times New Roman" w:hAnsi="Times New Roman" w:cs="Times New Roman"/>
          <w:color w:val="000000"/>
          <w:sz w:val="28"/>
          <w:szCs w:val="28"/>
        </w:rPr>
        <w:t xml:space="preserve"> руководителя и оттиском печати;</w:t>
      </w:r>
      <w:r w:rsidR="00D77958" w:rsidRPr="00FF043B">
        <w:rPr>
          <w:rFonts w:ascii="Times New Roman" w:hAnsi="Times New Roman" w:cs="Times New Roman"/>
          <w:color w:val="000000"/>
          <w:sz w:val="28"/>
          <w:szCs w:val="28"/>
        </w:rPr>
        <w:t xml:space="preserve"> </w:t>
      </w:r>
    </w:p>
    <w:p w:rsidR="0004100B" w:rsidRPr="00FF043B" w:rsidRDefault="0010087E" w:rsidP="003C2B6E">
      <w:pPr>
        <w:pStyle w:val="ConsPlusNormal"/>
        <w:tabs>
          <w:tab w:val="left" w:pos="567"/>
          <w:tab w:val="left" w:pos="709"/>
          <w:tab w:val="left" w:pos="5812"/>
        </w:tabs>
        <w:ind w:right="140" w:firstLine="567"/>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9</w:t>
      </w:r>
      <w:r w:rsidR="0004100B" w:rsidRPr="00FF043B">
        <w:rPr>
          <w:rFonts w:ascii="Times New Roman" w:hAnsi="Times New Roman" w:cs="Times New Roman"/>
          <w:color w:val="000000"/>
          <w:sz w:val="28"/>
          <w:szCs w:val="28"/>
        </w:rPr>
        <w:t>) документы, подтверждающие 100 - процентную оплату из собстве</w:t>
      </w:r>
      <w:r w:rsidR="0004100B" w:rsidRPr="00FF043B">
        <w:rPr>
          <w:rFonts w:ascii="Times New Roman" w:hAnsi="Times New Roman" w:cs="Times New Roman"/>
          <w:color w:val="000000"/>
          <w:sz w:val="28"/>
          <w:szCs w:val="28"/>
        </w:rPr>
        <w:t>н</w:t>
      </w:r>
      <w:r w:rsidR="0004100B" w:rsidRPr="00FF043B">
        <w:rPr>
          <w:rFonts w:ascii="Times New Roman" w:hAnsi="Times New Roman" w:cs="Times New Roman"/>
          <w:color w:val="000000"/>
          <w:sz w:val="28"/>
          <w:szCs w:val="28"/>
        </w:rPr>
        <w:t>ных средств за приобретенное оборудование в 201</w:t>
      </w:r>
      <w:r w:rsidR="003476C2">
        <w:rPr>
          <w:rFonts w:ascii="Times New Roman" w:hAnsi="Times New Roman" w:cs="Times New Roman"/>
          <w:color w:val="000000"/>
          <w:sz w:val="28"/>
          <w:szCs w:val="28"/>
        </w:rPr>
        <w:t>9-2020</w:t>
      </w:r>
      <w:r w:rsidR="0004100B" w:rsidRPr="00FF043B">
        <w:rPr>
          <w:rFonts w:ascii="Times New Roman" w:hAnsi="Times New Roman" w:cs="Times New Roman"/>
          <w:color w:val="000000"/>
          <w:sz w:val="28"/>
          <w:szCs w:val="28"/>
        </w:rPr>
        <w:t xml:space="preserve"> году.</w:t>
      </w:r>
    </w:p>
    <w:p w:rsidR="0004100B" w:rsidRPr="00FF043B" w:rsidRDefault="0004100B" w:rsidP="003C2B6E">
      <w:pPr>
        <w:pStyle w:val="ConsPlusNormal"/>
        <w:tabs>
          <w:tab w:val="left" w:pos="567"/>
          <w:tab w:val="left" w:pos="709"/>
          <w:tab w:val="left" w:pos="5812"/>
        </w:tabs>
        <w:ind w:right="140" w:firstLine="567"/>
        <w:jc w:val="both"/>
        <w:rPr>
          <w:rFonts w:ascii="Times New Roman" w:hAnsi="Times New Roman" w:cs="Times New Roman"/>
          <w:color w:val="000000"/>
          <w:sz w:val="28"/>
          <w:szCs w:val="16"/>
        </w:rPr>
      </w:pPr>
    </w:p>
    <w:p w:rsidR="001F3565" w:rsidRPr="00FF043B" w:rsidRDefault="001F3565" w:rsidP="001F3565">
      <w:pPr>
        <w:pStyle w:val="ConsPlusNormal"/>
        <w:tabs>
          <w:tab w:val="left" w:pos="567"/>
          <w:tab w:val="left" w:pos="709"/>
          <w:tab w:val="left" w:pos="5812"/>
        </w:tabs>
        <w:ind w:right="140"/>
        <w:jc w:val="center"/>
        <w:rPr>
          <w:rFonts w:ascii="Times New Roman" w:hAnsi="Times New Roman" w:cs="Times New Roman"/>
          <w:b/>
          <w:color w:val="000000"/>
          <w:sz w:val="28"/>
          <w:szCs w:val="16"/>
        </w:rPr>
      </w:pPr>
      <w:r w:rsidRPr="00FF043B">
        <w:rPr>
          <w:rFonts w:ascii="Times New Roman" w:hAnsi="Times New Roman" w:cs="Times New Roman"/>
          <w:b/>
          <w:color w:val="000000"/>
          <w:sz w:val="28"/>
          <w:szCs w:val="16"/>
        </w:rPr>
        <w:t xml:space="preserve">3. </w:t>
      </w:r>
      <w:r w:rsidR="0004100B" w:rsidRPr="00FF043B">
        <w:rPr>
          <w:rFonts w:ascii="Times New Roman" w:hAnsi="Times New Roman" w:cs="Times New Roman"/>
          <w:b/>
          <w:color w:val="000000"/>
          <w:sz w:val="28"/>
          <w:szCs w:val="16"/>
        </w:rPr>
        <w:t>У</w:t>
      </w:r>
      <w:r w:rsidR="00B13CC6" w:rsidRPr="00FF043B">
        <w:rPr>
          <w:rFonts w:ascii="Times New Roman" w:hAnsi="Times New Roman" w:cs="Times New Roman"/>
          <w:b/>
          <w:color w:val="000000"/>
          <w:sz w:val="28"/>
          <w:szCs w:val="16"/>
        </w:rPr>
        <w:t>СЛОВИЯ И ПОРЯДОК ПРЕДОСТАВЛЕНИЯ ГРАНТА В ВИДЕ СУБСИДИИ</w:t>
      </w:r>
    </w:p>
    <w:p w:rsidR="001F3565" w:rsidRPr="00F87D95" w:rsidRDefault="001F3565" w:rsidP="00F87D95">
      <w:pPr>
        <w:pStyle w:val="ConsPlusNormal"/>
        <w:ind w:firstLine="567"/>
        <w:jc w:val="both"/>
        <w:rPr>
          <w:rFonts w:ascii="Times New Roman" w:hAnsi="Times New Roman" w:cs="Times New Roman"/>
          <w:sz w:val="28"/>
          <w:szCs w:val="28"/>
        </w:rPr>
      </w:pPr>
    </w:p>
    <w:p w:rsidR="0004100B" w:rsidRPr="00F87D95" w:rsidRDefault="003C2B6E"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3.</w:t>
      </w:r>
      <w:r w:rsidR="0004100B" w:rsidRPr="00F87D95">
        <w:rPr>
          <w:rFonts w:ascii="Times New Roman" w:hAnsi="Times New Roman" w:cs="Times New Roman"/>
          <w:sz w:val="28"/>
          <w:szCs w:val="28"/>
        </w:rPr>
        <w:t>1. Субъект малого и среднего предпринимательства в течение 30 календарных дней с момента вступления в силу настоящего Порядка направляют в Экономико-правовой отд</w:t>
      </w:r>
      <w:r w:rsidR="00A60DCA">
        <w:rPr>
          <w:rFonts w:ascii="Times New Roman" w:hAnsi="Times New Roman" w:cs="Times New Roman"/>
          <w:sz w:val="28"/>
          <w:szCs w:val="28"/>
        </w:rPr>
        <w:t xml:space="preserve">ел </w:t>
      </w:r>
      <w:r w:rsidR="0004100B" w:rsidRPr="00F87D95">
        <w:rPr>
          <w:rFonts w:ascii="Times New Roman" w:hAnsi="Times New Roman" w:cs="Times New Roman"/>
          <w:sz w:val="28"/>
          <w:szCs w:val="28"/>
        </w:rPr>
        <w:t xml:space="preserve">Администрации городского округа Пелым (далее - Отдел) заявку в соответствии с приложением 1 к порядку на участие в отборе для предоставления </w:t>
      </w:r>
      <w:r w:rsidR="0094372F" w:rsidRPr="00F87D95">
        <w:rPr>
          <w:rFonts w:ascii="Times New Roman" w:hAnsi="Times New Roman" w:cs="Times New Roman"/>
          <w:sz w:val="28"/>
          <w:szCs w:val="28"/>
        </w:rPr>
        <w:t>Гранта</w:t>
      </w:r>
      <w:r w:rsidR="00C2440A" w:rsidRPr="00F87D95">
        <w:rPr>
          <w:rFonts w:ascii="Times New Roman" w:hAnsi="Times New Roman" w:cs="Times New Roman"/>
          <w:sz w:val="28"/>
          <w:szCs w:val="28"/>
        </w:rPr>
        <w:t xml:space="preserve"> (субсидии)</w:t>
      </w:r>
      <w:r w:rsidR="0004100B" w:rsidRPr="00F87D95">
        <w:rPr>
          <w:rFonts w:ascii="Times New Roman" w:hAnsi="Times New Roman" w:cs="Times New Roman"/>
          <w:sz w:val="28"/>
          <w:szCs w:val="28"/>
        </w:rPr>
        <w:t>.</w:t>
      </w:r>
    </w:p>
    <w:p w:rsidR="0004100B" w:rsidRPr="00F87D95" w:rsidRDefault="003C2B6E"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3.</w:t>
      </w:r>
      <w:r w:rsidR="00F61869" w:rsidRPr="00F87D95">
        <w:rPr>
          <w:rFonts w:ascii="Times New Roman" w:hAnsi="Times New Roman" w:cs="Times New Roman"/>
          <w:sz w:val="28"/>
          <w:szCs w:val="28"/>
        </w:rPr>
        <w:t>2</w:t>
      </w:r>
      <w:r w:rsidR="0004100B" w:rsidRPr="00F87D95">
        <w:rPr>
          <w:rFonts w:ascii="Times New Roman" w:hAnsi="Times New Roman" w:cs="Times New Roman"/>
          <w:sz w:val="28"/>
          <w:szCs w:val="28"/>
        </w:rPr>
        <w:t>. Отдел проверяет представленные документы, регистрирует их в журнале регистрации и принимает решение об отказе или приеме документов.</w:t>
      </w:r>
    </w:p>
    <w:p w:rsidR="0004100B" w:rsidRPr="00F87D95" w:rsidRDefault="0004100B"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Отдел принимает решение об отказе в приеме документов в случаях, если заявитель:</w:t>
      </w:r>
    </w:p>
    <w:p w:rsidR="0004100B" w:rsidRPr="00F87D95" w:rsidRDefault="0004100B"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 заявитель обратился с документами в с</w:t>
      </w:r>
      <w:r w:rsidR="00040D97" w:rsidRPr="00F87D95">
        <w:rPr>
          <w:rFonts w:ascii="Times New Roman" w:hAnsi="Times New Roman" w:cs="Times New Roman"/>
          <w:sz w:val="28"/>
          <w:szCs w:val="28"/>
        </w:rPr>
        <w:t>роки, не установленные пунктом 3.1.</w:t>
      </w:r>
      <w:r w:rsidRPr="00F87D95">
        <w:rPr>
          <w:rFonts w:ascii="Times New Roman" w:hAnsi="Times New Roman" w:cs="Times New Roman"/>
          <w:sz w:val="28"/>
          <w:szCs w:val="28"/>
        </w:rPr>
        <w:t xml:space="preserve"> настоящего Порядка;</w:t>
      </w:r>
    </w:p>
    <w:p w:rsidR="0004100B" w:rsidRPr="00F87D95" w:rsidRDefault="0004100B"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w:t>
      </w:r>
      <w:r w:rsidR="0094372F" w:rsidRPr="00F87D95">
        <w:rPr>
          <w:rFonts w:ascii="Times New Roman" w:hAnsi="Times New Roman" w:cs="Times New Roman"/>
          <w:sz w:val="28"/>
          <w:szCs w:val="28"/>
        </w:rPr>
        <w:t xml:space="preserve"> </w:t>
      </w:r>
      <w:r w:rsidRPr="00F87D95">
        <w:rPr>
          <w:rFonts w:ascii="Times New Roman" w:hAnsi="Times New Roman" w:cs="Times New Roman"/>
          <w:sz w:val="28"/>
          <w:szCs w:val="28"/>
        </w:rPr>
        <w:t>сообщил о себе недостоверные сведения;</w:t>
      </w:r>
    </w:p>
    <w:p w:rsidR="0004100B" w:rsidRPr="00F87D95" w:rsidRDefault="0004100B"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w:t>
      </w:r>
      <w:r w:rsidR="0094372F" w:rsidRPr="00F87D95">
        <w:rPr>
          <w:rFonts w:ascii="Times New Roman" w:hAnsi="Times New Roman" w:cs="Times New Roman"/>
          <w:sz w:val="28"/>
          <w:szCs w:val="28"/>
        </w:rPr>
        <w:t xml:space="preserve"> </w:t>
      </w:r>
      <w:r w:rsidRPr="00F87D95">
        <w:rPr>
          <w:rFonts w:ascii="Times New Roman" w:hAnsi="Times New Roman" w:cs="Times New Roman"/>
          <w:sz w:val="28"/>
          <w:szCs w:val="28"/>
        </w:rPr>
        <w:t>не представил до</w:t>
      </w:r>
      <w:r w:rsidR="00040D97" w:rsidRPr="00F87D95">
        <w:rPr>
          <w:rFonts w:ascii="Times New Roman" w:hAnsi="Times New Roman" w:cs="Times New Roman"/>
          <w:sz w:val="28"/>
          <w:szCs w:val="28"/>
        </w:rPr>
        <w:t xml:space="preserve">кументы, установленные пунктами </w:t>
      </w:r>
      <w:r w:rsidRPr="00F87D95">
        <w:rPr>
          <w:rFonts w:ascii="Times New Roman" w:hAnsi="Times New Roman" w:cs="Times New Roman"/>
          <w:sz w:val="28"/>
          <w:szCs w:val="28"/>
        </w:rPr>
        <w:t>2</w:t>
      </w:r>
      <w:r w:rsidR="00040D97" w:rsidRPr="00F87D95">
        <w:rPr>
          <w:rFonts w:ascii="Times New Roman" w:hAnsi="Times New Roman" w:cs="Times New Roman"/>
          <w:sz w:val="28"/>
          <w:szCs w:val="28"/>
        </w:rPr>
        <w:t>.2.</w:t>
      </w:r>
      <w:r w:rsidRPr="00F87D95">
        <w:rPr>
          <w:rFonts w:ascii="Times New Roman" w:hAnsi="Times New Roman" w:cs="Times New Roman"/>
          <w:sz w:val="28"/>
          <w:szCs w:val="28"/>
        </w:rPr>
        <w:t xml:space="preserve"> и 3</w:t>
      </w:r>
      <w:r w:rsidR="00040D97" w:rsidRPr="00F87D95">
        <w:rPr>
          <w:rFonts w:ascii="Times New Roman" w:hAnsi="Times New Roman" w:cs="Times New Roman"/>
          <w:sz w:val="28"/>
          <w:szCs w:val="28"/>
        </w:rPr>
        <w:t>.1.</w:t>
      </w:r>
      <w:r w:rsidRPr="00F87D95">
        <w:rPr>
          <w:rFonts w:ascii="Times New Roman" w:hAnsi="Times New Roman" w:cs="Times New Roman"/>
          <w:sz w:val="28"/>
          <w:szCs w:val="28"/>
        </w:rPr>
        <w:t xml:space="preserve"> настоящего Порядка;</w:t>
      </w:r>
    </w:p>
    <w:p w:rsidR="0004100B" w:rsidRPr="00F87D95" w:rsidRDefault="0004100B"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 имеет просроченную задолженность по платежам в бюджет;</w:t>
      </w:r>
    </w:p>
    <w:p w:rsidR="0004100B" w:rsidRPr="00F87D95" w:rsidRDefault="0004100B"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 указывает виды затрат, на которые предоставление субсидий не предусмотре</w:t>
      </w:r>
      <w:r w:rsidR="00040D97" w:rsidRPr="00F87D95">
        <w:rPr>
          <w:rFonts w:ascii="Times New Roman" w:hAnsi="Times New Roman" w:cs="Times New Roman"/>
          <w:sz w:val="28"/>
          <w:szCs w:val="28"/>
        </w:rPr>
        <w:t>но и не относится к предпринимателям</w:t>
      </w:r>
      <w:r w:rsidRPr="00F87D95">
        <w:rPr>
          <w:rFonts w:ascii="Times New Roman" w:hAnsi="Times New Roman" w:cs="Times New Roman"/>
          <w:sz w:val="28"/>
          <w:szCs w:val="28"/>
        </w:rPr>
        <w:t xml:space="preserve"> перечисленным в пункте </w:t>
      </w:r>
      <w:r w:rsidR="00040D97" w:rsidRPr="00F87D95">
        <w:rPr>
          <w:rFonts w:ascii="Times New Roman" w:hAnsi="Times New Roman" w:cs="Times New Roman"/>
          <w:sz w:val="28"/>
          <w:szCs w:val="28"/>
        </w:rPr>
        <w:t>1.9.</w:t>
      </w:r>
      <w:r w:rsidRPr="00F87D95">
        <w:rPr>
          <w:rFonts w:ascii="Times New Roman" w:hAnsi="Times New Roman" w:cs="Times New Roman"/>
          <w:sz w:val="28"/>
          <w:szCs w:val="28"/>
        </w:rPr>
        <w:t xml:space="preserve"> настоящего Порядка;</w:t>
      </w:r>
    </w:p>
    <w:p w:rsidR="0010087E" w:rsidRPr="00F87D95" w:rsidRDefault="0010087E"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w:t>
      </w:r>
      <w:r w:rsidR="0094372F" w:rsidRPr="00F87D95">
        <w:rPr>
          <w:rFonts w:ascii="Times New Roman" w:hAnsi="Times New Roman" w:cs="Times New Roman"/>
          <w:sz w:val="28"/>
          <w:szCs w:val="28"/>
        </w:rPr>
        <w:t xml:space="preserve"> </w:t>
      </w:r>
      <w:r w:rsidRPr="00F87D95">
        <w:rPr>
          <w:rFonts w:ascii="Times New Roman" w:hAnsi="Times New Roman" w:cs="Times New Roman"/>
          <w:sz w:val="28"/>
          <w:szCs w:val="28"/>
        </w:rPr>
        <w:t>получатель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0087E" w:rsidRPr="00F87D95" w:rsidRDefault="0010087E"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 получение  Получателем в текущем финансовом году средств из бюджета городского округа Пелым, в соответствии с иными правовыми актами на цели, установленные данным правовым актом;</w:t>
      </w:r>
    </w:p>
    <w:p w:rsidR="0010087E" w:rsidRPr="00F87D95" w:rsidRDefault="0010087E"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 наличие у Получателя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определенную Порядком;</w:t>
      </w:r>
    </w:p>
    <w:p w:rsidR="0010087E" w:rsidRPr="00F87D95" w:rsidRDefault="0010087E"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 получатель, являющийся юридическим лицом, находится в процессе ликвидации или банкротства, Получатель, являющийся индивидуальным предпринимателем, находится в стадии прекращения своей деятельности.</w:t>
      </w:r>
    </w:p>
    <w:p w:rsidR="0004100B" w:rsidRPr="00F87D95" w:rsidRDefault="0004100B"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А также, если предоставление Субсидии повлечет превышение лимитов бюджетных обязательств, доведенных до Администрации городского округа Пелым.</w:t>
      </w:r>
    </w:p>
    <w:p w:rsidR="0004100B" w:rsidRPr="00F87D95" w:rsidRDefault="003C2B6E"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3.</w:t>
      </w:r>
      <w:r w:rsidR="00F61869" w:rsidRPr="00F87D95">
        <w:rPr>
          <w:rFonts w:ascii="Times New Roman" w:hAnsi="Times New Roman" w:cs="Times New Roman"/>
          <w:sz w:val="28"/>
          <w:szCs w:val="28"/>
        </w:rPr>
        <w:t>3</w:t>
      </w:r>
      <w:r w:rsidR="0004100B" w:rsidRPr="00F87D95">
        <w:rPr>
          <w:rFonts w:ascii="Times New Roman" w:hAnsi="Times New Roman" w:cs="Times New Roman"/>
          <w:sz w:val="28"/>
          <w:szCs w:val="28"/>
        </w:rPr>
        <w:t xml:space="preserve">. Отдел рассматривает заявку в течение 10  календарных дней после окончания срока подачи заявок, </w:t>
      </w:r>
      <w:r w:rsidR="0004100B" w:rsidRPr="00B24484">
        <w:rPr>
          <w:rFonts w:ascii="Times New Roman" w:hAnsi="Times New Roman" w:cs="Times New Roman"/>
          <w:color w:val="000000"/>
          <w:sz w:val="28"/>
          <w:szCs w:val="28"/>
        </w:rPr>
        <w:t xml:space="preserve">установленного </w:t>
      </w:r>
      <w:r w:rsidR="00ED41EA" w:rsidRPr="00B24484">
        <w:rPr>
          <w:rFonts w:ascii="Times New Roman" w:hAnsi="Times New Roman" w:cs="Times New Roman"/>
          <w:color w:val="000000"/>
          <w:sz w:val="28"/>
          <w:szCs w:val="28"/>
        </w:rPr>
        <w:t>пунктом 2.2.</w:t>
      </w:r>
      <w:r w:rsidR="0004100B" w:rsidRPr="00B24484">
        <w:rPr>
          <w:rFonts w:ascii="Times New Roman" w:hAnsi="Times New Roman" w:cs="Times New Roman"/>
          <w:color w:val="000000"/>
          <w:sz w:val="28"/>
          <w:szCs w:val="28"/>
        </w:rPr>
        <w:t xml:space="preserve"> настоящего Порядка в соответствии с критериями отбора и показателями, установленными</w:t>
      </w:r>
      <w:r w:rsidR="0004100B" w:rsidRPr="00F87D95">
        <w:rPr>
          <w:rFonts w:ascii="Times New Roman" w:hAnsi="Times New Roman" w:cs="Times New Roman"/>
          <w:sz w:val="28"/>
          <w:szCs w:val="28"/>
        </w:rPr>
        <w:t xml:space="preserve"> к критериям отбора заявителей на право получения субсидии и готовит оценочный лист заявки (приложение 2 к порядку) с заключением о возможности выделения субсидии субъектам малого и среднего предпринимательства  на приобретение оборудования и направляет  указанные документы в экспертную комиссию.</w:t>
      </w:r>
    </w:p>
    <w:p w:rsidR="0004100B" w:rsidRPr="00F87D95" w:rsidRDefault="003C2B6E"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3.</w:t>
      </w:r>
      <w:r w:rsidR="00F61869" w:rsidRPr="00F87D95">
        <w:rPr>
          <w:rFonts w:ascii="Times New Roman" w:hAnsi="Times New Roman" w:cs="Times New Roman"/>
          <w:sz w:val="28"/>
          <w:szCs w:val="28"/>
        </w:rPr>
        <w:t>4</w:t>
      </w:r>
      <w:r w:rsidR="0004100B" w:rsidRPr="00F87D95">
        <w:rPr>
          <w:rFonts w:ascii="Times New Roman" w:hAnsi="Times New Roman" w:cs="Times New Roman"/>
          <w:sz w:val="28"/>
          <w:szCs w:val="28"/>
        </w:rPr>
        <w:t xml:space="preserve">. Экспертная комиссия (приложение № </w:t>
      </w:r>
      <w:r w:rsidR="00040D97" w:rsidRPr="00F87D95">
        <w:rPr>
          <w:rFonts w:ascii="Times New Roman" w:hAnsi="Times New Roman" w:cs="Times New Roman"/>
          <w:sz w:val="28"/>
          <w:szCs w:val="28"/>
        </w:rPr>
        <w:t>4</w:t>
      </w:r>
      <w:r w:rsidR="0004100B" w:rsidRPr="00F87D95">
        <w:rPr>
          <w:rFonts w:ascii="Times New Roman" w:hAnsi="Times New Roman" w:cs="Times New Roman"/>
          <w:sz w:val="28"/>
          <w:szCs w:val="28"/>
        </w:rPr>
        <w:t xml:space="preserve"> к постановлению) в течение 10 календарных дней после поступления оценочных листов заявки с заключением Отдела принимает коллегиальное решение по итогам рассмотрения заявок и </w:t>
      </w:r>
      <w:r w:rsidR="00040D97" w:rsidRPr="00F87D95">
        <w:rPr>
          <w:rFonts w:ascii="Times New Roman" w:hAnsi="Times New Roman" w:cs="Times New Roman"/>
          <w:sz w:val="28"/>
          <w:szCs w:val="28"/>
        </w:rPr>
        <w:t xml:space="preserve">документов, указанных в пункте </w:t>
      </w:r>
      <w:r w:rsidR="0004100B" w:rsidRPr="00F87D95">
        <w:rPr>
          <w:rFonts w:ascii="Times New Roman" w:hAnsi="Times New Roman" w:cs="Times New Roman"/>
          <w:sz w:val="28"/>
          <w:szCs w:val="28"/>
        </w:rPr>
        <w:t>2</w:t>
      </w:r>
      <w:r w:rsidR="00040D97" w:rsidRPr="00F87D95">
        <w:rPr>
          <w:rFonts w:ascii="Times New Roman" w:hAnsi="Times New Roman" w:cs="Times New Roman"/>
          <w:sz w:val="28"/>
          <w:szCs w:val="28"/>
        </w:rPr>
        <w:t>.2.</w:t>
      </w:r>
      <w:r w:rsidR="0004100B" w:rsidRPr="00F87D95">
        <w:rPr>
          <w:rFonts w:ascii="Times New Roman" w:hAnsi="Times New Roman" w:cs="Times New Roman"/>
          <w:sz w:val="28"/>
          <w:szCs w:val="28"/>
        </w:rPr>
        <w:t xml:space="preserve"> настоящего Порядка.  Приоритет для начинающих субъектов малого и среднего предпринимательства - вновь зарегистрированные и действующие </w:t>
      </w:r>
      <w:r w:rsidR="00040D97" w:rsidRPr="00F87D95">
        <w:rPr>
          <w:rFonts w:ascii="Times New Roman" w:hAnsi="Times New Roman" w:cs="Times New Roman"/>
          <w:sz w:val="28"/>
          <w:szCs w:val="28"/>
        </w:rPr>
        <w:t xml:space="preserve">от </w:t>
      </w:r>
      <w:r w:rsidR="0004100B" w:rsidRPr="00F87D95">
        <w:rPr>
          <w:rFonts w:ascii="Times New Roman" w:hAnsi="Times New Roman" w:cs="Times New Roman"/>
          <w:sz w:val="28"/>
          <w:szCs w:val="28"/>
        </w:rPr>
        <w:t>1 (одного) года</w:t>
      </w:r>
      <w:r w:rsidR="00040D97" w:rsidRPr="00F87D95">
        <w:rPr>
          <w:rFonts w:ascii="Times New Roman" w:hAnsi="Times New Roman" w:cs="Times New Roman"/>
          <w:sz w:val="28"/>
          <w:szCs w:val="28"/>
        </w:rPr>
        <w:t xml:space="preserve"> до 2 (двух) лет</w:t>
      </w:r>
      <w:r w:rsidR="0004100B" w:rsidRPr="00F87D95">
        <w:rPr>
          <w:rFonts w:ascii="Times New Roman" w:hAnsi="Times New Roman" w:cs="Times New Roman"/>
          <w:sz w:val="28"/>
          <w:szCs w:val="28"/>
        </w:rPr>
        <w:t xml:space="preserve"> (на дату подачи заявки) субъекты малого и среднего предпринимательства;</w:t>
      </w:r>
    </w:p>
    <w:p w:rsidR="0004100B" w:rsidRPr="00F87D95" w:rsidRDefault="003C2B6E"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3.</w:t>
      </w:r>
      <w:r w:rsidR="00F61869" w:rsidRPr="00F87D95">
        <w:rPr>
          <w:rFonts w:ascii="Times New Roman" w:hAnsi="Times New Roman" w:cs="Times New Roman"/>
          <w:sz w:val="28"/>
          <w:szCs w:val="28"/>
        </w:rPr>
        <w:t>5</w:t>
      </w:r>
      <w:r w:rsidR="0004100B" w:rsidRPr="00F87D95">
        <w:rPr>
          <w:rFonts w:ascii="Times New Roman" w:hAnsi="Times New Roman" w:cs="Times New Roman"/>
          <w:sz w:val="28"/>
          <w:szCs w:val="28"/>
        </w:rPr>
        <w:t>. Экспертная комиссия рассматривает заключения, подготовленные Отделом, и при необходимости документы, представленные субъектами малого и среднего предпринимательства, и определяет соответствие представленных документов требованиям настоящего Порядка, принимает меры в целях обеспечения конфиденциальности информации, содержащейся в представленных малыми предприятиями заявках.</w:t>
      </w:r>
    </w:p>
    <w:p w:rsidR="0004100B" w:rsidRPr="00F87D95" w:rsidRDefault="003C2B6E"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3.</w:t>
      </w:r>
      <w:r w:rsidR="00F61869" w:rsidRPr="00F87D95">
        <w:rPr>
          <w:rFonts w:ascii="Times New Roman" w:hAnsi="Times New Roman" w:cs="Times New Roman"/>
          <w:sz w:val="28"/>
          <w:szCs w:val="28"/>
        </w:rPr>
        <w:t>6</w:t>
      </w:r>
      <w:r w:rsidR="0004100B" w:rsidRPr="00F87D95">
        <w:rPr>
          <w:rFonts w:ascii="Times New Roman" w:hAnsi="Times New Roman" w:cs="Times New Roman"/>
          <w:sz w:val="28"/>
          <w:szCs w:val="28"/>
        </w:rPr>
        <w:t>. Решения комиссии принимаются открытым голосованием.</w:t>
      </w:r>
    </w:p>
    <w:p w:rsidR="0004100B" w:rsidRPr="00F87D95" w:rsidRDefault="0004100B"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Решение считается принятым, если за него проголосовала половина или более членов комиссии.</w:t>
      </w:r>
    </w:p>
    <w:p w:rsidR="0004100B" w:rsidRPr="00F87D95" w:rsidRDefault="003C2B6E"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3.</w:t>
      </w:r>
      <w:r w:rsidR="00F61869" w:rsidRPr="00F87D95">
        <w:rPr>
          <w:rFonts w:ascii="Times New Roman" w:hAnsi="Times New Roman" w:cs="Times New Roman"/>
          <w:sz w:val="28"/>
          <w:szCs w:val="28"/>
        </w:rPr>
        <w:t>7</w:t>
      </w:r>
      <w:r w:rsidR="0004100B" w:rsidRPr="00F87D95">
        <w:rPr>
          <w:rFonts w:ascii="Times New Roman" w:hAnsi="Times New Roman" w:cs="Times New Roman"/>
          <w:sz w:val="28"/>
          <w:szCs w:val="28"/>
        </w:rPr>
        <w:t>. Комиссия принимает одно из следующих решений:</w:t>
      </w:r>
    </w:p>
    <w:p w:rsidR="0004100B" w:rsidRPr="00F87D95" w:rsidRDefault="0004100B"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1) о предоставлении субсидий и о сумме субсидий;</w:t>
      </w:r>
    </w:p>
    <w:p w:rsidR="0004100B" w:rsidRPr="00F87D95" w:rsidRDefault="0004100B"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2) об отказе в предоставлении субсидий.</w:t>
      </w:r>
    </w:p>
    <w:p w:rsidR="0004100B" w:rsidRPr="00F87D95" w:rsidRDefault="003C2B6E"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3.</w:t>
      </w:r>
      <w:r w:rsidR="00F61869" w:rsidRPr="00F87D95">
        <w:rPr>
          <w:rFonts w:ascii="Times New Roman" w:hAnsi="Times New Roman" w:cs="Times New Roman"/>
          <w:sz w:val="28"/>
          <w:szCs w:val="28"/>
        </w:rPr>
        <w:t>8</w:t>
      </w:r>
      <w:r w:rsidR="0004100B" w:rsidRPr="00F87D95">
        <w:rPr>
          <w:rFonts w:ascii="Times New Roman" w:hAnsi="Times New Roman" w:cs="Times New Roman"/>
          <w:sz w:val="28"/>
          <w:szCs w:val="28"/>
        </w:rPr>
        <w:t>. Решени</w:t>
      </w:r>
      <w:r w:rsidR="00F87D95">
        <w:rPr>
          <w:rFonts w:ascii="Times New Roman" w:hAnsi="Times New Roman" w:cs="Times New Roman"/>
          <w:sz w:val="28"/>
          <w:szCs w:val="28"/>
        </w:rPr>
        <w:t>е комиссии оформляе</w:t>
      </w:r>
      <w:r w:rsidR="0004100B" w:rsidRPr="00F87D95">
        <w:rPr>
          <w:rFonts w:ascii="Times New Roman" w:hAnsi="Times New Roman" w:cs="Times New Roman"/>
          <w:sz w:val="28"/>
          <w:szCs w:val="28"/>
        </w:rPr>
        <w:t>тся протокол</w:t>
      </w:r>
      <w:r w:rsidR="00F87D95">
        <w:rPr>
          <w:rFonts w:ascii="Times New Roman" w:hAnsi="Times New Roman" w:cs="Times New Roman"/>
          <w:sz w:val="28"/>
          <w:szCs w:val="28"/>
        </w:rPr>
        <w:t>о</w:t>
      </w:r>
      <w:r w:rsidR="0004100B" w:rsidRPr="00F87D95">
        <w:rPr>
          <w:rFonts w:ascii="Times New Roman" w:hAnsi="Times New Roman" w:cs="Times New Roman"/>
          <w:sz w:val="28"/>
          <w:szCs w:val="28"/>
        </w:rPr>
        <w:t>м. Протокол заседания комиссии ведет секретарь комиссии. Протокол заседания комиссии подписывается в день заседания всеми членами комиссии, присутствующими на заседании.</w:t>
      </w:r>
    </w:p>
    <w:p w:rsidR="0004100B" w:rsidRPr="00F87D95" w:rsidRDefault="003C2B6E"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3.</w:t>
      </w:r>
      <w:r w:rsidR="00F61869" w:rsidRPr="00F87D95">
        <w:rPr>
          <w:rFonts w:ascii="Times New Roman" w:hAnsi="Times New Roman" w:cs="Times New Roman"/>
          <w:sz w:val="28"/>
          <w:szCs w:val="28"/>
        </w:rPr>
        <w:t>9</w:t>
      </w:r>
      <w:r w:rsidR="0004100B" w:rsidRPr="00F87D95">
        <w:rPr>
          <w:rFonts w:ascii="Times New Roman" w:hAnsi="Times New Roman" w:cs="Times New Roman"/>
          <w:sz w:val="28"/>
          <w:szCs w:val="28"/>
        </w:rPr>
        <w:t xml:space="preserve">. Победителями признаются заявители, набравшие максимальное количество баллов при оценке заявок на право получения субсидии в </w:t>
      </w:r>
      <w:r w:rsidR="00F87D95">
        <w:rPr>
          <w:rFonts w:ascii="Times New Roman" w:hAnsi="Times New Roman" w:cs="Times New Roman"/>
          <w:sz w:val="28"/>
          <w:szCs w:val="28"/>
        </w:rPr>
        <w:t>соответствии с приложением 3 к П</w:t>
      </w:r>
      <w:r w:rsidR="0004100B" w:rsidRPr="00F87D95">
        <w:rPr>
          <w:rFonts w:ascii="Times New Roman" w:hAnsi="Times New Roman" w:cs="Times New Roman"/>
          <w:sz w:val="28"/>
          <w:szCs w:val="28"/>
        </w:rPr>
        <w:t xml:space="preserve">орядку. Среди заявителей, набравших одинаковое количество баллов, победителем признается заявитель, первым подавшим заявку на участие в отборе на право получения субсидии. </w:t>
      </w:r>
    </w:p>
    <w:p w:rsidR="0004100B" w:rsidRPr="00F87D95" w:rsidRDefault="003C2B6E"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3.</w:t>
      </w:r>
      <w:r w:rsidR="00F61869" w:rsidRPr="00F87D95">
        <w:rPr>
          <w:rFonts w:ascii="Times New Roman" w:hAnsi="Times New Roman" w:cs="Times New Roman"/>
          <w:sz w:val="28"/>
          <w:szCs w:val="28"/>
        </w:rPr>
        <w:t>10</w:t>
      </w:r>
      <w:r w:rsidR="0004100B" w:rsidRPr="00F87D95">
        <w:rPr>
          <w:rFonts w:ascii="Times New Roman" w:hAnsi="Times New Roman" w:cs="Times New Roman"/>
          <w:sz w:val="28"/>
          <w:szCs w:val="28"/>
        </w:rPr>
        <w:t xml:space="preserve">. В течение 3 рабочих дней со дня окончания проведения конкурсного отбора секретарь направляет заявителям письменное уведомление о предоставлении права на получение </w:t>
      </w:r>
      <w:r w:rsidR="005A029B" w:rsidRPr="00F87D95">
        <w:rPr>
          <w:rFonts w:ascii="Times New Roman" w:hAnsi="Times New Roman" w:cs="Times New Roman"/>
          <w:sz w:val="28"/>
          <w:szCs w:val="28"/>
        </w:rPr>
        <w:t xml:space="preserve">гранта </w:t>
      </w:r>
      <w:r w:rsidR="000A419B" w:rsidRPr="00F87D95">
        <w:rPr>
          <w:rFonts w:ascii="Times New Roman" w:hAnsi="Times New Roman" w:cs="Times New Roman"/>
          <w:sz w:val="28"/>
          <w:szCs w:val="28"/>
        </w:rPr>
        <w:t>(субсидия)</w:t>
      </w:r>
      <w:r w:rsidR="0004100B" w:rsidRPr="00F87D95">
        <w:rPr>
          <w:rFonts w:ascii="Times New Roman" w:hAnsi="Times New Roman" w:cs="Times New Roman"/>
          <w:sz w:val="28"/>
          <w:szCs w:val="28"/>
        </w:rPr>
        <w:t xml:space="preserve"> либо об отказе в предоставлении такого права с указанием причины отказа.</w:t>
      </w:r>
    </w:p>
    <w:p w:rsidR="0004100B" w:rsidRPr="00F87D95" w:rsidRDefault="003C2B6E"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3.</w:t>
      </w:r>
      <w:r w:rsidR="00F61869" w:rsidRPr="00F87D95">
        <w:rPr>
          <w:rFonts w:ascii="Times New Roman" w:hAnsi="Times New Roman" w:cs="Times New Roman"/>
          <w:sz w:val="28"/>
          <w:szCs w:val="28"/>
        </w:rPr>
        <w:t>11</w:t>
      </w:r>
      <w:r w:rsidR="00A60DCA">
        <w:rPr>
          <w:rFonts w:ascii="Times New Roman" w:hAnsi="Times New Roman" w:cs="Times New Roman"/>
          <w:sz w:val="28"/>
          <w:szCs w:val="28"/>
        </w:rPr>
        <w:t xml:space="preserve">. </w:t>
      </w:r>
      <w:r w:rsidR="0004100B" w:rsidRPr="00F87D95">
        <w:rPr>
          <w:rFonts w:ascii="Times New Roman" w:hAnsi="Times New Roman" w:cs="Times New Roman"/>
          <w:sz w:val="28"/>
          <w:szCs w:val="28"/>
        </w:rPr>
        <w:t xml:space="preserve">Субъекты малого и среднего предпринимательства, в отношении которых были приняты решения о предоставлении </w:t>
      </w:r>
      <w:r w:rsidR="005A029B" w:rsidRPr="00F87D95">
        <w:rPr>
          <w:rFonts w:ascii="Times New Roman" w:hAnsi="Times New Roman" w:cs="Times New Roman"/>
          <w:sz w:val="28"/>
          <w:szCs w:val="28"/>
        </w:rPr>
        <w:t>гранта</w:t>
      </w:r>
      <w:r w:rsidR="000A419B" w:rsidRPr="00F87D95">
        <w:rPr>
          <w:rFonts w:ascii="Times New Roman" w:hAnsi="Times New Roman" w:cs="Times New Roman"/>
          <w:sz w:val="28"/>
          <w:szCs w:val="28"/>
        </w:rPr>
        <w:t xml:space="preserve"> (субсидия)</w:t>
      </w:r>
      <w:r w:rsidR="0004100B" w:rsidRPr="00F87D95">
        <w:rPr>
          <w:rFonts w:ascii="Times New Roman" w:hAnsi="Times New Roman" w:cs="Times New Roman"/>
          <w:sz w:val="28"/>
          <w:szCs w:val="28"/>
        </w:rPr>
        <w:t xml:space="preserve">, заключают в течение 10 рабочих дней соглашения с Администрацией городского округа Пелым (приложение </w:t>
      </w:r>
      <w:r w:rsidR="00040D97" w:rsidRPr="00F87D95">
        <w:rPr>
          <w:rFonts w:ascii="Times New Roman" w:hAnsi="Times New Roman" w:cs="Times New Roman"/>
          <w:sz w:val="28"/>
          <w:szCs w:val="28"/>
        </w:rPr>
        <w:t>5</w:t>
      </w:r>
      <w:r w:rsidR="0004100B" w:rsidRPr="00F87D95">
        <w:rPr>
          <w:rFonts w:ascii="Times New Roman" w:hAnsi="Times New Roman" w:cs="Times New Roman"/>
          <w:sz w:val="28"/>
          <w:szCs w:val="28"/>
        </w:rPr>
        <w:t>)</w:t>
      </w:r>
      <w:r w:rsidR="00A60DCA">
        <w:rPr>
          <w:rFonts w:ascii="Times New Roman" w:hAnsi="Times New Roman" w:cs="Times New Roman"/>
          <w:sz w:val="28"/>
          <w:szCs w:val="28"/>
        </w:rPr>
        <w:t xml:space="preserve"> </w:t>
      </w:r>
      <w:r w:rsidR="0004100B" w:rsidRPr="00F87D95">
        <w:rPr>
          <w:rFonts w:ascii="Times New Roman" w:hAnsi="Times New Roman" w:cs="Times New Roman"/>
          <w:sz w:val="28"/>
          <w:szCs w:val="28"/>
        </w:rPr>
        <w:t>и включаются в реестр получателей субсидий на текущий год.</w:t>
      </w:r>
    </w:p>
    <w:p w:rsidR="0004100B" w:rsidRPr="00F87D95" w:rsidRDefault="003C2B6E"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3.</w:t>
      </w:r>
      <w:r w:rsidR="00F61869" w:rsidRPr="00F87D95">
        <w:rPr>
          <w:rFonts w:ascii="Times New Roman" w:hAnsi="Times New Roman" w:cs="Times New Roman"/>
          <w:sz w:val="28"/>
          <w:szCs w:val="28"/>
        </w:rPr>
        <w:t>12</w:t>
      </w:r>
      <w:r w:rsidR="0004100B" w:rsidRPr="00F87D95">
        <w:rPr>
          <w:rFonts w:ascii="Times New Roman" w:hAnsi="Times New Roman" w:cs="Times New Roman"/>
          <w:sz w:val="28"/>
          <w:szCs w:val="28"/>
        </w:rPr>
        <w:t>. Отдел направляет заявку о предоставлении субсидии в Муниципальное казённое учреждение «Учреждение по обеспечению деятельности органов местного самоуправления и муниципальных учреждений городского округа Пелым» в течение 10 рабочих дней с момента представления субъектами малого и среднего предпринимательства соглашения о предоставлении субсидии, заключенного между Администрацией городского округа Пелым и получателем субсидии.</w:t>
      </w:r>
    </w:p>
    <w:p w:rsidR="001F3565" w:rsidRPr="00F87D95" w:rsidRDefault="003C2B6E"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3.</w:t>
      </w:r>
      <w:r w:rsidR="00F61869" w:rsidRPr="00F87D95">
        <w:rPr>
          <w:rFonts w:ascii="Times New Roman" w:hAnsi="Times New Roman" w:cs="Times New Roman"/>
          <w:sz w:val="28"/>
          <w:szCs w:val="28"/>
        </w:rPr>
        <w:t>13</w:t>
      </w:r>
      <w:r w:rsidR="00776765" w:rsidRPr="00F87D95">
        <w:rPr>
          <w:rFonts w:ascii="Times New Roman" w:hAnsi="Times New Roman" w:cs="Times New Roman"/>
          <w:sz w:val="28"/>
          <w:szCs w:val="28"/>
        </w:rPr>
        <w:t>. Субсидия,</w:t>
      </w:r>
      <w:r w:rsidR="001F3565" w:rsidRPr="00F87D95">
        <w:rPr>
          <w:rFonts w:ascii="Times New Roman" w:hAnsi="Times New Roman" w:cs="Times New Roman"/>
          <w:sz w:val="28"/>
          <w:szCs w:val="28"/>
        </w:rPr>
        <w:t xml:space="preserve"> подлежит возврату, в случаях установления по итогам проверок, п</w:t>
      </w:r>
      <w:r w:rsidR="00204814" w:rsidRPr="00F87D95">
        <w:rPr>
          <w:rFonts w:ascii="Times New Roman" w:hAnsi="Times New Roman" w:cs="Times New Roman"/>
          <w:sz w:val="28"/>
          <w:szCs w:val="28"/>
        </w:rPr>
        <w:t>р</w:t>
      </w:r>
      <w:r w:rsidR="001F3565" w:rsidRPr="00F87D95">
        <w:rPr>
          <w:rFonts w:ascii="Times New Roman" w:hAnsi="Times New Roman" w:cs="Times New Roman"/>
          <w:sz w:val="28"/>
          <w:szCs w:val="28"/>
        </w:rPr>
        <w:t>оведенных Администрацией городского округа</w:t>
      </w:r>
      <w:r w:rsidR="003A7FE8" w:rsidRPr="00F87D95">
        <w:rPr>
          <w:rFonts w:ascii="Times New Roman" w:hAnsi="Times New Roman" w:cs="Times New Roman"/>
          <w:sz w:val="28"/>
          <w:szCs w:val="28"/>
        </w:rPr>
        <w:t xml:space="preserve"> Пелым</w:t>
      </w:r>
      <w:r w:rsidR="00FF1697" w:rsidRPr="00F87D95">
        <w:rPr>
          <w:rFonts w:ascii="Times New Roman" w:hAnsi="Times New Roman" w:cs="Times New Roman"/>
          <w:sz w:val="28"/>
          <w:szCs w:val="28"/>
        </w:rPr>
        <w:t>, а также финансовым отделом администрации городского округа Пелым</w:t>
      </w:r>
      <w:r w:rsidR="001F3565" w:rsidRPr="00F87D95">
        <w:rPr>
          <w:rFonts w:ascii="Times New Roman" w:hAnsi="Times New Roman" w:cs="Times New Roman"/>
          <w:sz w:val="28"/>
          <w:szCs w:val="28"/>
        </w:rPr>
        <w:t xml:space="preserve">, фактов нарушения целей и условий, определенных настоящим Порядком о предоставлении субсидий, а также при выявлении фактов предоставления недостоверных сведений и документов для получения субсидий. </w:t>
      </w:r>
    </w:p>
    <w:p w:rsidR="001F3565" w:rsidRPr="00F87D95" w:rsidRDefault="003C2B6E"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3.</w:t>
      </w:r>
      <w:r w:rsidR="00F61869" w:rsidRPr="00F87D95">
        <w:rPr>
          <w:rFonts w:ascii="Times New Roman" w:hAnsi="Times New Roman" w:cs="Times New Roman"/>
          <w:sz w:val="28"/>
          <w:szCs w:val="28"/>
        </w:rPr>
        <w:t>14</w:t>
      </w:r>
      <w:r w:rsidR="001F3565" w:rsidRPr="00F87D95">
        <w:rPr>
          <w:rFonts w:ascii="Times New Roman" w:hAnsi="Times New Roman" w:cs="Times New Roman"/>
          <w:sz w:val="28"/>
          <w:szCs w:val="28"/>
        </w:rPr>
        <w:t>. В случае выявления неправомерного получения субсидий   Администрация городского округа</w:t>
      </w:r>
      <w:r w:rsidR="003A7FE8" w:rsidRPr="00F87D95">
        <w:rPr>
          <w:rFonts w:ascii="Times New Roman" w:hAnsi="Times New Roman" w:cs="Times New Roman"/>
          <w:sz w:val="28"/>
          <w:szCs w:val="28"/>
        </w:rPr>
        <w:t xml:space="preserve"> Пелым</w:t>
      </w:r>
      <w:r w:rsidR="001F3565" w:rsidRPr="00F87D95">
        <w:rPr>
          <w:rFonts w:ascii="Times New Roman" w:hAnsi="Times New Roman" w:cs="Times New Roman"/>
          <w:sz w:val="28"/>
          <w:szCs w:val="28"/>
        </w:rPr>
        <w:t xml:space="preserve"> в течение пяти рабочих дней выставляет в адрес получателя субсидии требование о возврате субсидии в бюджет город</w:t>
      </w:r>
      <w:r w:rsidR="003A7FE8" w:rsidRPr="00F87D95">
        <w:rPr>
          <w:rFonts w:ascii="Times New Roman" w:hAnsi="Times New Roman" w:cs="Times New Roman"/>
          <w:sz w:val="28"/>
          <w:szCs w:val="28"/>
        </w:rPr>
        <w:t>ского округа</w:t>
      </w:r>
      <w:r w:rsidR="001F3565" w:rsidRPr="00F87D95">
        <w:rPr>
          <w:rFonts w:ascii="Times New Roman" w:hAnsi="Times New Roman" w:cs="Times New Roman"/>
          <w:sz w:val="28"/>
          <w:szCs w:val="28"/>
        </w:rPr>
        <w:t>.</w:t>
      </w:r>
    </w:p>
    <w:p w:rsidR="001F3565" w:rsidRPr="00F87D95" w:rsidRDefault="001F3565"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 xml:space="preserve">Получатель субсидии в течение </w:t>
      </w:r>
      <w:r w:rsidR="00204814" w:rsidRPr="00F87D95">
        <w:rPr>
          <w:rFonts w:ascii="Times New Roman" w:hAnsi="Times New Roman" w:cs="Times New Roman"/>
          <w:sz w:val="28"/>
          <w:szCs w:val="28"/>
        </w:rPr>
        <w:t>30 календарных</w:t>
      </w:r>
      <w:r w:rsidRPr="00F87D95">
        <w:rPr>
          <w:rFonts w:ascii="Times New Roman" w:hAnsi="Times New Roman" w:cs="Times New Roman"/>
          <w:sz w:val="28"/>
          <w:szCs w:val="28"/>
        </w:rPr>
        <w:t xml:space="preserve"> дней с момента получения требования обязан вернуть в местный бюджет сумму полученной субсидии.</w:t>
      </w:r>
    </w:p>
    <w:p w:rsidR="001F3565" w:rsidRPr="00F87D95" w:rsidRDefault="003C2B6E"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3.</w:t>
      </w:r>
      <w:r w:rsidR="00F61869" w:rsidRPr="00F87D95">
        <w:rPr>
          <w:rFonts w:ascii="Times New Roman" w:hAnsi="Times New Roman" w:cs="Times New Roman"/>
          <w:sz w:val="28"/>
          <w:szCs w:val="28"/>
        </w:rPr>
        <w:t>15</w:t>
      </w:r>
      <w:r w:rsidR="000A419B" w:rsidRPr="00F87D95">
        <w:rPr>
          <w:rFonts w:ascii="Times New Roman" w:hAnsi="Times New Roman" w:cs="Times New Roman"/>
          <w:sz w:val="28"/>
          <w:szCs w:val="28"/>
        </w:rPr>
        <w:t xml:space="preserve">. При не возврате гранта </w:t>
      </w:r>
      <w:r w:rsidR="001F3565" w:rsidRPr="00F87D95">
        <w:rPr>
          <w:rFonts w:ascii="Times New Roman" w:hAnsi="Times New Roman" w:cs="Times New Roman"/>
          <w:sz w:val="28"/>
          <w:szCs w:val="28"/>
        </w:rPr>
        <w:t xml:space="preserve">(субсидий) в указанный срок Администрация городского округа </w:t>
      </w:r>
      <w:r w:rsidR="003A7FE8" w:rsidRPr="00F87D95">
        <w:rPr>
          <w:rFonts w:ascii="Times New Roman" w:hAnsi="Times New Roman" w:cs="Times New Roman"/>
          <w:sz w:val="28"/>
          <w:szCs w:val="28"/>
        </w:rPr>
        <w:t xml:space="preserve">Пелым </w:t>
      </w:r>
      <w:r w:rsidR="001F3565" w:rsidRPr="00F87D95">
        <w:rPr>
          <w:rFonts w:ascii="Times New Roman" w:hAnsi="Times New Roman" w:cs="Times New Roman"/>
          <w:sz w:val="28"/>
          <w:szCs w:val="28"/>
        </w:rPr>
        <w:t>принимает меры по взысканию подлежащих возврату в местный бюджет суммы субсидии (субсидий) в судебном порядке.</w:t>
      </w:r>
    </w:p>
    <w:p w:rsidR="001F3565" w:rsidRPr="00F87D95" w:rsidRDefault="003C2B6E"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3.</w:t>
      </w:r>
      <w:r w:rsidR="00F61869" w:rsidRPr="00F87D95">
        <w:rPr>
          <w:rFonts w:ascii="Times New Roman" w:hAnsi="Times New Roman" w:cs="Times New Roman"/>
          <w:sz w:val="28"/>
          <w:szCs w:val="28"/>
        </w:rPr>
        <w:t>16</w:t>
      </w:r>
      <w:r w:rsidR="001F3565" w:rsidRPr="00F87D95">
        <w:rPr>
          <w:rFonts w:ascii="Times New Roman" w:hAnsi="Times New Roman" w:cs="Times New Roman"/>
          <w:sz w:val="28"/>
          <w:szCs w:val="28"/>
        </w:rPr>
        <w:t>. Суммы возвращенных субсидий подлежат зачисл</w:t>
      </w:r>
      <w:r w:rsidR="003A7FE8" w:rsidRPr="00F87D95">
        <w:rPr>
          <w:rFonts w:ascii="Times New Roman" w:hAnsi="Times New Roman" w:cs="Times New Roman"/>
          <w:sz w:val="28"/>
          <w:szCs w:val="28"/>
        </w:rPr>
        <w:t>ению в доход бюджета</w:t>
      </w:r>
      <w:r w:rsidR="001F3565" w:rsidRPr="00F87D95">
        <w:rPr>
          <w:rFonts w:ascii="Times New Roman" w:hAnsi="Times New Roman" w:cs="Times New Roman"/>
          <w:sz w:val="28"/>
          <w:szCs w:val="28"/>
        </w:rPr>
        <w:t xml:space="preserve"> городского округа</w:t>
      </w:r>
      <w:r w:rsidR="003A7FE8" w:rsidRPr="00F87D95">
        <w:rPr>
          <w:rFonts w:ascii="Times New Roman" w:hAnsi="Times New Roman" w:cs="Times New Roman"/>
          <w:sz w:val="28"/>
          <w:szCs w:val="28"/>
        </w:rPr>
        <w:t xml:space="preserve"> Пелым</w:t>
      </w:r>
      <w:r w:rsidR="001F3565" w:rsidRPr="00F87D95">
        <w:rPr>
          <w:rFonts w:ascii="Times New Roman" w:hAnsi="Times New Roman" w:cs="Times New Roman"/>
          <w:sz w:val="28"/>
          <w:szCs w:val="28"/>
        </w:rPr>
        <w:t>.</w:t>
      </w:r>
    </w:p>
    <w:p w:rsidR="001F3565" w:rsidRPr="00F87D95" w:rsidRDefault="003C2B6E"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3.</w:t>
      </w:r>
      <w:r w:rsidR="00F61869" w:rsidRPr="00F87D95">
        <w:rPr>
          <w:rFonts w:ascii="Times New Roman" w:hAnsi="Times New Roman" w:cs="Times New Roman"/>
          <w:sz w:val="28"/>
          <w:szCs w:val="28"/>
        </w:rPr>
        <w:t>17</w:t>
      </w:r>
      <w:r w:rsidR="001F3565" w:rsidRPr="00F87D95">
        <w:rPr>
          <w:rFonts w:ascii="Times New Roman" w:hAnsi="Times New Roman" w:cs="Times New Roman"/>
          <w:sz w:val="28"/>
          <w:szCs w:val="28"/>
        </w:rPr>
        <w:t xml:space="preserve">. За представление недостоверной информации о затратах </w:t>
      </w:r>
      <w:r w:rsidR="00FF1697" w:rsidRPr="00F87D95">
        <w:rPr>
          <w:rFonts w:ascii="Times New Roman" w:hAnsi="Times New Roman" w:cs="Times New Roman"/>
          <w:sz w:val="28"/>
          <w:szCs w:val="28"/>
        </w:rPr>
        <w:t xml:space="preserve">субъекты малого и среднего предпринимательства </w:t>
      </w:r>
      <w:r w:rsidR="001F3565" w:rsidRPr="00F87D95">
        <w:rPr>
          <w:rFonts w:ascii="Times New Roman" w:hAnsi="Times New Roman" w:cs="Times New Roman"/>
          <w:sz w:val="28"/>
          <w:szCs w:val="28"/>
        </w:rPr>
        <w:t xml:space="preserve"> несут ответственность в соответствии с действующим законодательством.</w:t>
      </w:r>
    </w:p>
    <w:p w:rsidR="009B29A9" w:rsidRPr="00F87D95" w:rsidRDefault="003C2B6E"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3.</w:t>
      </w:r>
      <w:r w:rsidR="00F61869" w:rsidRPr="00F87D95">
        <w:rPr>
          <w:rFonts w:ascii="Times New Roman" w:hAnsi="Times New Roman" w:cs="Times New Roman"/>
          <w:sz w:val="28"/>
          <w:szCs w:val="28"/>
        </w:rPr>
        <w:t>18</w:t>
      </w:r>
      <w:r w:rsidR="001F3565" w:rsidRPr="00F87D95">
        <w:rPr>
          <w:rFonts w:ascii="Times New Roman" w:hAnsi="Times New Roman" w:cs="Times New Roman"/>
          <w:sz w:val="28"/>
          <w:szCs w:val="28"/>
        </w:rPr>
        <w:t>. Не использованные в отчетном финансовом году остатки субсидий, предоставленных в целях финансового обеспечения затрат</w:t>
      </w:r>
      <w:r w:rsidR="006C2804" w:rsidRPr="00F87D95">
        <w:rPr>
          <w:rFonts w:ascii="Times New Roman" w:hAnsi="Times New Roman" w:cs="Times New Roman"/>
          <w:sz w:val="28"/>
          <w:szCs w:val="28"/>
        </w:rPr>
        <w:t>,</w:t>
      </w:r>
      <w:r w:rsidR="001F3565" w:rsidRPr="00F87D95">
        <w:rPr>
          <w:rFonts w:ascii="Times New Roman" w:hAnsi="Times New Roman" w:cs="Times New Roman"/>
          <w:sz w:val="28"/>
          <w:szCs w:val="28"/>
        </w:rPr>
        <w:t xml:space="preserve"> подлежит возврату в</w:t>
      </w:r>
      <w:r w:rsidR="003A7FE8" w:rsidRPr="00F87D95">
        <w:rPr>
          <w:rFonts w:ascii="Times New Roman" w:hAnsi="Times New Roman" w:cs="Times New Roman"/>
          <w:sz w:val="28"/>
          <w:szCs w:val="28"/>
        </w:rPr>
        <w:t xml:space="preserve"> доход бюджета городского округа </w:t>
      </w:r>
      <w:r w:rsidR="001F3565" w:rsidRPr="00F87D95">
        <w:rPr>
          <w:rFonts w:ascii="Times New Roman" w:hAnsi="Times New Roman" w:cs="Times New Roman"/>
          <w:sz w:val="28"/>
          <w:szCs w:val="28"/>
        </w:rPr>
        <w:t xml:space="preserve"> в течение первых пятнадцати рабочих д</w:t>
      </w:r>
      <w:r w:rsidR="00776765" w:rsidRPr="00F87D95">
        <w:rPr>
          <w:rFonts w:ascii="Times New Roman" w:hAnsi="Times New Roman" w:cs="Times New Roman"/>
          <w:sz w:val="28"/>
          <w:szCs w:val="28"/>
        </w:rPr>
        <w:t>ней текущего финансового года.</w:t>
      </w:r>
    </w:p>
    <w:p w:rsidR="00776765" w:rsidRPr="00F87D95" w:rsidRDefault="00F61869" w:rsidP="00F87D95">
      <w:pPr>
        <w:pStyle w:val="ConsPlusNormal"/>
        <w:ind w:firstLine="567"/>
        <w:jc w:val="both"/>
        <w:rPr>
          <w:rFonts w:ascii="Times New Roman" w:hAnsi="Times New Roman" w:cs="Times New Roman"/>
          <w:sz w:val="28"/>
          <w:szCs w:val="28"/>
        </w:rPr>
      </w:pPr>
      <w:r w:rsidRPr="00F87D95">
        <w:rPr>
          <w:rFonts w:ascii="Times New Roman" w:hAnsi="Times New Roman" w:cs="Times New Roman"/>
          <w:sz w:val="28"/>
          <w:szCs w:val="28"/>
        </w:rPr>
        <w:t xml:space="preserve"> </w:t>
      </w:r>
      <w:r w:rsidR="003C2B6E" w:rsidRPr="00F87D95">
        <w:rPr>
          <w:rFonts w:ascii="Times New Roman" w:hAnsi="Times New Roman" w:cs="Times New Roman"/>
          <w:sz w:val="28"/>
          <w:szCs w:val="28"/>
        </w:rPr>
        <w:t>3.</w:t>
      </w:r>
      <w:r w:rsidRPr="00F87D95">
        <w:rPr>
          <w:rFonts w:ascii="Times New Roman" w:hAnsi="Times New Roman" w:cs="Times New Roman"/>
          <w:sz w:val="28"/>
          <w:szCs w:val="28"/>
        </w:rPr>
        <w:t>19</w:t>
      </w:r>
      <w:r w:rsidR="00776765" w:rsidRPr="00F87D95">
        <w:rPr>
          <w:rFonts w:ascii="Times New Roman" w:hAnsi="Times New Roman" w:cs="Times New Roman"/>
          <w:sz w:val="28"/>
          <w:szCs w:val="28"/>
        </w:rPr>
        <w:t xml:space="preserve">. Соблюдение получателем условий, целей и порядка предоставления субсидий подлежит обязательной проверке Администрацией </w:t>
      </w:r>
      <w:r w:rsidR="006C2804" w:rsidRPr="00F87D95">
        <w:rPr>
          <w:rFonts w:ascii="Times New Roman" w:hAnsi="Times New Roman" w:cs="Times New Roman"/>
          <w:sz w:val="28"/>
          <w:szCs w:val="28"/>
        </w:rPr>
        <w:t xml:space="preserve"> </w:t>
      </w:r>
      <w:r w:rsidR="00776765" w:rsidRPr="00F87D95">
        <w:rPr>
          <w:rFonts w:ascii="Times New Roman" w:hAnsi="Times New Roman" w:cs="Times New Roman"/>
          <w:sz w:val="28"/>
          <w:szCs w:val="28"/>
        </w:rPr>
        <w:t>городского округа</w:t>
      </w:r>
      <w:r w:rsidR="006C2804" w:rsidRPr="00F87D95">
        <w:rPr>
          <w:rFonts w:ascii="Times New Roman" w:hAnsi="Times New Roman" w:cs="Times New Roman"/>
          <w:sz w:val="28"/>
          <w:szCs w:val="28"/>
        </w:rPr>
        <w:t xml:space="preserve"> Пелым и финансовым отделом администрации городского округа Пелым</w:t>
      </w:r>
      <w:r w:rsidR="00776765" w:rsidRPr="00F87D95">
        <w:rPr>
          <w:rFonts w:ascii="Times New Roman" w:hAnsi="Times New Roman" w:cs="Times New Roman"/>
          <w:sz w:val="28"/>
          <w:szCs w:val="28"/>
        </w:rPr>
        <w:t>.</w:t>
      </w:r>
    </w:p>
    <w:p w:rsidR="00F87D95" w:rsidRDefault="00F87D95" w:rsidP="00F87D95">
      <w:pPr>
        <w:pStyle w:val="ConsPlusNormal"/>
        <w:ind w:firstLine="567"/>
        <w:jc w:val="center"/>
        <w:rPr>
          <w:rFonts w:ascii="Times New Roman" w:hAnsi="Times New Roman" w:cs="Times New Roman"/>
          <w:b/>
          <w:sz w:val="28"/>
          <w:szCs w:val="28"/>
        </w:rPr>
      </w:pPr>
    </w:p>
    <w:p w:rsidR="00F61869" w:rsidRPr="00F87D95" w:rsidRDefault="003C2B6E" w:rsidP="00F87D95">
      <w:pPr>
        <w:pStyle w:val="ConsPlusNormal"/>
        <w:jc w:val="center"/>
        <w:rPr>
          <w:rFonts w:ascii="Times New Roman" w:hAnsi="Times New Roman" w:cs="Times New Roman"/>
          <w:b/>
          <w:sz w:val="28"/>
          <w:szCs w:val="28"/>
        </w:rPr>
      </w:pPr>
      <w:r w:rsidRPr="00F87D95">
        <w:rPr>
          <w:rFonts w:ascii="Times New Roman" w:hAnsi="Times New Roman" w:cs="Times New Roman"/>
          <w:b/>
          <w:sz w:val="28"/>
          <w:szCs w:val="28"/>
        </w:rPr>
        <w:t>4.</w:t>
      </w:r>
      <w:r w:rsidR="00F61869" w:rsidRPr="00F87D95">
        <w:rPr>
          <w:rFonts w:ascii="Times New Roman" w:hAnsi="Times New Roman" w:cs="Times New Roman"/>
          <w:b/>
          <w:sz w:val="28"/>
          <w:szCs w:val="28"/>
        </w:rPr>
        <w:t>Т</w:t>
      </w:r>
      <w:r w:rsidR="00B13CC6" w:rsidRPr="00F87D95">
        <w:rPr>
          <w:rFonts w:ascii="Times New Roman" w:hAnsi="Times New Roman" w:cs="Times New Roman"/>
          <w:b/>
          <w:sz w:val="28"/>
          <w:szCs w:val="28"/>
        </w:rPr>
        <w:t>РЕБОВАНИЯ К ОТЧЕТНОСТИ</w:t>
      </w:r>
    </w:p>
    <w:p w:rsidR="00F61869" w:rsidRPr="00FF043B" w:rsidRDefault="00F61869" w:rsidP="003C2B6E">
      <w:pPr>
        <w:pStyle w:val="ConsPlusNormal"/>
        <w:tabs>
          <w:tab w:val="left" w:pos="0"/>
          <w:tab w:val="left" w:pos="5812"/>
        </w:tabs>
        <w:ind w:right="140" w:firstLine="567"/>
        <w:rPr>
          <w:rFonts w:ascii="Times New Roman" w:hAnsi="Times New Roman" w:cs="Times New Roman"/>
          <w:color w:val="000000"/>
          <w:sz w:val="28"/>
          <w:szCs w:val="16"/>
        </w:rPr>
      </w:pPr>
    </w:p>
    <w:p w:rsidR="00F61869" w:rsidRPr="00FF043B" w:rsidRDefault="00F61869" w:rsidP="003C2B6E">
      <w:pPr>
        <w:pStyle w:val="ConsPlusNormal"/>
        <w:numPr>
          <w:ilvl w:val="1"/>
          <w:numId w:val="49"/>
        </w:numPr>
        <w:tabs>
          <w:tab w:val="left" w:pos="0"/>
          <w:tab w:val="left" w:pos="142"/>
          <w:tab w:val="left" w:pos="426"/>
        </w:tabs>
        <w:ind w:left="0" w:right="-2" w:firstLine="567"/>
        <w:jc w:val="both"/>
        <w:rPr>
          <w:rFonts w:ascii="Times New Roman" w:hAnsi="Times New Roman" w:cs="Times New Roman"/>
          <w:color w:val="000000"/>
          <w:sz w:val="28"/>
          <w:szCs w:val="16"/>
        </w:rPr>
      </w:pPr>
      <w:r w:rsidRPr="00FF043B">
        <w:rPr>
          <w:rFonts w:ascii="Times New Roman" w:hAnsi="Times New Roman" w:cs="Times New Roman"/>
          <w:color w:val="000000"/>
          <w:sz w:val="28"/>
          <w:szCs w:val="16"/>
        </w:rPr>
        <w:t xml:space="preserve">Получатель представляет </w:t>
      </w:r>
      <w:r w:rsidR="003C2B6E" w:rsidRPr="00FF043B">
        <w:rPr>
          <w:rFonts w:ascii="Times New Roman" w:hAnsi="Times New Roman" w:cs="Times New Roman"/>
          <w:color w:val="000000"/>
          <w:sz w:val="28"/>
          <w:szCs w:val="16"/>
        </w:rPr>
        <w:t xml:space="preserve">в </w:t>
      </w:r>
      <w:r w:rsidR="00E63333" w:rsidRPr="00FF043B">
        <w:rPr>
          <w:rFonts w:ascii="Times New Roman" w:hAnsi="Times New Roman" w:cs="Times New Roman"/>
          <w:color w:val="000000"/>
          <w:sz w:val="28"/>
          <w:szCs w:val="16"/>
        </w:rPr>
        <w:t>Администрацию</w:t>
      </w:r>
      <w:r w:rsidR="00F87D95">
        <w:rPr>
          <w:rFonts w:ascii="Times New Roman" w:hAnsi="Times New Roman" w:cs="Times New Roman"/>
          <w:color w:val="000000"/>
          <w:sz w:val="28"/>
          <w:szCs w:val="16"/>
        </w:rPr>
        <w:t xml:space="preserve"> городского округа Пелым</w:t>
      </w:r>
      <w:r w:rsidRPr="00FF043B">
        <w:rPr>
          <w:rFonts w:ascii="Times New Roman" w:hAnsi="Times New Roman" w:cs="Times New Roman"/>
          <w:color w:val="000000"/>
          <w:sz w:val="28"/>
          <w:szCs w:val="16"/>
        </w:rPr>
        <w:t xml:space="preserve"> отчет о достижении целевых показателей, об использовании средств бюджета городского округа Пелым, предоставленных в форме </w:t>
      </w:r>
      <w:r w:rsidR="00C2440A">
        <w:rPr>
          <w:rFonts w:ascii="Times New Roman" w:hAnsi="Times New Roman" w:cs="Times New Roman"/>
          <w:color w:val="000000"/>
          <w:sz w:val="28"/>
          <w:szCs w:val="16"/>
        </w:rPr>
        <w:t>Г</w:t>
      </w:r>
      <w:r w:rsidRPr="00FF043B">
        <w:rPr>
          <w:rFonts w:ascii="Times New Roman" w:hAnsi="Times New Roman" w:cs="Times New Roman"/>
          <w:color w:val="000000"/>
          <w:sz w:val="28"/>
          <w:szCs w:val="16"/>
        </w:rPr>
        <w:t>ранта, с приложением копий документов, заверенных в установленном порядке, подтверждающих расход средств.</w:t>
      </w:r>
    </w:p>
    <w:p w:rsidR="00F61869" w:rsidRPr="00FF043B" w:rsidRDefault="00F61869" w:rsidP="003C2B6E">
      <w:pPr>
        <w:pStyle w:val="ConsPlusNormal"/>
        <w:numPr>
          <w:ilvl w:val="1"/>
          <w:numId w:val="49"/>
        </w:numPr>
        <w:tabs>
          <w:tab w:val="left" w:pos="0"/>
          <w:tab w:val="left" w:pos="142"/>
          <w:tab w:val="left" w:pos="426"/>
        </w:tabs>
        <w:ind w:left="0" w:right="-2" w:firstLine="567"/>
        <w:jc w:val="both"/>
        <w:rPr>
          <w:rFonts w:ascii="Times New Roman" w:hAnsi="Times New Roman" w:cs="Times New Roman"/>
          <w:color w:val="000000"/>
          <w:sz w:val="24"/>
          <w:szCs w:val="16"/>
        </w:rPr>
      </w:pPr>
      <w:r w:rsidRPr="00FF043B">
        <w:rPr>
          <w:rFonts w:ascii="Times New Roman" w:hAnsi="Times New Roman" w:cs="Times New Roman"/>
          <w:color w:val="000000"/>
          <w:sz w:val="28"/>
          <w:szCs w:val="16"/>
        </w:rPr>
        <w:t>Порядок, сроки предоставления отчета и форма отчета устанавливаются Соглашением о предоставлении Гранта.</w:t>
      </w:r>
    </w:p>
    <w:p w:rsidR="0004326D" w:rsidRPr="00FF043B" w:rsidRDefault="003C2B6E" w:rsidP="00E63333">
      <w:pPr>
        <w:pStyle w:val="ConsPlusNormal"/>
        <w:numPr>
          <w:ilvl w:val="1"/>
          <w:numId w:val="49"/>
        </w:numPr>
        <w:tabs>
          <w:tab w:val="left" w:pos="0"/>
          <w:tab w:val="left" w:pos="142"/>
          <w:tab w:val="left" w:pos="426"/>
        </w:tabs>
        <w:ind w:left="0" w:right="-2" w:firstLine="567"/>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Между Администрацией</w:t>
      </w:r>
      <w:r w:rsidR="00F87D95">
        <w:rPr>
          <w:rFonts w:ascii="Times New Roman" w:hAnsi="Times New Roman" w:cs="Times New Roman"/>
          <w:color w:val="000000"/>
          <w:sz w:val="28"/>
          <w:szCs w:val="28"/>
        </w:rPr>
        <w:t xml:space="preserve"> городского округа Пелыи </w:t>
      </w:r>
      <w:r w:rsidRPr="00FF043B">
        <w:rPr>
          <w:rFonts w:ascii="Times New Roman" w:hAnsi="Times New Roman" w:cs="Times New Roman"/>
          <w:color w:val="000000"/>
          <w:sz w:val="28"/>
          <w:szCs w:val="28"/>
        </w:rPr>
        <w:t xml:space="preserve"> </w:t>
      </w:r>
      <w:r w:rsidR="0004326D" w:rsidRPr="00FF043B">
        <w:rPr>
          <w:rFonts w:ascii="Times New Roman" w:hAnsi="Times New Roman" w:cs="Times New Roman"/>
          <w:color w:val="000000"/>
          <w:sz w:val="28"/>
          <w:szCs w:val="28"/>
        </w:rPr>
        <w:t>и Получателем, в случае соответствия Заявки установленным требованиям в течение 14 календарных дней заключается Соглашение о предоставлении Гранта из бюджета городского округа Пелым.</w:t>
      </w:r>
    </w:p>
    <w:p w:rsidR="0004326D" w:rsidRPr="00FF043B" w:rsidRDefault="0004326D" w:rsidP="00E63333">
      <w:pPr>
        <w:pStyle w:val="ConsPlusNormal"/>
        <w:numPr>
          <w:ilvl w:val="1"/>
          <w:numId w:val="49"/>
        </w:numPr>
        <w:tabs>
          <w:tab w:val="left" w:pos="0"/>
          <w:tab w:val="left" w:pos="142"/>
          <w:tab w:val="left" w:pos="426"/>
        </w:tabs>
        <w:ind w:left="0" w:right="-2" w:firstLine="567"/>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Грант предоставляется на основании Соглашения, зак</w:t>
      </w:r>
      <w:r w:rsidR="00A55A75">
        <w:rPr>
          <w:rFonts w:ascii="Times New Roman" w:hAnsi="Times New Roman" w:cs="Times New Roman"/>
          <w:color w:val="000000"/>
          <w:sz w:val="28"/>
          <w:szCs w:val="28"/>
        </w:rPr>
        <w:t xml:space="preserve">люченного между Администрацией городского округа </w:t>
      </w:r>
      <w:r w:rsidRPr="00FF043B">
        <w:rPr>
          <w:rFonts w:ascii="Times New Roman" w:hAnsi="Times New Roman" w:cs="Times New Roman"/>
          <w:color w:val="000000"/>
          <w:sz w:val="28"/>
          <w:szCs w:val="28"/>
        </w:rPr>
        <w:t xml:space="preserve">Пелым и Получателем Гранта. </w:t>
      </w:r>
    </w:p>
    <w:p w:rsidR="0004326D" w:rsidRPr="00FF043B" w:rsidRDefault="0004326D" w:rsidP="00E63333">
      <w:pPr>
        <w:pStyle w:val="ConsPlusNormal"/>
        <w:numPr>
          <w:ilvl w:val="1"/>
          <w:numId w:val="49"/>
        </w:numPr>
        <w:tabs>
          <w:tab w:val="left" w:pos="0"/>
          <w:tab w:val="left" w:pos="142"/>
          <w:tab w:val="left" w:pos="426"/>
        </w:tabs>
        <w:ind w:left="0" w:right="-2" w:firstLine="567"/>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Грант предоставляется в пределах бюджетных ассигнований, предусмотренных сводной бюджетной росписью городского округа Пелым на 2019 год и</w:t>
      </w:r>
      <w:r w:rsidR="005D5708">
        <w:rPr>
          <w:rFonts w:ascii="Times New Roman" w:hAnsi="Times New Roman" w:cs="Times New Roman"/>
          <w:color w:val="000000"/>
          <w:sz w:val="28"/>
          <w:szCs w:val="28"/>
        </w:rPr>
        <w:t xml:space="preserve"> лимитов бюджетных обязательств</w:t>
      </w:r>
      <w:r w:rsidRPr="00FF043B">
        <w:rPr>
          <w:rFonts w:ascii="Times New Roman" w:hAnsi="Times New Roman" w:cs="Times New Roman"/>
          <w:color w:val="000000"/>
          <w:sz w:val="28"/>
          <w:szCs w:val="28"/>
        </w:rPr>
        <w:t>.</w:t>
      </w:r>
    </w:p>
    <w:p w:rsidR="00937462" w:rsidRPr="00FF043B" w:rsidRDefault="003C2B6E" w:rsidP="00E63333">
      <w:pPr>
        <w:pStyle w:val="ConsPlusNormal"/>
        <w:tabs>
          <w:tab w:val="left" w:pos="0"/>
          <w:tab w:val="left" w:pos="142"/>
          <w:tab w:val="left" w:pos="426"/>
        </w:tabs>
        <w:ind w:right="-2" w:firstLine="567"/>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4.</w:t>
      </w:r>
      <w:r w:rsidR="00C2440A">
        <w:rPr>
          <w:rFonts w:ascii="Times New Roman" w:hAnsi="Times New Roman" w:cs="Times New Roman"/>
          <w:color w:val="000000"/>
          <w:sz w:val="28"/>
          <w:szCs w:val="28"/>
        </w:rPr>
        <w:t>6</w:t>
      </w:r>
      <w:r w:rsidRPr="00FF043B">
        <w:rPr>
          <w:rFonts w:ascii="Times New Roman" w:hAnsi="Times New Roman" w:cs="Times New Roman"/>
          <w:color w:val="000000"/>
          <w:sz w:val="28"/>
          <w:szCs w:val="28"/>
        </w:rPr>
        <w:t xml:space="preserve">. </w:t>
      </w:r>
      <w:r w:rsidR="00937462" w:rsidRPr="00FF043B">
        <w:rPr>
          <w:rFonts w:ascii="Times New Roman" w:hAnsi="Times New Roman" w:cs="Times New Roman"/>
          <w:color w:val="000000"/>
          <w:sz w:val="28"/>
          <w:szCs w:val="28"/>
        </w:rPr>
        <w:t xml:space="preserve">Размер предоставляемого Гранта определяется по результатам проведения Конкурса, на основании решения </w:t>
      </w:r>
      <w:r w:rsidR="005D5708">
        <w:rPr>
          <w:rFonts w:ascii="Times New Roman" w:hAnsi="Times New Roman" w:cs="Times New Roman"/>
          <w:color w:val="000000"/>
          <w:sz w:val="28"/>
          <w:szCs w:val="28"/>
        </w:rPr>
        <w:t>Комиссии</w:t>
      </w:r>
      <w:r w:rsidR="00937462" w:rsidRPr="00FF043B">
        <w:rPr>
          <w:rFonts w:ascii="Times New Roman" w:hAnsi="Times New Roman" w:cs="Times New Roman"/>
          <w:color w:val="000000"/>
          <w:sz w:val="28"/>
          <w:szCs w:val="28"/>
        </w:rPr>
        <w:t>.</w:t>
      </w:r>
    </w:p>
    <w:p w:rsidR="00937462" w:rsidRPr="00FF043B" w:rsidRDefault="00C2440A" w:rsidP="00E63333">
      <w:pPr>
        <w:ind w:firstLine="567"/>
        <w:jc w:val="both"/>
        <w:rPr>
          <w:color w:val="000000"/>
          <w:sz w:val="28"/>
          <w:szCs w:val="28"/>
        </w:rPr>
      </w:pPr>
      <w:r>
        <w:rPr>
          <w:color w:val="000000"/>
          <w:sz w:val="28"/>
          <w:szCs w:val="28"/>
        </w:rPr>
        <w:t>4.7</w:t>
      </w:r>
      <w:r w:rsidR="003C2B6E" w:rsidRPr="00FF043B">
        <w:rPr>
          <w:color w:val="000000"/>
          <w:sz w:val="28"/>
          <w:szCs w:val="28"/>
        </w:rPr>
        <w:t xml:space="preserve">. </w:t>
      </w:r>
      <w:r w:rsidR="00537E68" w:rsidRPr="00FF043B">
        <w:rPr>
          <w:color w:val="000000"/>
          <w:sz w:val="28"/>
          <w:szCs w:val="28"/>
        </w:rPr>
        <w:t xml:space="preserve"> </w:t>
      </w:r>
      <w:r w:rsidR="00937462" w:rsidRPr="00FF043B">
        <w:rPr>
          <w:color w:val="000000"/>
          <w:sz w:val="28"/>
          <w:szCs w:val="28"/>
        </w:rPr>
        <w:t xml:space="preserve">Грант перечисляется Получателю в течение 10 рабочих дней со дня принятия </w:t>
      </w:r>
      <w:r w:rsidR="003C2B6E" w:rsidRPr="00FF043B">
        <w:rPr>
          <w:color w:val="000000"/>
          <w:sz w:val="28"/>
          <w:szCs w:val="28"/>
        </w:rPr>
        <w:t>Администрацией</w:t>
      </w:r>
      <w:r w:rsidR="00A55A75">
        <w:rPr>
          <w:color w:val="000000"/>
          <w:sz w:val="28"/>
          <w:szCs w:val="28"/>
        </w:rPr>
        <w:t xml:space="preserve"> городского округа Пелым</w:t>
      </w:r>
      <w:r w:rsidR="003C2B6E" w:rsidRPr="00FF043B">
        <w:rPr>
          <w:color w:val="000000"/>
          <w:sz w:val="28"/>
          <w:szCs w:val="28"/>
        </w:rPr>
        <w:t xml:space="preserve"> </w:t>
      </w:r>
      <w:r w:rsidR="00937462" w:rsidRPr="00FF043B">
        <w:rPr>
          <w:color w:val="000000"/>
          <w:sz w:val="28"/>
          <w:szCs w:val="28"/>
        </w:rPr>
        <w:t>решения, по результатам рассмотрения представленных документов, подтверждающих возникновение денежных обязательств.</w:t>
      </w:r>
    </w:p>
    <w:p w:rsidR="00937462" w:rsidRPr="00FF043B" w:rsidRDefault="00937462" w:rsidP="00E63333">
      <w:pPr>
        <w:pStyle w:val="ConsPlusNormal"/>
        <w:ind w:firstLine="567"/>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Значение результата (целевых показателей) предоставления Гранта устанавливается Соглашением.</w:t>
      </w:r>
    </w:p>
    <w:p w:rsidR="00937462" w:rsidRPr="00FF043B" w:rsidRDefault="003C2B6E" w:rsidP="00E63333">
      <w:pPr>
        <w:pStyle w:val="ConsPlusNormal"/>
        <w:ind w:firstLine="567"/>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4.</w:t>
      </w:r>
      <w:r w:rsidR="00C2440A">
        <w:rPr>
          <w:rFonts w:ascii="Times New Roman" w:hAnsi="Times New Roman" w:cs="Times New Roman"/>
          <w:color w:val="000000"/>
          <w:sz w:val="28"/>
          <w:szCs w:val="28"/>
        </w:rPr>
        <w:t>8</w:t>
      </w:r>
      <w:r w:rsidRPr="00FF043B">
        <w:rPr>
          <w:rFonts w:ascii="Times New Roman" w:hAnsi="Times New Roman" w:cs="Times New Roman"/>
          <w:color w:val="000000"/>
          <w:sz w:val="28"/>
          <w:szCs w:val="28"/>
        </w:rPr>
        <w:t>. Грант</w:t>
      </w:r>
      <w:r w:rsidR="00937462" w:rsidRPr="00FF043B">
        <w:rPr>
          <w:rFonts w:ascii="Times New Roman" w:hAnsi="Times New Roman" w:cs="Times New Roman"/>
          <w:color w:val="000000"/>
          <w:sz w:val="28"/>
          <w:szCs w:val="28"/>
        </w:rPr>
        <w:t xml:space="preserve"> перечисляется на счет Получателя</w:t>
      </w:r>
      <w:r w:rsidR="005D5708">
        <w:rPr>
          <w:rFonts w:ascii="Times New Roman" w:hAnsi="Times New Roman" w:cs="Times New Roman"/>
          <w:color w:val="000000"/>
          <w:sz w:val="28"/>
          <w:szCs w:val="28"/>
        </w:rPr>
        <w:t xml:space="preserve">, указанный в заявке Получателя </w:t>
      </w:r>
      <w:r w:rsidR="00937462" w:rsidRPr="00FF043B">
        <w:rPr>
          <w:rFonts w:ascii="Times New Roman" w:hAnsi="Times New Roman" w:cs="Times New Roman"/>
          <w:color w:val="000000"/>
          <w:sz w:val="28"/>
          <w:szCs w:val="28"/>
        </w:rPr>
        <w:t>- расчетный счет, открытый получателям грантов в российских кредитных организациях</w:t>
      </w:r>
      <w:r w:rsidR="005D5708">
        <w:rPr>
          <w:rFonts w:ascii="Times New Roman" w:hAnsi="Times New Roman" w:cs="Times New Roman"/>
          <w:color w:val="000000"/>
          <w:sz w:val="28"/>
          <w:szCs w:val="28"/>
        </w:rPr>
        <w:t>.</w:t>
      </w:r>
    </w:p>
    <w:p w:rsidR="00937462" w:rsidRPr="00FF043B" w:rsidRDefault="00937462" w:rsidP="003C2B6E">
      <w:pPr>
        <w:widowControl w:val="0"/>
        <w:tabs>
          <w:tab w:val="left" w:pos="0"/>
        </w:tabs>
        <w:autoSpaceDE w:val="0"/>
        <w:autoSpaceDN w:val="0"/>
        <w:ind w:firstLine="567"/>
        <w:rPr>
          <w:color w:val="000000"/>
          <w:sz w:val="28"/>
          <w:szCs w:val="28"/>
        </w:rPr>
      </w:pPr>
    </w:p>
    <w:p w:rsidR="00F61869" w:rsidRPr="00FF043B" w:rsidRDefault="00AC7EB4" w:rsidP="00F61869">
      <w:pPr>
        <w:pStyle w:val="ConsPlusNormal"/>
        <w:tabs>
          <w:tab w:val="left" w:pos="142"/>
          <w:tab w:val="left" w:pos="426"/>
        </w:tabs>
        <w:ind w:left="927" w:right="-2" w:firstLine="0"/>
        <w:jc w:val="center"/>
        <w:rPr>
          <w:rFonts w:ascii="Times New Roman" w:hAnsi="Times New Roman" w:cs="Times New Roman"/>
          <w:b/>
          <w:color w:val="000000"/>
          <w:sz w:val="28"/>
          <w:szCs w:val="28"/>
        </w:rPr>
      </w:pPr>
      <w:r w:rsidRPr="00FF043B">
        <w:rPr>
          <w:rFonts w:ascii="Times New Roman" w:hAnsi="Times New Roman" w:cs="Times New Roman"/>
          <w:b/>
          <w:color w:val="000000"/>
          <w:sz w:val="28"/>
          <w:szCs w:val="28"/>
        </w:rPr>
        <w:t>5</w:t>
      </w:r>
      <w:r w:rsidR="00F61869" w:rsidRPr="00FF043B">
        <w:rPr>
          <w:rFonts w:ascii="Times New Roman" w:hAnsi="Times New Roman" w:cs="Times New Roman"/>
          <w:b/>
          <w:color w:val="000000"/>
          <w:sz w:val="28"/>
          <w:szCs w:val="28"/>
        </w:rPr>
        <w:t>. ТРЕБОВАНИЯ ОБ ОСУЩЕСТВЛЕНИИ КОНТРОЛЯ</w:t>
      </w:r>
    </w:p>
    <w:p w:rsidR="00F61869" w:rsidRPr="00FF043B" w:rsidRDefault="00F61869" w:rsidP="00F61869">
      <w:pPr>
        <w:pStyle w:val="ConsPlusNormal"/>
        <w:tabs>
          <w:tab w:val="left" w:pos="142"/>
          <w:tab w:val="left" w:pos="426"/>
        </w:tabs>
        <w:ind w:left="927" w:right="-2" w:firstLine="0"/>
        <w:jc w:val="center"/>
        <w:rPr>
          <w:rFonts w:ascii="Times New Roman" w:hAnsi="Times New Roman" w:cs="Times New Roman"/>
          <w:b/>
          <w:color w:val="000000"/>
          <w:sz w:val="28"/>
          <w:szCs w:val="28"/>
        </w:rPr>
      </w:pPr>
      <w:r w:rsidRPr="00FF043B">
        <w:rPr>
          <w:rFonts w:ascii="Times New Roman" w:hAnsi="Times New Roman" w:cs="Times New Roman"/>
          <w:b/>
          <w:color w:val="000000"/>
          <w:sz w:val="28"/>
          <w:szCs w:val="28"/>
        </w:rPr>
        <w:t>ЗА СОБЛЮДЕНИЕМ ЦЕЛЕЙ, УСЛОВИЙ И ПОРЯДКА</w:t>
      </w:r>
    </w:p>
    <w:p w:rsidR="00F61869" w:rsidRDefault="00F61869" w:rsidP="00F61869">
      <w:pPr>
        <w:pStyle w:val="ConsPlusNormal"/>
        <w:tabs>
          <w:tab w:val="left" w:pos="142"/>
          <w:tab w:val="left" w:pos="426"/>
        </w:tabs>
        <w:ind w:left="927" w:right="-2" w:firstLine="0"/>
        <w:jc w:val="center"/>
        <w:rPr>
          <w:rFonts w:ascii="Times New Roman" w:hAnsi="Times New Roman" w:cs="Times New Roman"/>
          <w:b/>
          <w:color w:val="000000"/>
          <w:sz w:val="28"/>
          <w:szCs w:val="28"/>
        </w:rPr>
      </w:pPr>
      <w:r w:rsidRPr="00FF043B">
        <w:rPr>
          <w:rFonts w:ascii="Times New Roman" w:hAnsi="Times New Roman" w:cs="Times New Roman"/>
          <w:b/>
          <w:color w:val="000000"/>
          <w:sz w:val="28"/>
          <w:szCs w:val="28"/>
        </w:rPr>
        <w:t>ПРЕДОСТАВЛЕНИЯ ГРАНТА И ОТВЕТСТВЕННОСТИ ЗА ИХ НАРУШЕНИЕ</w:t>
      </w:r>
    </w:p>
    <w:p w:rsidR="00D800A7" w:rsidRPr="00FF043B" w:rsidRDefault="00D800A7" w:rsidP="00F61869">
      <w:pPr>
        <w:pStyle w:val="ConsPlusNormal"/>
        <w:tabs>
          <w:tab w:val="left" w:pos="142"/>
          <w:tab w:val="left" w:pos="426"/>
        </w:tabs>
        <w:ind w:left="927" w:right="-2" w:firstLine="0"/>
        <w:jc w:val="center"/>
        <w:rPr>
          <w:rFonts w:ascii="Times New Roman" w:hAnsi="Times New Roman" w:cs="Times New Roman"/>
          <w:b/>
          <w:color w:val="000000"/>
          <w:sz w:val="28"/>
          <w:szCs w:val="28"/>
        </w:rPr>
      </w:pPr>
    </w:p>
    <w:p w:rsidR="00F61869" w:rsidRPr="00A55A75" w:rsidRDefault="00B13CC6" w:rsidP="00A55A75">
      <w:pPr>
        <w:pStyle w:val="ConsPlusNormal"/>
        <w:ind w:firstLine="567"/>
        <w:jc w:val="both"/>
        <w:rPr>
          <w:rFonts w:ascii="Times New Roman" w:hAnsi="Times New Roman" w:cs="Times New Roman"/>
          <w:sz w:val="28"/>
          <w:szCs w:val="28"/>
        </w:rPr>
      </w:pPr>
      <w:r w:rsidRPr="00A55A75">
        <w:rPr>
          <w:rFonts w:ascii="Times New Roman" w:hAnsi="Times New Roman" w:cs="Times New Roman"/>
          <w:sz w:val="28"/>
          <w:szCs w:val="28"/>
        </w:rPr>
        <w:t>5.</w:t>
      </w:r>
      <w:r w:rsidR="00F61869" w:rsidRPr="00A55A75">
        <w:rPr>
          <w:rFonts w:ascii="Times New Roman" w:hAnsi="Times New Roman" w:cs="Times New Roman"/>
          <w:sz w:val="28"/>
          <w:szCs w:val="28"/>
        </w:rPr>
        <w:t>1. Средства, полученные из бюджета городского округа Пелым в форме Гранта, носят целевой характер и не могут быть использованы на другие цели.</w:t>
      </w:r>
    </w:p>
    <w:p w:rsidR="00F61869" w:rsidRPr="00A55A75" w:rsidRDefault="00C87594" w:rsidP="00A55A75">
      <w:pPr>
        <w:pStyle w:val="ConsPlusNormal"/>
        <w:ind w:firstLine="567"/>
        <w:jc w:val="both"/>
        <w:rPr>
          <w:rFonts w:ascii="Times New Roman" w:hAnsi="Times New Roman" w:cs="Times New Roman"/>
          <w:sz w:val="28"/>
          <w:szCs w:val="28"/>
        </w:rPr>
      </w:pPr>
      <w:r w:rsidRPr="00A55A75">
        <w:rPr>
          <w:rFonts w:ascii="Times New Roman" w:hAnsi="Times New Roman" w:cs="Times New Roman"/>
          <w:sz w:val="28"/>
          <w:szCs w:val="28"/>
        </w:rPr>
        <w:t>5.</w:t>
      </w:r>
      <w:r w:rsidR="00040D97" w:rsidRPr="00A55A75">
        <w:rPr>
          <w:rFonts w:ascii="Times New Roman" w:hAnsi="Times New Roman" w:cs="Times New Roman"/>
          <w:sz w:val="28"/>
          <w:szCs w:val="28"/>
        </w:rPr>
        <w:t>2</w:t>
      </w:r>
      <w:r w:rsidR="00B13CC6" w:rsidRPr="00A55A75">
        <w:rPr>
          <w:rFonts w:ascii="Times New Roman" w:hAnsi="Times New Roman" w:cs="Times New Roman"/>
          <w:sz w:val="28"/>
          <w:szCs w:val="28"/>
        </w:rPr>
        <w:t xml:space="preserve">. </w:t>
      </w:r>
      <w:r w:rsidR="00F61869" w:rsidRPr="00A55A75">
        <w:rPr>
          <w:rFonts w:ascii="Times New Roman" w:hAnsi="Times New Roman" w:cs="Times New Roman"/>
          <w:sz w:val="28"/>
          <w:szCs w:val="28"/>
        </w:rPr>
        <w:t>При невоз</w:t>
      </w:r>
      <w:r w:rsidR="00857DCF" w:rsidRPr="00A55A75">
        <w:rPr>
          <w:rFonts w:ascii="Times New Roman" w:hAnsi="Times New Roman" w:cs="Times New Roman"/>
          <w:sz w:val="28"/>
          <w:szCs w:val="28"/>
        </w:rPr>
        <w:t xml:space="preserve">врате Гранта в указанные сроки </w:t>
      </w:r>
      <w:r w:rsidR="00D1003F" w:rsidRPr="00A55A75">
        <w:rPr>
          <w:rFonts w:ascii="Times New Roman" w:hAnsi="Times New Roman" w:cs="Times New Roman"/>
          <w:sz w:val="28"/>
          <w:szCs w:val="28"/>
        </w:rPr>
        <w:t>Администрация городского округа Пелым</w:t>
      </w:r>
      <w:r w:rsidR="00F61869" w:rsidRPr="00A55A75">
        <w:rPr>
          <w:rFonts w:ascii="Times New Roman" w:hAnsi="Times New Roman" w:cs="Times New Roman"/>
          <w:sz w:val="28"/>
          <w:szCs w:val="28"/>
        </w:rPr>
        <w:t xml:space="preserve"> принимает меры по взысканию подлежащих возврату средств в бюджет городского округа</w:t>
      </w:r>
      <w:r w:rsidR="00857DCF" w:rsidRPr="00A55A75">
        <w:rPr>
          <w:rFonts w:ascii="Times New Roman" w:hAnsi="Times New Roman" w:cs="Times New Roman"/>
          <w:sz w:val="28"/>
          <w:szCs w:val="28"/>
        </w:rPr>
        <w:t xml:space="preserve"> Пелым</w:t>
      </w:r>
      <w:r w:rsidR="00F61869" w:rsidRPr="00A55A75">
        <w:rPr>
          <w:rFonts w:ascii="Times New Roman" w:hAnsi="Times New Roman" w:cs="Times New Roman"/>
          <w:sz w:val="28"/>
          <w:szCs w:val="28"/>
        </w:rPr>
        <w:t xml:space="preserve"> в судебном порядке.</w:t>
      </w:r>
    </w:p>
    <w:p w:rsidR="00F61869" w:rsidRPr="00A55A75" w:rsidRDefault="00040D97" w:rsidP="00A55A75">
      <w:pPr>
        <w:pStyle w:val="ConsPlusNormal"/>
        <w:ind w:firstLine="567"/>
        <w:jc w:val="both"/>
        <w:rPr>
          <w:rFonts w:ascii="Times New Roman" w:hAnsi="Times New Roman" w:cs="Times New Roman"/>
          <w:sz w:val="28"/>
          <w:szCs w:val="28"/>
        </w:rPr>
      </w:pPr>
      <w:r w:rsidRPr="00A55A75">
        <w:rPr>
          <w:rFonts w:ascii="Times New Roman" w:hAnsi="Times New Roman" w:cs="Times New Roman"/>
          <w:sz w:val="28"/>
          <w:szCs w:val="28"/>
        </w:rPr>
        <w:t>5.3</w:t>
      </w:r>
      <w:r w:rsidR="00C2440A" w:rsidRPr="00A55A75">
        <w:rPr>
          <w:rFonts w:ascii="Times New Roman" w:hAnsi="Times New Roman" w:cs="Times New Roman"/>
          <w:sz w:val="28"/>
          <w:szCs w:val="28"/>
        </w:rPr>
        <w:t xml:space="preserve">. </w:t>
      </w:r>
      <w:r w:rsidR="00F61869" w:rsidRPr="00A55A75">
        <w:rPr>
          <w:rFonts w:ascii="Times New Roman" w:hAnsi="Times New Roman" w:cs="Times New Roman"/>
          <w:sz w:val="28"/>
          <w:szCs w:val="28"/>
        </w:rPr>
        <w:t>В случае установления фактов неисполнения Получателем обязательств, установленных соглашением, представления недостоверных сведений, а также нецелевого использования Гранта или его неиспользования в установленные соглашением сроки главный распорядитель бюджетных средств либо органы, осуществляющие финансовый контроль, принимает решение о лишении Получателя права на пользование Грантом и его возврате в бюджет.</w:t>
      </w:r>
    </w:p>
    <w:p w:rsidR="00F61869" w:rsidRPr="00A55A75" w:rsidRDefault="00C87594" w:rsidP="00A55A75">
      <w:pPr>
        <w:pStyle w:val="ConsPlusNormal"/>
        <w:ind w:firstLine="567"/>
        <w:jc w:val="both"/>
        <w:rPr>
          <w:rFonts w:ascii="Times New Roman" w:hAnsi="Times New Roman" w:cs="Times New Roman"/>
          <w:sz w:val="28"/>
          <w:szCs w:val="28"/>
        </w:rPr>
      </w:pPr>
      <w:r w:rsidRPr="00A55A75">
        <w:rPr>
          <w:rFonts w:ascii="Times New Roman" w:hAnsi="Times New Roman" w:cs="Times New Roman"/>
          <w:sz w:val="28"/>
          <w:szCs w:val="28"/>
        </w:rPr>
        <w:t>5.</w:t>
      </w:r>
      <w:r w:rsidR="00040D97" w:rsidRPr="00A55A75">
        <w:rPr>
          <w:rFonts w:ascii="Times New Roman" w:hAnsi="Times New Roman" w:cs="Times New Roman"/>
          <w:sz w:val="28"/>
          <w:szCs w:val="28"/>
        </w:rPr>
        <w:t>4</w:t>
      </w:r>
      <w:r w:rsidR="00B13CC6" w:rsidRPr="00A55A75">
        <w:rPr>
          <w:rFonts w:ascii="Times New Roman" w:hAnsi="Times New Roman" w:cs="Times New Roman"/>
          <w:sz w:val="28"/>
          <w:szCs w:val="28"/>
        </w:rPr>
        <w:t>.</w:t>
      </w:r>
      <w:r w:rsidR="00857DCF" w:rsidRPr="00A55A75">
        <w:rPr>
          <w:rFonts w:ascii="Times New Roman" w:hAnsi="Times New Roman" w:cs="Times New Roman"/>
          <w:sz w:val="28"/>
          <w:szCs w:val="28"/>
        </w:rPr>
        <w:t xml:space="preserve"> </w:t>
      </w:r>
      <w:r w:rsidR="00D1003F" w:rsidRPr="00A55A75">
        <w:rPr>
          <w:rFonts w:ascii="Times New Roman" w:hAnsi="Times New Roman" w:cs="Times New Roman"/>
          <w:sz w:val="28"/>
          <w:szCs w:val="28"/>
        </w:rPr>
        <w:t>Администрация городского округа Пелым</w:t>
      </w:r>
      <w:r w:rsidR="00F61869" w:rsidRPr="00A55A75">
        <w:rPr>
          <w:rFonts w:ascii="Times New Roman" w:hAnsi="Times New Roman" w:cs="Times New Roman"/>
          <w:sz w:val="28"/>
          <w:szCs w:val="28"/>
        </w:rPr>
        <w:t xml:space="preserve"> обязан</w:t>
      </w:r>
      <w:r w:rsidR="00D1003F" w:rsidRPr="00A55A75">
        <w:rPr>
          <w:rFonts w:ascii="Times New Roman" w:hAnsi="Times New Roman" w:cs="Times New Roman"/>
          <w:sz w:val="28"/>
          <w:szCs w:val="28"/>
        </w:rPr>
        <w:t>а</w:t>
      </w:r>
      <w:r w:rsidR="00F61869" w:rsidRPr="00A55A75">
        <w:rPr>
          <w:rFonts w:ascii="Times New Roman" w:hAnsi="Times New Roman" w:cs="Times New Roman"/>
          <w:sz w:val="28"/>
          <w:szCs w:val="28"/>
        </w:rPr>
        <w:t xml:space="preserve"> в течение 10 рабочих дней с даты установления фактов неисполнения Получателем обязательств, установленных соглашением, представления недостоверных сведений, а также нецелевого использования Гранта или его неиспользования в установленные соглашением сроки уведомить Получателя о принятом решении и направить ему предложение о возврате полученной суммы Гранта в бюджет в добровольном порядке.</w:t>
      </w:r>
    </w:p>
    <w:p w:rsidR="00F61869" w:rsidRPr="00A55A75" w:rsidRDefault="00C2440A" w:rsidP="00A55A75">
      <w:pPr>
        <w:pStyle w:val="ConsPlusNormal"/>
        <w:ind w:firstLine="567"/>
        <w:jc w:val="both"/>
        <w:rPr>
          <w:rFonts w:ascii="Times New Roman" w:hAnsi="Times New Roman" w:cs="Times New Roman"/>
          <w:sz w:val="28"/>
          <w:szCs w:val="28"/>
        </w:rPr>
      </w:pPr>
      <w:r w:rsidRPr="00A55A75">
        <w:rPr>
          <w:rFonts w:ascii="Times New Roman" w:hAnsi="Times New Roman" w:cs="Times New Roman"/>
          <w:sz w:val="28"/>
          <w:szCs w:val="28"/>
        </w:rPr>
        <w:t>5.</w:t>
      </w:r>
      <w:r w:rsidR="00040D97" w:rsidRPr="00A55A75">
        <w:rPr>
          <w:rFonts w:ascii="Times New Roman" w:hAnsi="Times New Roman" w:cs="Times New Roman"/>
          <w:sz w:val="28"/>
          <w:szCs w:val="28"/>
        </w:rPr>
        <w:t>5</w:t>
      </w:r>
      <w:r w:rsidR="00F61869" w:rsidRPr="00A55A75">
        <w:rPr>
          <w:rFonts w:ascii="Times New Roman" w:hAnsi="Times New Roman" w:cs="Times New Roman"/>
          <w:sz w:val="28"/>
          <w:szCs w:val="28"/>
        </w:rPr>
        <w:t xml:space="preserve">. </w:t>
      </w:r>
      <w:r w:rsidR="00040D97" w:rsidRPr="00A55A75">
        <w:rPr>
          <w:rFonts w:ascii="Times New Roman" w:hAnsi="Times New Roman" w:cs="Times New Roman"/>
          <w:sz w:val="28"/>
          <w:szCs w:val="28"/>
        </w:rPr>
        <w:t>Экономико-правовой о</w:t>
      </w:r>
      <w:r w:rsidR="00857DCF" w:rsidRPr="00A55A75">
        <w:rPr>
          <w:rFonts w:ascii="Times New Roman" w:hAnsi="Times New Roman" w:cs="Times New Roman"/>
          <w:sz w:val="28"/>
          <w:szCs w:val="28"/>
        </w:rPr>
        <w:t>тдел</w:t>
      </w:r>
      <w:r w:rsidR="003476C2">
        <w:rPr>
          <w:rFonts w:ascii="Times New Roman" w:hAnsi="Times New Roman" w:cs="Times New Roman"/>
          <w:sz w:val="28"/>
          <w:szCs w:val="28"/>
        </w:rPr>
        <w:t>,</w:t>
      </w:r>
      <w:r w:rsidR="00F61869" w:rsidRPr="00A55A75">
        <w:rPr>
          <w:rFonts w:ascii="Times New Roman" w:hAnsi="Times New Roman" w:cs="Times New Roman"/>
          <w:sz w:val="28"/>
          <w:szCs w:val="28"/>
        </w:rPr>
        <w:t xml:space="preserve"> финансов</w:t>
      </w:r>
      <w:r w:rsidR="00040D97" w:rsidRPr="00A55A75">
        <w:rPr>
          <w:rFonts w:ascii="Times New Roman" w:hAnsi="Times New Roman" w:cs="Times New Roman"/>
          <w:sz w:val="28"/>
          <w:szCs w:val="28"/>
        </w:rPr>
        <w:t>ый отдел администрации городского округа Пелым</w:t>
      </w:r>
      <w:r w:rsidR="00F61869" w:rsidRPr="00A55A75">
        <w:rPr>
          <w:rFonts w:ascii="Times New Roman" w:hAnsi="Times New Roman" w:cs="Times New Roman"/>
          <w:sz w:val="28"/>
          <w:szCs w:val="28"/>
        </w:rPr>
        <w:t xml:space="preserve"> осуществляют проверку условий целей и порядка предоставления Грантов их Получателями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Гранта.</w:t>
      </w:r>
    </w:p>
    <w:p w:rsidR="00F61869" w:rsidRPr="00A55A75" w:rsidRDefault="00C87594" w:rsidP="00A55A75">
      <w:pPr>
        <w:pStyle w:val="ConsPlusNormal"/>
        <w:ind w:firstLine="567"/>
        <w:jc w:val="both"/>
        <w:rPr>
          <w:rFonts w:ascii="Times New Roman" w:hAnsi="Times New Roman" w:cs="Times New Roman"/>
          <w:sz w:val="28"/>
          <w:szCs w:val="28"/>
        </w:rPr>
      </w:pPr>
      <w:r w:rsidRPr="00A55A75">
        <w:rPr>
          <w:rFonts w:ascii="Times New Roman" w:hAnsi="Times New Roman" w:cs="Times New Roman"/>
          <w:sz w:val="28"/>
          <w:szCs w:val="28"/>
        </w:rPr>
        <w:t>5.</w:t>
      </w:r>
      <w:r w:rsidR="00040D97" w:rsidRPr="00A55A75">
        <w:rPr>
          <w:rFonts w:ascii="Times New Roman" w:hAnsi="Times New Roman" w:cs="Times New Roman"/>
          <w:sz w:val="28"/>
          <w:szCs w:val="28"/>
        </w:rPr>
        <w:t>6</w:t>
      </w:r>
      <w:r w:rsidR="00F61869" w:rsidRPr="00A55A75">
        <w:rPr>
          <w:rFonts w:ascii="Times New Roman" w:hAnsi="Times New Roman" w:cs="Times New Roman"/>
          <w:sz w:val="28"/>
          <w:szCs w:val="28"/>
        </w:rPr>
        <w:t>. В случае выявления нарушений условий предоставления Гранта, либо в случае нецелевого использования бюджетных средств, недостижения целевых показателей, недостоверности представленной Получателем информации, Грант подлежит</w:t>
      </w:r>
      <w:r w:rsidR="00857DCF" w:rsidRPr="00A55A75">
        <w:rPr>
          <w:rFonts w:ascii="Times New Roman" w:hAnsi="Times New Roman" w:cs="Times New Roman"/>
          <w:sz w:val="28"/>
          <w:szCs w:val="28"/>
        </w:rPr>
        <w:t xml:space="preserve"> возврату Получателем в бюджет </w:t>
      </w:r>
      <w:r w:rsidR="00F61869" w:rsidRPr="00A55A75">
        <w:rPr>
          <w:rFonts w:ascii="Times New Roman" w:hAnsi="Times New Roman" w:cs="Times New Roman"/>
          <w:sz w:val="28"/>
          <w:szCs w:val="28"/>
        </w:rPr>
        <w:t xml:space="preserve"> городского округа</w:t>
      </w:r>
      <w:r w:rsidR="00857DCF" w:rsidRPr="00A55A75">
        <w:rPr>
          <w:rFonts w:ascii="Times New Roman" w:hAnsi="Times New Roman" w:cs="Times New Roman"/>
          <w:sz w:val="28"/>
          <w:szCs w:val="28"/>
        </w:rPr>
        <w:t xml:space="preserve"> Пелым</w:t>
      </w:r>
      <w:r w:rsidR="00F61869" w:rsidRPr="00A55A75">
        <w:rPr>
          <w:rFonts w:ascii="Times New Roman" w:hAnsi="Times New Roman" w:cs="Times New Roman"/>
          <w:sz w:val="28"/>
          <w:szCs w:val="28"/>
        </w:rPr>
        <w:t xml:space="preserve"> по требованию главного распорядителя бюджетных средств.</w:t>
      </w:r>
    </w:p>
    <w:p w:rsidR="00F61869" w:rsidRPr="00A55A75" w:rsidRDefault="00B13CC6" w:rsidP="00A55A75">
      <w:pPr>
        <w:pStyle w:val="ConsPlusNormal"/>
        <w:ind w:firstLine="567"/>
        <w:jc w:val="both"/>
        <w:rPr>
          <w:rFonts w:ascii="Times New Roman" w:hAnsi="Times New Roman" w:cs="Times New Roman"/>
          <w:sz w:val="28"/>
          <w:szCs w:val="28"/>
        </w:rPr>
      </w:pPr>
      <w:r w:rsidRPr="00A55A75">
        <w:rPr>
          <w:rFonts w:ascii="Times New Roman" w:hAnsi="Times New Roman" w:cs="Times New Roman"/>
          <w:sz w:val="28"/>
          <w:szCs w:val="28"/>
        </w:rPr>
        <w:t>5.</w:t>
      </w:r>
      <w:r w:rsidR="00040D97" w:rsidRPr="00A55A75">
        <w:rPr>
          <w:rFonts w:ascii="Times New Roman" w:hAnsi="Times New Roman" w:cs="Times New Roman"/>
          <w:sz w:val="28"/>
          <w:szCs w:val="28"/>
        </w:rPr>
        <w:t>7</w:t>
      </w:r>
      <w:r w:rsidR="00F61869" w:rsidRPr="00A55A75">
        <w:rPr>
          <w:rFonts w:ascii="Times New Roman" w:hAnsi="Times New Roman" w:cs="Times New Roman"/>
          <w:sz w:val="28"/>
          <w:szCs w:val="28"/>
        </w:rPr>
        <w:t>. При отказе от добровольного возврата, указанные средства взыскиваются в судебном порядке в соответствии с законодательством Российской Федерации.</w:t>
      </w:r>
    </w:p>
    <w:p w:rsidR="00F61869" w:rsidRPr="00A55A75" w:rsidRDefault="00F61869" w:rsidP="00A55A75">
      <w:pPr>
        <w:pStyle w:val="ConsPlusNormal"/>
        <w:ind w:firstLine="567"/>
        <w:jc w:val="both"/>
        <w:rPr>
          <w:rFonts w:ascii="Times New Roman" w:hAnsi="Times New Roman" w:cs="Times New Roman"/>
          <w:sz w:val="28"/>
          <w:szCs w:val="28"/>
        </w:rPr>
      </w:pPr>
    </w:p>
    <w:p w:rsidR="00C87594" w:rsidRPr="00A55A75" w:rsidRDefault="00C87594" w:rsidP="00A55A75">
      <w:pPr>
        <w:pStyle w:val="ConsPlusNormal"/>
        <w:ind w:firstLine="567"/>
        <w:jc w:val="both"/>
        <w:rPr>
          <w:rFonts w:ascii="Times New Roman" w:hAnsi="Times New Roman" w:cs="Times New Roman"/>
          <w:sz w:val="28"/>
          <w:szCs w:val="28"/>
        </w:rPr>
      </w:pPr>
    </w:p>
    <w:p w:rsidR="00C87594" w:rsidRPr="00FF043B" w:rsidRDefault="00C87594" w:rsidP="00F61869">
      <w:pPr>
        <w:widowControl w:val="0"/>
        <w:autoSpaceDE w:val="0"/>
        <w:autoSpaceDN w:val="0"/>
        <w:rPr>
          <w:color w:val="000000"/>
          <w:sz w:val="28"/>
          <w:szCs w:val="28"/>
        </w:rPr>
      </w:pPr>
    </w:p>
    <w:p w:rsidR="00C87594" w:rsidRPr="00FF043B" w:rsidRDefault="00C87594" w:rsidP="00F61869">
      <w:pPr>
        <w:widowControl w:val="0"/>
        <w:autoSpaceDE w:val="0"/>
        <w:autoSpaceDN w:val="0"/>
        <w:rPr>
          <w:color w:val="000000"/>
          <w:sz w:val="28"/>
          <w:szCs w:val="28"/>
        </w:rPr>
      </w:pPr>
    </w:p>
    <w:p w:rsidR="00C87594" w:rsidRDefault="00C87594" w:rsidP="00F61869">
      <w:pPr>
        <w:widowControl w:val="0"/>
        <w:autoSpaceDE w:val="0"/>
        <w:autoSpaceDN w:val="0"/>
        <w:rPr>
          <w:color w:val="000000"/>
          <w:sz w:val="28"/>
          <w:szCs w:val="28"/>
        </w:rPr>
      </w:pPr>
    </w:p>
    <w:p w:rsidR="00040D97" w:rsidRDefault="00040D97" w:rsidP="00F61869">
      <w:pPr>
        <w:widowControl w:val="0"/>
        <w:autoSpaceDE w:val="0"/>
        <w:autoSpaceDN w:val="0"/>
        <w:rPr>
          <w:color w:val="000000"/>
          <w:sz w:val="28"/>
          <w:szCs w:val="28"/>
        </w:rPr>
      </w:pPr>
    </w:p>
    <w:p w:rsidR="00040D97" w:rsidRDefault="00040D97" w:rsidP="00F61869">
      <w:pPr>
        <w:widowControl w:val="0"/>
        <w:autoSpaceDE w:val="0"/>
        <w:autoSpaceDN w:val="0"/>
        <w:rPr>
          <w:color w:val="000000"/>
          <w:sz w:val="28"/>
          <w:szCs w:val="28"/>
        </w:rPr>
      </w:pPr>
    </w:p>
    <w:p w:rsidR="00040D97" w:rsidRDefault="00040D97" w:rsidP="00F61869">
      <w:pPr>
        <w:widowControl w:val="0"/>
        <w:autoSpaceDE w:val="0"/>
        <w:autoSpaceDN w:val="0"/>
        <w:rPr>
          <w:color w:val="000000"/>
          <w:sz w:val="28"/>
          <w:szCs w:val="28"/>
        </w:rPr>
      </w:pPr>
    </w:p>
    <w:p w:rsidR="00040D97" w:rsidRDefault="00040D97" w:rsidP="00F61869">
      <w:pPr>
        <w:widowControl w:val="0"/>
        <w:autoSpaceDE w:val="0"/>
        <w:autoSpaceDN w:val="0"/>
        <w:rPr>
          <w:color w:val="000000"/>
          <w:sz w:val="28"/>
          <w:szCs w:val="28"/>
        </w:rPr>
      </w:pPr>
    </w:p>
    <w:p w:rsidR="00040D97" w:rsidRDefault="00040D97" w:rsidP="00F61869">
      <w:pPr>
        <w:widowControl w:val="0"/>
        <w:autoSpaceDE w:val="0"/>
        <w:autoSpaceDN w:val="0"/>
        <w:rPr>
          <w:color w:val="000000"/>
          <w:sz w:val="28"/>
          <w:szCs w:val="28"/>
        </w:rPr>
      </w:pPr>
    </w:p>
    <w:p w:rsidR="00040D97" w:rsidRDefault="00040D97" w:rsidP="00F61869">
      <w:pPr>
        <w:widowControl w:val="0"/>
        <w:autoSpaceDE w:val="0"/>
        <w:autoSpaceDN w:val="0"/>
        <w:rPr>
          <w:color w:val="000000"/>
          <w:sz w:val="28"/>
          <w:szCs w:val="28"/>
        </w:rPr>
      </w:pPr>
    </w:p>
    <w:p w:rsidR="00040D97" w:rsidRDefault="00040D97" w:rsidP="00F61869">
      <w:pPr>
        <w:widowControl w:val="0"/>
        <w:autoSpaceDE w:val="0"/>
        <w:autoSpaceDN w:val="0"/>
        <w:rPr>
          <w:color w:val="000000"/>
          <w:sz w:val="28"/>
          <w:szCs w:val="28"/>
        </w:rPr>
      </w:pPr>
    </w:p>
    <w:p w:rsidR="00040D97" w:rsidRDefault="00040D97" w:rsidP="00F61869">
      <w:pPr>
        <w:widowControl w:val="0"/>
        <w:autoSpaceDE w:val="0"/>
        <w:autoSpaceDN w:val="0"/>
        <w:rPr>
          <w:color w:val="000000"/>
          <w:sz w:val="28"/>
          <w:szCs w:val="28"/>
        </w:rPr>
      </w:pPr>
    </w:p>
    <w:p w:rsidR="00040D97" w:rsidRDefault="00040D97" w:rsidP="00F61869">
      <w:pPr>
        <w:widowControl w:val="0"/>
        <w:autoSpaceDE w:val="0"/>
        <w:autoSpaceDN w:val="0"/>
        <w:rPr>
          <w:color w:val="000000"/>
          <w:sz w:val="28"/>
          <w:szCs w:val="28"/>
        </w:rPr>
      </w:pPr>
    </w:p>
    <w:p w:rsidR="00040D97" w:rsidRDefault="00040D97" w:rsidP="00F61869">
      <w:pPr>
        <w:widowControl w:val="0"/>
        <w:autoSpaceDE w:val="0"/>
        <w:autoSpaceDN w:val="0"/>
        <w:rPr>
          <w:color w:val="000000"/>
          <w:sz w:val="28"/>
          <w:szCs w:val="28"/>
        </w:rPr>
      </w:pPr>
    </w:p>
    <w:p w:rsidR="00040D97" w:rsidRDefault="00040D97" w:rsidP="00F61869">
      <w:pPr>
        <w:widowControl w:val="0"/>
        <w:autoSpaceDE w:val="0"/>
        <w:autoSpaceDN w:val="0"/>
        <w:rPr>
          <w:color w:val="000000"/>
          <w:sz w:val="28"/>
          <w:szCs w:val="28"/>
        </w:rPr>
      </w:pPr>
    </w:p>
    <w:p w:rsidR="00040D97" w:rsidRDefault="00040D97" w:rsidP="00F61869">
      <w:pPr>
        <w:widowControl w:val="0"/>
        <w:autoSpaceDE w:val="0"/>
        <w:autoSpaceDN w:val="0"/>
        <w:rPr>
          <w:color w:val="000000"/>
          <w:sz w:val="28"/>
          <w:szCs w:val="28"/>
        </w:rPr>
      </w:pPr>
    </w:p>
    <w:p w:rsidR="00040D97" w:rsidRDefault="00040D97" w:rsidP="00F61869">
      <w:pPr>
        <w:widowControl w:val="0"/>
        <w:autoSpaceDE w:val="0"/>
        <w:autoSpaceDN w:val="0"/>
        <w:rPr>
          <w:color w:val="000000"/>
          <w:sz w:val="28"/>
          <w:szCs w:val="28"/>
        </w:rPr>
      </w:pPr>
    </w:p>
    <w:p w:rsidR="00040D97" w:rsidRDefault="00040D97" w:rsidP="00F61869">
      <w:pPr>
        <w:widowControl w:val="0"/>
        <w:autoSpaceDE w:val="0"/>
        <w:autoSpaceDN w:val="0"/>
        <w:rPr>
          <w:color w:val="000000"/>
          <w:sz w:val="28"/>
          <w:szCs w:val="28"/>
        </w:rPr>
      </w:pPr>
    </w:p>
    <w:p w:rsidR="00040D97" w:rsidRDefault="00040D97" w:rsidP="00F61869">
      <w:pPr>
        <w:widowControl w:val="0"/>
        <w:autoSpaceDE w:val="0"/>
        <w:autoSpaceDN w:val="0"/>
        <w:rPr>
          <w:color w:val="000000"/>
          <w:sz w:val="28"/>
          <w:szCs w:val="28"/>
        </w:rPr>
      </w:pPr>
    </w:p>
    <w:p w:rsidR="00040D97" w:rsidRDefault="00040D97" w:rsidP="00F61869">
      <w:pPr>
        <w:widowControl w:val="0"/>
        <w:autoSpaceDE w:val="0"/>
        <w:autoSpaceDN w:val="0"/>
        <w:rPr>
          <w:color w:val="000000"/>
          <w:sz w:val="28"/>
          <w:szCs w:val="28"/>
        </w:rPr>
      </w:pPr>
    </w:p>
    <w:p w:rsidR="00A55A75" w:rsidRDefault="00A55A75" w:rsidP="00F61869">
      <w:pPr>
        <w:widowControl w:val="0"/>
        <w:autoSpaceDE w:val="0"/>
        <w:autoSpaceDN w:val="0"/>
        <w:rPr>
          <w:color w:val="000000"/>
          <w:sz w:val="28"/>
          <w:szCs w:val="28"/>
        </w:rPr>
      </w:pPr>
    </w:p>
    <w:p w:rsidR="00A55A75" w:rsidRDefault="00A55A75" w:rsidP="00F61869">
      <w:pPr>
        <w:widowControl w:val="0"/>
        <w:autoSpaceDE w:val="0"/>
        <w:autoSpaceDN w:val="0"/>
        <w:rPr>
          <w:color w:val="000000"/>
          <w:sz w:val="28"/>
          <w:szCs w:val="28"/>
        </w:rPr>
      </w:pPr>
    </w:p>
    <w:p w:rsidR="00A55A75" w:rsidRDefault="00A55A75" w:rsidP="00F61869">
      <w:pPr>
        <w:widowControl w:val="0"/>
        <w:autoSpaceDE w:val="0"/>
        <w:autoSpaceDN w:val="0"/>
        <w:rPr>
          <w:color w:val="000000"/>
          <w:sz w:val="28"/>
          <w:szCs w:val="28"/>
        </w:rPr>
      </w:pPr>
    </w:p>
    <w:p w:rsidR="00A55A75" w:rsidRDefault="00A55A75" w:rsidP="00F61869">
      <w:pPr>
        <w:widowControl w:val="0"/>
        <w:autoSpaceDE w:val="0"/>
        <w:autoSpaceDN w:val="0"/>
        <w:rPr>
          <w:color w:val="000000"/>
          <w:sz w:val="28"/>
          <w:szCs w:val="28"/>
        </w:rPr>
      </w:pPr>
    </w:p>
    <w:p w:rsidR="00A55A75" w:rsidRDefault="00A55A75" w:rsidP="00F61869">
      <w:pPr>
        <w:widowControl w:val="0"/>
        <w:autoSpaceDE w:val="0"/>
        <w:autoSpaceDN w:val="0"/>
        <w:rPr>
          <w:color w:val="000000"/>
          <w:sz w:val="28"/>
          <w:szCs w:val="28"/>
        </w:rPr>
      </w:pPr>
    </w:p>
    <w:p w:rsidR="00A55A75" w:rsidRDefault="00A55A75" w:rsidP="00F61869">
      <w:pPr>
        <w:widowControl w:val="0"/>
        <w:autoSpaceDE w:val="0"/>
        <w:autoSpaceDN w:val="0"/>
        <w:rPr>
          <w:color w:val="000000"/>
          <w:sz w:val="28"/>
          <w:szCs w:val="28"/>
        </w:rPr>
      </w:pPr>
    </w:p>
    <w:p w:rsidR="00A55A75" w:rsidRDefault="00A55A75" w:rsidP="00F61869">
      <w:pPr>
        <w:widowControl w:val="0"/>
        <w:autoSpaceDE w:val="0"/>
        <w:autoSpaceDN w:val="0"/>
        <w:rPr>
          <w:color w:val="000000"/>
          <w:sz w:val="28"/>
          <w:szCs w:val="28"/>
        </w:rPr>
      </w:pPr>
    </w:p>
    <w:p w:rsidR="00A55A75" w:rsidRDefault="00A55A75" w:rsidP="00F61869">
      <w:pPr>
        <w:widowControl w:val="0"/>
        <w:autoSpaceDE w:val="0"/>
        <w:autoSpaceDN w:val="0"/>
        <w:rPr>
          <w:color w:val="000000"/>
          <w:sz w:val="28"/>
          <w:szCs w:val="28"/>
        </w:rPr>
      </w:pPr>
    </w:p>
    <w:tbl>
      <w:tblPr>
        <w:tblW w:w="0" w:type="auto"/>
        <w:tblInd w:w="567" w:type="dxa"/>
        <w:tblLook w:val="04A0"/>
      </w:tblPr>
      <w:tblGrid>
        <w:gridCol w:w="4928"/>
        <w:gridCol w:w="4358"/>
      </w:tblGrid>
      <w:tr w:rsidR="00D800A7" w:rsidRPr="00421406" w:rsidTr="00421406">
        <w:tc>
          <w:tcPr>
            <w:tcW w:w="4928" w:type="dxa"/>
          </w:tcPr>
          <w:p w:rsidR="00D800A7" w:rsidRPr="00421406" w:rsidRDefault="00D800A7" w:rsidP="00421406">
            <w:pPr>
              <w:pStyle w:val="ConsPlusNormal"/>
              <w:tabs>
                <w:tab w:val="left" w:pos="142"/>
                <w:tab w:val="left" w:pos="426"/>
              </w:tabs>
              <w:ind w:right="-2" w:firstLine="0"/>
              <w:rPr>
                <w:rFonts w:ascii="Times New Roman" w:hAnsi="Times New Roman" w:cs="Times New Roman"/>
                <w:color w:val="000000"/>
                <w:sz w:val="24"/>
                <w:szCs w:val="16"/>
              </w:rPr>
            </w:pPr>
          </w:p>
        </w:tc>
        <w:tc>
          <w:tcPr>
            <w:tcW w:w="4358" w:type="dxa"/>
          </w:tcPr>
          <w:p w:rsidR="00D800A7" w:rsidRPr="00421406" w:rsidRDefault="00D800A7" w:rsidP="00421406">
            <w:pPr>
              <w:pStyle w:val="ConsPlusNormal"/>
              <w:tabs>
                <w:tab w:val="left" w:pos="142"/>
                <w:tab w:val="left" w:pos="426"/>
              </w:tabs>
              <w:ind w:right="-2" w:firstLine="0"/>
              <w:rPr>
                <w:rFonts w:ascii="Times New Roman" w:hAnsi="Times New Roman" w:cs="Times New Roman"/>
                <w:color w:val="000000"/>
                <w:sz w:val="24"/>
                <w:szCs w:val="16"/>
              </w:rPr>
            </w:pPr>
            <w:r w:rsidRPr="00421406">
              <w:rPr>
                <w:rFonts w:ascii="Times New Roman" w:hAnsi="Times New Roman" w:cs="Times New Roman"/>
                <w:color w:val="000000"/>
                <w:sz w:val="24"/>
                <w:szCs w:val="16"/>
              </w:rPr>
              <w:t>Приложение 1</w:t>
            </w:r>
          </w:p>
          <w:p w:rsidR="00D800A7" w:rsidRPr="00421406" w:rsidRDefault="00D800A7" w:rsidP="00D800A7">
            <w:pPr>
              <w:pStyle w:val="ConsPlusTitle"/>
              <w:rPr>
                <w:rFonts w:ascii="Times New Roman" w:hAnsi="Times New Roman" w:cs="Times New Roman"/>
                <w:b w:val="0"/>
                <w:color w:val="000000"/>
                <w:sz w:val="24"/>
                <w:szCs w:val="24"/>
              </w:rPr>
            </w:pPr>
            <w:r w:rsidRPr="00421406">
              <w:rPr>
                <w:rFonts w:ascii="Times New Roman" w:hAnsi="Times New Roman" w:cs="Times New Roman"/>
                <w:b w:val="0"/>
                <w:color w:val="000000"/>
                <w:sz w:val="24"/>
                <w:szCs w:val="24"/>
              </w:rPr>
              <w:t xml:space="preserve">к постановлению администрации </w:t>
            </w:r>
          </w:p>
          <w:p w:rsidR="00D800A7" w:rsidRPr="00421406" w:rsidRDefault="00D800A7" w:rsidP="00D800A7">
            <w:pPr>
              <w:pStyle w:val="ConsPlusTitle"/>
              <w:rPr>
                <w:rFonts w:ascii="Times New Roman" w:hAnsi="Times New Roman" w:cs="Times New Roman"/>
                <w:b w:val="0"/>
                <w:color w:val="000000"/>
                <w:sz w:val="24"/>
                <w:szCs w:val="24"/>
              </w:rPr>
            </w:pPr>
            <w:r w:rsidRPr="00421406">
              <w:rPr>
                <w:rFonts w:ascii="Times New Roman" w:hAnsi="Times New Roman" w:cs="Times New Roman"/>
                <w:b w:val="0"/>
                <w:color w:val="000000"/>
                <w:sz w:val="24"/>
                <w:szCs w:val="24"/>
              </w:rPr>
              <w:t xml:space="preserve">городского округа Пелым </w:t>
            </w:r>
          </w:p>
          <w:p w:rsidR="00D800A7" w:rsidRPr="00421406" w:rsidRDefault="00D800A7" w:rsidP="00D5510F">
            <w:pPr>
              <w:pStyle w:val="ConsPlusTitle"/>
              <w:rPr>
                <w:rFonts w:ascii="Times New Roman" w:hAnsi="Times New Roman" w:cs="Times New Roman"/>
                <w:color w:val="000000"/>
                <w:sz w:val="24"/>
                <w:szCs w:val="16"/>
              </w:rPr>
            </w:pPr>
            <w:r w:rsidRPr="00421406">
              <w:rPr>
                <w:rFonts w:ascii="Times New Roman" w:hAnsi="Times New Roman" w:cs="Times New Roman"/>
                <w:b w:val="0"/>
                <w:color w:val="000000"/>
                <w:sz w:val="24"/>
                <w:szCs w:val="24"/>
              </w:rPr>
              <w:t xml:space="preserve">«Об утверждении </w:t>
            </w:r>
            <w:r w:rsidR="00D5510F">
              <w:rPr>
                <w:rFonts w:ascii="Times New Roman" w:hAnsi="Times New Roman" w:cs="Times New Roman"/>
                <w:b w:val="0"/>
                <w:color w:val="000000"/>
                <w:sz w:val="24"/>
                <w:szCs w:val="24"/>
              </w:rPr>
              <w:t>П</w:t>
            </w:r>
            <w:r w:rsidRPr="00421406">
              <w:rPr>
                <w:rFonts w:ascii="Times New Roman" w:hAnsi="Times New Roman" w:cs="Times New Roman"/>
                <w:b w:val="0"/>
                <w:color w:val="000000"/>
                <w:sz w:val="24"/>
                <w:szCs w:val="24"/>
              </w:rPr>
              <w:t xml:space="preserve">орядка определения объема и условий предоставления грантов в форме субсидий из бюджета городского округа Пелым, с целью организации и проведения мероприятий по реализации  </w:t>
            </w:r>
            <w:r w:rsidRPr="00421406">
              <w:rPr>
                <w:rFonts w:ascii="Times New Roman" w:hAnsi="Times New Roman" w:cs="Times New Roman"/>
                <w:b w:val="0"/>
                <w:bCs w:val="0"/>
                <w:color w:val="000000"/>
                <w:sz w:val="24"/>
                <w:szCs w:val="24"/>
              </w:rPr>
              <w:t>муниципальной программы «</w:t>
            </w:r>
            <w:r w:rsidRPr="00421406">
              <w:rPr>
                <w:rFonts w:ascii="Times New Roman" w:hAnsi="Times New Roman" w:cs="Times New Roman"/>
                <w:b w:val="0"/>
                <w:color w:val="000000"/>
                <w:sz w:val="24"/>
                <w:szCs w:val="24"/>
              </w:rPr>
              <w:t>Совершенствование социально-экономической политики в городском округе Пелым на 2015 – 2024 годы, на территории</w:t>
            </w:r>
            <w:r w:rsidRPr="00421406">
              <w:rPr>
                <w:rFonts w:ascii="Times New Roman" w:hAnsi="Times New Roman" w:cs="Times New Roman"/>
                <w:color w:val="000000"/>
                <w:sz w:val="24"/>
                <w:szCs w:val="24"/>
              </w:rPr>
              <w:t xml:space="preserve"> </w:t>
            </w:r>
            <w:r w:rsidRPr="00421406">
              <w:rPr>
                <w:rFonts w:ascii="Times New Roman" w:hAnsi="Times New Roman" w:cs="Times New Roman"/>
                <w:b w:val="0"/>
                <w:color w:val="000000"/>
                <w:sz w:val="24"/>
                <w:szCs w:val="24"/>
              </w:rPr>
              <w:t>городского округа Пелым в 2020 году»</w:t>
            </w:r>
          </w:p>
        </w:tc>
      </w:tr>
    </w:tbl>
    <w:p w:rsidR="00D800A7" w:rsidRDefault="00D800A7" w:rsidP="00C87594">
      <w:pPr>
        <w:pStyle w:val="ConsPlusNormal"/>
        <w:tabs>
          <w:tab w:val="left" w:pos="142"/>
          <w:tab w:val="left" w:pos="426"/>
        </w:tabs>
        <w:ind w:left="567" w:right="-2" w:firstLine="0"/>
        <w:rPr>
          <w:rFonts w:ascii="Times New Roman" w:hAnsi="Times New Roman" w:cs="Times New Roman"/>
          <w:color w:val="000000"/>
          <w:sz w:val="24"/>
          <w:szCs w:val="16"/>
        </w:rPr>
      </w:pPr>
    </w:p>
    <w:p w:rsidR="00BE26DD" w:rsidRPr="00FF043B" w:rsidRDefault="00BE26DD" w:rsidP="00A55A75">
      <w:pPr>
        <w:pStyle w:val="ConsPlusTitle"/>
        <w:jc w:val="right"/>
        <w:rPr>
          <w:rFonts w:ascii="Times New Roman" w:hAnsi="Times New Roman" w:cs="Times New Roman"/>
          <w:b w:val="0"/>
          <w:color w:val="000000"/>
          <w:sz w:val="24"/>
          <w:szCs w:val="24"/>
        </w:rPr>
      </w:pPr>
    </w:p>
    <w:p w:rsidR="00776765" w:rsidRPr="00FF043B" w:rsidRDefault="00776765" w:rsidP="00776765">
      <w:pPr>
        <w:pStyle w:val="ConsPlusNormal"/>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Заявка</w:t>
      </w:r>
    </w:p>
    <w:p w:rsidR="00776765" w:rsidRPr="00FF043B" w:rsidRDefault="00776765" w:rsidP="00776765">
      <w:pPr>
        <w:pStyle w:val="ConsPlusNormal"/>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на участие в отборе</w:t>
      </w:r>
    </w:p>
    <w:p w:rsidR="00776765" w:rsidRPr="00FF043B" w:rsidRDefault="00776765" w:rsidP="00776765">
      <w:pPr>
        <w:pStyle w:val="ConsPlusNormal"/>
        <w:rPr>
          <w:rFonts w:ascii="Times New Roman" w:hAnsi="Times New Roman" w:cs="Times New Roman"/>
          <w:color w:val="000000"/>
          <w:sz w:val="24"/>
          <w:szCs w:val="24"/>
        </w:rPr>
      </w:pPr>
    </w:p>
    <w:p w:rsidR="00776765" w:rsidRPr="00FF043B" w:rsidRDefault="00776765" w:rsidP="00776765">
      <w:pPr>
        <w:pStyle w:val="ConsPlusNonformat"/>
        <w:jc w:val="both"/>
        <w:rPr>
          <w:rFonts w:ascii="Times New Roman" w:hAnsi="Times New Roman" w:cs="Times New Roman"/>
          <w:color w:val="000000"/>
          <w:sz w:val="32"/>
          <w:szCs w:val="32"/>
        </w:rPr>
      </w:pPr>
      <w:r w:rsidRPr="00FF043B">
        <w:rPr>
          <w:rFonts w:ascii="Times New Roman" w:hAnsi="Times New Roman" w:cs="Times New Roman"/>
          <w:color w:val="000000"/>
          <w:sz w:val="32"/>
          <w:szCs w:val="32"/>
        </w:rPr>
        <w:t>1. Наименование предприятия: ________________________________</w:t>
      </w:r>
    </w:p>
    <w:p w:rsidR="00776765" w:rsidRPr="00FF043B" w:rsidRDefault="00776765" w:rsidP="00776765">
      <w:pPr>
        <w:pStyle w:val="ConsPlusNonformat"/>
        <w:jc w:val="both"/>
        <w:rPr>
          <w:rFonts w:ascii="Times New Roman" w:hAnsi="Times New Roman" w:cs="Times New Roman"/>
          <w:color w:val="000000"/>
          <w:sz w:val="32"/>
          <w:szCs w:val="32"/>
        </w:rPr>
      </w:pPr>
      <w:r w:rsidRPr="00FF043B">
        <w:rPr>
          <w:rFonts w:ascii="Times New Roman" w:hAnsi="Times New Roman" w:cs="Times New Roman"/>
          <w:color w:val="000000"/>
          <w:sz w:val="32"/>
          <w:szCs w:val="32"/>
        </w:rPr>
        <w:t>2. Затраты на приобретение оборудования: __________ тысяч рублей</w:t>
      </w:r>
    </w:p>
    <w:p w:rsidR="00776765" w:rsidRPr="00FF043B" w:rsidRDefault="00776765" w:rsidP="00776765">
      <w:pPr>
        <w:pStyle w:val="ConsPlusNonformat"/>
        <w:jc w:val="both"/>
        <w:rPr>
          <w:rFonts w:ascii="Times New Roman" w:hAnsi="Times New Roman" w:cs="Times New Roman"/>
          <w:color w:val="000000"/>
          <w:sz w:val="32"/>
          <w:szCs w:val="32"/>
        </w:rPr>
      </w:pPr>
      <w:r w:rsidRPr="00FF043B">
        <w:rPr>
          <w:rFonts w:ascii="Times New Roman" w:hAnsi="Times New Roman" w:cs="Times New Roman"/>
          <w:color w:val="000000"/>
          <w:sz w:val="32"/>
          <w:szCs w:val="32"/>
        </w:rPr>
        <w:t>3. Объем запрашиваемой субсидии: ________________ тысяч рублей</w:t>
      </w:r>
    </w:p>
    <w:p w:rsidR="00776765" w:rsidRPr="00FF043B" w:rsidRDefault="00776765" w:rsidP="00776765">
      <w:pPr>
        <w:pStyle w:val="ConsPlusNonformat"/>
        <w:jc w:val="both"/>
        <w:rPr>
          <w:rFonts w:ascii="Times New Roman" w:hAnsi="Times New Roman" w:cs="Times New Roman"/>
          <w:color w:val="000000"/>
          <w:sz w:val="32"/>
          <w:szCs w:val="32"/>
        </w:rPr>
      </w:pPr>
      <w:r w:rsidRPr="00FF043B">
        <w:rPr>
          <w:rFonts w:ascii="Times New Roman" w:hAnsi="Times New Roman" w:cs="Times New Roman"/>
          <w:color w:val="000000"/>
          <w:sz w:val="32"/>
          <w:szCs w:val="32"/>
        </w:rPr>
        <w:t>4. Сведения об организации заявителя  (полное наименование, адрес, ИНН, КПП, ОГРН, банковские реквизиты):</w:t>
      </w:r>
    </w:p>
    <w:p w:rsidR="00776765" w:rsidRPr="00FF043B" w:rsidRDefault="00776765" w:rsidP="00776765">
      <w:pPr>
        <w:pStyle w:val="ConsPlusNonformat"/>
        <w:jc w:val="both"/>
        <w:rPr>
          <w:rFonts w:ascii="Times New Roman" w:hAnsi="Times New Roman" w:cs="Times New Roman"/>
          <w:color w:val="000000"/>
          <w:sz w:val="24"/>
          <w:szCs w:val="24"/>
        </w:rPr>
      </w:pPr>
      <w:r w:rsidRPr="00FF043B">
        <w:rPr>
          <w:rFonts w:ascii="Times New Roman" w:hAnsi="Times New Roman" w:cs="Times New Roman"/>
          <w:color w:val="000000"/>
          <w:sz w:val="24"/>
          <w:szCs w:val="24"/>
        </w:rPr>
        <w:t>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6765" w:rsidRPr="00FF043B" w:rsidRDefault="00776765" w:rsidP="00776765">
      <w:pPr>
        <w:pStyle w:val="ConsPlusNonformat"/>
        <w:jc w:val="both"/>
        <w:rPr>
          <w:rFonts w:ascii="Times New Roman" w:hAnsi="Times New Roman" w:cs="Times New Roman"/>
          <w:color w:val="000000"/>
          <w:sz w:val="24"/>
          <w:szCs w:val="24"/>
        </w:rPr>
      </w:pPr>
    </w:p>
    <w:p w:rsidR="00776765" w:rsidRPr="00FF043B" w:rsidRDefault="00776765" w:rsidP="00776765">
      <w:pPr>
        <w:pStyle w:val="ConsPlusNonformat"/>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5. Контактное лицо (фамилия, имя, отчество, телефон, факс, e-mail):</w:t>
      </w:r>
    </w:p>
    <w:p w:rsidR="00776765" w:rsidRPr="00FF043B" w:rsidRDefault="00776765" w:rsidP="00776765">
      <w:pPr>
        <w:rPr>
          <w:rFonts w:ascii="Courier New" w:hAnsi="Courier New" w:cs="Courier New"/>
          <w:color w:val="000000"/>
          <w:sz w:val="20"/>
          <w:szCs w:val="20"/>
        </w:rPr>
      </w:pPr>
      <w:r w:rsidRPr="00FF043B">
        <w:rPr>
          <w:color w:val="000000"/>
        </w:rPr>
        <w:t>____________________________________________________________________________________________________________________________________________________________________</w:t>
      </w:r>
    </w:p>
    <w:p w:rsidR="00776765" w:rsidRPr="00FF043B" w:rsidRDefault="00776765" w:rsidP="00776765">
      <w:pPr>
        <w:pStyle w:val="ConsPlusNonformat"/>
        <w:jc w:val="both"/>
        <w:rPr>
          <w:rFonts w:ascii="Times New Roman" w:hAnsi="Times New Roman" w:cs="Times New Roman"/>
          <w:color w:val="000000"/>
          <w:sz w:val="24"/>
          <w:szCs w:val="24"/>
        </w:rPr>
      </w:pPr>
    </w:p>
    <w:p w:rsidR="00776765" w:rsidRPr="00FF043B" w:rsidRDefault="00776765" w:rsidP="00776765">
      <w:pPr>
        <w:pStyle w:val="ConsPlusNonformat"/>
        <w:rPr>
          <w:rFonts w:ascii="Times New Roman" w:hAnsi="Times New Roman" w:cs="Times New Roman"/>
          <w:color w:val="000000"/>
          <w:sz w:val="28"/>
          <w:szCs w:val="28"/>
        </w:rPr>
      </w:pPr>
      <w:r w:rsidRPr="00FF043B">
        <w:rPr>
          <w:rFonts w:ascii="Times New Roman" w:hAnsi="Times New Roman" w:cs="Times New Roman"/>
          <w:color w:val="000000"/>
          <w:sz w:val="28"/>
          <w:szCs w:val="28"/>
        </w:rPr>
        <w:t>6. Прилагаемые документы:</w:t>
      </w:r>
    </w:p>
    <w:p w:rsidR="00776765" w:rsidRPr="00FF043B" w:rsidRDefault="00776765" w:rsidP="00776765">
      <w:pPr>
        <w:pStyle w:val="ConsPlusNonformat"/>
        <w:rPr>
          <w:rFonts w:ascii="Times New Roman" w:hAnsi="Times New Roman" w:cs="Times New Roman"/>
          <w:color w:val="000000"/>
          <w:sz w:val="24"/>
          <w:szCs w:val="24"/>
        </w:rPr>
      </w:pPr>
    </w:p>
    <w:p w:rsidR="00776765" w:rsidRPr="00FF043B" w:rsidRDefault="00776765" w:rsidP="00776765">
      <w:pPr>
        <w:pStyle w:val="ConsPlusNonformat"/>
        <w:rPr>
          <w:rFonts w:ascii="Times New Roman" w:hAnsi="Times New Roman" w:cs="Times New Roman"/>
          <w:color w:val="000000"/>
          <w:sz w:val="24"/>
          <w:szCs w:val="24"/>
        </w:rPr>
      </w:pPr>
      <w:r w:rsidRPr="00FF043B">
        <w:rPr>
          <w:rFonts w:ascii="Times New Roman" w:hAnsi="Times New Roman" w:cs="Times New Roman"/>
          <w:color w:val="000000"/>
          <w:sz w:val="28"/>
          <w:szCs w:val="28"/>
        </w:rPr>
        <w:t>Руководитель</w:t>
      </w:r>
      <w:r w:rsidRPr="00FF043B">
        <w:rPr>
          <w:rFonts w:ascii="Times New Roman" w:hAnsi="Times New Roman" w:cs="Times New Roman"/>
          <w:color w:val="000000"/>
          <w:sz w:val="24"/>
          <w:szCs w:val="24"/>
        </w:rPr>
        <w:t>______________ __________________________________________</w:t>
      </w:r>
    </w:p>
    <w:p w:rsidR="00776765" w:rsidRPr="00FF043B" w:rsidRDefault="00EC1250" w:rsidP="00776765">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76765" w:rsidRPr="00FF043B">
        <w:rPr>
          <w:rFonts w:ascii="Times New Roman" w:hAnsi="Times New Roman" w:cs="Times New Roman"/>
          <w:color w:val="000000"/>
          <w:sz w:val="24"/>
          <w:szCs w:val="24"/>
        </w:rPr>
        <w:t>(подпись)                 (Фамилия И.О.)</w:t>
      </w:r>
    </w:p>
    <w:p w:rsidR="00776765" w:rsidRPr="00FF043B" w:rsidRDefault="00776765" w:rsidP="00776765">
      <w:pPr>
        <w:pStyle w:val="ConsPlusNonformat"/>
        <w:rPr>
          <w:rFonts w:ascii="Times New Roman" w:hAnsi="Times New Roman" w:cs="Times New Roman"/>
          <w:color w:val="000000"/>
          <w:sz w:val="24"/>
          <w:szCs w:val="24"/>
        </w:rPr>
      </w:pPr>
      <w:r w:rsidRPr="00FF043B">
        <w:rPr>
          <w:rFonts w:ascii="Times New Roman" w:hAnsi="Times New Roman" w:cs="Times New Roman"/>
          <w:color w:val="000000"/>
          <w:sz w:val="28"/>
          <w:szCs w:val="28"/>
        </w:rPr>
        <w:t>Главный бухгалтер</w:t>
      </w:r>
      <w:r w:rsidRPr="00FF043B">
        <w:rPr>
          <w:rFonts w:ascii="Times New Roman" w:hAnsi="Times New Roman" w:cs="Times New Roman"/>
          <w:color w:val="000000"/>
          <w:sz w:val="24"/>
          <w:szCs w:val="24"/>
        </w:rPr>
        <w:t>______________ __________________________________________</w:t>
      </w:r>
    </w:p>
    <w:p w:rsidR="00776765" w:rsidRPr="00FF043B" w:rsidRDefault="00EC1250" w:rsidP="00776765">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76765" w:rsidRPr="00FF043B">
        <w:rPr>
          <w:rFonts w:ascii="Times New Roman" w:hAnsi="Times New Roman" w:cs="Times New Roman"/>
          <w:color w:val="000000"/>
          <w:sz w:val="24"/>
          <w:szCs w:val="24"/>
        </w:rPr>
        <w:t>(подпись)                 (Фамилия И.О.)</w:t>
      </w:r>
    </w:p>
    <w:p w:rsidR="00776765" w:rsidRPr="00FF043B" w:rsidRDefault="00776765" w:rsidP="00776765">
      <w:pPr>
        <w:pStyle w:val="ConsPlusNonformat"/>
        <w:rPr>
          <w:rFonts w:ascii="Times New Roman" w:hAnsi="Times New Roman" w:cs="Times New Roman"/>
          <w:color w:val="000000"/>
          <w:sz w:val="24"/>
          <w:szCs w:val="24"/>
        </w:rPr>
      </w:pPr>
    </w:p>
    <w:p w:rsidR="00776765" w:rsidRPr="00FF043B" w:rsidRDefault="00776765" w:rsidP="00776765">
      <w:pPr>
        <w:pStyle w:val="ConsPlusNonformat"/>
        <w:rPr>
          <w:rFonts w:ascii="Times New Roman" w:hAnsi="Times New Roman" w:cs="Times New Roman"/>
          <w:color w:val="000000"/>
          <w:sz w:val="24"/>
          <w:szCs w:val="24"/>
        </w:rPr>
      </w:pPr>
    </w:p>
    <w:p w:rsidR="00776765" w:rsidRPr="00FF043B" w:rsidRDefault="00776765" w:rsidP="00776765">
      <w:pPr>
        <w:pStyle w:val="ConsPlusNonformat"/>
        <w:rPr>
          <w:rFonts w:ascii="Times New Roman" w:hAnsi="Times New Roman" w:cs="Times New Roman"/>
          <w:color w:val="000000"/>
          <w:sz w:val="24"/>
          <w:szCs w:val="24"/>
        </w:rPr>
      </w:pPr>
    </w:p>
    <w:p w:rsidR="00776765" w:rsidRPr="00FF043B" w:rsidRDefault="00776765" w:rsidP="00776765">
      <w:pPr>
        <w:pStyle w:val="ConsPlusNonformat"/>
        <w:rPr>
          <w:rFonts w:ascii="Times New Roman" w:hAnsi="Times New Roman" w:cs="Times New Roman"/>
          <w:color w:val="000000"/>
          <w:sz w:val="24"/>
          <w:szCs w:val="24"/>
        </w:rPr>
      </w:pPr>
    </w:p>
    <w:p w:rsidR="00776765" w:rsidRPr="00FF043B" w:rsidRDefault="00776765" w:rsidP="00776765">
      <w:pPr>
        <w:pStyle w:val="ConsPlusNonformat"/>
        <w:rPr>
          <w:rFonts w:ascii="Times New Roman" w:hAnsi="Times New Roman" w:cs="Times New Roman"/>
          <w:color w:val="000000"/>
          <w:sz w:val="28"/>
          <w:szCs w:val="28"/>
        </w:rPr>
      </w:pPr>
      <w:r w:rsidRPr="00FF043B">
        <w:rPr>
          <w:rFonts w:ascii="Times New Roman" w:hAnsi="Times New Roman" w:cs="Times New Roman"/>
          <w:color w:val="000000"/>
          <w:sz w:val="28"/>
          <w:szCs w:val="28"/>
        </w:rPr>
        <w:t>«__» ______________ 20__ г.</w:t>
      </w:r>
    </w:p>
    <w:p w:rsidR="00776765" w:rsidRPr="00FF043B" w:rsidRDefault="00776765" w:rsidP="00776765">
      <w:pPr>
        <w:pStyle w:val="ConsPlusNormal"/>
        <w:jc w:val="both"/>
        <w:rPr>
          <w:rFonts w:ascii="Times New Roman" w:hAnsi="Times New Roman" w:cs="Times New Roman"/>
          <w:color w:val="000000"/>
          <w:sz w:val="24"/>
          <w:szCs w:val="24"/>
        </w:rPr>
      </w:pPr>
    </w:p>
    <w:p w:rsidR="00776765" w:rsidRPr="00FF043B" w:rsidRDefault="00776765" w:rsidP="00776765">
      <w:pPr>
        <w:pStyle w:val="ConsPlusNormal"/>
        <w:jc w:val="both"/>
        <w:rPr>
          <w:rFonts w:ascii="Times New Roman" w:hAnsi="Times New Roman" w:cs="Times New Roman"/>
          <w:color w:val="000000"/>
          <w:sz w:val="24"/>
          <w:szCs w:val="24"/>
        </w:rPr>
      </w:pPr>
    </w:p>
    <w:p w:rsidR="00B511E2" w:rsidRDefault="00B511E2" w:rsidP="00B511E2">
      <w:pPr>
        <w:pStyle w:val="ConsPlusNormal"/>
        <w:tabs>
          <w:tab w:val="left" w:pos="142"/>
          <w:tab w:val="left" w:pos="426"/>
        </w:tabs>
        <w:ind w:right="-2" w:firstLine="0"/>
        <w:rPr>
          <w:rFonts w:ascii="Times New Roman" w:hAnsi="Times New Roman" w:cs="Times New Roman"/>
          <w:color w:val="000000"/>
          <w:sz w:val="24"/>
          <w:szCs w:val="24"/>
        </w:rPr>
      </w:pPr>
    </w:p>
    <w:tbl>
      <w:tblPr>
        <w:tblW w:w="0" w:type="auto"/>
        <w:tblLook w:val="04A0"/>
      </w:tblPr>
      <w:tblGrid>
        <w:gridCol w:w="4928"/>
        <w:gridCol w:w="4925"/>
      </w:tblGrid>
      <w:tr w:rsidR="00B511E2" w:rsidRPr="00421406" w:rsidTr="00421406">
        <w:tc>
          <w:tcPr>
            <w:tcW w:w="4928" w:type="dxa"/>
          </w:tcPr>
          <w:p w:rsidR="00B511E2" w:rsidRPr="00421406" w:rsidRDefault="00B511E2" w:rsidP="00421406">
            <w:pPr>
              <w:pStyle w:val="ConsPlusNormal"/>
              <w:tabs>
                <w:tab w:val="left" w:pos="142"/>
                <w:tab w:val="left" w:pos="426"/>
              </w:tabs>
              <w:ind w:right="-2" w:firstLine="0"/>
              <w:rPr>
                <w:rFonts w:ascii="Times New Roman" w:hAnsi="Times New Roman" w:cs="Times New Roman"/>
                <w:color w:val="000000"/>
                <w:sz w:val="24"/>
                <w:szCs w:val="24"/>
              </w:rPr>
            </w:pPr>
          </w:p>
        </w:tc>
        <w:tc>
          <w:tcPr>
            <w:tcW w:w="4925" w:type="dxa"/>
          </w:tcPr>
          <w:p w:rsidR="00B511E2" w:rsidRPr="00421406" w:rsidRDefault="00B511E2" w:rsidP="00421406">
            <w:pPr>
              <w:pStyle w:val="ConsPlusNormal"/>
              <w:tabs>
                <w:tab w:val="left" w:pos="142"/>
                <w:tab w:val="left" w:pos="426"/>
              </w:tabs>
              <w:ind w:right="-2" w:firstLine="0"/>
              <w:rPr>
                <w:rFonts w:ascii="Times New Roman" w:hAnsi="Times New Roman" w:cs="Times New Roman"/>
                <w:color w:val="000000"/>
                <w:sz w:val="24"/>
                <w:szCs w:val="16"/>
              </w:rPr>
            </w:pPr>
            <w:r w:rsidRPr="00421406">
              <w:rPr>
                <w:rFonts w:ascii="Times New Roman" w:hAnsi="Times New Roman" w:cs="Times New Roman"/>
                <w:color w:val="000000"/>
                <w:sz w:val="24"/>
                <w:szCs w:val="16"/>
              </w:rPr>
              <w:t>Приложение 2</w:t>
            </w:r>
          </w:p>
          <w:p w:rsidR="00B511E2" w:rsidRPr="00421406" w:rsidRDefault="00B511E2" w:rsidP="00B511E2">
            <w:pPr>
              <w:pStyle w:val="ConsPlusTitle"/>
              <w:rPr>
                <w:rFonts w:ascii="Times New Roman" w:hAnsi="Times New Roman" w:cs="Times New Roman"/>
                <w:b w:val="0"/>
                <w:color w:val="000000"/>
                <w:sz w:val="24"/>
                <w:szCs w:val="24"/>
              </w:rPr>
            </w:pPr>
            <w:r w:rsidRPr="00421406">
              <w:rPr>
                <w:rFonts w:ascii="Times New Roman" w:hAnsi="Times New Roman" w:cs="Times New Roman"/>
                <w:b w:val="0"/>
                <w:color w:val="000000"/>
                <w:sz w:val="24"/>
                <w:szCs w:val="24"/>
              </w:rPr>
              <w:t xml:space="preserve">к постановлению администрации </w:t>
            </w:r>
          </w:p>
          <w:p w:rsidR="00B511E2" w:rsidRPr="00421406" w:rsidRDefault="00B511E2" w:rsidP="00B511E2">
            <w:pPr>
              <w:pStyle w:val="ConsPlusTitle"/>
              <w:rPr>
                <w:rFonts w:ascii="Times New Roman" w:hAnsi="Times New Roman" w:cs="Times New Roman"/>
                <w:b w:val="0"/>
                <w:color w:val="000000"/>
                <w:sz w:val="24"/>
                <w:szCs w:val="24"/>
              </w:rPr>
            </w:pPr>
            <w:r w:rsidRPr="00421406">
              <w:rPr>
                <w:rFonts w:ascii="Times New Roman" w:hAnsi="Times New Roman" w:cs="Times New Roman"/>
                <w:b w:val="0"/>
                <w:color w:val="000000"/>
                <w:sz w:val="24"/>
                <w:szCs w:val="24"/>
              </w:rPr>
              <w:t xml:space="preserve">городского округа Пелым </w:t>
            </w:r>
          </w:p>
          <w:p w:rsidR="00B511E2" w:rsidRPr="00421406" w:rsidRDefault="00B511E2" w:rsidP="00D5510F">
            <w:pPr>
              <w:pStyle w:val="ConsPlusNormal"/>
              <w:tabs>
                <w:tab w:val="left" w:pos="142"/>
                <w:tab w:val="left" w:pos="426"/>
              </w:tabs>
              <w:ind w:right="-2" w:firstLine="0"/>
              <w:rPr>
                <w:rFonts w:ascii="Times New Roman" w:hAnsi="Times New Roman" w:cs="Times New Roman"/>
                <w:color w:val="000000"/>
                <w:sz w:val="24"/>
                <w:szCs w:val="24"/>
              </w:rPr>
            </w:pPr>
            <w:r w:rsidRPr="00421406">
              <w:rPr>
                <w:rFonts w:ascii="Times New Roman" w:hAnsi="Times New Roman" w:cs="Times New Roman"/>
                <w:color w:val="000000"/>
                <w:sz w:val="24"/>
                <w:szCs w:val="24"/>
              </w:rPr>
              <w:t xml:space="preserve">«Об утверждении </w:t>
            </w:r>
            <w:r w:rsidR="00D5510F">
              <w:rPr>
                <w:rFonts w:ascii="Times New Roman" w:hAnsi="Times New Roman" w:cs="Times New Roman"/>
                <w:color w:val="000000"/>
                <w:sz w:val="24"/>
                <w:szCs w:val="24"/>
              </w:rPr>
              <w:t>П</w:t>
            </w:r>
            <w:r w:rsidRPr="00421406">
              <w:rPr>
                <w:rFonts w:ascii="Times New Roman" w:hAnsi="Times New Roman" w:cs="Times New Roman"/>
                <w:color w:val="000000"/>
                <w:sz w:val="24"/>
                <w:szCs w:val="24"/>
              </w:rPr>
              <w:t>орядка определения объема и условий предоставления грантов в форме субсидий из бюджета городского округа Пелым, с целью организации и проведения мероприятий по реализации  муниципальной программы «Совершенствование социально-экономической политики в городском округе Пелым на 2015 – 2024 годы, на территории</w:t>
            </w:r>
            <w:r w:rsidRPr="00421406">
              <w:rPr>
                <w:rFonts w:ascii="Times New Roman" w:hAnsi="Times New Roman" w:cs="Times New Roman"/>
                <w:b/>
                <w:color w:val="000000"/>
                <w:sz w:val="24"/>
                <w:szCs w:val="24"/>
              </w:rPr>
              <w:t xml:space="preserve"> </w:t>
            </w:r>
            <w:r w:rsidRPr="00421406">
              <w:rPr>
                <w:rFonts w:ascii="Times New Roman" w:hAnsi="Times New Roman" w:cs="Times New Roman"/>
                <w:color w:val="000000"/>
                <w:sz w:val="24"/>
                <w:szCs w:val="24"/>
              </w:rPr>
              <w:t>городского округа Пелым в 2020 году»</w:t>
            </w:r>
          </w:p>
        </w:tc>
      </w:tr>
    </w:tbl>
    <w:p w:rsidR="00B511E2" w:rsidRDefault="00B511E2" w:rsidP="00B511E2">
      <w:pPr>
        <w:pStyle w:val="ConsPlusNormal"/>
        <w:tabs>
          <w:tab w:val="left" w:pos="142"/>
          <w:tab w:val="left" w:pos="426"/>
        </w:tabs>
        <w:ind w:right="-2" w:firstLine="0"/>
        <w:rPr>
          <w:rFonts w:ascii="Times New Roman" w:hAnsi="Times New Roman" w:cs="Times New Roman"/>
          <w:color w:val="000000"/>
          <w:sz w:val="24"/>
          <w:szCs w:val="24"/>
        </w:rPr>
      </w:pPr>
    </w:p>
    <w:p w:rsidR="00BE26DD" w:rsidRPr="00FF043B" w:rsidRDefault="00BE26DD" w:rsidP="00BE26DD">
      <w:pPr>
        <w:pStyle w:val="ConsPlusTitle"/>
        <w:jc w:val="right"/>
        <w:rPr>
          <w:rFonts w:ascii="Times New Roman" w:hAnsi="Times New Roman" w:cs="Times New Roman"/>
          <w:b w:val="0"/>
          <w:color w:val="000000"/>
          <w:sz w:val="24"/>
          <w:szCs w:val="24"/>
        </w:rPr>
      </w:pPr>
    </w:p>
    <w:p w:rsidR="00776765" w:rsidRPr="00FF043B" w:rsidRDefault="00776765" w:rsidP="00776765">
      <w:pPr>
        <w:pStyle w:val="ConsPlusNormal"/>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ФОРМА ОЦЕНОЧНОГО ЛИСТА ЗАЯВКИ</w:t>
      </w:r>
    </w:p>
    <w:p w:rsidR="00776765" w:rsidRPr="00FF043B" w:rsidRDefault="00776765" w:rsidP="00776765">
      <w:pPr>
        <w:pStyle w:val="ConsPlusNormal"/>
        <w:rPr>
          <w:rFonts w:ascii="Times New Roman" w:hAnsi="Times New Roman" w:cs="Times New Roman"/>
          <w:color w:val="000000"/>
        </w:rPr>
      </w:pPr>
    </w:p>
    <w:p w:rsidR="00776765" w:rsidRPr="00FF043B" w:rsidRDefault="00776765" w:rsidP="00776765">
      <w:pPr>
        <w:pStyle w:val="ConsPlusNonformat"/>
        <w:rPr>
          <w:rFonts w:ascii="Times New Roman" w:hAnsi="Times New Roman" w:cs="Times New Roman"/>
          <w:color w:val="000000"/>
          <w:sz w:val="28"/>
          <w:szCs w:val="28"/>
        </w:rPr>
      </w:pPr>
      <w:r w:rsidRPr="00FF043B">
        <w:rPr>
          <w:rFonts w:ascii="Times New Roman" w:hAnsi="Times New Roman" w:cs="Times New Roman"/>
          <w:color w:val="000000"/>
          <w:sz w:val="28"/>
          <w:szCs w:val="28"/>
        </w:rPr>
        <w:t>Оценочный лист заявки</w:t>
      </w:r>
    </w:p>
    <w:p w:rsidR="00776765" w:rsidRPr="00FF043B" w:rsidRDefault="00776765" w:rsidP="00776765">
      <w:pPr>
        <w:pStyle w:val="ConsPlusNonformat"/>
        <w:rPr>
          <w:rFonts w:ascii="Times New Roman" w:hAnsi="Times New Roman" w:cs="Times New Roman"/>
          <w:color w:val="000000"/>
          <w:sz w:val="28"/>
          <w:szCs w:val="28"/>
        </w:rPr>
      </w:pPr>
      <w:r w:rsidRPr="00FF043B">
        <w:rPr>
          <w:rFonts w:ascii="Times New Roman" w:hAnsi="Times New Roman" w:cs="Times New Roman"/>
          <w:color w:val="000000"/>
          <w:sz w:val="28"/>
          <w:szCs w:val="28"/>
        </w:rPr>
        <w:t>Заявитель_____________________________</w:t>
      </w:r>
      <w:r w:rsidR="00EC1250">
        <w:rPr>
          <w:rFonts w:ascii="Times New Roman" w:hAnsi="Times New Roman" w:cs="Times New Roman"/>
          <w:color w:val="000000"/>
          <w:sz w:val="28"/>
          <w:szCs w:val="28"/>
        </w:rPr>
        <w:t>_______________________________</w:t>
      </w:r>
    </w:p>
    <w:p w:rsidR="00776765" w:rsidRPr="00FF043B" w:rsidRDefault="00776765" w:rsidP="00776765">
      <w:pPr>
        <w:pStyle w:val="ConsPlusNonformat"/>
        <w:rPr>
          <w:rFonts w:ascii="Times New Roman" w:hAnsi="Times New Roman" w:cs="Times New Roman"/>
          <w:color w:val="000000"/>
          <w:sz w:val="28"/>
          <w:szCs w:val="28"/>
        </w:rPr>
      </w:pPr>
      <w:r w:rsidRPr="00FF043B">
        <w:rPr>
          <w:rFonts w:ascii="Times New Roman" w:hAnsi="Times New Roman" w:cs="Times New Roman"/>
          <w:color w:val="000000"/>
          <w:sz w:val="28"/>
          <w:szCs w:val="28"/>
        </w:rPr>
        <w:t>_____________________________________</w:t>
      </w:r>
      <w:r w:rsidR="00EC1250">
        <w:rPr>
          <w:rFonts w:ascii="Times New Roman" w:hAnsi="Times New Roman" w:cs="Times New Roman"/>
          <w:color w:val="000000"/>
          <w:sz w:val="28"/>
          <w:szCs w:val="28"/>
        </w:rPr>
        <w:t>_______________________________</w:t>
      </w:r>
    </w:p>
    <w:p w:rsidR="00776765" w:rsidRPr="00FF043B" w:rsidRDefault="00776765" w:rsidP="00776765">
      <w:pPr>
        <w:pStyle w:val="ConsPlusNonformat"/>
        <w:rPr>
          <w:rFonts w:ascii="Times New Roman" w:hAnsi="Times New Roman" w:cs="Times New Roman"/>
          <w:color w:val="000000"/>
          <w:sz w:val="28"/>
          <w:szCs w:val="28"/>
        </w:rPr>
      </w:pPr>
      <w:r w:rsidRPr="00FF043B">
        <w:rPr>
          <w:rFonts w:ascii="Times New Roman" w:hAnsi="Times New Roman" w:cs="Times New Roman"/>
          <w:color w:val="000000"/>
          <w:sz w:val="28"/>
          <w:szCs w:val="28"/>
        </w:rPr>
        <w:t>_____________________________________</w:t>
      </w:r>
      <w:r w:rsidR="00EC1250">
        <w:rPr>
          <w:rFonts w:ascii="Times New Roman" w:hAnsi="Times New Roman" w:cs="Times New Roman"/>
          <w:color w:val="000000"/>
          <w:sz w:val="28"/>
          <w:szCs w:val="28"/>
        </w:rPr>
        <w:t>_______________________________</w:t>
      </w:r>
    </w:p>
    <w:p w:rsidR="00776765" w:rsidRPr="00FF043B" w:rsidRDefault="00776765" w:rsidP="00776765">
      <w:pPr>
        <w:pStyle w:val="ConsPlusNonformat"/>
        <w:rPr>
          <w:rFonts w:ascii="Times New Roman" w:hAnsi="Times New Roman" w:cs="Times New Roman"/>
          <w:color w:val="000000"/>
          <w:sz w:val="28"/>
          <w:szCs w:val="28"/>
        </w:rPr>
      </w:pPr>
      <w:r w:rsidRPr="00FF043B">
        <w:rPr>
          <w:rFonts w:ascii="Times New Roman" w:hAnsi="Times New Roman" w:cs="Times New Roman"/>
          <w:color w:val="000000"/>
          <w:sz w:val="28"/>
          <w:szCs w:val="28"/>
        </w:rPr>
        <w:t>Предоставляемая субсидия _______________________________________________</w:t>
      </w:r>
    </w:p>
    <w:p w:rsidR="00776765" w:rsidRPr="00FF043B" w:rsidRDefault="00776765" w:rsidP="00776765">
      <w:pPr>
        <w:pStyle w:val="ConsPlusNonformat"/>
        <w:rPr>
          <w:rFonts w:ascii="Times New Roman" w:hAnsi="Times New Roman" w:cs="Times New Roman"/>
          <w:color w:val="000000"/>
          <w:sz w:val="28"/>
          <w:szCs w:val="28"/>
        </w:rPr>
      </w:pPr>
      <w:r w:rsidRPr="00FF043B">
        <w:rPr>
          <w:rFonts w:ascii="Times New Roman" w:hAnsi="Times New Roman" w:cs="Times New Roman"/>
          <w:color w:val="000000"/>
          <w:sz w:val="28"/>
          <w:szCs w:val="28"/>
        </w:rPr>
        <w:t>_____________________________________</w:t>
      </w:r>
      <w:r w:rsidR="00EC1250">
        <w:rPr>
          <w:rFonts w:ascii="Times New Roman" w:hAnsi="Times New Roman" w:cs="Times New Roman"/>
          <w:color w:val="000000"/>
          <w:sz w:val="28"/>
          <w:szCs w:val="28"/>
        </w:rPr>
        <w:t>_______________________________</w:t>
      </w:r>
    </w:p>
    <w:p w:rsidR="00776765" w:rsidRPr="00FF043B" w:rsidRDefault="00776765" w:rsidP="00776765">
      <w:pPr>
        <w:pStyle w:val="ConsPlusNonformat"/>
        <w:rPr>
          <w:rFonts w:ascii="Times New Roman" w:hAnsi="Times New Roman" w:cs="Times New Roman"/>
          <w:color w:val="000000"/>
          <w:sz w:val="28"/>
          <w:szCs w:val="28"/>
        </w:rPr>
      </w:pPr>
      <w:r w:rsidRPr="00FF043B">
        <w:rPr>
          <w:rFonts w:ascii="Times New Roman" w:hAnsi="Times New Roman" w:cs="Times New Roman"/>
          <w:color w:val="000000"/>
          <w:sz w:val="28"/>
          <w:szCs w:val="28"/>
        </w:rPr>
        <w:t>____________________________________________________________________</w:t>
      </w:r>
    </w:p>
    <w:p w:rsidR="00776765" w:rsidRPr="00FF043B" w:rsidRDefault="00776765" w:rsidP="00776765">
      <w:pPr>
        <w:pStyle w:val="ConsPlusNonformat"/>
        <w:rPr>
          <w:rFonts w:ascii="Times New Roman" w:hAnsi="Times New Roman" w:cs="Times New Roman"/>
          <w:color w:val="000000"/>
          <w:sz w:val="28"/>
          <w:szCs w:val="28"/>
        </w:rPr>
      </w:pPr>
      <w:r w:rsidRPr="00FF043B">
        <w:rPr>
          <w:rFonts w:ascii="Times New Roman" w:hAnsi="Times New Roman" w:cs="Times New Roman"/>
          <w:color w:val="000000"/>
          <w:sz w:val="28"/>
          <w:szCs w:val="28"/>
        </w:rPr>
        <w:t>_____________________________________</w:t>
      </w:r>
      <w:r w:rsidR="00EC1250">
        <w:rPr>
          <w:rFonts w:ascii="Times New Roman" w:hAnsi="Times New Roman" w:cs="Times New Roman"/>
          <w:color w:val="000000"/>
          <w:sz w:val="28"/>
          <w:szCs w:val="28"/>
        </w:rPr>
        <w:t>_______________________________</w:t>
      </w:r>
    </w:p>
    <w:p w:rsidR="00776765" w:rsidRPr="00FF043B" w:rsidRDefault="00776765" w:rsidP="00776765">
      <w:pPr>
        <w:pStyle w:val="ConsPlusNormal"/>
        <w:ind w:firstLine="540"/>
        <w:jc w:val="both"/>
        <w:rPr>
          <w:rFonts w:ascii="Times New Roman" w:hAnsi="Times New Roman" w:cs="Times New Roman"/>
          <w:color w:val="000000"/>
        </w:rPr>
      </w:pPr>
    </w:p>
    <w:p w:rsidR="00776765" w:rsidRPr="00FF043B" w:rsidRDefault="00776765" w:rsidP="00776765">
      <w:pPr>
        <w:pStyle w:val="ConsPlusNormal"/>
        <w:jc w:val="center"/>
        <w:outlineLvl w:val="2"/>
        <w:rPr>
          <w:rFonts w:ascii="Times New Roman" w:hAnsi="Times New Roman" w:cs="Times New Roman"/>
          <w:color w:val="000000"/>
          <w:sz w:val="28"/>
          <w:szCs w:val="28"/>
        </w:rPr>
      </w:pPr>
      <w:r w:rsidRPr="00FF043B">
        <w:rPr>
          <w:rFonts w:ascii="Times New Roman" w:hAnsi="Times New Roman" w:cs="Times New Roman"/>
          <w:color w:val="000000"/>
          <w:sz w:val="28"/>
          <w:szCs w:val="28"/>
        </w:rPr>
        <w:t>ОЦЕНКА ЗАЯВКИ</w:t>
      </w:r>
    </w:p>
    <w:p w:rsidR="00776765" w:rsidRPr="00FF043B" w:rsidRDefault="00776765" w:rsidP="00776765">
      <w:pPr>
        <w:pStyle w:val="ConsPlusNormal"/>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В СООТВЕТСТВИИ С КРИТЕРИЯМИ ОТБОРА ЗАЯВИТЕЛЯ</w:t>
      </w:r>
    </w:p>
    <w:p w:rsidR="00776765" w:rsidRPr="00FF043B" w:rsidRDefault="00776765" w:rsidP="00776765">
      <w:pPr>
        <w:pStyle w:val="ConsPlusNormal"/>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 xml:space="preserve">НА ПРАВО ПОЛУЧЕНИЯ СУБСИДИИ </w:t>
      </w:r>
    </w:p>
    <w:p w:rsidR="00776765" w:rsidRPr="00FF043B" w:rsidRDefault="00776765" w:rsidP="00776765">
      <w:pPr>
        <w:pStyle w:val="ConsPlusNormal"/>
        <w:ind w:firstLine="540"/>
        <w:jc w:val="both"/>
        <w:rPr>
          <w:rFonts w:ascii="Times New Roman" w:hAnsi="Times New Roman" w:cs="Times New Roman"/>
          <w:color w:val="000000"/>
        </w:rPr>
      </w:pPr>
    </w:p>
    <w:tbl>
      <w:tblPr>
        <w:tblW w:w="0" w:type="auto"/>
        <w:tblInd w:w="75" w:type="dxa"/>
        <w:tblLayout w:type="fixed"/>
        <w:tblCellMar>
          <w:left w:w="75" w:type="dxa"/>
          <w:right w:w="75" w:type="dxa"/>
        </w:tblCellMar>
        <w:tblLook w:val="0000"/>
      </w:tblPr>
      <w:tblGrid>
        <w:gridCol w:w="4395"/>
        <w:gridCol w:w="2835"/>
        <w:gridCol w:w="2551"/>
      </w:tblGrid>
      <w:tr w:rsidR="00776765" w:rsidRPr="00FF043B" w:rsidTr="00F64439">
        <w:tc>
          <w:tcPr>
            <w:tcW w:w="4395" w:type="dxa"/>
            <w:tcBorders>
              <w:top w:val="single" w:sz="4" w:space="0" w:color="auto"/>
              <w:left w:val="single" w:sz="4" w:space="0" w:color="auto"/>
              <w:bottom w:val="single" w:sz="4" w:space="0" w:color="auto"/>
              <w:right w:val="single" w:sz="4" w:space="0" w:color="auto"/>
            </w:tcBorders>
          </w:tcPr>
          <w:p w:rsidR="00776765" w:rsidRPr="00FF043B" w:rsidRDefault="00776765" w:rsidP="00F64439">
            <w:pPr>
              <w:pStyle w:val="ConsPlusCell"/>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Наименование критерия отбора</w:t>
            </w:r>
          </w:p>
        </w:tc>
        <w:tc>
          <w:tcPr>
            <w:tcW w:w="2835" w:type="dxa"/>
            <w:tcBorders>
              <w:top w:val="single" w:sz="4" w:space="0" w:color="auto"/>
              <w:left w:val="single" w:sz="4" w:space="0" w:color="auto"/>
              <w:bottom w:val="single" w:sz="4" w:space="0" w:color="auto"/>
              <w:right w:val="single" w:sz="4" w:space="0" w:color="auto"/>
            </w:tcBorders>
          </w:tcPr>
          <w:p w:rsidR="00776765" w:rsidRPr="00FF043B" w:rsidRDefault="00776765" w:rsidP="00F64439">
            <w:pPr>
              <w:pStyle w:val="ConsPlusCell"/>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Количество баллов</w:t>
            </w:r>
          </w:p>
        </w:tc>
        <w:tc>
          <w:tcPr>
            <w:tcW w:w="2551" w:type="dxa"/>
            <w:tcBorders>
              <w:top w:val="single" w:sz="4" w:space="0" w:color="auto"/>
              <w:left w:val="single" w:sz="4" w:space="0" w:color="auto"/>
              <w:bottom w:val="single" w:sz="4" w:space="0" w:color="auto"/>
              <w:right w:val="single" w:sz="4" w:space="0" w:color="auto"/>
            </w:tcBorders>
          </w:tcPr>
          <w:p w:rsidR="00776765" w:rsidRPr="00FF043B" w:rsidRDefault="00776765" w:rsidP="00F64439">
            <w:pPr>
              <w:pStyle w:val="ConsPlusCell"/>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Примечания</w:t>
            </w:r>
          </w:p>
        </w:tc>
      </w:tr>
      <w:tr w:rsidR="00776765" w:rsidRPr="00FF043B" w:rsidTr="00F64439">
        <w:tc>
          <w:tcPr>
            <w:tcW w:w="4395" w:type="dxa"/>
            <w:tcBorders>
              <w:top w:val="nil"/>
              <w:left w:val="single" w:sz="4" w:space="0" w:color="auto"/>
              <w:bottom w:val="single" w:sz="4" w:space="0" w:color="auto"/>
              <w:right w:val="single" w:sz="4" w:space="0" w:color="auto"/>
            </w:tcBorders>
          </w:tcPr>
          <w:p w:rsidR="00776765" w:rsidRPr="00FF043B" w:rsidRDefault="00776765" w:rsidP="00F64439">
            <w:pPr>
              <w:pStyle w:val="ConsPlusCell"/>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1</w:t>
            </w:r>
          </w:p>
        </w:tc>
        <w:tc>
          <w:tcPr>
            <w:tcW w:w="2835" w:type="dxa"/>
            <w:tcBorders>
              <w:top w:val="nil"/>
              <w:left w:val="single" w:sz="4" w:space="0" w:color="auto"/>
              <w:bottom w:val="single" w:sz="4" w:space="0" w:color="auto"/>
              <w:right w:val="single" w:sz="4" w:space="0" w:color="auto"/>
            </w:tcBorders>
          </w:tcPr>
          <w:p w:rsidR="00776765" w:rsidRPr="00FF043B" w:rsidRDefault="00776765" w:rsidP="00F64439">
            <w:pPr>
              <w:pStyle w:val="ConsPlusCell"/>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2</w:t>
            </w:r>
          </w:p>
        </w:tc>
        <w:tc>
          <w:tcPr>
            <w:tcW w:w="2551" w:type="dxa"/>
            <w:tcBorders>
              <w:top w:val="nil"/>
              <w:left w:val="single" w:sz="4" w:space="0" w:color="auto"/>
              <w:bottom w:val="single" w:sz="4" w:space="0" w:color="auto"/>
              <w:right w:val="single" w:sz="4" w:space="0" w:color="auto"/>
            </w:tcBorders>
          </w:tcPr>
          <w:p w:rsidR="00776765" w:rsidRPr="00FF043B" w:rsidRDefault="00776765" w:rsidP="00F64439">
            <w:pPr>
              <w:pStyle w:val="ConsPlusCell"/>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3</w:t>
            </w:r>
          </w:p>
        </w:tc>
      </w:tr>
      <w:tr w:rsidR="00776765" w:rsidRPr="00FF043B" w:rsidTr="00F64439">
        <w:tc>
          <w:tcPr>
            <w:tcW w:w="4395" w:type="dxa"/>
            <w:tcBorders>
              <w:top w:val="single" w:sz="4" w:space="0" w:color="auto"/>
              <w:left w:val="single" w:sz="4" w:space="0" w:color="auto"/>
              <w:bottom w:val="single" w:sz="4" w:space="0" w:color="auto"/>
              <w:right w:val="single" w:sz="4" w:space="0" w:color="auto"/>
            </w:tcBorders>
          </w:tcPr>
          <w:p w:rsidR="00776765" w:rsidRPr="00FF043B" w:rsidRDefault="00776765" w:rsidP="00F64439">
            <w:pPr>
              <w:pStyle w:val="ConsPlusCell"/>
              <w:rPr>
                <w:rFonts w:ascii="Times New Roman" w:hAnsi="Times New Roman" w:cs="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776765" w:rsidRPr="00FF043B" w:rsidRDefault="00776765" w:rsidP="00F64439">
            <w:pPr>
              <w:pStyle w:val="ConsPlusCell"/>
              <w:rPr>
                <w:rFonts w:ascii="Times New Roman" w:hAnsi="Times New Roman" w:cs="Times New Roman"/>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tcPr>
          <w:p w:rsidR="00776765" w:rsidRPr="00FF043B" w:rsidRDefault="00776765" w:rsidP="00F64439">
            <w:pPr>
              <w:pStyle w:val="ConsPlusCell"/>
              <w:rPr>
                <w:rFonts w:ascii="Times New Roman" w:hAnsi="Times New Roman" w:cs="Times New Roman"/>
                <w:color w:val="000000"/>
                <w:sz w:val="28"/>
                <w:szCs w:val="28"/>
              </w:rPr>
            </w:pPr>
          </w:p>
        </w:tc>
      </w:tr>
      <w:tr w:rsidR="00776765" w:rsidRPr="00FF043B" w:rsidTr="00F64439">
        <w:tc>
          <w:tcPr>
            <w:tcW w:w="4395" w:type="dxa"/>
            <w:tcBorders>
              <w:top w:val="single" w:sz="4" w:space="0" w:color="auto"/>
              <w:left w:val="single" w:sz="4" w:space="0" w:color="auto"/>
              <w:bottom w:val="single" w:sz="4" w:space="0" w:color="auto"/>
              <w:right w:val="single" w:sz="4" w:space="0" w:color="auto"/>
            </w:tcBorders>
          </w:tcPr>
          <w:p w:rsidR="00776765" w:rsidRPr="00FF043B" w:rsidRDefault="00776765" w:rsidP="00F64439">
            <w:pPr>
              <w:pStyle w:val="ConsPlusCell"/>
              <w:rPr>
                <w:rFonts w:ascii="Times New Roman" w:hAnsi="Times New Roman" w:cs="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776765" w:rsidRPr="00FF043B" w:rsidRDefault="00776765" w:rsidP="00F64439">
            <w:pPr>
              <w:pStyle w:val="ConsPlusCell"/>
              <w:rPr>
                <w:rFonts w:ascii="Times New Roman" w:hAnsi="Times New Roman" w:cs="Times New Roman"/>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tcPr>
          <w:p w:rsidR="00776765" w:rsidRPr="00FF043B" w:rsidRDefault="00776765" w:rsidP="00F64439">
            <w:pPr>
              <w:pStyle w:val="ConsPlusCell"/>
              <w:rPr>
                <w:rFonts w:ascii="Times New Roman" w:hAnsi="Times New Roman" w:cs="Times New Roman"/>
                <w:color w:val="000000"/>
                <w:sz w:val="28"/>
                <w:szCs w:val="28"/>
              </w:rPr>
            </w:pPr>
          </w:p>
        </w:tc>
      </w:tr>
      <w:tr w:rsidR="00776765" w:rsidRPr="00FF043B" w:rsidTr="00F64439">
        <w:tc>
          <w:tcPr>
            <w:tcW w:w="4395" w:type="dxa"/>
            <w:tcBorders>
              <w:top w:val="single" w:sz="4" w:space="0" w:color="auto"/>
              <w:left w:val="single" w:sz="4" w:space="0" w:color="auto"/>
              <w:bottom w:val="single" w:sz="4" w:space="0" w:color="auto"/>
              <w:right w:val="single" w:sz="4" w:space="0" w:color="auto"/>
            </w:tcBorders>
          </w:tcPr>
          <w:p w:rsidR="00776765" w:rsidRPr="00FF043B" w:rsidRDefault="00776765" w:rsidP="00F64439">
            <w:pPr>
              <w:pStyle w:val="ConsPlusCell"/>
              <w:rPr>
                <w:rFonts w:ascii="Times New Roman" w:hAnsi="Times New Roman" w:cs="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776765" w:rsidRPr="00FF043B" w:rsidRDefault="00776765" w:rsidP="00F64439">
            <w:pPr>
              <w:pStyle w:val="ConsPlusCell"/>
              <w:rPr>
                <w:rFonts w:ascii="Times New Roman" w:hAnsi="Times New Roman" w:cs="Times New Roman"/>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tcPr>
          <w:p w:rsidR="00776765" w:rsidRPr="00FF043B" w:rsidRDefault="00776765" w:rsidP="00F64439">
            <w:pPr>
              <w:pStyle w:val="ConsPlusCell"/>
              <w:rPr>
                <w:rFonts w:ascii="Times New Roman" w:hAnsi="Times New Roman" w:cs="Times New Roman"/>
                <w:color w:val="000000"/>
                <w:sz w:val="28"/>
                <w:szCs w:val="28"/>
              </w:rPr>
            </w:pPr>
          </w:p>
        </w:tc>
      </w:tr>
      <w:tr w:rsidR="00776765" w:rsidRPr="00FF043B" w:rsidTr="00F64439">
        <w:tc>
          <w:tcPr>
            <w:tcW w:w="4395" w:type="dxa"/>
            <w:tcBorders>
              <w:top w:val="single" w:sz="4" w:space="0" w:color="auto"/>
              <w:left w:val="single" w:sz="4" w:space="0" w:color="auto"/>
              <w:bottom w:val="single" w:sz="4" w:space="0" w:color="auto"/>
              <w:right w:val="single" w:sz="4" w:space="0" w:color="auto"/>
            </w:tcBorders>
          </w:tcPr>
          <w:p w:rsidR="00776765" w:rsidRPr="00FF043B" w:rsidRDefault="00776765" w:rsidP="00F64439">
            <w:pPr>
              <w:pStyle w:val="ConsPlusCell"/>
              <w:rPr>
                <w:rFonts w:ascii="Times New Roman" w:hAnsi="Times New Roman" w:cs="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776765" w:rsidRPr="00FF043B" w:rsidRDefault="00776765" w:rsidP="00F64439">
            <w:pPr>
              <w:pStyle w:val="ConsPlusCell"/>
              <w:rPr>
                <w:rFonts w:ascii="Times New Roman" w:hAnsi="Times New Roman" w:cs="Times New Roman"/>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tcPr>
          <w:p w:rsidR="00776765" w:rsidRPr="00FF043B" w:rsidRDefault="00776765" w:rsidP="00F64439">
            <w:pPr>
              <w:pStyle w:val="ConsPlusCell"/>
              <w:rPr>
                <w:rFonts w:ascii="Times New Roman" w:hAnsi="Times New Roman" w:cs="Times New Roman"/>
                <w:color w:val="000000"/>
                <w:sz w:val="28"/>
                <w:szCs w:val="28"/>
              </w:rPr>
            </w:pPr>
          </w:p>
        </w:tc>
      </w:tr>
      <w:tr w:rsidR="00776765" w:rsidRPr="00FF043B" w:rsidTr="00F64439">
        <w:tc>
          <w:tcPr>
            <w:tcW w:w="4395" w:type="dxa"/>
            <w:tcBorders>
              <w:top w:val="nil"/>
              <w:left w:val="single" w:sz="4" w:space="0" w:color="auto"/>
              <w:bottom w:val="single" w:sz="4" w:space="0" w:color="auto"/>
              <w:right w:val="single" w:sz="4" w:space="0" w:color="auto"/>
            </w:tcBorders>
          </w:tcPr>
          <w:p w:rsidR="00776765" w:rsidRPr="00FF043B" w:rsidRDefault="00776765" w:rsidP="00F64439">
            <w:pPr>
              <w:pStyle w:val="ConsPlusCell"/>
              <w:rPr>
                <w:rFonts w:ascii="Times New Roman" w:hAnsi="Times New Roman" w:cs="Times New Roman"/>
                <w:color w:val="000000"/>
                <w:sz w:val="28"/>
                <w:szCs w:val="28"/>
              </w:rPr>
            </w:pPr>
            <w:r w:rsidRPr="00FF043B">
              <w:rPr>
                <w:rFonts w:ascii="Times New Roman" w:hAnsi="Times New Roman" w:cs="Times New Roman"/>
                <w:color w:val="000000"/>
                <w:sz w:val="28"/>
                <w:szCs w:val="28"/>
              </w:rPr>
              <w:t xml:space="preserve">Всего                       </w:t>
            </w:r>
          </w:p>
        </w:tc>
        <w:tc>
          <w:tcPr>
            <w:tcW w:w="2835" w:type="dxa"/>
            <w:tcBorders>
              <w:top w:val="nil"/>
              <w:left w:val="single" w:sz="4" w:space="0" w:color="auto"/>
              <w:bottom w:val="single" w:sz="4" w:space="0" w:color="auto"/>
              <w:right w:val="single" w:sz="4" w:space="0" w:color="auto"/>
            </w:tcBorders>
          </w:tcPr>
          <w:p w:rsidR="00776765" w:rsidRPr="00FF043B" w:rsidRDefault="00776765" w:rsidP="00F64439">
            <w:pPr>
              <w:pStyle w:val="ConsPlusCell"/>
              <w:rPr>
                <w:rFonts w:ascii="Times New Roman" w:hAnsi="Times New Roman" w:cs="Times New Roman"/>
                <w:color w:val="000000"/>
                <w:sz w:val="28"/>
                <w:szCs w:val="28"/>
              </w:rPr>
            </w:pPr>
          </w:p>
        </w:tc>
        <w:tc>
          <w:tcPr>
            <w:tcW w:w="2551" w:type="dxa"/>
            <w:tcBorders>
              <w:top w:val="nil"/>
              <w:left w:val="single" w:sz="4" w:space="0" w:color="auto"/>
              <w:bottom w:val="single" w:sz="4" w:space="0" w:color="auto"/>
              <w:right w:val="single" w:sz="4" w:space="0" w:color="auto"/>
            </w:tcBorders>
          </w:tcPr>
          <w:p w:rsidR="00776765" w:rsidRPr="00FF043B" w:rsidRDefault="00776765" w:rsidP="00F64439">
            <w:pPr>
              <w:pStyle w:val="ConsPlusCell"/>
              <w:rPr>
                <w:rFonts w:ascii="Times New Roman" w:hAnsi="Times New Roman" w:cs="Times New Roman"/>
                <w:color w:val="000000"/>
                <w:sz w:val="28"/>
                <w:szCs w:val="28"/>
              </w:rPr>
            </w:pPr>
          </w:p>
        </w:tc>
      </w:tr>
    </w:tbl>
    <w:p w:rsidR="00776765" w:rsidRPr="00FF043B" w:rsidRDefault="00776765" w:rsidP="00776765">
      <w:pPr>
        <w:pStyle w:val="ConsPlusNormal"/>
        <w:ind w:firstLine="540"/>
        <w:jc w:val="both"/>
        <w:rPr>
          <w:color w:val="000000"/>
        </w:rPr>
      </w:pPr>
    </w:p>
    <w:p w:rsidR="00776765" w:rsidRPr="00FF043B" w:rsidRDefault="00776765" w:rsidP="00776765">
      <w:pPr>
        <w:pStyle w:val="ConsPlusNonformat"/>
        <w:rPr>
          <w:rFonts w:ascii="Times New Roman" w:hAnsi="Times New Roman" w:cs="Times New Roman"/>
          <w:color w:val="000000"/>
          <w:sz w:val="28"/>
          <w:szCs w:val="28"/>
        </w:rPr>
      </w:pPr>
      <w:r w:rsidRPr="00FF043B">
        <w:rPr>
          <w:rFonts w:ascii="Times New Roman" w:hAnsi="Times New Roman" w:cs="Times New Roman"/>
          <w:color w:val="000000"/>
          <w:sz w:val="28"/>
          <w:szCs w:val="28"/>
        </w:rPr>
        <w:t>Вывод ________________________________________________________________</w:t>
      </w:r>
    </w:p>
    <w:p w:rsidR="00776765" w:rsidRPr="00FF043B" w:rsidRDefault="00776765" w:rsidP="00776765">
      <w:pPr>
        <w:pStyle w:val="ConsPlusNonformat"/>
        <w:rPr>
          <w:rFonts w:ascii="Times New Roman" w:hAnsi="Times New Roman" w:cs="Times New Roman"/>
          <w:color w:val="000000"/>
          <w:sz w:val="28"/>
          <w:szCs w:val="28"/>
        </w:rPr>
      </w:pPr>
      <w:r w:rsidRPr="00FF043B">
        <w:rPr>
          <w:rFonts w:ascii="Times New Roman" w:hAnsi="Times New Roman" w:cs="Times New Roman"/>
          <w:color w:val="000000"/>
          <w:sz w:val="28"/>
          <w:szCs w:val="28"/>
        </w:rPr>
        <w:t>______________________________________</w:t>
      </w:r>
      <w:r w:rsidR="00EC1250">
        <w:rPr>
          <w:rFonts w:ascii="Times New Roman" w:hAnsi="Times New Roman" w:cs="Times New Roman"/>
          <w:color w:val="000000"/>
          <w:sz w:val="28"/>
          <w:szCs w:val="28"/>
        </w:rPr>
        <w:t>______________________________</w:t>
      </w:r>
    </w:p>
    <w:p w:rsidR="00776765" w:rsidRPr="00FF043B" w:rsidRDefault="00776765" w:rsidP="00776765">
      <w:pPr>
        <w:rPr>
          <w:rFonts w:ascii="Courier New" w:hAnsi="Courier New" w:cs="Courier New"/>
          <w:color w:val="000000"/>
          <w:sz w:val="20"/>
          <w:szCs w:val="20"/>
        </w:rPr>
      </w:pPr>
      <w:r w:rsidRPr="00FF043B">
        <w:rPr>
          <w:color w:val="000000"/>
          <w:sz w:val="28"/>
          <w:szCs w:val="28"/>
        </w:rPr>
        <w:t>____________________________________________________________________</w:t>
      </w:r>
    </w:p>
    <w:p w:rsidR="00776765" w:rsidRPr="00FF043B" w:rsidRDefault="00776765" w:rsidP="00776765">
      <w:pPr>
        <w:pStyle w:val="ConsPlusNonformat"/>
        <w:rPr>
          <w:rFonts w:ascii="Times New Roman" w:hAnsi="Times New Roman" w:cs="Times New Roman"/>
          <w:color w:val="000000"/>
          <w:sz w:val="28"/>
          <w:szCs w:val="28"/>
        </w:rPr>
      </w:pPr>
    </w:p>
    <w:p w:rsidR="00776765" w:rsidRPr="00FF043B" w:rsidRDefault="00776765" w:rsidP="00776765">
      <w:pPr>
        <w:pStyle w:val="ConsPlusNonformat"/>
        <w:rPr>
          <w:rFonts w:ascii="Times New Roman" w:hAnsi="Times New Roman" w:cs="Times New Roman"/>
          <w:color w:val="000000"/>
          <w:sz w:val="28"/>
          <w:szCs w:val="28"/>
        </w:rPr>
      </w:pPr>
    </w:p>
    <w:p w:rsidR="00776765" w:rsidRPr="00FF043B" w:rsidRDefault="00776765" w:rsidP="00776765">
      <w:pPr>
        <w:pStyle w:val="ConsPlusNonformat"/>
        <w:rPr>
          <w:color w:val="000000"/>
        </w:rPr>
      </w:pPr>
    </w:p>
    <w:p w:rsidR="00776765" w:rsidRPr="00FF043B" w:rsidRDefault="00776765" w:rsidP="00776765">
      <w:pPr>
        <w:pStyle w:val="ConsPlusNonformat"/>
        <w:rPr>
          <w:color w:val="000000"/>
        </w:rPr>
      </w:pPr>
      <w:r w:rsidRPr="00FF043B">
        <w:rPr>
          <w:color w:val="000000"/>
        </w:rPr>
        <w:t>_____________________ _____________________ _______________________________</w:t>
      </w:r>
    </w:p>
    <w:p w:rsidR="00776765" w:rsidRPr="00FF043B" w:rsidRDefault="00776765" w:rsidP="00776765">
      <w:pPr>
        <w:pStyle w:val="ConsPlusNonformat"/>
        <w:rPr>
          <w:rFonts w:ascii="Times New Roman" w:hAnsi="Times New Roman" w:cs="Times New Roman"/>
          <w:color w:val="000000"/>
          <w:sz w:val="24"/>
          <w:szCs w:val="24"/>
        </w:rPr>
      </w:pPr>
      <w:r w:rsidRPr="00FF043B">
        <w:rPr>
          <w:rFonts w:ascii="Times New Roman" w:hAnsi="Times New Roman" w:cs="Times New Roman"/>
          <w:color w:val="000000"/>
          <w:sz w:val="24"/>
          <w:szCs w:val="24"/>
        </w:rPr>
        <w:t xml:space="preserve"> (специалист)        (личная подпись)         (ФИО)</w:t>
      </w:r>
    </w:p>
    <w:p w:rsidR="00776765" w:rsidRPr="00FF043B" w:rsidRDefault="00776765" w:rsidP="00776765">
      <w:pPr>
        <w:pStyle w:val="ConsPlusNormal"/>
        <w:ind w:firstLine="0"/>
        <w:jc w:val="center"/>
        <w:rPr>
          <w:rFonts w:ascii="Times New Roman" w:hAnsi="Times New Roman" w:cs="Times New Roman"/>
          <w:color w:val="000000"/>
          <w:sz w:val="28"/>
          <w:szCs w:val="24"/>
        </w:rPr>
      </w:pPr>
    </w:p>
    <w:p w:rsidR="00776765" w:rsidRPr="00FF043B" w:rsidRDefault="00776765" w:rsidP="00776765">
      <w:pPr>
        <w:pStyle w:val="ConsPlusNormal"/>
        <w:tabs>
          <w:tab w:val="left" w:pos="567"/>
          <w:tab w:val="left" w:pos="709"/>
          <w:tab w:val="left" w:pos="5812"/>
        </w:tabs>
        <w:ind w:right="140" w:firstLine="0"/>
        <w:rPr>
          <w:rFonts w:ascii="Times New Roman" w:hAnsi="Times New Roman" w:cs="Times New Roman"/>
          <w:color w:val="000000"/>
          <w:sz w:val="24"/>
          <w:szCs w:val="16"/>
        </w:rPr>
      </w:pPr>
    </w:p>
    <w:tbl>
      <w:tblPr>
        <w:tblW w:w="0" w:type="auto"/>
        <w:tblLook w:val="04A0"/>
      </w:tblPr>
      <w:tblGrid>
        <w:gridCol w:w="6062"/>
        <w:gridCol w:w="3791"/>
      </w:tblGrid>
      <w:tr w:rsidR="00EC1250" w:rsidRPr="00421406" w:rsidTr="00421406">
        <w:tc>
          <w:tcPr>
            <w:tcW w:w="6062" w:type="dxa"/>
          </w:tcPr>
          <w:p w:rsidR="00EC1250" w:rsidRPr="00421406" w:rsidRDefault="00EC1250" w:rsidP="00421406">
            <w:pPr>
              <w:pStyle w:val="ConsPlusNormal"/>
              <w:tabs>
                <w:tab w:val="left" w:pos="567"/>
                <w:tab w:val="left" w:pos="709"/>
                <w:tab w:val="left" w:pos="5812"/>
              </w:tabs>
              <w:ind w:right="140" w:firstLine="0"/>
              <w:jc w:val="both"/>
              <w:rPr>
                <w:rFonts w:ascii="Times New Roman" w:hAnsi="Times New Roman" w:cs="Times New Roman"/>
                <w:color w:val="000000"/>
                <w:sz w:val="24"/>
                <w:szCs w:val="16"/>
              </w:rPr>
            </w:pPr>
          </w:p>
        </w:tc>
        <w:tc>
          <w:tcPr>
            <w:tcW w:w="3791" w:type="dxa"/>
          </w:tcPr>
          <w:p w:rsidR="00EC1250" w:rsidRPr="00421406" w:rsidRDefault="00EC1250" w:rsidP="00421406">
            <w:pPr>
              <w:pStyle w:val="ConsPlusNormal"/>
              <w:tabs>
                <w:tab w:val="left" w:pos="142"/>
                <w:tab w:val="left" w:pos="426"/>
              </w:tabs>
              <w:ind w:right="-2" w:firstLine="0"/>
              <w:rPr>
                <w:rFonts w:ascii="Times New Roman" w:hAnsi="Times New Roman" w:cs="Times New Roman"/>
                <w:color w:val="000000"/>
                <w:sz w:val="24"/>
                <w:szCs w:val="16"/>
              </w:rPr>
            </w:pPr>
            <w:r w:rsidRPr="00421406">
              <w:rPr>
                <w:rFonts w:ascii="Times New Roman" w:hAnsi="Times New Roman" w:cs="Times New Roman"/>
                <w:color w:val="000000"/>
                <w:sz w:val="24"/>
                <w:szCs w:val="16"/>
              </w:rPr>
              <w:t>Приложение 3</w:t>
            </w:r>
          </w:p>
          <w:p w:rsidR="00EC1250" w:rsidRPr="00421406" w:rsidRDefault="00EC1250" w:rsidP="00EC1250">
            <w:pPr>
              <w:pStyle w:val="ConsPlusTitle"/>
              <w:rPr>
                <w:rFonts w:ascii="Times New Roman" w:hAnsi="Times New Roman" w:cs="Times New Roman"/>
                <w:b w:val="0"/>
                <w:color w:val="000000"/>
                <w:sz w:val="24"/>
                <w:szCs w:val="24"/>
              </w:rPr>
            </w:pPr>
            <w:r w:rsidRPr="00421406">
              <w:rPr>
                <w:rFonts w:ascii="Times New Roman" w:hAnsi="Times New Roman" w:cs="Times New Roman"/>
                <w:b w:val="0"/>
                <w:color w:val="000000"/>
                <w:sz w:val="24"/>
                <w:szCs w:val="24"/>
              </w:rPr>
              <w:t xml:space="preserve">к постановлению администрации </w:t>
            </w:r>
          </w:p>
          <w:p w:rsidR="00EC1250" w:rsidRPr="00421406" w:rsidRDefault="00EC1250" w:rsidP="00EC1250">
            <w:pPr>
              <w:pStyle w:val="ConsPlusTitle"/>
              <w:rPr>
                <w:rFonts w:ascii="Times New Roman" w:hAnsi="Times New Roman" w:cs="Times New Roman"/>
                <w:b w:val="0"/>
                <w:color w:val="000000"/>
                <w:sz w:val="24"/>
                <w:szCs w:val="24"/>
              </w:rPr>
            </w:pPr>
            <w:r w:rsidRPr="00421406">
              <w:rPr>
                <w:rFonts w:ascii="Times New Roman" w:hAnsi="Times New Roman" w:cs="Times New Roman"/>
                <w:b w:val="0"/>
                <w:color w:val="000000"/>
                <w:sz w:val="24"/>
                <w:szCs w:val="24"/>
              </w:rPr>
              <w:t xml:space="preserve">городского округа Пелым </w:t>
            </w:r>
          </w:p>
          <w:p w:rsidR="00EC1250" w:rsidRPr="00421406" w:rsidRDefault="00EC1250" w:rsidP="00D5510F">
            <w:pPr>
              <w:pStyle w:val="ConsPlusNormal"/>
              <w:tabs>
                <w:tab w:val="left" w:pos="567"/>
                <w:tab w:val="left" w:pos="709"/>
                <w:tab w:val="left" w:pos="5812"/>
              </w:tabs>
              <w:ind w:right="140" w:firstLine="0"/>
              <w:jc w:val="both"/>
              <w:rPr>
                <w:rFonts w:ascii="Times New Roman" w:hAnsi="Times New Roman" w:cs="Times New Roman"/>
                <w:color w:val="000000"/>
                <w:sz w:val="24"/>
                <w:szCs w:val="16"/>
              </w:rPr>
            </w:pPr>
            <w:r w:rsidRPr="00421406">
              <w:rPr>
                <w:rFonts w:ascii="Times New Roman" w:hAnsi="Times New Roman" w:cs="Times New Roman"/>
                <w:color w:val="000000"/>
                <w:sz w:val="24"/>
                <w:szCs w:val="24"/>
              </w:rPr>
              <w:t xml:space="preserve">«Об утверждении </w:t>
            </w:r>
            <w:r w:rsidR="00D5510F">
              <w:rPr>
                <w:rFonts w:ascii="Times New Roman" w:hAnsi="Times New Roman" w:cs="Times New Roman"/>
                <w:color w:val="000000"/>
                <w:sz w:val="24"/>
                <w:szCs w:val="24"/>
              </w:rPr>
              <w:t>П</w:t>
            </w:r>
            <w:r w:rsidRPr="00421406">
              <w:rPr>
                <w:rFonts w:ascii="Times New Roman" w:hAnsi="Times New Roman" w:cs="Times New Roman"/>
                <w:color w:val="000000"/>
                <w:sz w:val="24"/>
                <w:szCs w:val="24"/>
              </w:rPr>
              <w:t>орядка определения объема и условий предоставления грантов в форме субсидий из бюджета городского округа Пелым, с целью организации и проведения мероприятий по реализации муниципальной программы «Совершенствование социально-экономической политики в городском округе Пелым на 2015 – 2024 годы, на территории</w:t>
            </w:r>
            <w:r w:rsidRPr="00421406">
              <w:rPr>
                <w:rFonts w:ascii="Times New Roman" w:hAnsi="Times New Roman" w:cs="Times New Roman"/>
                <w:b/>
                <w:color w:val="000000"/>
                <w:sz w:val="24"/>
                <w:szCs w:val="24"/>
              </w:rPr>
              <w:t xml:space="preserve"> </w:t>
            </w:r>
            <w:r w:rsidRPr="00421406">
              <w:rPr>
                <w:rFonts w:ascii="Times New Roman" w:hAnsi="Times New Roman" w:cs="Times New Roman"/>
                <w:color w:val="000000"/>
                <w:sz w:val="24"/>
                <w:szCs w:val="24"/>
              </w:rPr>
              <w:t>городского округа Пелым в 2020 году»</w:t>
            </w:r>
          </w:p>
        </w:tc>
      </w:tr>
    </w:tbl>
    <w:p w:rsidR="00BE26DD" w:rsidRPr="00FF043B" w:rsidRDefault="00BE26DD" w:rsidP="00EC1250">
      <w:pPr>
        <w:pStyle w:val="ConsPlusTitle"/>
        <w:rPr>
          <w:rFonts w:ascii="Times New Roman" w:hAnsi="Times New Roman" w:cs="Times New Roman"/>
          <w:b w:val="0"/>
          <w:color w:val="000000"/>
          <w:sz w:val="24"/>
          <w:szCs w:val="24"/>
        </w:rPr>
      </w:pPr>
    </w:p>
    <w:p w:rsidR="00776765" w:rsidRPr="00FF043B" w:rsidRDefault="00776765" w:rsidP="00776765">
      <w:pPr>
        <w:pStyle w:val="ConsPlusNormal"/>
        <w:tabs>
          <w:tab w:val="left" w:pos="567"/>
          <w:tab w:val="left" w:pos="709"/>
          <w:tab w:val="left" w:pos="5812"/>
        </w:tabs>
        <w:ind w:left="5103" w:right="140" w:firstLine="0"/>
        <w:rPr>
          <w:rFonts w:ascii="Times New Roman" w:hAnsi="Times New Roman" w:cs="Times New Roman"/>
          <w:color w:val="000000"/>
          <w:sz w:val="24"/>
          <w:szCs w:val="16"/>
        </w:rPr>
      </w:pPr>
    </w:p>
    <w:p w:rsidR="00776765" w:rsidRPr="00FF043B" w:rsidRDefault="00776765" w:rsidP="00776765">
      <w:pPr>
        <w:pStyle w:val="ConsPlusNormal"/>
        <w:ind w:firstLine="0"/>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ПЕРЕЧЕНЬ</w:t>
      </w:r>
    </w:p>
    <w:p w:rsidR="00776765" w:rsidRPr="00FF043B" w:rsidRDefault="00776765" w:rsidP="00776765">
      <w:pPr>
        <w:pStyle w:val="ConsPlusNormal"/>
        <w:ind w:firstLine="0"/>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КРИТЕРИЕВ ОТБОРА ЗАЯВИТЕЛЕЙ НА ПРАВО ПОЛУЧЕНИЯ СУБСИДИИ</w:t>
      </w:r>
    </w:p>
    <w:p w:rsidR="00776765" w:rsidRPr="00FF043B" w:rsidRDefault="00776765" w:rsidP="00776765">
      <w:pPr>
        <w:pStyle w:val="ConsPlusNormal"/>
        <w:rPr>
          <w:rFonts w:ascii="Times New Roman" w:hAnsi="Times New Roman" w:cs="Times New Roman"/>
          <w:color w:val="000000"/>
        </w:rPr>
      </w:pPr>
    </w:p>
    <w:p w:rsidR="00776765" w:rsidRPr="00FF043B" w:rsidRDefault="00776765" w:rsidP="00776765">
      <w:pPr>
        <w:pStyle w:val="ConsPlusNormal"/>
        <w:rPr>
          <w:rFonts w:ascii="Times New Roman" w:hAnsi="Times New Roman" w:cs="Times New Roman"/>
          <w:color w:val="000000"/>
        </w:rPr>
      </w:pPr>
    </w:p>
    <w:tbl>
      <w:tblPr>
        <w:tblW w:w="0" w:type="auto"/>
        <w:tblInd w:w="75" w:type="dxa"/>
        <w:tblLayout w:type="fixed"/>
        <w:tblCellMar>
          <w:left w:w="75" w:type="dxa"/>
          <w:right w:w="75" w:type="dxa"/>
        </w:tblCellMar>
        <w:tblLook w:val="0000"/>
      </w:tblPr>
      <w:tblGrid>
        <w:gridCol w:w="3402"/>
        <w:gridCol w:w="5386"/>
        <w:gridCol w:w="1071"/>
      </w:tblGrid>
      <w:tr w:rsidR="00776765" w:rsidRPr="00FF043B" w:rsidTr="00F64439">
        <w:tc>
          <w:tcPr>
            <w:tcW w:w="3402" w:type="dxa"/>
            <w:tcBorders>
              <w:top w:val="single" w:sz="4" w:space="0" w:color="auto"/>
              <w:left w:val="single" w:sz="4" w:space="0" w:color="auto"/>
              <w:bottom w:val="single" w:sz="4" w:space="0" w:color="auto"/>
              <w:right w:val="single" w:sz="4" w:space="0" w:color="auto"/>
            </w:tcBorders>
          </w:tcPr>
          <w:p w:rsidR="00776765" w:rsidRPr="00FF043B" w:rsidRDefault="00776765" w:rsidP="00F64439">
            <w:pPr>
              <w:pStyle w:val="ConsPlusCell"/>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Наименование критерия</w:t>
            </w:r>
          </w:p>
        </w:tc>
        <w:tc>
          <w:tcPr>
            <w:tcW w:w="5386" w:type="dxa"/>
            <w:tcBorders>
              <w:top w:val="single" w:sz="4" w:space="0" w:color="auto"/>
              <w:left w:val="single" w:sz="4" w:space="0" w:color="auto"/>
              <w:bottom w:val="single" w:sz="4" w:space="0" w:color="auto"/>
              <w:right w:val="single" w:sz="4" w:space="0" w:color="auto"/>
            </w:tcBorders>
          </w:tcPr>
          <w:p w:rsidR="00776765" w:rsidRPr="00FF043B" w:rsidRDefault="00776765" w:rsidP="00F64439">
            <w:pPr>
              <w:pStyle w:val="ConsPlusCell"/>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Показатель</w:t>
            </w:r>
          </w:p>
        </w:tc>
        <w:tc>
          <w:tcPr>
            <w:tcW w:w="1071" w:type="dxa"/>
            <w:tcBorders>
              <w:top w:val="single" w:sz="4" w:space="0" w:color="auto"/>
              <w:left w:val="single" w:sz="4" w:space="0" w:color="auto"/>
              <w:bottom w:val="single" w:sz="4" w:space="0" w:color="auto"/>
              <w:right w:val="single" w:sz="4" w:space="0" w:color="auto"/>
            </w:tcBorders>
          </w:tcPr>
          <w:p w:rsidR="00776765" w:rsidRPr="00FF043B" w:rsidRDefault="00776765" w:rsidP="00F64439">
            <w:pPr>
              <w:pStyle w:val="ConsPlusCell"/>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Балл</w:t>
            </w:r>
          </w:p>
        </w:tc>
      </w:tr>
      <w:tr w:rsidR="00776765" w:rsidRPr="00FF043B" w:rsidTr="00F64439">
        <w:trPr>
          <w:trHeight w:val="800"/>
        </w:trPr>
        <w:tc>
          <w:tcPr>
            <w:tcW w:w="3402" w:type="dxa"/>
            <w:vMerge w:val="restart"/>
            <w:tcBorders>
              <w:top w:val="nil"/>
              <w:left w:val="single" w:sz="4" w:space="0" w:color="auto"/>
              <w:bottom w:val="single" w:sz="4" w:space="0" w:color="auto"/>
              <w:right w:val="single" w:sz="4" w:space="0" w:color="auto"/>
            </w:tcBorders>
          </w:tcPr>
          <w:p w:rsidR="00776765" w:rsidRPr="00FF043B" w:rsidRDefault="00776765" w:rsidP="00F64439">
            <w:pPr>
              <w:pStyle w:val="ConsPlusCell"/>
              <w:rPr>
                <w:rFonts w:ascii="Times New Roman" w:hAnsi="Times New Roman" w:cs="Times New Roman"/>
                <w:color w:val="000000"/>
                <w:sz w:val="28"/>
                <w:szCs w:val="28"/>
              </w:rPr>
            </w:pPr>
            <w:r w:rsidRPr="00FF043B">
              <w:rPr>
                <w:rFonts w:ascii="Times New Roman" w:hAnsi="Times New Roman" w:cs="Times New Roman"/>
                <w:color w:val="000000"/>
                <w:sz w:val="28"/>
                <w:szCs w:val="28"/>
              </w:rPr>
              <w:t xml:space="preserve">Средняя заработная плата </w:t>
            </w:r>
            <w:r w:rsidRPr="00FF043B">
              <w:rPr>
                <w:rFonts w:ascii="Times New Roman" w:hAnsi="Times New Roman" w:cs="Times New Roman"/>
                <w:color w:val="000000"/>
                <w:sz w:val="28"/>
                <w:szCs w:val="28"/>
              </w:rPr>
              <w:br/>
              <w:t>работников за 3 последних</w:t>
            </w:r>
            <w:r w:rsidRPr="00FF043B">
              <w:rPr>
                <w:rFonts w:ascii="Times New Roman" w:hAnsi="Times New Roman" w:cs="Times New Roman"/>
                <w:color w:val="000000"/>
                <w:sz w:val="28"/>
                <w:szCs w:val="28"/>
              </w:rPr>
              <w:br/>
              <w:t>месяца</w:t>
            </w:r>
          </w:p>
        </w:tc>
        <w:tc>
          <w:tcPr>
            <w:tcW w:w="5386" w:type="dxa"/>
            <w:tcBorders>
              <w:top w:val="nil"/>
              <w:left w:val="single" w:sz="4" w:space="0" w:color="auto"/>
              <w:bottom w:val="single" w:sz="4" w:space="0" w:color="auto"/>
              <w:right w:val="single" w:sz="4" w:space="0" w:color="auto"/>
            </w:tcBorders>
          </w:tcPr>
          <w:p w:rsidR="00776765" w:rsidRPr="00FF043B" w:rsidRDefault="00776765" w:rsidP="00F64439">
            <w:pPr>
              <w:pStyle w:val="ConsPlusCell"/>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Ниже величины прожиточного минимума для трудоспособного населения на момент</w:t>
            </w:r>
            <w:r w:rsidRPr="00FF043B">
              <w:rPr>
                <w:rFonts w:ascii="Times New Roman" w:hAnsi="Times New Roman" w:cs="Times New Roman"/>
                <w:color w:val="000000"/>
                <w:sz w:val="28"/>
                <w:szCs w:val="28"/>
              </w:rPr>
              <w:br/>
              <w:t>оценки проектов</w:t>
            </w:r>
          </w:p>
        </w:tc>
        <w:tc>
          <w:tcPr>
            <w:tcW w:w="1071" w:type="dxa"/>
            <w:tcBorders>
              <w:top w:val="nil"/>
              <w:left w:val="single" w:sz="4" w:space="0" w:color="auto"/>
              <w:bottom w:val="single" w:sz="4" w:space="0" w:color="auto"/>
              <w:right w:val="single" w:sz="4" w:space="0" w:color="auto"/>
            </w:tcBorders>
          </w:tcPr>
          <w:p w:rsidR="00776765" w:rsidRPr="00FF043B" w:rsidRDefault="00776765" w:rsidP="00F64439">
            <w:pPr>
              <w:pStyle w:val="ConsPlusCell"/>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0</w:t>
            </w:r>
          </w:p>
        </w:tc>
      </w:tr>
      <w:tr w:rsidR="00776765" w:rsidRPr="00FF043B" w:rsidTr="00F64439">
        <w:trPr>
          <w:trHeight w:val="600"/>
        </w:trPr>
        <w:tc>
          <w:tcPr>
            <w:tcW w:w="3402" w:type="dxa"/>
            <w:vMerge/>
            <w:tcBorders>
              <w:top w:val="nil"/>
              <w:left w:val="single" w:sz="4" w:space="0" w:color="auto"/>
              <w:bottom w:val="single" w:sz="4" w:space="0" w:color="auto"/>
              <w:right w:val="single" w:sz="4" w:space="0" w:color="auto"/>
            </w:tcBorders>
            <w:vAlign w:val="center"/>
          </w:tcPr>
          <w:p w:rsidR="00776765" w:rsidRPr="00FF043B" w:rsidRDefault="00776765" w:rsidP="00F64439">
            <w:pPr>
              <w:rPr>
                <w:color w:val="000000"/>
                <w:sz w:val="28"/>
                <w:szCs w:val="28"/>
              </w:rPr>
            </w:pPr>
          </w:p>
        </w:tc>
        <w:tc>
          <w:tcPr>
            <w:tcW w:w="5386" w:type="dxa"/>
            <w:tcBorders>
              <w:top w:val="nil"/>
              <w:left w:val="single" w:sz="4" w:space="0" w:color="auto"/>
              <w:bottom w:val="single" w:sz="4" w:space="0" w:color="auto"/>
              <w:right w:val="single" w:sz="4" w:space="0" w:color="auto"/>
            </w:tcBorders>
          </w:tcPr>
          <w:p w:rsidR="00776765" w:rsidRPr="00FF043B" w:rsidRDefault="00776765" w:rsidP="00F64439">
            <w:pPr>
              <w:pStyle w:val="ConsPlusCell"/>
              <w:rPr>
                <w:rFonts w:ascii="Times New Roman" w:hAnsi="Times New Roman" w:cs="Times New Roman"/>
                <w:color w:val="000000"/>
                <w:sz w:val="28"/>
                <w:szCs w:val="28"/>
              </w:rPr>
            </w:pPr>
            <w:r w:rsidRPr="00FF043B">
              <w:rPr>
                <w:rFonts w:ascii="Times New Roman" w:hAnsi="Times New Roman" w:cs="Times New Roman"/>
                <w:color w:val="000000"/>
                <w:sz w:val="28"/>
                <w:szCs w:val="28"/>
              </w:rPr>
              <w:t xml:space="preserve">Выше величины прожиточного минимума    </w:t>
            </w:r>
            <w:r w:rsidRPr="00FF043B">
              <w:rPr>
                <w:rFonts w:ascii="Times New Roman" w:hAnsi="Times New Roman" w:cs="Times New Roman"/>
                <w:color w:val="000000"/>
                <w:sz w:val="28"/>
                <w:szCs w:val="28"/>
              </w:rPr>
              <w:br/>
              <w:t>для трудоспособного населения на момент</w:t>
            </w:r>
            <w:r w:rsidRPr="00FF043B">
              <w:rPr>
                <w:rFonts w:ascii="Times New Roman" w:hAnsi="Times New Roman" w:cs="Times New Roman"/>
                <w:color w:val="000000"/>
                <w:sz w:val="28"/>
                <w:szCs w:val="28"/>
              </w:rPr>
              <w:br/>
              <w:t xml:space="preserve">оценки проектов </w:t>
            </w:r>
          </w:p>
        </w:tc>
        <w:tc>
          <w:tcPr>
            <w:tcW w:w="1071" w:type="dxa"/>
            <w:tcBorders>
              <w:top w:val="nil"/>
              <w:left w:val="single" w:sz="4" w:space="0" w:color="auto"/>
              <w:bottom w:val="single" w:sz="4" w:space="0" w:color="auto"/>
              <w:right w:val="single" w:sz="4" w:space="0" w:color="auto"/>
            </w:tcBorders>
          </w:tcPr>
          <w:p w:rsidR="00776765" w:rsidRPr="00FF043B" w:rsidRDefault="00776765" w:rsidP="00F64439">
            <w:pPr>
              <w:pStyle w:val="ConsPlusCell"/>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5</w:t>
            </w:r>
          </w:p>
        </w:tc>
      </w:tr>
      <w:tr w:rsidR="00776765" w:rsidRPr="00FF043B" w:rsidTr="00F64439">
        <w:trPr>
          <w:trHeight w:val="400"/>
        </w:trPr>
        <w:tc>
          <w:tcPr>
            <w:tcW w:w="3402" w:type="dxa"/>
            <w:vMerge w:val="restart"/>
            <w:tcBorders>
              <w:top w:val="nil"/>
              <w:left w:val="single" w:sz="4" w:space="0" w:color="auto"/>
              <w:bottom w:val="single" w:sz="4" w:space="0" w:color="auto"/>
              <w:right w:val="single" w:sz="4" w:space="0" w:color="auto"/>
            </w:tcBorders>
          </w:tcPr>
          <w:p w:rsidR="00776765" w:rsidRPr="00FF043B" w:rsidRDefault="00776765" w:rsidP="00F64439">
            <w:pPr>
              <w:pStyle w:val="ConsPlusCell"/>
              <w:rPr>
                <w:rFonts w:ascii="Times New Roman" w:hAnsi="Times New Roman" w:cs="Times New Roman"/>
                <w:color w:val="000000"/>
                <w:sz w:val="28"/>
                <w:szCs w:val="28"/>
              </w:rPr>
            </w:pPr>
            <w:r w:rsidRPr="00FF043B">
              <w:rPr>
                <w:rFonts w:ascii="Times New Roman" w:hAnsi="Times New Roman" w:cs="Times New Roman"/>
                <w:color w:val="000000"/>
                <w:sz w:val="28"/>
                <w:szCs w:val="28"/>
              </w:rPr>
              <w:t xml:space="preserve">Количество созданных или сохраненных рабочих мест на момент подачи заявки            </w:t>
            </w:r>
          </w:p>
        </w:tc>
        <w:tc>
          <w:tcPr>
            <w:tcW w:w="5386" w:type="dxa"/>
            <w:tcBorders>
              <w:top w:val="nil"/>
              <w:left w:val="single" w:sz="4" w:space="0" w:color="auto"/>
              <w:bottom w:val="single" w:sz="4" w:space="0" w:color="auto"/>
              <w:right w:val="single" w:sz="4" w:space="0" w:color="auto"/>
            </w:tcBorders>
          </w:tcPr>
          <w:p w:rsidR="00776765" w:rsidRPr="00FF043B" w:rsidRDefault="00776765" w:rsidP="00F64439">
            <w:pPr>
              <w:pStyle w:val="ConsPlusCell"/>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1 - 2</w:t>
            </w:r>
          </w:p>
        </w:tc>
        <w:tc>
          <w:tcPr>
            <w:tcW w:w="1071" w:type="dxa"/>
            <w:tcBorders>
              <w:top w:val="nil"/>
              <w:left w:val="single" w:sz="4" w:space="0" w:color="auto"/>
              <w:bottom w:val="single" w:sz="4" w:space="0" w:color="auto"/>
              <w:right w:val="single" w:sz="4" w:space="0" w:color="auto"/>
            </w:tcBorders>
          </w:tcPr>
          <w:p w:rsidR="00776765" w:rsidRPr="00FF043B" w:rsidRDefault="00776765" w:rsidP="00F64439">
            <w:pPr>
              <w:pStyle w:val="ConsPlusCell"/>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5</w:t>
            </w:r>
          </w:p>
        </w:tc>
      </w:tr>
      <w:tr w:rsidR="00776765" w:rsidRPr="00FF043B" w:rsidTr="00F64439">
        <w:trPr>
          <w:trHeight w:val="400"/>
        </w:trPr>
        <w:tc>
          <w:tcPr>
            <w:tcW w:w="3402" w:type="dxa"/>
            <w:vMerge/>
            <w:tcBorders>
              <w:top w:val="nil"/>
              <w:left w:val="single" w:sz="4" w:space="0" w:color="auto"/>
              <w:bottom w:val="single" w:sz="4" w:space="0" w:color="auto"/>
              <w:right w:val="single" w:sz="4" w:space="0" w:color="auto"/>
            </w:tcBorders>
            <w:vAlign w:val="center"/>
          </w:tcPr>
          <w:p w:rsidR="00776765" w:rsidRPr="00FF043B" w:rsidRDefault="00776765" w:rsidP="00F64439">
            <w:pPr>
              <w:rPr>
                <w:color w:val="000000"/>
                <w:sz w:val="28"/>
                <w:szCs w:val="28"/>
              </w:rPr>
            </w:pPr>
          </w:p>
        </w:tc>
        <w:tc>
          <w:tcPr>
            <w:tcW w:w="5386" w:type="dxa"/>
            <w:tcBorders>
              <w:top w:val="nil"/>
              <w:left w:val="single" w:sz="4" w:space="0" w:color="auto"/>
              <w:bottom w:val="single" w:sz="4" w:space="0" w:color="auto"/>
              <w:right w:val="single" w:sz="4" w:space="0" w:color="auto"/>
            </w:tcBorders>
          </w:tcPr>
          <w:p w:rsidR="00776765" w:rsidRPr="00FF043B" w:rsidRDefault="00776765" w:rsidP="00F64439">
            <w:pPr>
              <w:pStyle w:val="ConsPlusCell"/>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3 - 5</w:t>
            </w:r>
          </w:p>
        </w:tc>
        <w:tc>
          <w:tcPr>
            <w:tcW w:w="1071" w:type="dxa"/>
            <w:tcBorders>
              <w:top w:val="nil"/>
              <w:left w:val="single" w:sz="4" w:space="0" w:color="auto"/>
              <w:bottom w:val="single" w:sz="4" w:space="0" w:color="auto"/>
              <w:right w:val="single" w:sz="4" w:space="0" w:color="auto"/>
            </w:tcBorders>
          </w:tcPr>
          <w:p w:rsidR="00776765" w:rsidRPr="00FF043B" w:rsidRDefault="00776765" w:rsidP="00F64439">
            <w:pPr>
              <w:pStyle w:val="ConsPlusCell"/>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10</w:t>
            </w:r>
          </w:p>
        </w:tc>
      </w:tr>
      <w:tr w:rsidR="00776765" w:rsidRPr="00FF043B" w:rsidTr="00F64439">
        <w:tc>
          <w:tcPr>
            <w:tcW w:w="3402" w:type="dxa"/>
            <w:vMerge/>
            <w:tcBorders>
              <w:top w:val="nil"/>
              <w:left w:val="single" w:sz="4" w:space="0" w:color="auto"/>
              <w:bottom w:val="single" w:sz="4" w:space="0" w:color="auto"/>
              <w:right w:val="single" w:sz="4" w:space="0" w:color="auto"/>
            </w:tcBorders>
            <w:vAlign w:val="center"/>
          </w:tcPr>
          <w:p w:rsidR="00776765" w:rsidRPr="00FF043B" w:rsidRDefault="00776765" w:rsidP="00F64439">
            <w:pPr>
              <w:rPr>
                <w:color w:val="000000"/>
                <w:sz w:val="28"/>
                <w:szCs w:val="28"/>
              </w:rPr>
            </w:pPr>
          </w:p>
        </w:tc>
        <w:tc>
          <w:tcPr>
            <w:tcW w:w="5386" w:type="dxa"/>
            <w:tcBorders>
              <w:top w:val="nil"/>
              <w:left w:val="single" w:sz="4" w:space="0" w:color="auto"/>
              <w:bottom w:val="single" w:sz="4" w:space="0" w:color="auto"/>
              <w:right w:val="single" w:sz="4" w:space="0" w:color="auto"/>
            </w:tcBorders>
          </w:tcPr>
          <w:p w:rsidR="00776765" w:rsidRPr="00FF043B" w:rsidRDefault="00776765" w:rsidP="00F64439">
            <w:pPr>
              <w:pStyle w:val="ConsPlusCell"/>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6 - 10</w:t>
            </w:r>
          </w:p>
        </w:tc>
        <w:tc>
          <w:tcPr>
            <w:tcW w:w="1071" w:type="dxa"/>
            <w:tcBorders>
              <w:top w:val="nil"/>
              <w:left w:val="single" w:sz="4" w:space="0" w:color="auto"/>
              <w:bottom w:val="single" w:sz="4" w:space="0" w:color="auto"/>
              <w:right w:val="single" w:sz="4" w:space="0" w:color="auto"/>
            </w:tcBorders>
          </w:tcPr>
          <w:p w:rsidR="00776765" w:rsidRPr="00FF043B" w:rsidRDefault="00776765" w:rsidP="00F64439">
            <w:pPr>
              <w:pStyle w:val="ConsPlusCell"/>
              <w:jc w:val="center"/>
              <w:rPr>
                <w:rFonts w:ascii="Times New Roman" w:hAnsi="Times New Roman" w:cs="Times New Roman"/>
                <w:color w:val="000000"/>
                <w:sz w:val="28"/>
                <w:szCs w:val="28"/>
              </w:rPr>
            </w:pPr>
            <w:r w:rsidRPr="00FF043B">
              <w:rPr>
                <w:rFonts w:ascii="Times New Roman" w:hAnsi="Times New Roman" w:cs="Times New Roman"/>
                <w:color w:val="000000"/>
                <w:sz w:val="28"/>
                <w:szCs w:val="28"/>
              </w:rPr>
              <w:t>15</w:t>
            </w:r>
          </w:p>
        </w:tc>
      </w:tr>
    </w:tbl>
    <w:p w:rsidR="00776765" w:rsidRPr="00FF043B" w:rsidRDefault="00776765" w:rsidP="00776765">
      <w:pPr>
        <w:pStyle w:val="ConsPlusNormal"/>
        <w:tabs>
          <w:tab w:val="left" w:pos="567"/>
          <w:tab w:val="left" w:pos="709"/>
          <w:tab w:val="left" w:pos="5812"/>
        </w:tabs>
        <w:ind w:right="140" w:firstLine="0"/>
        <w:jc w:val="center"/>
        <w:rPr>
          <w:rFonts w:ascii="Times New Roman" w:hAnsi="Times New Roman" w:cs="Times New Roman"/>
          <w:color w:val="000000"/>
          <w:sz w:val="28"/>
          <w:szCs w:val="16"/>
        </w:rPr>
      </w:pPr>
    </w:p>
    <w:p w:rsidR="00776765" w:rsidRPr="00FF043B" w:rsidRDefault="00776765" w:rsidP="00776765">
      <w:pPr>
        <w:pStyle w:val="ConsPlusNormal"/>
        <w:tabs>
          <w:tab w:val="left" w:pos="567"/>
          <w:tab w:val="left" w:pos="709"/>
          <w:tab w:val="left" w:pos="5812"/>
        </w:tabs>
        <w:ind w:right="140" w:firstLine="0"/>
        <w:jc w:val="center"/>
        <w:rPr>
          <w:rFonts w:ascii="Times New Roman" w:hAnsi="Times New Roman" w:cs="Times New Roman"/>
          <w:color w:val="000000"/>
          <w:sz w:val="28"/>
          <w:szCs w:val="16"/>
        </w:rPr>
      </w:pPr>
    </w:p>
    <w:p w:rsidR="00825FDC" w:rsidRPr="00FF043B" w:rsidRDefault="00825FDC" w:rsidP="00776765">
      <w:pPr>
        <w:pStyle w:val="ConsPlusNormal"/>
        <w:tabs>
          <w:tab w:val="left" w:pos="567"/>
          <w:tab w:val="left" w:pos="709"/>
          <w:tab w:val="left" w:pos="5812"/>
        </w:tabs>
        <w:ind w:left="5103" w:right="140" w:firstLine="0"/>
        <w:rPr>
          <w:rFonts w:ascii="Times New Roman" w:hAnsi="Times New Roman" w:cs="Times New Roman"/>
          <w:color w:val="000000"/>
          <w:sz w:val="28"/>
          <w:szCs w:val="16"/>
        </w:rPr>
      </w:pPr>
    </w:p>
    <w:p w:rsidR="00825FDC" w:rsidRPr="00FF043B" w:rsidRDefault="00825FDC" w:rsidP="00776765">
      <w:pPr>
        <w:pStyle w:val="ConsPlusNormal"/>
        <w:tabs>
          <w:tab w:val="left" w:pos="567"/>
          <w:tab w:val="left" w:pos="709"/>
          <w:tab w:val="left" w:pos="5812"/>
        </w:tabs>
        <w:ind w:left="5103" w:right="140" w:firstLine="0"/>
        <w:rPr>
          <w:rFonts w:ascii="Times New Roman" w:hAnsi="Times New Roman" w:cs="Times New Roman"/>
          <w:color w:val="000000"/>
          <w:sz w:val="28"/>
          <w:szCs w:val="16"/>
        </w:rPr>
      </w:pPr>
    </w:p>
    <w:p w:rsidR="00825FDC" w:rsidRPr="00FF043B" w:rsidRDefault="00825FDC" w:rsidP="00776765">
      <w:pPr>
        <w:pStyle w:val="ConsPlusNormal"/>
        <w:tabs>
          <w:tab w:val="left" w:pos="567"/>
          <w:tab w:val="left" w:pos="709"/>
          <w:tab w:val="left" w:pos="5812"/>
        </w:tabs>
        <w:ind w:left="5103" w:right="140" w:firstLine="0"/>
        <w:rPr>
          <w:rFonts w:ascii="Times New Roman" w:hAnsi="Times New Roman" w:cs="Times New Roman"/>
          <w:color w:val="000000"/>
          <w:sz w:val="28"/>
          <w:szCs w:val="16"/>
        </w:rPr>
      </w:pPr>
    </w:p>
    <w:p w:rsidR="00825FDC" w:rsidRPr="00FF043B" w:rsidRDefault="00825FDC" w:rsidP="00776765">
      <w:pPr>
        <w:pStyle w:val="ConsPlusNormal"/>
        <w:tabs>
          <w:tab w:val="left" w:pos="567"/>
          <w:tab w:val="left" w:pos="709"/>
          <w:tab w:val="left" w:pos="5812"/>
        </w:tabs>
        <w:ind w:left="5103" w:right="140" w:firstLine="0"/>
        <w:rPr>
          <w:rFonts w:ascii="Times New Roman" w:hAnsi="Times New Roman" w:cs="Times New Roman"/>
          <w:color w:val="000000"/>
          <w:sz w:val="28"/>
          <w:szCs w:val="16"/>
        </w:rPr>
      </w:pPr>
    </w:p>
    <w:p w:rsidR="00825FDC" w:rsidRPr="00FF043B" w:rsidRDefault="00825FDC" w:rsidP="00776765">
      <w:pPr>
        <w:pStyle w:val="ConsPlusNormal"/>
        <w:tabs>
          <w:tab w:val="left" w:pos="567"/>
          <w:tab w:val="left" w:pos="709"/>
          <w:tab w:val="left" w:pos="5812"/>
        </w:tabs>
        <w:ind w:left="5103" w:right="140" w:firstLine="0"/>
        <w:rPr>
          <w:rFonts w:ascii="Times New Roman" w:hAnsi="Times New Roman" w:cs="Times New Roman"/>
          <w:color w:val="000000"/>
          <w:sz w:val="28"/>
          <w:szCs w:val="16"/>
        </w:rPr>
      </w:pPr>
    </w:p>
    <w:p w:rsidR="00825FDC" w:rsidRPr="00FF043B" w:rsidRDefault="00825FDC" w:rsidP="00776765">
      <w:pPr>
        <w:pStyle w:val="ConsPlusNormal"/>
        <w:tabs>
          <w:tab w:val="left" w:pos="567"/>
          <w:tab w:val="left" w:pos="709"/>
          <w:tab w:val="left" w:pos="5812"/>
        </w:tabs>
        <w:ind w:left="5103" w:right="140" w:firstLine="0"/>
        <w:rPr>
          <w:rFonts w:ascii="Times New Roman" w:hAnsi="Times New Roman" w:cs="Times New Roman"/>
          <w:color w:val="000000"/>
          <w:sz w:val="28"/>
          <w:szCs w:val="16"/>
        </w:rPr>
      </w:pPr>
    </w:p>
    <w:p w:rsidR="00825FDC" w:rsidRPr="00FF043B" w:rsidRDefault="00825FDC" w:rsidP="00776765">
      <w:pPr>
        <w:pStyle w:val="ConsPlusNormal"/>
        <w:tabs>
          <w:tab w:val="left" w:pos="567"/>
          <w:tab w:val="left" w:pos="709"/>
          <w:tab w:val="left" w:pos="5812"/>
        </w:tabs>
        <w:ind w:left="5103" w:right="140" w:firstLine="0"/>
        <w:rPr>
          <w:rFonts w:ascii="Times New Roman" w:hAnsi="Times New Roman" w:cs="Times New Roman"/>
          <w:color w:val="000000"/>
          <w:sz w:val="28"/>
          <w:szCs w:val="16"/>
        </w:rPr>
      </w:pPr>
    </w:p>
    <w:p w:rsidR="00825FDC" w:rsidRPr="00FF043B" w:rsidRDefault="00825FDC" w:rsidP="00776765">
      <w:pPr>
        <w:pStyle w:val="ConsPlusNormal"/>
        <w:tabs>
          <w:tab w:val="left" w:pos="567"/>
          <w:tab w:val="left" w:pos="709"/>
          <w:tab w:val="left" w:pos="5812"/>
        </w:tabs>
        <w:ind w:left="5103" w:right="140" w:firstLine="0"/>
        <w:rPr>
          <w:rFonts w:ascii="Times New Roman" w:hAnsi="Times New Roman" w:cs="Times New Roman"/>
          <w:color w:val="000000"/>
          <w:sz w:val="28"/>
          <w:szCs w:val="16"/>
        </w:rPr>
      </w:pPr>
    </w:p>
    <w:p w:rsidR="00825FDC" w:rsidRPr="00FF043B" w:rsidRDefault="00825FDC" w:rsidP="00776765">
      <w:pPr>
        <w:pStyle w:val="ConsPlusNormal"/>
        <w:tabs>
          <w:tab w:val="left" w:pos="567"/>
          <w:tab w:val="left" w:pos="709"/>
          <w:tab w:val="left" w:pos="5812"/>
        </w:tabs>
        <w:ind w:left="5103" w:right="140" w:firstLine="0"/>
        <w:rPr>
          <w:rFonts w:ascii="Times New Roman" w:hAnsi="Times New Roman" w:cs="Times New Roman"/>
          <w:color w:val="000000"/>
          <w:sz w:val="28"/>
          <w:szCs w:val="16"/>
        </w:rPr>
      </w:pPr>
    </w:p>
    <w:p w:rsidR="00825FDC" w:rsidRPr="00FF043B" w:rsidRDefault="00825FDC" w:rsidP="00776765">
      <w:pPr>
        <w:pStyle w:val="ConsPlusNormal"/>
        <w:tabs>
          <w:tab w:val="left" w:pos="567"/>
          <w:tab w:val="left" w:pos="709"/>
          <w:tab w:val="left" w:pos="5812"/>
        </w:tabs>
        <w:ind w:left="5103" w:right="140" w:firstLine="0"/>
        <w:rPr>
          <w:rFonts w:ascii="Times New Roman" w:hAnsi="Times New Roman" w:cs="Times New Roman"/>
          <w:color w:val="000000"/>
          <w:sz w:val="28"/>
          <w:szCs w:val="16"/>
        </w:rPr>
      </w:pPr>
    </w:p>
    <w:p w:rsidR="00825FDC" w:rsidRPr="00FF043B" w:rsidRDefault="00825FDC" w:rsidP="00776765">
      <w:pPr>
        <w:pStyle w:val="ConsPlusNormal"/>
        <w:tabs>
          <w:tab w:val="left" w:pos="567"/>
          <w:tab w:val="left" w:pos="709"/>
          <w:tab w:val="left" w:pos="5812"/>
        </w:tabs>
        <w:ind w:left="5103" w:right="140" w:firstLine="0"/>
        <w:rPr>
          <w:rFonts w:ascii="Times New Roman" w:hAnsi="Times New Roman" w:cs="Times New Roman"/>
          <w:color w:val="000000"/>
          <w:sz w:val="28"/>
          <w:szCs w:val="16"/>
        </w:rPr>
      </w:pPr>
    </w:p>
    <w:p w:rsidR="00825FDC" w:rsidRPr="00FF043B" w:rsidRDefault="00825FDC" w:rsidP="00776765">
      <w:pPr>
        <w:pStyle w:val="ConsPlusNormal"/>
        <w:tabs>
          <w:tab w:val="left" w:pos="567"/>
          <w:tab w:val="left" w:pos="709"/>
          <w:tab w:val="left" w:pos="5812"/>
        </w:tabs>
        <w:ind w:left="5103" w:right="140" w:firstLine="0"/>
        <w:rPr>
          <w:rFonts w:ascii="Times New Roman" w:hAnsi="Times New Roman" w:cs="Times New Roman"/>
          <w:color w:val="000000"/>
          <w:sz w:val="28"/>
          <w:szCs w:val="16"/>
        </w:rPr>
      </w:pPr>
    </w:p>
    <w:p w:rsidR="00825FDC" w:rsidRPr="00FF043B" w:rsidRDefault="00825FDC" w:rsidP="00776765">
      <w:pPr>
        <w:pStyle w:val="ConsPlusNormal"/>
        <w:tabs>
          <w:tab w:val="left" w:pos="567"/>
          <w:tab w:val="left" w:pos="709"/>
          <w:tab w:val="left" w:pos="5812"/>
        </w:tabs>
        <w:ind w:left="5103" w:right="140" w:firstLine="0"/>
        <w:rPr>
          <w:rFonts w:ascii="Times New Roman" w:hAnsi="Times New Roman" w:cs="Times New Roman"/>
          <w:color w:val="000000"/>
          <w:sz w:val="28"/>
          <w:szCs w:val="16"/>
        </w:rPr>
      </w:pPr>
    </w:p>
    <w:p w:rsidR="00EC1250" w:rsidRDefault="00EC1250" w:rsidP="00776765">
      <w:pPr>
        <w:pStyle w:val="ConsPlusNormal"/>
        <w:tabs>
          <w:tab w:val="left" w:pos="567"/>
          <w:tab w:val="left" w:pos="709"/>
          <w:tab w:val="left" w:pos="5812"/>
        </w:tabs>
        <w:ind w:left="5103" w:right="140" w:firstLine="0"/>
        <w:rPr>
          <w:rFonts w:ascii="Times New Roman" w:hAnsi="Times New Roman" w:cs="Times New Roman"/>
          <w:color w:val="000000"/>
          <w:sz w:val="28"/>
          <w:szCs w:val="16"/>
        </w:rPr>
      </w:pPr>
    </w:p>
    <w:tbl>
      <w:tblPr>
        <w:tblW w:w="0" w:type="auto"/>
        <w:tblLook w:val="04A0"/>
      </w:tblPr>
      <w:tblGrid>
        <w:gridCol w:w="5495"/>
        <w:gridCol w:w="4358"/>
      </w:tblGrid>
      <w:tr w:rsidR="00EC1250" w:rsidRPr="00421406" w:rsidTr="00421406">
        <w:tc>
          <w:tcPr>
            <w:tcW w:w="5495" w:type="dxa"/>
          </w:tcPr>
          <w:p w:rsidR="00EC1250" w:rsidRPr="00421406" w:rsidRDefault="00EC1250" w:rsidP="00421406">
            <w:pPr>
              <w:pStyle w:val="ConsPlusNormal"/>
              <w:tabs>
                <w:tab w:val="left" w:pos="567"/>
                <w:tab w:val="left" w:pos="709"/>
                <w:tab w:val="left" w:pos="5812"/>
              </w:tabs>
              <w:ind w:right="140" w:firstLine="0"/>
              <w:rPr>
                <w:rFonts w:ascii="Times New Roman" w:hAnsi="Times New Roman" w:cs="Times New Roman"/>
                <w:color w:val="000000"/>
                <w:sz w:val="28"/>
                <w:szCs w:val="16"/>
              </w:rPr>
            </w:pPr>
          </w:p>
        </w:tc>
        <w:tc>
          <w:tcPr>
            <w:tcW w:w="4358" w:type="dxa"/>
          </w:tcPr>
          <w:p w:rsidR="00EC1250" w:rsidRPr="00421406" w:rsidRDefault="00EC1250" w:rsidP="00421406">
            <w:pPr>
              <w:pStyle w:val="ConsPlusNormal"/>
              <w:tabs>
                <w:tab w:val="left" w:pos="142"/>
                <w:tab w:val="left" w:pos="426"/>
              </w:tabs>
              <w:ind w:right="-2" w:firstLine="0"/>
              <w:rPr>
                <w:rFonts w:ascii="Times New Roman" w:hAnsi="Times New Roman" w:cs="Times New Roman"/>
                <w:color w:val="000000"/>
                <w:sz w:val="24"/>
                <w:szCs w:val="16"/>
              </w:rPr>
            </w:pPr>
            <w:r w:rsidRPr="00421406">
              <w:rPr>
                <w:rFonts w:ascii="Times New Roman" w:hAnsi="Times New Roman" w:cs="Times New Roman"/>
                <w:color w:val="000000"/>
                <w:sz w:val="24"/>
                <w:szCs w:val="16"/>
              </w:rPr>
              <w:t>Приложение 4</w:t>
            </w:r>
          </w:p>
          <w:p w:rsidR="00EC1250" w:rsidRPr="00421406" w:rsidRDefault="00EC1250" w:rsidP="00EC1250">
            <w:pPr>
              <w:pStyle w:val="ConsPlusTitle"/>
              <w:rPr>
                <w:rFonts w:ascii="Times New Roman" w:hAnsi="Times New Roman" w:cs="Times New Roman"/>
                <w:b w:val="0"/>
                <w:color w:val="000000"/>
                <w:sz w:val="24"/>
                <w:szCs w:val="24"/>
              </w:rPr>
            </w:pPr>
            <w:r w:rsidRPr="00421406">
              <w:rPr>
                <w:rFonts w:ascii="Times New Roman" w:hAnsi="Times New Roman" w:cs="Times New Roman"/>
                <w:b w:val="0"/>
                <w:color w:val="000000"/>
                <w:sz w:val="24"/>
                <w:szCs w:val="24"/>
              </w:rPr>
              <w:t xml:space="preserve">к постановлению администрации </w:t>
            </w:r>
          </w:p>
          <w:p w:rsidR="00EC1250" w:rsidRPr="00421406" w:rsidRDefault="00EC1250" w:rsidP="00EC1250">
            <w:pPr>
              <w:pStyle w:val="ConsPlusTitle"/>
              <w:rPr>
                <w:rFonts w:ascii="Times New Roman" w:hAnsi="Times New Roman" w:cs="Times New Roman"/>
                <w:b w:val="0"/>
                <w:color w:val="000000"/>
                <w:sz w:val="24"/>
                <w:szCs w:val="24"/>
              </w:rPr>
            </w:pPr>
            <w:r w:rsidRPr="00421406">
              <w:rPr>
                <w:rFonts w:ascii="Times New Roman" w:hAnsi="Times New Roman" w:cs="Times New Roman"/>
                <w:b w:val="0"/>
                <w:color w:val="000000"/>
                <w:sz w:val="24"/>
                <w:szCs w:val="24"/>
              </w:rPr>
              <w:t xml:space="preserve">городского округа Пелым </w:t>
            </w:r>
          </w:p>
          <w:p w:rsidR="00EC1250" w:rsidRPr="00421406" w:rsidRDefault="00EC1250" w:rsidP="00D5510F">
            <w:pPr>
              <w:pStyle w:val="ConsPlusNormal"/>
              <w:tabs>
                <w:tab w:val="left" w:pos="567"/>
                <w:tab w:val="left" w:pos="709"/>
                <w:tab w:val="left" w:pos="5812"/>
              </w:tabs>
              <w:ind w:right="140" w:firstLine="0"/>
              <w:rPr>
                <w:rFonts w:ascii="Times New Roman" w:hAnsi="Times New Roman" w:cs="Times New Roman"/>
                <w:color w:val="000000"/>
                <w:sz w:val="28"/>
                <w:szCs w:val="16"/>
              </w:rPr>
            </w:pPr>
            <w:r w:rsidRPr="00421406">
              <w:rPr>
                <w:rFonts w:ascii="Times New Roman" w:hAnsi="Times New Roman" w:cs="Times New Roman"/>
                <w:color w:val="000000"/>
                <w:sz w:val="24"/>
                <w:szCs w:val="24"/>
              </w:rPr>
              <w:t xml:space="preserve">«Об утверждении </w:t>
            </w:r>
            <w:r w:rsidR="00D5510F">
              <w:rPr>
                <w:rFonts w:ascii="Times New Roman" w:hAnsi="Times New Roman" w:cs="Times New Roman"/>
                <w:color w:val="000000"/>
                <w:sz w:val="24"/>
                <w:szCs w:val="24"/>
              </w:rPr>
              <w:t>П</w:t>
            </w:r>
            <w:r w:rsidRPr="00421406">
              <w:rPr>
                <w:rFonts w:ascii="Times New Roman" w:hAnsi="Times New Roman" w:cs="Times New Roman"/>
                <w:color w:val="000000"/>
                <w:sz w:val="24"/>
                <w:szCs w:val="24"/>
              </w:rPr>
              <w:t>орядка определения объема и условий предоставления грантов в форме субсидий из бюджета городского округа Пелым, с целью организации и проведения мероприятий по реализации  муниципальной программы «Совершенствование социально-экономической политики в городском округе Пелым на 2015 – 2024 годы, на территории</w:t>
            </w:r>
            <w:r w:rsidRPr="00421406">
              <w:rPr>
                <w:rFonts w:ascii="Times New Roman" w:hAnsi="Times New Roman" w:cs="Times New Roman"/>
                <w:b/>
                <w:color w:val="000000"/>
                <w:sz w:val="24"/>
                <w:szCs w:val="24"/>
              </w:rPr>
              <w:t xml:space="preserve"> </w:t>
            </w:r>
            <w:r w:rsidRPr="00421406">
              <w:rPr>
                <w:rFonts w:ascii="Times New Roman" w:hAnsi="Times New Roman" w:cs="Times New Roman"/>
                <w:color w:val="000000"/>
                <w:sz w:val="24"/>
                <w:szCs w:val="24"/>
              </w:rPr>
              <w:t>городского округа Пелым в 2020 году»</w:t>
            </w:r>
          </w:p>
        </w:tc>
      </w:tr>
    </w:tbl>
    <w:p w:rsidR="00EC1250" w:rsidRDefault="00EC1250" w:rsidP="00EC1250">
      <w:pPr>
        <w:pStyle w:val="ConsPlusNormal"/>
        <w:tabs>
          <w:tab w:val="left" w:pos="567"/>
          <w:tab w:val="left" w:pos="709"/>
          <w:tab w:val="left" w:pos="5812"/>
        </w:tabs>
        <w:ind w:right="140"/>
        <w:rPr>
          <w:rFonts w:ascii="Times New Roman" w:hAnsi="Times New Roman" w:cs="Times New Roman"/>
          <w:color w:val="000000"/>
          <w:sz w:val="28"/>
          <w:szCs w:val="16"/>
        </w:rPr>
      </w:pPr>
    </w:p>
    <w:p w:rsidR="006C2804" w:rsidRPr="00FF043B" w:rsidRDefault="006C2804" w:rsidP="00776765">
      <w:pPr>
        <w:pStyle w:val="ConsPlusNormal"/>
        <w:ind w:firstLine="0"/>
        <w:jc w:val="center"/>
        <w:rPr>
          <w:rFonts w:ascii="Times New Roman" w:hAnsi="Times New Roman" w:cs="Times New Roman"/>
          <w:b/>
          <w:bCs/>
          <w:color w:val="000000"/>
          <w:sz w:val="24"/>
          <w:szCs w:val="24"/>
        </w:rPr>
      </w:pPr>
    </w:p>
    <w:p w:rsidR="00776765" w:rsidRPr="00FF043B" w:rsidRDefault="00776765" w:rsidP="00776765">
      <w:pPr>
        <w:pStyle w:val="ConsPlusNormal"/>
        <w:ind w:firstLine="0"/>
        <w:jc w:val="center"/>
        <w:rPr>
          <w:rFonts w:ascii="Times New Roman" w:hAnsi="Times New Roman" w:cs="Times New Roman"/>
          <w:b/>
          <w:bCs/>
          <w:color w:val="000000"/>
          <w:sz w:val="24"/>
          <w:szCs w:val="24"/>
        </w:rPr>
      </w:pPr>
      <w:r w:rsidRPr="00FF043B">
        <w:rPr>
          <w:rFonts w:ascii="Times New Roman" w:hAnsi="Times New Roman" w:cs="Times New Roman"/>
          <w:b/>
          <w:bCs/>
          <w:color w:val="000000"/>
          <w:sz w:val="24"/>
          <w:szCs w:val="24"/>
        </w:rPr>
        <w:t>СОСТАВ</w:t>
      </w:r>
    </w:p>
    <w:p w:rsidR="00776765" w:rsidRPr="00FF043B" w:rsidRDefault="00776765" w:rsidP="00776765">
      <w:pPr>
        <w:pStyle w:val="ConsPlusNormal"/>
        <w:ind w:firstLine="0"/>
        <w:jc w:val="center"/>
        <w:rPr>
          <w:rFonts w:ascii="Times New Roman" w:hAnsi="Times New Roman" w:cs="Times New Roman"/>
          <w:b/>
          <w:bCs/>
          <w:color w:val="000000"/>
          <w:sz w:val="24"/>
          <w:szCs w:val="24"/>
        </w:rPr>
      </w:pPr>
      <w:r w:rsidRPr="00FF043B">
        <w:rPr>
          <w:rFonts w:ascii="Times New Roman" w:hAnsi="Times New Roman" w:cs="Times New Roman"/>
          <w:b/>
          <w:bCs/>
          <w:color w:val="000000"/>
          <w:sz w:val="24"/>
          <w:szCs w:val="24"/>
        </w:rPr>
        <w:t>ЭКСПЕРТНОЙ КОМИССИИ</w:t>
      </w:r>
    </w:p>
    <w:p w:rsidR="00776765" w:rsidRPr="00FF043B" w:rsidRDefault="00776765" w:rsidP="00776765">
      <w:pPr>
        <w:pStyle w:val="ConsPlusNormal"/>
        <w:ind w:firstLine="540"/>
        <w:jc w:val="both"/>
        <w:rPr>
          <w:rFonts w:ascii="Times New Roman" w:hAnsi="Times New Roman" w:cs="Times New Roman"/>
          <w:color w:val="000000"/>
          <w:sz w:val="28"/>
          <w:szCs w:val="28"/>
        </w:rPr>
      </w:pPr>
    </w:p>
    <w:p w:rsidR="00776765" w:rsidRPr="00FF043B" w:rsidRDefault="00825FDC" w:rsidP="00776765">
      <w:pPr>
        <w:pStyle w:val="ConsPlusNormal"/>
        <w:ind w:firstLine="540"/>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Алиев Шахит Тукаевич</w:t>
      </w:r>
      <w:r w:rsidR="00776748">
        <w:rPr>
          <w:rFonts w:ascii="Times New Roman" w:hAnsi="Times New Roman" w:cs="Times New Roman"/>
          <w:color w:val="000000"/>
          <w:sz w:val="28"/>
          <w:szCs w:val="28"/>
        </w:rPr>
        <w:t xml:space="preserve"> - г</w:t>
      </w:r>
      <w:r w:rsidR="00776765" w:rsidRPr="00FF043B">
        <w:rPr>
          <w:rFonts w:ascii="Times New Roman" w:hAnsi="Times New Roman" w:cs="Times New Roman"/>
          <w:color w:val="000000"/>
          <w:sz w:val="28"/>
          <w:szCs w:val="28"/>
        </w:rPr>
        <w:t>лава городского округа</w:t>
      </w:r>
      <w:r w:rsidRPr="00FF043B">
        <w:rPr>
          <w:rFonts w:ascii="Times New Roman" w:hAnsi="Times New Roman" w:cs="Times New Roman"/>
          <w:color w:val="000000"/>
          <w:sz w:val="28"/>
          <w:szCs w:val="28"/>
        </w:rPr>
        <w:t xml:space="preserve"> Пелым</w:t>
      </w:r>
      <w:r w:rsidR="00776748">
        <w:rPr>
          <w:rFonts w:ascii="Times New Roman" w:hAnsi="Times New Roman" w:cs="Times New Roman"/>
          <w:color w:val="000000"/>
          <w:sz w:val="28"/>
          <w:szCs w:val="28"/>
        </w:rPr>
        <w:t>, п</w:t>
      </w:r>
      <w:r w:rsidR="00776765" w:rsidRPr="00FF043B">
        <w:rPr>
          <w:rFonts w:ascii="Times New Roman" w:hAnsi="Times New Roman" w:cs="Times New Roman"/>
          <w:color w:val="000000"/>
          <w:sz w:val="28"/>
          <w:szCs w:val="28"/>
        </w:rPr>
        <w:t>редседатель экспертной комиссии</w:t>
      </w:r>
      <w:r w:rsidRPr="00FF043B">
        <w:rPr>
          <w:rFonts w:ascii="Times New Roman" w:hAnsi="Times New Roman" w:cs="Times New Roman"/>
          <w:color w:val="000000"/>
          <w:sz w:val="28"/>
          <w:szCs w:val="28"/>
        </w:rPr>
        <w:t>.</w:t>
      </w:r>
      <w:r w:rsidR="00776765" w:rsidRPr="00FF043B">
        <w:rPr>
          <w:rFonts w:ascii="Times New Roman" w:hAnsi="Times New Roman" w:cs="Times New Roman"/>
          <w:color w:val="000000"/>
          <w:sz w:val="28"/>
          <w:szCs w:val="28"/>
        </w:rPr>
        <w:t xml:space="preserve"> </w:t>
      </w:r>
    </w:p>
    <w:p w:rsidR="00776765" w:rsidRPr="00FF043B" w:rsidRDefault="00776765" w:rsidP="00776765">
      <w:pPr>
        <w:pStyle w:val="ConsPlusNormal"/>
        <w:ind w:firstLine="540"/>
        <w:jc w:val="both"/>
        <w:rPr>
          <w:rFonts w:ascii="Times New Roman" w:hAnsi="Times New Roman" w:cs="Times New Roman"/>
          <w:color w:val="000000"/>
          <w:sz w:val="28"/>
          <w:szCs w:val="28"/>
        </w:rPr>
      </w:pPr>
    </w:p>
    <w:p w:rsidR="00776765" w:rsidRPr="00FF043B" w:rsidRDefault="00825FDC" w:rsidP="00776765">
      <w:pPr>
        <w:pStyle w:val="ConsPlusNormal"/>
        <w:ind w:firstLine="540"/>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Смертина Елена Анатольевна</w:t>
      </w:r>
      <w:r w:rsidR="00776748">
        <w:rPr>
          <w:rFonts w:ascii="Times New Roman" w:hAnsi="Times New Roman" w:cs="Times New Roman"/>
          <w:color w:val="000000"/>
          <w:sz w:val="28"/>
          <w:szCs w:val="28"/>
        </w:rPr>
        <w:t xml:space="preserve"> - заместитель главы администрации </w:t>
      </w:r>
      <w:r w:rsidR="00776765" w:rsidRPr="00FF043B">
        <w:rPr>
          <w:rFonts w:ascii="Times New Roman" w:hAnsi="Times New Roman" w:cs="Times New Roman"/>
          <w:color w:val="000000"/>
          <w:sz w:val="28"/>
          <w:szCs w:val="28"/>
        </w:rPr>
        <w:t>городского округа</w:t>
      </w:r>
      <w:r w:rsidRPr="00FF043B">
        <w:rPr>
          <w:rFonts w:ascii="Times New Roman" w:hAnsi="Times New Roman" w:cs="Times New Roman"/>
          <w:color w:val="000000"/>
          <w:sz w:val="28"/>
          <w:szCs w:val="28"/>
        </w:rPr>
        <w:t xml:space="preserve"> Пелым</w:t>
      </w:r>
      <w:r w:rsidR="00776748">
        <w:rPr>
          <w:rFonts w:ascii="Times New Roman" w:hAnsi="Times New Roman" w:cs="Times New Roman"/>
          <w:color w:val="000000"/>
          <w:sz w:val="28"/>
          <w:szCs w:val="28"/>
        </w:rPr>
        <w:t>, з</w:t>
      </w:r>
      <w:r w:rsidR="00776765" w:rsidRPr="00FF043B">
        <w:rPr>
          <w:rFonts w:ascii="Times New Roman" w:hAnsi="Times New Roman" w:cs="Times New Roman"/>
          <w:color w:val="000000"/>
          <w:sz w:val="28"/>
          <w:szCs w:val="28"/>
        </w:rPr>
        <w:t>аместитель Председателя экспертной комиссии</w:t>
      </w:r>
      <w:r w:rsidRPr="00FF043B">
        <w:rPr>
          <w:rFonts w:ascii="Times New Roman" w:hAnsi="Times New Roman" w:cs="Times New Roman"/>
          <w:color w:val="000000"/>
          <w:sz w:val="28"/>
          <w:szCs w:val="28"/>
        </w:rPr>
        <w:t>.</w:t>
      </w:r>
      <w:r w:rsidR="00776765" w:rsidRPr="00FF043B">
        <w:rPr>
          <w:rFonts w:ascii="Times New Roman" w:hAnsi="Times New Roman" w:cs="Times New Roman"/>
          <w:color w:val="000000"/>
          <w:sz w:val="28"/>
          <w:szCs w:val="28"/>
        </w:rPr>
        <w:t xml:space="preserve"> </w:t>
      </w:r>
    </w:p>
    <w:p w:rsidR="00776765" w:rsidRPr="00FF043B" w:rsidRDefault="00776765" w:rsidP="00776765">
      <w:pPr>
        <w:pStyle w:val="ConsPlusNormal"/>
        <w:ind w:firstLine="540"/>
        <w:jc w:val="both"/>
        <w:rPr>
          <w:rFonts w:ascii="Times New Roman" w:hAnsi="Times New Roman" w:cs="Times New Roman"/>
          <w:color w:val="000000"/>
          <w:sz w:val="28"/>
          <w:szCs w:val="28"/>
        </w:rPr>
      </w:pPr>
    </w:p>
    <w:p w:rsidR="00776765" w:rsidRPr="00FF043B" w:rsidRDefault="00825FDC" w:rsidP="00776765">
      <w:pPr>
        <w:pStyle w:val="ConsPlusNormal"/>
        <w:ind w:firstLine="540"/>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Якимова Надежда Николаевн</w:t>
      </w:r>
      <w:r w:rsidR="00776765" w:rsidRPr="00FF043B">
        <w:rPr>
          <w:rFonts w:ascii="Times New Roman" w:hAnsi="Times New Roman" w:cs="Times New Roman"/>
          <w:color w:val="000000"/>
          <w:sz w:val="28"/>
          <w:szCs w:val="28"/>
        </w:rPr>
        <w:t xml:space="preserve">а – главный специалист </w:t>
      </w:r>
      <w:r w:rsidRPr="00FF043B">
        <w:rPr>
          <w:rFonts w:ascii="Times New Roman" w:hAnsi="Times New Roman" w:cs="Times New Roman"/>
          <w:color w:val="000000"/>
          <w:sz w:val="28"/>
          <w:szCs w:val="28"/>
        </w:rPr>
        <w:t xml:space="preserve">экономико-правового </w:t>
      </w:r>
      <w:r w:rsidR="00776765" w:rsidRPr="00FF043B">
        <w:rPr>
          <w:rFonts w:ascii="Times New Roman" w:hAnsi="Times New Roman" w:cs="Times New Roman"/>
          <w:color w:val="000000"/>
          <w:sz w:val="28"/>
          <w:szCs w:val="28"/>
        </w:rPr>
        <w:t>отдела Администрации городского округа</w:t>
      </w:r>
      <w:r w:rsidRPr="00FF043B">
        <w:rPr>
          <w:rFonts w:ascii="Times New Roman" w:hAnsi="Times New Roman" w:cs="Times New Roman"/>
          <w:color w:val="000000"/>
          <w:sz w:val="28"/>
          <w:szCs w:val="28"/>
        </w:rPr>
        <w:t xml:space="preserve"> Пелым</w:t>
      </w:r>
      <w:r w:rsidR="00776765" w:rsidRPr="00FF043B">
        <w:rPr>
          <w:rFonts w:ascii="Times New Roman" w:hAnsi="Times New Roman" w:cs="Times New Roman"/>
          <w:color w:val="000000"/>
          <w:sz w:val="28"/>
          <w:szCs w:val="28"/>
        </w:rPr>
        <w:t>, секретарь экспертной комиссии</w:t>
      </w:r>
      <w:r w:rsidR="00605644" w:rsidRPr="00FF043B">
        <w:rPr>
          <w:rFonts w:ascii="Times New Roman" w:hAnsi="Times New Roman" w:cs="Times New Roman"/>
          <w:color w:val="000000"/>
          <w:sz w:val="28"/>
          <w:szCs w:val="28"/>
        </w:rPr>
        <w:t>.</w:t>
      </w:r>
    </w:p>
    <w:p w:rsidR="00776765" w:rsidRPr="00FF043B" w:rsidRDefault="00776765" w:rsidP="00776765">
      <w:pPr>
        <w:pStyle w:val="ConsPlusNormal"/>
        <w:ind w:firstLine="540"/>
        <w:jc w:val="both"/>
        <w:rPr>
          <w:rFonts w:ascii="Times New Roman" w:hAnsi="Times New Roman" w:cs="Times New Roman"/>
          <w:color w:val="000000"/>
          <w:sz w:val="28"/>
          <w:szCs w:val="28"/>
        </w:rPr>
      </w:pPr>
    </w:p>
    <w:p w:rsidR="00776765" w:rsidRPr="00FF043B" w:rsidRDefault="00776765" w:rsidP="00776765">
      <w:pPr>
        <w:pStyle w:val="ConsPlusNormal"/>
        <w:ind w:firstLine="540"/>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Члены комиссии:</w:t>
      </w:r>
    </w:p>
    <w:p w:rsidR="00776765" w:rsidRPr="00FF043B" w:rsidRDefault="00776765" w:rsidP="00776765">
      <w:pPr>
        <w:pStyle w:val="ConsPlusNormal"/>
        <w:ind w:firstLine="540"/>
        <w:jc w:val="both"/>
        <w:rPr>
          <w:rFonts w:ascii="Times New Roman" w:hAnsi="Times New Roman" w:cs="Times New Roman"/>
          <w:color w:val="000000"/>
          <w:sz w:val="28"/>
          <w:szCs w:val="28"/>
        </w:rPr>
      </w:pPr>
    </w:p>
    <w:p w:rsidR="00776765" w:rsidRPr="00FF043B" w:rsidRDefault="00825FDC" w:rsidP="00776765">
      <w:pPr>
        <w:pStyle w:val="ConsPlusNormal"/>
        <w:ind w:firstLine="540"/>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 xml:space="preserve">Абдуллаева </w:t>
      </w:r>
      <w:r w:rsidR="00204814" w:rsidRPr="00FF043B">
        <w:rPr>
          <w:rFonts w:ascii="Times New Roman" w:hAnsi="Times New Roman" w:cs="Times New Roman"/>
          <w:color w:val="000000"/>
          <w:sz w:val="28"/>
          <w:szCs w:val="28"/>
        </w:rPr>
        <w:t>Е</w:t>
      </w:r>
      <w:r w:rsidRPr="00FF043B">
        <w:rPr>
          <w:rFonts w:ascii="Times New Roman" w:hAnsi="Times New Roman" w:cs="Times New Roman"/>
          <w:color w:val="000000"/>
          <w:sz w:val="28"/>
          <w:szCs w:val="28"/>
        </w:rPr>
        <w:t>смира Ш</w:t>
      </w:r>
      <w:r w:rsidR="006C2804" w:rsidRPr="00FF043B">
        <w:rPr>
          <w:rFonts w:ascii="Times New Roman" w:hAnsi="Times New Roman" w:cs="Times New Roman"/>
          <w:color w:val="000000"/>
          <w:sz w:val="28"/>
          <w:szCs w:val="28"/>
        </w:rPr>
        <w:t>ирали гызы</w:t>
      </w:r>
      <w:r w:rsidR="00776765" w:rsidRPr="00FF043B">
        <w:rPr>
          <w:rFonts w:ascii="Times New Roman" w:hAnsi="Times New Roman" w:cs="Times New Roman"/>
          <w:color w:val="000000"/>
          <w:sz w:val="28"/>
          <w:szCs w:val="28"/>
        </w:rPr>
        <w:t xml:space="preserve"> - </w:t>
      </w:r>
      <w:r w:rsidR="006C2804" w:rsidRPr="00FF043B">
        <w:rPr>
          <w:rFonts w:ascii="Times New Roman" w:hAnsi="Times New Roman" w:cs="Times New Roman"/>
          <w:color w:val="000000"/>
          <w:sz w:val="28"/>
          <w:szCs w:val="28"/>
        </w:rPr>
        <w:t>н</w:t>
      </w:r>
      <w:r w:rsidR="00776765" w:rsidRPr="00FF043B">
        <w:rPr>
          <w:rFonts w:ascii="Times New Roman" w:hAnsi="Times New Roman" w:cs="Times New Roman"/>
          <w:color w:val="000000"/>
          <w:sz w:val="28"/>
          <w:szCs w:val="28"/>
        </w:rPr>
        <w:t xml:space="preserve">ачальник </w:t>
      </w:r>
      <w:r w:rsidRPr="00FF043B">
        <w:rPr>
          <w:rFonts w:ascii="Times New Roman" w:hAnsi="Times New Roman" w:cs="Times New Roman"/>
          <w:color w:val="000000"/>
          <w:sz w:val="28"/>
          <w:szCs w:val="28"/>
        </w:rPr>
        <w:t>экономико-правового</w:t>
      </w:r>
      <w:r w:rsidR="00776748">
        <w:rPr>
          <w:rFonts w:ascii="Times New Roman" w:hAnsi="Times New Roman" w:cs="Times New Roman"/>
          <w:color w:val="000000"/>
          <w:sz w:val="28"/>
          <w:szCs w:val="28"/>
        </w:rPr>
        <w:t xml:space="preserve"> отдела а</w:t>
      </w:r>
      <w:r w:rsidRPr="00FF043B">
        <w:rPr>
          <w:rFonts w:ascii="Times New Roman" w:hAnsi="Times New Roman" w:cs="Times New Roman"/>
          <w:color w:val="000000"/>
          <w:sz w:val="28"/>
          <w:szCs w:val="28"/>
        </w:rPr>
        <w:t xml:space="preserve">дминистрации </w:t>
      </w:r>
      <w:r w:rsidR="00776765" w:rsidRPr="00FF043B">
        <w:rPr>
          <w:rFonts w:ascii="Times New Roman" w:hAnsi="Times New Roman" w:cs="Times New Roman"/>
          <w:color w:val="000000"/>
          <w:sz w:val="28"/>
          <w:szCs w:val="28"/>
        </w:rPr>
        <w:t>городского округа</w:t>
      </w:r>
      <w:r w:rsidRPr="00FF043B">
        <w:rPr>
          <w:rFonts w:ascii="Times New Roman" w:hAnsi="Times New Roman" w:cs="Times New Roman"/>
          <w:color w:val="000000"/>
          <w:sz w:val="28"/>
          <w:szCs w:val="28"/>
        </w:rPr>
        <w:t xml:space="preserve"> Пелым</w:t>
      </w:r>
      <w:r w:rsidR="006C2804" w:rsidRPr="00FF043B">
        <w:rPr>
          <w:rFonts w:ascii="Times New Roman" w:hAnsi="Times New Roman" w:cs="Times New Roman"/>
          <w:color w:val="000000"/>
          <w:sz w:val="28"/>
          <w:szCs w:val="28"/>
        </w:rPr>
        <w:t>.</w:t>
      </w:r>
    </w:p>
    <w:p w:rsidR="00776765" w:rsidRPr="00FF043B" w:rsidRDefault="00776765" w:rsidP="00776765">
      <w:pPr>
        <w:pStyle w:val="ConsPlusNormal"/>
        <w:ind w:firstLine="540"/>
        <w:jc w:val="both"/>
        <w:rPr>
          <w:rFonts w:ascii="Times New Roman" w:hAnsi="Times New Roman" w:cs="Times New Roman"/>
          <w:color w:val="000000"/>
          <w:sz w:val="28"/>
          <w:szCs w:val="28"/>
        </w:rPr>
      </w:pPr>
    </w:p>
    <w:p w:rsidR="00776765" w:rsidRPr="00FF043B" w:rsidRDefault="00825FDC" w:rsidP="00776765">
      <w:pPr>
        <w:pStyle w:val="ConsPlusNormal"/>
        <w:ind w:firstLine="540"/>
        <w:jc w:val="both"/>
        <w:rPr>
          <w:rFonts w:ascii="Times New Roman" w:hAnsi="Times New Roman" w:cs="Times New Roman"/>
          <w:color w:val="000000"/>
          <w:sz w:val="28"/>
          <w:szCs w:val="28"/>
        </w:rPr>
      </w:pPr>
      <w:r w:rsidRPr="00FF043B">
        <w:rPr>
          <w:rFonts w:ascii="Times New Roman" w:hAnsi="Times New Roman" w:cs="Times New Roman"/>
          <w:color w:val="000000"/>
          <w:sz w:val="28"/>
          <w:szCs w:val="28"/>
        </w:rPr>
        <w:t>Корнюхова Лариса Владимировна</w:t>
      </w:r>
      <w:r w:rsidR="006C2804" w:rsidRPr="00FF043B">
        <w:rPr>
          <w:rFonts w:ascii="Times New Roman" w:hAnsi="Times New Roman" w:cs="Times New Roman"/>
          <w:color w:val="000000"/>
          <w:sz w:val="28"/>
          <w:szCs w:val="28"/>
        </w:rPr>
        <w:t xml:space="preserve"> - г</w:t>
      </w:r>
      <w:r w:rsidR="00776765" w:rsidRPr="00FF043B">
        <w:rPr>
          <w:rFonts w:ascii="Times New Roman" w:hAnsi="Times New Roman" w:cs="Times New Roman"/>
          <w:color w:val="000000"/>
          <w:sz w:val="28"/>
          <w:szCs w:val="28"/>
        </w:rPr>
        <w:t xml:space="preserve">лавный </w:t>
      </w:r>
      <w:r w:rsidRPr="00FF043B">
        <w:rPr>
          <w:rFonts w:ascii="Times New Roman" w:hAnsi="Times New Roman" w:cs="Times New Roman"/>
          <w:color w:val="000000"/>
          <w:sz w:val="28"/>
          <w:szCs w:val="28"/>
        </w:rPr>
        <w:t xml:space="preserve">бухгалтер </w:t>
      </w:r>
      <w:r w:rsidR="006C2804" w:rsidRPr="00FF043B">
        <w:rPr>
          <w:rFonts w:ascii="Times New Roman" w:hAnsi="Times New Roman" w:cs="Times New Roman"/>
          <w:color w:val="000000"/>
          <w:sz w:val="28"/>
          <w:szCs w:val="28"/>
        </w:rPr>
        <w:t>Муниципального казённого учреждения «Учреждение по обеспечению деятельности органов местного самоуправления и муниципальных учреждений городского округа Пелым».</w:t>
      </w:r>
    </w:p>
    <w:p w:rsidR="00776765" w:rsidRPr="00FF043B" w:rsidRDefault="00776765" w:rsidP="00776765">
      <w:pPr>
        <w:pStyle w:val="ConsPlusNormal"/>
        <w:ind w:firstLine="540"/>
        <w:jc w:val="both"/>
        <w:rPr>
          <w:rFonts w:ascii="Times New Roman" w:hAnsi="Times New Roman" w:cs="Times New Roman"/>
          <w:color w:val="000000"/>
          <w:sz w:val="24"/>
          <w:szCs w:val="24"/>
        </w:rPr>
      </w:pPr>
    </w:p>
    <w:p w:rsidR="00776765" w:rsidRPr="00FF043B" w:rsidRDefault="00776765" w:rsidP="00776765">
      <w:pPr>
        <w:pStyle w:val="ConsPlusNormal"/>
        <w:tabs>
          <w:tab w:val="left" w:pos="567"/>
          <w:tab w:val="left" w:pos="709"/>
          <w:tab w:val="left" w:pos="5812"/>
        </w:tabs>
        <w:ind w:right="140" w:firstLine="0"/>
        <w:jc w:val="center"/>
        <w:rPr>
          <w:rFonts w:ascii="Times New Roman" w:hAnsi="Times New Roman" w:cs="Times New Roman"/>
          <w:color w:val="000000"/>
          <w:sz w:val="24"/>
          <w:szCs w:val="16"/>
        </w:rPr>
      </w:pPr>
    </w:p>
    <w:p w:rsidR="00825FDC" w:rsidRPr="00FF043B" w:rsidRDefault="00825FDC" w:rsidP="00776765">
      <w:pPr>
        <w:pStyle w:val="ConsPlusNormal"/>
        <w:tabs>
          <w:tab w:val="left" w:pos="567"/>
          <w:tab w:val="left" w:pos="709"/>
          <w:tab w:val="left" w:pos="5812"/>
        </w:tabs>
        <w:ind w:right="140" w:firstLine="0"/>
        <w:jc w:val="center"/>
        <w:rPr>
          <w:rFonts w:ascii="Times New Roman" w:hAnsi="Times New Roman" w:cs="Times New Roman"/>
          <w:color w:val="000000"/>
          <w:sz w:val="24"/>
          <w:szCs w:val="16"/>
        </w:rPr>
      </w:pPr>
    </w:p>
    <w:p w:rsidR="00825FDC" w:rsidRPr="00FF043B" w:rsidRDefault="00825FDC" w:rsidP="00776765">
      <w:pPr>
        <w:pStyle w:val="ConsPlusNormal"/>
        <w:tabs>
          <w:tab w:val="left" w:pos="567"/>
          <w:tab w:val="left" w:pos="709"/>
          <w:tab w:val="left" w:pos="5812"/>
        </w:tabs>
        <w:ind w:right="140" w:firstLine="0"/>
        <w:jc w:val="center"/>
        <w:rPr>
          <w:rFonts w:ascii="Times New Roman" w:hAnsi="Times New Roman" w:cs="Times New Roman"/>
          <w:color w:val="000000"/>
          <w:sz w:val="24"/>
          <w:szCs w:val="16"/>
        </w:rPr>
      </w:pPr>
    </w:p>
    <w:p w:rsidR="00825FDC" w:rsidRPr="00FF043B" w:rsidRDefault="00825FDC" w:rsidP="00776765">
      <w:pPr>
        <w:pStyle w:val="ConsPlusNormal"/>
        <w:tabs>
          <w:tab w:val="left" w:pos="567"/>
          <w:tab w:val="left" w:pos="709"/>
          <w:tab w:val="left" w:pos="5812"/>
        </w:tabs>
        <w:ind w:right="140" w:firstLine="0"/>
        <w:jc w:val="center"/>
        <w:rPr>
          <w:rFonts w:ascii="Times New Roman" w:hAnsi="Times New Roman" w:cs="Times New Roman"/>
          <w:color w:val="000000"/>
          <w:sz w:val="24"/>
          <w:szCs w:val="16"/>
        </w:rPr>
      </w:pPr>
    </w:p>
    <w:p w:rsidR="00825FDC" w:rsidRPr="00FF043B" w:rsidRDefault="00825FDC" w:rsidP="00776765">
      <w:pPr>
        <w:pStyle w:val="ConsPlusNormal"/>
        <w:tabs>
          <w:tab w:val="left" w:pos="567"/>
          <w:tab w:val="left" w:pos="709"/>
          <w:tab w:val="left" w:pos="5812"/>
        </w:tabs>
        <w:ind w:right="140" w:firstLine="0"/>
        <w:jc w:val="center"/>
        <w:rPr>
          <w:rFonts w:ascii="Times New Roman" w:hAnsi="Times New Roman" w:cs="Times New Roman"/>
          <w:color w:val="000000"/>
          <w:sz w:val="24"/>
          <w:szCs w:val="16"/>
        </w:rPr>
      </w:pPr>
    </w:p>
    <w:p w:rsidR="00825FDC" w:rsidRPr="00FF043B" w:rsidRDefault="00825FDC" w:rsidP="00776765">
      <w:pPr>
        <w:pStyle w:val="ConsPlusNormal"/>
        <w:tabs>
          <w:tab w:val="left" w:pos="567"/>
          <w:tab w:val="left" w:pos="709"/>
          <w:tab w:val="left" w:pos="5812"/>
        </w:tabs>
        <w:ind w:right="140" w:firstLine="0"/>
        <w:jc w:val="center"/>
        <w:rPr>
          <w:rFonts w:ascii="Times New Roman" w:hAnsi="Times New Roman" w:cs="Times New Roman"/>
          <w:color w:val="000000"/>
          <w:sz w:val="24"/>
          <w:szCs w:val="16"/>
        </w:rPr>
      </w:pPr>
    </w:p>
    <w:p w:rsidR="00825FDC" w:rsidRPr="00FF043B" w:rsidRDefault="00825FDC" w:rsidP="00776765">
      <w:pPr>
        <w:pStyle w:val="ConsPlusNormal"/>
        <w:tabs>
          <w:tab w:val="left" w:pos="567"/>
          <w:tab w:val="left" w:pos="709"/>
          <w:tab w:val="left" w:pos="5812"/>
        </w:tabs>
        <w:ind w:right="140" w:firstLine="0"/>
        <w:jc w:val="center"/>
        <w:rPr>
          <w:rFonts w:ascii="Times New Roman" w:hAnsi="Times New Roman" w:cs="Times New Roman"/>
          <w:color w:val="000000"/>
          <w:sz w:val="24"/>
          <w:szCs w:val="16"/>
        </w:rPr>
      </w:pPr>
    </w:p>
    <w:p w:rsidR="00825FDC" w:rsidRDefault="00825FDC" w:rsidP="00776765">
      <w:pPr>
        <w:pStyle w:val="ConsPlusNormal"/>
        <w:tabs>
          <w:tab w:val="left" w:pos="567"/>
          <w:tab w:val="left" w:pos="709"/>
          <w:tab w:val="left" w:pos="5812"/>
        </w:tabs>
        <w:ind w:right="140" w:firstLine="0"/>
        <w:jc w:val="center"/>
        <w:rPr>
          <w:rFonts w:ascii="Times New Roman" w:hAnsi="Times New Roman" w:cs="Times New Roman"/>
          <w:color w:val="000000"/>
          <w:sz w:val="24"/>
          <w:szCs w:val="16"/>
        </w:rPr>
      </w:pPr>
    </w:p>
    <w:p w:rsidR="00776748" w:rsidRPr="00FF043B" w:rsidRDefault="00776748" w:rsidP="00776765">
      <w:pPr>
        <w:pStyle w:val="ConsPlusNormal"/>
        <w:tabs>
          <w:tab w:val="left" w:pos="567"/>
          <w:tab w:val="left" w:pos="709"/>
          <w:tab w:val="left" w:pos="5812"/>
        </w:tabs>
        <w:ind w:right="140" w:firstLine="0"/>
        <w:jc w:val="center"/>
        <w:rPr>
          <w:rFonts w:ascii="Times New Roman" w:hAnsi="Times New Roman" w:cs="Times New Roman"/>
          <w:color w:val="000000"/>
          <w:sz w:val="24"/>
          <w:szCs w:val="16"/>
        </w:rPr>
      </w:pPr>
    </w:p>
    <w:p w:rsidR="00825FDC" w:rsidRPr="00FF043B" w:rsidRDefault="00825FDC" w:rsidP="00776765">
      <w:pPr>
        <w:pStyle w:val="ConsPlusNormal"/>
        <w:tabs>
          <w:tab w:val="left" w:pos="567"/>
          <w:tab w:val="left" w:pos="709"/>
          <w:tab w:val="left" w:pos="5812"/>
        </w:tabs>
        <w:ind w:right="140" w:firstLine="0"/>
        <w:jc w:val="center"/>
        <w:rPr>
          <w:rFonts w:ascii="Times New Roman" w:hAnsi="Times New Roman" w:cs="Times New Roman"/>
          <w:color w:val="000000"/>
          <w:sz w:val="24"/>
          <w:szCs w:val="16"/>
        </w:rPr>
      </w:pPr>
    </w:p>
    <w:tbl>
      <w:tblPr>
        <w:tblW w:w="0" w:type="auto"/>
        <w:tblLook w:val="04A0"/>
      </w:tblPr>
      <w:tblGrid>
        <w:gridCol w:w="5778"/>
        <w:gridCol w:w="4075"/>
      </w:tblGrid>
      <w:tr w:rsidR="00EC1250" w:rsidRPr="00421406" w:rsidTr="00421406">
        <w:tc>
          <w:tcPr>
            <w:tcW w:w="5778" w:type="dxa"/>
          </w:tcPr>
          <w:p w:rsidR="00EC1250" w:rsidRPr="00421406" w:rsidRDefault="00EC1250" w:rsidP="00421406">
            <w:pPr>
              <w:pStyle w:val="ConsPlusNormal"/>
              <w:tabs>
                <w:tab w:val="left" w:pos="567"/>
                <w:tab w:val="left" w:pos="709"/>
                <w:tab w:val="left" w:pos="5812"/>
              </w:tabs>
              <w:ind w:right="140" w:firstLine="0"/>
              <w:rPr>
                <w:rFonts w:ascii="Times New Roman" w:hAnsi="Times New Roman" w:cs="Times New Roman"/>
                <w:color w:val="000000"/>
                <w:sz w:val="24"/>
                <w:szCs w:val="16"/>
              </w:rPr>
            </w:pPr>
          </w:p>
        </w:tc>
        <w:tc>
          <w:tcPr>
            <w:tcW w:w="4075" w:type="dxa"/>
          </w:tcPr>
          <w:p w:rsidR="00EC1250" w:rsidRPr="00421406" w:rsidRDefault="00EC1250" w:rsidP="00421406">
            <w:pPr>
              <w:pStyle w:val="ConsPlusNormal"/>
              <w:tabs>
                <w:tab w:val="left" w:pos="142"/>
                <w:tab w:val="left" w:pos="426"/>
              </w:tabs>
              <w:ind w:right="-2" w:firstLine="0"/>
              <w:rPr>
                <w:rFonts w:ascii="Times New Roman" w:hAnsi="Times New Roman" w:cs="Times New Roman"/>
                <w:color w:val="000000"/>
                <w:sz w:val="24"/>
                <w:szCs w:val="16"/>
              </w:rPr>
            </w:pPr>
            <w:r w:rsidRPr="00421406">
              <w:rPr>
                <w:rFonts w:ascii="Times New Roman" w:hAnsi="Times New Roman" w:cs="Times New Roman"/>
                <w:color w:val="000000"/>
                <w:sz w:val="24"/>
                <w:szCs w:val="16"/>
              </w:rPr>
              <w:t>Приложение 5</w:t>
            </w:r>
          </w:p>
          <w:p w:rsidR="00EC1250" w:rsidRPr="00421406" w:rsidRDefault="00EC1250" w:rsidP="00EC1250">
            <w:pPr>
              <w:pStyle w:val="ConsPlusTitle"/>
              <w:rPr>
                <w:rFonts w:ascii="Times New Roman" w:hAnsi="Times New Roman" w:cs="Times New Roman"/>
                <w:b w:val="0"/>
                <w:color w:val="000000"/>
                <w:sz w:val="24"/>
                <w:szCs w:val="24"/>
              </w:rPr>
            </w:pPr>
            <w:r w:rsidRPr="00421406">
              <w:rPr>
                <w:rFonts w:ascii="Times New Roman" w:hAnsi="Times New Roman" w:cs="Times New Roman"/>
                <w:b w:val="0"/>
                <w:color w:val="000000"/>
                <w:sz w:val="24"/>
                <w:szCs w:val="24"/>
              </w:rPr>
              <w:t xml:space="preserve">к постановлению администрации </w:t>
            </w:r>
          </w:p>
          <w:p w:rsidR="00EC1250" w:rsidRPr="00421406" w:rsidRDefault="00EC1250" w:rsidP="00EC1250">
            <w:pPr>
              <w:pStyle w:val="ConsPlusTitle"/>
              <w:rPr>
                <w:rFonts w:ascii="Times New Roman" w:hAnsi="Times New Roman" w:cs="Times New Roman"/>
                <w:b w:val="0"/>
                <w:color w:val="000000"/>
                <w:sz w:val="24"/>
                <w:szCs w:val="24"/>
              </w:rPr>
            </w:pPr>
            <w:r w:rsidRPr="00421406">
              <w:rPr>
                <w:rFonts w:ascii="Times New Roman" w:hAnsi="Times New Roman" w:cs="Times New Roman"/>
                <w:b w:val="0"/>
                <w:color w:val="000000"/>
                <w:sz w:val="24"/>
                <w:szCs w:val="24"/>
              </w:rPr>
              <w:t xml:space="preserve">городского округа Пелым </w:t>
            </w:r>
          </w:p>
          <w:p w:rsidR="00EC1250" w:rsidRPr="00421406" w:rsidRDefault="00EC1250" w:rsidP="00D5510F">
            <w:pPr>
              <w:pStyle w:val="ConsPlusNormal"/>
              <w:tabs>
                <w:tab w:val="left" w:pos="567"/>
                <w:tab w:val="left" w:pos="709"/>
                <w:tab w:val="left" w:pos="5812"/>
              </w:tabs>
              <w:ind w:right="140" w:firstLine="0"/>
              <w:rPr>
                <w:rFonts w:ascii="Times New Roman" w:hAnsi="Times New Roman" w:cs="Times New Roman"/>
                <w:color w:val="000000"/>
                <w:sz w:val="24"/>
                <w:szCs w:val="16"/>
              </w:rPr>
            </w:pPr>
            <w:r w:rsidRPr="00421406">
              <w:rPr>
                <w:rFonts w:ascii="Times New Roman" w:hAnsi="Times New Roman" w:cs="Times New Roman"/>
                <w:color w:val="000000"/>
                <w:sz w:val="24"/>
                <w:szCs w:val="24"/>
              </w:rPr>
              <w:t xml:space="preserve">«Об утверждении </w:t>
            </w:r>
            <w:r w:rsidR="00D5510F">
              <w:rPr>
                <w:rFonts w:ascii="Times New Roman" w:hAnsi="Times New Roman" w:cs="Times New Roman"/>
                <w:color w:val="000000"/>
                <w:sz w:val="24"/>
                <w:szCs w:val="24"/>
              </w:rPr>
              <w:t>П</w:t>
            </w:r>
            <w:r w:rsidRPr="00421406">
              <w:rPr>
                <w:rFonts w:ascii="Times New Roman" w:hAnsi="Times New Roman" w:cs="Times New Roman"/>
                <w:color w:val="000000"/>
                <w:sz w:val="24"/>
                <w:szCs w:val="24"/>
              </w:rPr>
              <w:t>орядка определения объема и условий предоставления грантов в форме субсидий из бюджета городского округа Пелым, с целью организации и проведения мероприятий по реализации  муниципальной программы «Совершенствование социально-экономической политики в городском округе Пелым на 2015 – 2024 годы, на территории</w:t>
            </w:r>
            <w:r w:rsidRPr="00421406">
              <w:rPr>
                <w:rFonts w:ascii="Times New Roman" w:hAnsi="Times New Roman" w:cs="Times New Roman"/>
                <w:b/>
                <w:color w:val="000000"/>
                <w:sz w:val="24"/>
                <w:szCs w:val="24"/>
              </w:rPr>
              <w:t xml:space="preserve"> </w:t>
            </w:r>
            <w:r w:rsidRPr="00421406">
              <w:rPr>
                <w:rFonts w:ascii="Times New Roman" w:hAnsi="Times New Roman" w:cs="Times New Roman"/>
                <w:color w:val="000000"/>
                <w:sz w:val="24"/>
                <w:szCs w:val="24"/>
              </w:rPr>
              <w:t>городского округа Пелым в 2020 году»</w:t>
            </w:r>
          </w:p>
        </w:tc>
      </w:tr>
    </w:tbl>
    <w:p w:rsidR="00BE26DD" w:rsidRPr="00FF043B" w:rsidRDefault="00BE26DD" w:rsidP="00EC1250">
      <w:pPr>
        <w:pStyle w:val="ConsPlusTitle"/>
        <w:rPr>
          <w:rFonts w:ascii="Times New Roman" w:hAnsi="Times New Roman" w:cs="Times New Roman"/>
          <w:b w:val="0"/>
          <w:color w:val="000000"/>
          <w:sz w:val="24"/>
          <w:szCs w:val="24"/>
        </w:rPr>
      </w:pPr>
    </w:p>
    <w:p w:rsidR="00825FDC" w:rsidRPr="00FF043B" w:rsidRDefault="00825FDC" w:rsidP="00776765">
      <w:pPr>
        <w:pStyle w:val="ConsPlusNormal"/>
        <w:tabs>
          <w:tab w:val="left" w:pos="567"/>
          <w:tab w:val="left" w:pos="709"/>
          <w:tab w:val="left" w:pos="5812"/>
        </w:tabs>
        <w:ind w:right="140" w:firstLine="0"/>
        <w:jc w:val="center"/>
        <w:rPr>
          <w:rFonts w:ascii="Times New Roman" w:hAnsi="Times New Roman" w:cs="Times New Roman"/>
          <w:color w:val="000000"/>
          <w:sz w:val="24"/>
          <w:szCs w:val="16"/>
        </w:rPr>
      </w:pPr>
    </w:p>
    <w:p w:rsidR="00294DDF" w:rsidRPr="00FF043B" w:rsidRDefault="00294DDF" w:rsidP="00294DDF">
      <w:pPr>
        <w:widowControl w:val="0"/>
        <w:autoSpaceDE w:val="0"/>
        <w:autoSpaceDN w:val="0"/>
        <w:adjustRightInd w:val="0"/>
        <w:jc w:val="center"/>
        <w:rPr>
          <w:color w:val="000000"/>
        </w:rPr>
      </w:pPr>
      <w:r w:rsidRPr="00FF043B">
        <w:rPr>
          <w:color w:val="000000"/>
        </w:rPr>
        <w:t>СОГЛАШЕНИЕ</w:t>
      </w:r>
    </w:p>
    <w:p w:rsidR="00294DDF" w:rsidRPr="00FF043B" w:rsidRDefault="00294DDF" w:rsidP="00294DDF">
      <w:pPr>
        <w:widowControl w:val="0"/>
        <w:autoSpaceDE w:val="0"/>
        <w:autoSpaceDN w:val="0"/>
        <w:adjustRightInd w:val="0"/>
        <w:ind w:firstLine="720"/>
        <w:jc w:val="center"/>
        <w:rPr>
          <w:color w:val="000000"/>
        </w:rPr>
      </w:pPr>
      <w:r w:rsidRPr="00FF043B">
        <w:rPr>
          <w:color w:val="000000"/>
        </w:rPr>
        <w:t xml:space="preserve">о предоставлении субсидии из бюджета городского округа Пелым </w:t>
      </w:r>
    </w:p>
    <w:p w:rsidR="00294DDF" w:rsidRPr="00FF043B" w:rsidRDefault="00294DDF" w:rsidP="00294DDF">
      <w:pPr>
        <w:widowControl w:val="0"/>
        <w:autoSpaceDE w:val="0"/>
        <w:autoSpaceDN w:val="0"/>
        <w:adjustRightInd w:val="0"/>
        <w:ind w:firstLine="720"/>
        <w:jc w:val="both"/>
        <w:rPr>
          <w:color w:val="000000"/>
          <w:sz w:val="20"/>
          <w:szCs w:val="20"/>
        </w:rPr>
      </w:pPr>
    </w:p>
    <w:p w:rsidR="00294DDF" w:rsidRPr="00FF043B" w:rsidRDefault="00294DDF" w:rsidP="00294DDF">
      <w:pPr>
        <w:widowControl w:val="0"/>
        <w:autoSpaceDE w:val="0"/>
        <w:autoSpaceDN w:val="0"/>
        <w:adjustRightInd w:val="0"/>
        <w:jc w:val="both"/>
        <w:rPr>
          <w:color w:val="000000"/>
        </w:rPr>
      </w:pPr>
      <w:r w:rsidRPr="00FF043B">
        <w:rPr>
          <w:color w:val="000000"/>
        </w:rPr>
        <w:t xml:space="preserve">           Администрация городского округа Пелым, именуемая в дальнейшем "Администрация", в лице Главы Администрации городского округа Пелым _________________________, действующего на основании </w:t>
      </w:r>
      <w:hyperlink r:id="rId16" w:history="1">
        <w:r w:rsidRPr="00FF043B">
          <w:rPr>
            <w:color w:val="000000"/>
          </w:rPr>
          <w:t>Устава</w:t>
        </w:r>
      </w:hyperlink>
      <w:r w:rsidRPr="00FF043B">
        <w:rPr>
          <w:color w:val="000000"/>
        </w:rPr>
        <w:t xml:space="preserve"> городского округа Пелым, с одной стороны, и ____________________________________, являющийся получателем субсидии, именуемый в дальнейшем "Получатель субсидии", в лице _________________________________________, действующего на основании ___________________________ с другой стороны, именуемые вместе Стороны, руководствуясь Бюджетным кодексом Российской Федерации, на  основании  решения комиссии по конкурсному отбору претендентов на предоставление субсидий из бюджета городского округа Пелым на поддержку и развитие малого и среднего предпринимательства городского округа Пелым, оформленного протоколом от ____________________ № _____ заключили настоящее Соглашение о нижеследующем:</w:t>
      </w:r>
    </w:p>
    <w:p w:rsidR="00294DDF" w:rsidRPr="00FF043B" w:rsidRDefault="00294DDF" w:rsidP="00294DDF">
      <w:pPr>
        <w:widowControl w:val="0"/>
        <w:autoSpaceDE w:val="0"/>
        <w:autoSpaceDN w:val="0"/>
        <w:adjustRightInd w:val="0"/>
        <w:jc w:val="both"/>
        <w:rPr>
          <w:color w:val="000000"/>
        </w:rPr>
      </w:pPr>
    </w:p>
    <w:p w:rsidR="00294DDF" w:rsidRPr="00FF043B" w:rsidRDefault="00294DDF" w:rsidP="00294DDF">
      <w:pPr>
        <w:widowControl w:val="0"/>
        <w:autoSpaceDE w:val="0"/>
        <w:autoSpaceDN w:val="0"/>
        <w:adjustRightInd w:val="0"/>
        <w:ind w:firstLine="720"/>
        <w:jc w:val="center"/>
        <w:rPr>
          <w:color w:val="000000"/>
        </w:rPr>
      </w:pPr>
      <w:r w:rsidRPr="00FF043B">
        <w:rPr>
          <w:color w:val="000000"/>
        </w:rPr>
        <w:t>1. ПРЕДМЕТ СОГЛАШЕНИЯ</w:t>
      </w:r>
    </w:p>
    <w:p w:rsidR="00294DDF" w:rsidRPr="00FF043B" w:rsidRDefault="00294DDF" w:rsidP="00294DDF">
      <w:pPr>
        <w:widowControl w:val="0"/>
        <w:autoSpaceDE w:val="0"/>
        <w:autoSpaceDN w:val="0"/>
        <w:adjustRightInd w:val="0"/>
        <w:ind w:firstLine="720"/>
        <w:jc w:val="both"/>
        <w:rPr>
          <w:color w:val="000000"/>
        </w:rPr>
      </w:pPr>
    </w:p>
    <w:p w:rsidR="00294DDF" w:rsidRPr="00FF043B" w:rsidRDefault="00294DDF" w:rsidP="00294DDF">
      <w:pPr>
        <w:widowControl w:val="0"/>
        <w:numPr>
          <w:ilvl w:val="0"/>
          <w:numId w:val="43"/>
        </w:numPr>
        <w:suppressAutoHyphens/>
        <w:autoSpaceDE w:val="0"/>
        <w:ind w:left="0" w:firstLine="0"/>
        <w:jc w:val="both"/>
        <w:rPr>
          <w:color w:val="000000"/>
          <w:lang w:eastAsia="ar-SA"/>
        </w:rPr>
      </w:pPr>
      <w:r w:rsidRPr="00FF043B">
        <w:rPr>
          <w:color w:val="000000"/>
          <w:lang w:eastAsia="ar-SA"/>
        </w:rPr>
        <w:t xml:space="preserve">Настоящее  Соглашение определяет порядок взаимодействия Сторон при осуществлении  совместных  действий  по предоставлению в 20__ году субсидий на  цели,  предусмотренные  </w:t>
      </w:r>
      <w:hyperlink w:anchor="P30" w:history="1">
        <w:r w:rsidRPr="00FF043B">
          <w:rPr>
            <w:color w:val="000000"/>
            <w:lang w:eastAsia="ar-SA"/>
          </w:rPr>
          <w:t>Порядком</w:t>
        </w:r>
      </w:hyperlink>
      <w:r w:rsidRPr="00FF043B">
        <w:rPr>
          <w:color w:val="000000"/>
          <w:lang w:eastAsia="ar-SA"/>
        </w:rPr>
        <w:t xml:space="preserve"> предоставления  субсидий  субъектам  малого  и среднего предпринимательства городского округа Пелым (далее - Субсидии), а именно, на: ________________________________________________________________________________</w:t>
      </w:r>
    </w:p>
    <w:p w:rsidR="00294DDF" w:rsidRPr="00FF043B" w:rsidRDefault="00294DDF" w:rsidP="00294DDF">
      <w:pPr>
        <w:widowControl w:val="0"/>
        <w:autoSpaceDE w:val="0"/>
        <w:autoSpaceDN w:val="0"/>
        <w:adjustRightInd w:val="0"/>
        <w:ind w:firstLine="720"/>
        <w:jc w:val="both"/>
        <w:rPr>
          <w:color w:val="000000"/>
        </w:rPr>
      </w:pPr>
    </w:p>
    <w:p w:rsidR="00294DDF" w:rsidRPr="00FF043B" w:rsidRDefault="00294DDF" w:rsidP="00294DDF">
      <w:pPr>
        <w:widowControl w:val="0"/>
        <w:autoSpaceDE w:val="0"/>
        <w:autoSpaceDN w:val="0"/>
        <w:adjustRightInd w:val="0"/>
        <w:ind w:firstLine="720"/>
        <w:jc w:val="center"/>
        <w:rPr>
          <w:color w:val="000000"/>
        </w:rPr>
      </w:pPr>
      <w:r w:rsidRPr="00FF043B">
        <w:rPr>
          <w:color w:val="000000"/>
        </w:rPr>
        <w:t>2. ОБЯЗАННОСТИ И ПРАВА СТОРОН</w:t>
      </w:r>
    </w:p>
    <w:p w:rsidR="00294DDF" w:rsidRPr="00FF043B" w:rsidRDefault="00294DDF" w:rsidP="00294DDF">
      <w:pPr>
        <w:widowControl w:val="0"/>
        <w:autoSpaceDE w:val="0"/>
        <w:autoSpaceDN w:val="0"/>
        <w:adjustRightInd w:val="0"/>
        <w:ind w:firstLine="720"/>
        <w:jc w:val="both"/>
        <w:rPr>
          <w:color w:val="000000"/>
        </w:rPr>
      </w:pPr>
    </w:p>
    <w:p w:rsidR="00294DDF" w:rsidRPr="00FF043B" w:rsidRDefault="00294DDF" w:rsidP="00294DDF">
      <w:pPr>
        <w:widowControl w:val="0"/>
        <w:autoSpaceDE w:val="0"/>
        <w:autoSpaceDN w:val="0"/>
        <w:adjustRightInd w:val="0"/>
        <w:ind w:firstLine="540"/>
        <w:jc w:val="both"/>
        <w:rPr>
          <w:color w:val="000000"/>
        </w:rPr>
      </w:pPr>
      <w:bookmarkStart w:id="0" w:name="P413"/>
      <w:bookmarkEnd w:id="0"/>
      <w:r w:rsidRPr="00FF043B">
        <w:rPr>
          <w:color w:val="000000"/>
        </w:rPr>
        <w:t>2.1. Администрация обязуется:</w:t>
      </w:r>
    </w:p>
    <w:p w:rsidR="00294DDF" w:rsidRPr="00FF043B" w:rsidRDefault="00294DDF" w:rsidP="00294DDF">
      <w:pPr>
        <w:widowControl w:val="0"/>
        <w:autoSpaceDE w:val="0"/>
        <w:autoSpaceDN w:val="0"/>
        <w:adjustRightInd w:val="0"/>
        <w:ind w:firstLine="540"/>
        <w:jc w:val="both"/>
        <w:rPr>
          <w:color w:val="000000"/>
        </w:rPr>
      </w:pPr>
      <w:r w:rsidRPr="00FF043B">
        <w:rPr>
          <w:color w:val="000000"/>
        </w:rPr>
        <w:t xml:space="preserve">1) перечислить субсидию в сумме, установленной </w:t>
      </w:r>
      <w:hyperlink w:anchor="P409" w:history="1">
        <w:r w:rsidRPr="00FF043B">
          <w:rPr>
            <w:color w:val="000000"/>
          </w:rPr>
          <w:t>пунктом 1</w:t>
        </w:r>
      </w:hyperlink>
      <w:r w:rsidRPr="00FF043B">
        <w:rPr>
          <w:color w:val="000000"/>
        </w:rPr>
        <w:t xml:space="preserve"> настоящего Соглашения, в течение тридцати календарных дней с момента подписания настоящего Соглашения на расчетный счет получателя субсидии, открытый в кредитной организации;</w:t>
      </w:r>
    </w:p>
    <w:p w:rsidR="00294DDF" w:rsidRPr="00FF043B" w:rsidRDefault="00294DDF" w:rsidP="00294DDF">
      <w:pPr>
        <w:widowControl w:val="0"/>
        <w:autoSpaceDE w:val="0"/>
        <w:autoSpaceDN w:val="0"/>
        <w:adjustRightInd w:val="0"/>
        <w:ind w:firstLine="540"/>
        <w:jc w:val="both"/>
        <w:rPr>
          <w:color w:val="000000"/>
        </w:rPr>
      </w:pPr>
      <w:r w:rsidRPr="00FF043B">
        <w:rPr>
          <w:color w:val="000000"/>
        </w:rPr>
        <w:t>2) оказывать консультационную помощь по возникающим вопросам, связанным с реализацией настоящего Соглашения.</w:t>
      </w:r>
    </w:p>
    <w:p w:rsidR="00294DDF" w:rsidRPr="00FF043B" w:rsidRDefault="00294DDF" w:rsidP="00294DDF">
      <w:pPr>
        <w:widowControl w:val="0"/>
        <w:autoSpaceDE w:val="0"/>
        <w:autoSpaceDN w:val="0"/>
        <w:adjustRightInd w:val="0"/>
        <w:ind w:firstLine="540"/>
        <w:jc w:val="both"/>
        <w:rPr>
          <w:color w:val="000000"/>
        </w:rPr>
      </w:pPr>
      <w:r w:rsidRPr="00FF043B">
        <w:rPr>
          <w:color w:val="000000"/>
        </w:rPr>
        <w:t>2.2. Администрация имеет право:</w:t>
      </w:r>
    </w:p>
    <w:p w:rsidR="00294DDF" w:rsidRPr="00FF043B" w:rsidRDefault="00294DDF" w:rsidP="00294DDF">
      <w:pPr>
        <w:widowControl w:val="0"/>
        <w:autoSpaceDE w:val="0"/>
        <w:autoSpaceDN w:val="0"/>
        <w:adjustRightInd w:val="0"/>
        <w:ind w:firstLine="540"/>
        <w:jc w:val="both"/>
        <w:rPr>
          <w:color w:val="000000"/>
        </w:rPr>
      </w:pPr>
      <w:r w:rsidRPr="00FF043B">
        <w:rPr>
          <w:color w:val="000000"/>
        </w:rPr>
        <w:t>1) запрашивать при необходимости у получателя субсидии информацию и документы, связанные с реализацией настоящего Соглашения;</w:t>
      </w:r>
    </w:p>
    <w:p w:rsidR="00294DDF" w:rsidRPr="00FF043B" w:rsidRDefault="00294DDF" w:rsidP="00294DDF">
      <w:pPr>
        <w:widowControl w:val="0"/>
        <w:autoSpaceDE w:val="0"/>
        <w:autoSpaceDN w:val="0"/>
        <w:adjustRightInd w:val="0"/>
        <w:ind w:firstLine="540"/>
        <w:jc w:val="both"/>
        <w:rPr>
          <w:color w:val="000000"/>
        </w:rPr>
      </w:pPr>
      <w:r w:rsidRPr="00FF043B">
        <w:rPr>
          <w:color w:val="000000"/>
        </w:rPr>
        <w:t>2) осуществлять в рабочем порядке контроль за эффективностью и целевым использованием выделенной субсидии, на реализацию мероприятий;</w:t>
      </w:r>
    </w:p>
    <w:p w:rsidR="00294DDF" w:rsidRPr="00FF043B" w:rsidRDefault="00294DDF" w:rsidP="00294DDF">
      <w:pPr>
        <w:widowControl w:val="0"/>
        <w:autoSpaceDE w:val="0"/>
        <w:autoSpaceDN w:val="0"/>
        <w:adjustRightInd w:val="0"/>
        <w:ind w:firstLine="540"/>
        <w:jc w:val="both"/>
        <w:rPr>
          <w:color w:val="000000"/>
        </w:rPr>
      </w:pPr>
      <w:r w:rsidRPr="00FF043B">
        <w:rPr>
          <w:color w:val="000000"/>
        </w:rPr>
        <w:t xml:space="preserve">3) в случае выявления нарушений условий настоящего Соглашения в соответствии с Федеральным </w:t>
      </w:r>
      <w:hyperlink r:id="rId17" w:history="1">
        <w:r w:rsidRPr="00FF043B">
          <w:rPr>
            <w:color w:val="000000"/>
          </w:rPr>
          <w:t>законом</w:t>
        </w:r>
      </w:hyperlink>
      <w:r w:rsidRPr="00FF043B">
        <w:rPr>
          <w:color w:val="000000"/>
        </w:rPr>
        <w:t xml:space="preserve"> от 24.07.2007г. № 209-ФЗ "О развитии малого и среднего предпринимательства в Российской Федерации" зафиксировать информацию о нарушении порядка и условий предоставления поддержки.</w:t>
      </w:r>
    </w:p>
    <w:p w:rsidR="00294DDF" w:rsidRPr="00FF043B" w:rsidRDefault="00294DDF" w:rsidP="00294DDF">
      <w:pPr>
        <w:widowControl w:val="0"/>
        <w:autoSpaceDE w:val="0"/>
        <w:autoSpaceDN w:val="0"/>
        <w:adjustRightInd w:val="0"/>
        <w:ind w:firstLine="540"/>
        <w:jc w:val="both"/>
        <w:rPr>
          <w:color w:val="000000"/>
        </w:rPr>
      </w:pPr>
      <w:bookmarkStart w:id="1" w:name="P420"/>
      <w:bookmarkEnd w:id="1"/>
      <w:r w:rsidRPr="00FF043B">
        <w:rPr>
          <w:color w:val="000000"/>
        </w:rPr>
        <w:t>2.3. Получатель субсидии обязуется:</w:t>
      </w:r>
    </w:p>
    <w:p w:rsidR="00294DDF" w:rsidRPr="00FF043B" w:rsidRDefault="00294DDF" w:rsidP="00294DDF">
      <w:pPr>
        <w:widowControl w:val="0"/>
        <w:autoSpaceDE w:val="0"/>
        <w:autoSpaceDN w:val="0"/>
        <w:adjustRightInd w:val="0"/>
        <w:ind w:firstLine="540"/>
        <w:jc w:val="both"/>
        <w:rPr>
          <w:color w:val="000000"/>
        </w:rPr>
      </w:pPr>
      <w:r w:rsidRPr="00FF043B">
        <w:rPr>
          <w:color w:val="000000"/>
        </w:rPr>
        <w:t>1) предоставить достоверные данные о себе и своей организации в администрацию для получения субсидий;</w:t>
      </w:r>
    </w:p>
    <w:p w:rsidR="00294DDF" w:rsidRPr="00FF043B" w:rsidRDefault="00294DDF" w:rsidP="00294DDF">
      <w:pPr>
        <w:widowControl w:val="0"/>
        <w:autoSpaceDE w:val="0"/>
        <w:autoSpaceDN w:val="0"/>
        <w:adjustRightInd w:val="0"/>
        <w:ind w:firstLine="540"/>
        <w:jc w:val="both"/>
        <w:rPr>
          <w:color w:val="000000"/>
        </w:rPr>
      </w:pPr>
      <w:r w:rsidRPr="00FF043B">
        <w:rPr>
          <w:color w:val="000000"/>
        </w:rPr>
        <w:t>2) осуществлять расходование средств, выделяемых по настоящему Соглашению, на цели, обусловленные предметом настоящего Соглашения;</w:t>
      </w:r>
    </w:p>
    <w:p w:rsidR="00294DDF" w:rsidRPr="00FF043B" w:rsidRDefault="00294DDF" w:rsidP="00294DDF">
      <w:pPr>
        <w:widowControl w:val="0"/>
        <w:autoSpaceDE w:val="0"/>
        <w:autoSpaceDN w:val="0"/>
        <w:adjustRightInd w:val="0"/>
        <w:ind w:firstLine="540"/>
        <w:jc w:val="both"/>
        <w:rPr>
          <w:color w:val="000000"/>
        </w:rPr>
      </w:pPr>
      <w:r w:rsidRPr="00FF043B">
        <w:rPr>
          <w:color w:val="000000"/>
        </w:rPr>
        <w:t xml:space="preserve">3) предоставлять в сроки, установленные запросом </w:t>
      </w:r>
      <w:hyperlink w:anchor="P488" w:history="1">
        <w:r w:rsidRPr="00FF043B">
          <w:rPr>
            <w:color w:val="000000"/>
          </w:rPr>
          <w:t>отчет</w:t>
        </w:r>
      </w:hyperlink>
      <w:r w:rsidRPr="00FF043B">
        <w:rPr>
          <w:color w:val="000000"/>
        </w:rPr>
        <w:t xml:space="preserve"> о расходовании субсидии по форме согласно приложению к настоящему Соглашению, а также другую необходимую информацию или документацию для проверки целевого использования  субсидии и контроля за исполнением получателем субсидии обязательств по настоящему Соглашению;</w:t>
      </w:r>
    </w:p>
    <w:p w:rsidR="00294DDF" w:rsidRPr="00FF043B" w:rsidRDefault="00294DDF" w:rsidP="00294DDF">
      <w:pPr>
        <w:widowControl w:val="0"/>
        <w:autoSpaceDE w:val="0"/>
        <w:autoSpaceDN w:val="0"/>
        <w:adjustRightInd w:val="0"/>
        <w:ind w:firstLine="540"/>
        <w:jc w:val="both"/>
        <w:rPr>
          <w:color w:val="000000"/>
        </w:rPr>
      </w:pPr>
      <w:r w:rsidRPr="00FF043B">
        <w:rPr>
          <w:color w:val="000000"/>
        </w:rPr>
        <w:t>4) дает согласие на осуществление администрацией - главным распорядителем средств бюджета городского округа Пелым, предоставившим субсидии, и Финансовому отделу городского округа Пелым проверок соблюдения получателями субсидий условий, целей и порядка их предоставления;</w:t>
      </w:r>
    </w:p>
    <w:p w:rsidR="00294DDF" w:rsidRPr="00FF043B" w:rsidRDefault="00294DDF" w:rsidP="00294DDF">
      <w:pPr>
        <w:widowControl w:val="0"/>
        <w:autoSpaceDE w:val="0"/>
        <w:autoSpaceDN w:val="0"/>
        <w:adjustRightInd w:val="0"/>
        <w:ind w:firstLine="540"/>
        <w:jc w:val="both"/>
        <w:rPr>
          <w:color w:val="000000"/>
        </w:rPr>
      </w:pPr>
      <w:r w:rsidRPr="00FF043B">
        <w:rPr>
          <w:color w:val="000000"/>
        </w:rPr>
        <w:t>5) в течение тридцати дней возвратить в бюджет городского округа Пелым субсидии в случае установления по итогам проверок, проведенных главным распорядителем средств бюджета городского округа, а также финансовым отделом администрации, фактов нарушения целей и условий, определенных настоящим Соглашением и Порядком предоставления субсидии.</w:t>
      </w:r>
    </w:p>
    <w:p w:rsidR="00294DDF" w:rsidRPr="00FF043B" w:rsidRDefault="00294DDF" w:rsidP="00294DDF">
      <w:pPr>
        <w:widowControl w:val="0"/>
        <w:autoSpaceDE w:val="0"/>
        <w:autoSpaceDN w:val="0"/>
        <w:adjustRightInd w:val="0"/>
        <w:ind w:firstLine="567"/>
        <w:jc w:val="both"/>
        <w:rPr>
          <w:color w:val="000000"/>
        </w:rPr>
      </w:pPr>
      <w:r w:rsidRPr="00FF043B">
        <w:rPr>
          <w:color w:val="000000"/>
        </w:rPr>
        <w:t xml:space="preserve">2.4. При приобретении субсидий, обязательным условием является запрет приобретения за счет полученных средств иностранной валюты.    </w:t>
      </w:r>
    </w:p>
    <w:p w:rsidR="00294DDF" w:rsidRPr="00FF043B" w:rsidRDefault="00294DDF" w:rsidP="00294DDF">
      <w:pPr>
        <w:widowControl w:val="0"/>
        <w:autoSpaceDE w:val="0"/>
        <w:autoSpaceDN w:val="0"/>
        <w:adjustRightInd w:val="0"/>
        <w:ind w:firstLine="540"/>
        <w:jc w:val="both"/>
        <w:rPr>
          <w:color w:val="000000"/>
        </w:rPr>
      </w:pPr>
    </w:p>
    <w:p w:rsidR="00294DDF" w:rsidRPr="00FF043B" w:rsidRDefault="00294DDF" w:rsidP="00294DDF">
      <w:pPr>
        <w:widowControl w:val="0"/>
        <w:autoSpaceDE w:val="0"/>
        <w:autoSpaceDN w:val="0"/>
        <w:adjustRightInd w:val="0"/>
        <w:ind w:firstLine="720"/>
        <w:jc w:val="center"/>
        <w:rPr>
          <w:color w:val="000000"/>
        </w:rPr>
      </w:pPr>
      <w:r w:rsidRPr="00FF043B">
        <w:rPr>
          <w:color w:val="000000"/>
        </w:rPr>
        <w:t>3. ОТВЕТСТВЕННОСТЬ СТОРОН</w:t>
      </w:r>
    </w:p>
    <w:p w:rsidR="00294DDF" w:rsidRPr="00FF043B" w:rsidRDefault="00294DDF" w:rsidP="00294DDF">
      <w:pPr>
        <w:widowControl w:val="0"/>
        <w:autoSpaceDE w:val="0"/>
        <w:autoSpaceDN w:val="0"/>
        <w:adjustRightInd w:val="0"/>
        <w:ind w:firstLine="720"/>
        <w:jc w:val="both"/>
        <w:rPr>
          <w:color w:val="000000"/>
        </w:rPr>
      </w:pPr>
    </w:p>
    <w:p w:rsidR="00294DDF" w:rsidRPr="00FF043B" w:rsidRDefault="00294DDF" w:rsidP="00294DDF">
      <w:pPr>
        <w:widowControl w:val="0"/>
        <w:autoSpaceDE w:val="0"/>
        <w:autoSpaceDN w:val="0"/>
        <w:adjustRightInd w:val="0"/>
        <w:ind w:firstLine="540"/>
        <w:jc w:val="both"/>
        <w:rPr>
          <w:color w:val="000000"/>
        </w:rPr>
      </w:pPr>
      <w:r w:rsidRPr="00FF043B">
        <w:rPr>
          <w:color w:val="000000"/>
        </w:rPr>
        <w:t>3.1. За неисполнение или ненадлежащее исполнение условий настоящего Соглашения Стороны несут ответственность, предусмотренную действующим законодательством Российской Федерации.</w:t>
      </w:r>
    </w:p>
    <w:p w:rsidR="00294DDF" w:rsidRPr="00FF043B" w:rsidRDefault="00294DDF" w:rsidP="00294DDF">
      <w:pPr>
        <w:widowControl w:val="0"/>
        <w:autoSpaceDE w:val="0"/>
        <w:autoSpaceDN w:val="0"/>
        <w:adjustRightInd w:val="0"/>
        <w:ind w:firstLine="540"/>
        <w:jc w:val="both"/>
        <w:rPr>
          <w:color w:val="000000"/>
        </w:rPr>
      </w:pPr>
      <w:r w:rsidRPr="00FF043B">
        <w:rPr>
          <w:color w:val="000000"/>
        </w:rPr>
        <w:t>3.2. Невыполнение получателем субсидий условий настоящего Соглашения является основанием для возврата субсидии в местный бюджет в установленном порядке.</w:t>
      </w:r>
    </w:p>
    <w:p w:rsidR="00294DDF" w:rsidRPr="00FF043B" w:rsidRDefault="00294DDF" w:rsidP="00294DDF">
      <w:pPr>
        <w:widowControl w:val="0"/>
        <w:autoSpaceDE w:val="0"/>
        <w:autoSpaceDN w:val="0"/>
        <w:adjustRightInd w:val="0"/>
        <w:ind w:firstLine="720"/>
        <w:jc w:val="both"/>
        <w:rPr>
          <w:color w:val="000000"/>
        </w:rPr>
      </w:pPr>
    </w:p>
    <w:p w:rsidR="00294DDF" w:rsidRPr="00FF043B" w:rsidRDefault="00294DDF" w:rsidP="00294DDF">
      <w:pPr>
        <w:widowControl w:val="0"/>
        <w:autoSpaceDE w:val="0"/>
        <w:autoSpaceDN w:val="0"/>
        <w:adjustRightInd w:val="0"/>
        <w:ind w:firstLine="720"/>
        <w:jc w:val="center"/>
        <w:rPr>
          <w:color w:val="000000"/>
        </w:rPr>
      </w:pPr>
      <w:r w:rsidRPr="00FF043B">
        <w:rPr>
          <w:color w:val="000000"/>
        </w:rPr>
        <w:t>4. ПОРЯДОК ВОЗВРАТА СУБСИДИИ</w:t>
      </w:r>
    </w:p>
    <w:p w:rsidR="00294DDF" w:rsidRPr="00FF043B" w:rsidRDefault="00294DDF" w:rsidP="00294DDF">
      <w:pPr>
        <w:widowControl w:val="0"/>
        <w:autoSpaceDE w:val="0"/>
        <w:autoSpaceDN w:val="0"/>
        <w:adjustRightInd w:val="0"/>
        <w:ind w:firstLine="720"/>
        <w:jc w:val="both"/>
        <w:rPr>
          <w:color w:val="000000"/>
        </w:rPr>
      </w:pPr>
    </w:p>
    <w:p w:rsidR="00294DDF" w:rsidRPr="00FF043B" w:rsidRDefault="00294DDF" w:rsidP="00294DDF">
      <w:pPr>
        <w:widowControl w:val="0"/>
        <w:autoSpaceDE w:val="0"/>
        <w:autoSpaceDN w:val="0"/>
        <w:adjustRightInd w:val="0"/>
        <w:ind w:firstLine="540"/>
        <w:jc w:val="both"/>
        <w:rPr>
          <w:color w:val="000000"/>
        </w:rPr>
      </w:pPr>
      <w:bookmarkStart w:id="2" w:name="P435"/>
      <w:bookmarkEnd w:id="2"/>
      <w:r w:rsidRPr="00FF043B">
        <w:rPr>
          <w:color w:val="000000"/>
        </w:rPr>
        <w:t>4.1. Денежные средства, использованные не по назначению, подлежат возврату в доход бюджета городского округа Пелым в течение 30 (тридцати) дней с момента получения получателем субсидии соответствующего требования.</w:t>
      </w:r>
    </w:p>
    <w:p w:rsidR="00294DDF" w:rsidRPr="00FF043B" w:rsidRDefault="00294DDF" w:rsidP="00294DDF">
      <w:pPr>
        <w:widowControl w:val="0"/>
        <w:autoSpaceDE w:val="0"/>
        <w:autoSpaceDN w:val="0"/>
        <w:adjustRightInd w:val="0"/>
        <w:ind w:firstLine="540"/>
        <w:jc w:val="both"/>
        <w:rPr>
          <w:color w:val="000000"/>
        </w:rPr>
      </w:pPr>
      <w:r w:rsidRPr="00FF043B">
        <w:rPr>
          <w:color w:val="000000"/>
        </w:rPr>
        <w:t>4.2. В случае выявления факта представления получателя субсидии недостоверных сведений для получения субсидии, субсидия подлежит возврату в доход бюджета  городского округа Пелым в течение 30 (тридцати) дней с момента получения получателем субсидии соответствующего требования.</w:t>
      </w:r>
    </w:p>
    <w:p w:rsidR="00294DDF" w:rsidRPr="00FF043B" w:rsidRDefault="00294DDF" w:rsidP="00294DDF">
      <w:pPr>
        <w:widowControl w:val="0"/>
        <w:autoSpaceDE w:val="0"/>
        <w:autoSpaceDN w:val="0"/>
        <w:adjustRightInd w:val="0"/>
        <w:jc w:val="both"/>
        <w:rPr>
          <w:color w:val="000000"/>
        </w:rPr>
      </w:pPr>
      <w:r w:rsidRPr="00FF043B">
        <w:rPr>
          <w:color w:val="000000"/>
        </w:rPr>
        <w:t xml:space="preserve">        4.3. В случае выявления факта невозможности реализации мероприятий по приобретению оборудования, производственных помещений, земельных участков для создания нового или развития существующего бизнеса, техническим перевооружением, модернизацией, реконструкцией, освоением новых технологий, выпуск новой продукции, освоением инновационной продукции или услуг, субсидия  подлежит возврату в доход бюджета городского округа Пелым в течение 30 (тридцати) дней с момента получения получателем субсидии соответствующего требования.</w:t>
      </w:r>
    </w:p>
    <w:p w:rsidR="00294DDF" w:rsidRPr="00FF043B" w:rsidRDefault="00294DDF" w:rsidP="00294DDF">
      <w:pPr>
        <w:widowControl w:val="0"/>
        <w:autoSpaceDE w:val="0"/>
        <w:autoSpaceDN w:val="0"/>
        <w:adjustRightInd w:val="0"/>
        <w:ind w:firstLine="540"/>
        <w:jc w:val="both"/>
        <w:rPr>
          <w:color w:val="000000"/>
        </w:rPr>
      </w:pPr>
      <w:bookmarkStart w:id="3" w:name="P438"/>
      <w:bookmarkEnd w:id="3"/>
      <w:r w:rsidRPr="00FF043B">
        <w:rPr>
          <w:color w:val="000000"/>
        </w:rPr>
        <w:t xml:space="preserve">4.4. В случае выявления факта несоблюдения обязательств, установленных </w:t>
      </w:r>
      <w:hyperlink w:anchor="P420" w:history="1">
        <w:r w:rsidRPr="00FF043B">
          <w:rPr>
            <w:color w:val="000000"/>
          </w:rPr>
          <w:t>пунктом 2.3</w:t>
        </w:r>
      </w:hyperlink>
      <w:r w:rsidRPr="00FF043B">
        <w:rPr>
          <w:color w:val="000000"/>
        </w:rPr>
        <w:t xml:space="preserve"> настоящего Соглашения, субсидия подлежит возврату в доход бюджета городского округа Пелым в течение 30 (тридцати) дней с момента получения получателем субсидии соответствующего требования.</w:t>
      </w:r>
    </w:p>
    <w:p w:rsidR="00294DDF" w:rsidRPr="00FF043B" w:rsidRDefault="00294DDF" w:rsidP="00294DDF">
      <w:pPr>
        <w:widowControl w:val="0"/>
        <w:autoSpaceDE w:val="0"/>
        <w:autoSpaceDN w:val="0"/>
        <w:adjustRightInd w:val="0"/>
        <w:ind w:firstLine="540"/>
        <w:jc w:val="both"/>
        <w:rPr>
          <w:color w:val="000000"/>
        </w:rPr>
      </w:pPr>
      <w:r w:rsidRPr="00FF043B">
        <w:rPr>
          <w:color w:val="000000"/>
        </w:rPr>
        <w:t xml:space="preserve">4.5. В случае не перечисления денежных средств в доход бюджета городского округа Пелым в сроки, предусмотренные </w:t>
      </w:r>
      <w:hyperlink w:anchor="P435" w:history="1">
        <w:r w:rsidRPr="00FF043B">
          <w:rPr>
            <w:color w:val="000000"/>
          </w:rPr>
          <w:t>пунктами 4.1</w:t>
        </w:r>
      </w:hyperlink>
      <w:r w:rsidRPr="00FF043B">
        <w:rPr>
          <w:color w:val="000000"/>
        </w:rPr>
        <w:t xml:space="preserve"> - </w:t>
      </w:r>
      <w:hyperlink w:anchor="P438" w:history="1">
        <w:r w:rsidRPr="00FF043B">
          <w:rPr>
            <w:color w:val="000000"/>
          </w:rPr>
          <w:t>4.4</w:t>
        </w:r>
      </w:hyperlink>
      <w:r w:rsidRPr="00FF043B">
        <w:rPr>
          <w:color w:val="000000"/>
        </w:rPr>
        <w:t xml:space="preserve"> настоящего Соглашения, субсидия подлежит взысканию в судебном порядке.</w:t>
      </w:r>
    </w:p>
    <w:p w:rsidR="00294DDF" w:rsidRPr="00FF043B" w:rsidRDefault="00294DDF" w:rsidP="00294DDF">
      <w:pPr>
        <w:widowControl w:val="0"/>
        <w:autoSpaceDE w:val="0"/>
        <w:autoSpaceDN w:val="0"/>
        <w:adjustRightInd w:val="0"/>
        <w:ind w:firstLine="720"/>
        <w:jc w:val="both"/>
        <w:rPr>
          <w:color w:val="000000"/>
        </w:rPr>
      </w:pPr>
    </w:p>
    <w:p w:rsidR="00294DDF" w:rsidRPr="00FF043B" w:rsidRDefault="00294DDF" w:rsidP="00294DDF">
      <w:pPr>
        <w:widowControl w:val="0"/>
        <w:autoSpaceDE w:val="0"/>
        <w:autoSpaceDN w:val="0"/>
        <w:adjustRightInd w:val="0"/>
        <w:ind w:firstLine="720"/>
        <w:jc w:val="center"/>
        <w:rPr>
          <w:color w:val="000000"/>
        </w:rPr>
      </w:pPr>
      <w:r w:rsidRPr="00FF043B">
        <w:rPr>
          <w:color w:val="000000"/>
        </w:rPr>
        <w:t>5. СРОКИ И УСЛОВИЯ ДЕЙСТВИЯ СОГЛАШЕНИЯ</w:t>
      </w:r>
    </w:p>
    <w:p w:rsidR="00294DDF" w:rsidRPr="00FF043B" w:rsidRDefault="00294DDF" w:rsidP="00294DDF">
      <w:pPr>
        <w:widowControl w:val="0"/>
        <w:autoSpaceDE w:val="0"/>
        <w:autoSpaceDN w:val="0"/>
        <w:adjustRightInd w:val="0"/>
        <w:ind w:firstLine="720"/>
        <w:jc w:val="both"/>
        <w:rPr>
          <w:color w:val="000000"/>
        </w:rPr>
      </w:pPr>
    </w:p>
    <w:p w:rsidR="00294DDF" w:rsidRPr="00FF043B" w:rsidRDefault="00294DDF" w:rsidP="00294DDF">
      <w:pPr>
        <w:widowControl w:val="0"/>
        <w:autoSpaceDE w:val="0"/>
        <w:autoSpaceDN w:val="0"/>
        <w:adjustRightInd w:val="0"/>
        <w:ind w:firstLine="540"/>
        <w:jc w:val="both"/>
        <w:rPr>
          <w:color w:val="000000"/>
        </w:rPr>
      </w:pPr>
      <w:r w:rsidRPr="00FF043B">
        <w:rPr>
          <w:color w:val="000000"/>
        </w:rPr>
        <w:t>5.1. Настоящее Соглашение вступает в силу со дня его подписания Сторонами и действует до выполнения Сторонами всех взятых на себя обязательств, но не более 1 (одного) года со дня подписания соглашения.</w:t>
      </w:r>
    </w:p>
    <w:p w:rsidR="00294DDF" w:rsidRPr="00FF043B" w:rsidRDefault="00294DDF" w:rsidP="00294DDF">
      <w:pPr>
        <w:widowControl w:val="0"/>
        <w:autoSpaceDE w:val="0"/>
        <w:autoSpaceDN w:val="0"/>
        <w:adjustRightInd w:val="0"/>
        <w:ind w:firstLine="720"/>
        <w:jc w:val="both"/>
        <w:rPr>
          <w:color w:val="000000"/>
        </w:rPr>
      </w:pPr>
    </w:p>
    <w:p w:rsidR="00294DDF" w:rsidRPr="00FF043B" w:rsidRDefault="00294DDF" w:rsidP="00294DDF">
      <w:pPr>
        <w:widowControl w:val="0"/>
        <w:autoSpaceDE w:val="0"/>
        <w:autoSpaceDN w:val="0"/>
        <w:adjustRightInd w:val="0"/>
        <w:ind w:firstLine="720"/>
        <w:jc w:val="center"/>
        <w:rPr>
          <w:color w:val="000000"/>
        </w:rPr>
      </w:pPr>
      <w:r w:rsidRPr="00FF043B">
        <w:rPr>
          <w:color w:val="000000"/>
        </w:rPr>
        <w:t>6. РАСТОРЖЕНИЕ СОГЛАШЕНИЯ</w:t>
      </w:r>
    </w:p>
    <w:p w:rsidR="00294DDF" w:rsidRPr="00FF043B" w:rsidRDefault="00294DDF" w:rsidP="00294DDF">
      <w:pPr>
        <w:widowControl w:val="0"/>
        <w:autoSpaceDE w:val="0"/>
        <w:autoSpaceDN w:val="0"/>
        <w:adjustRightInd w:val="0"/>
        <w:ind w:firstLine="720"/>
        <w:jc w:val="both"/>
        <w:rPr>
          <w:color w:val="000000"/>
        </w:rPr>
      </w:pPr>
    </w:p>
    <w:p w:rsidR="00294DDF" w:rsidRPr="00FF043B" w:rsidRDefault="00294DDF" w:rsidP="00294DDF">
      <w:pPr>
        <w:widowControl w:val="0"/>
        <w:autoSpaceDE w:val="0"/>
        <w:autoSpaceDN w:val="0"/>
        <w:adjustRightInd w:val="0"/>
        <w:ind w:firstLine="540"/>
        <w:jc w:val="both"/>
        <w:rPr>
          <w:color w:val="000000"/>
        </w:rPr>
      </w:pPr>
      <w:r w:rsidRPr="00FF043B">
        <w:rPr>
          <w:color w:val="000000"/>
        </w:rPr>
        <w:t>6.1. Настоящее Соглашение может быть расторгнуто:</w:t>
      </w:r>
    </w:p>
    <w:p w:rsidR="00294DDF" w:rsidRPr="00FF043B" w:rsidRDefault="00294DDF" w:rsidP="00294DDF">
      <w:pPr>
        <w:widowControl w:val="0"/>
        <w:autoSpaceDE w:val="0"/>
        <w:autoSpaceDN w:val="0"/>
        <w:adjustRightInd w:val="0"/>
        <w:ind w:firstLine="540"/>
        <w:jc w:val="both"/>
        <w:rPr>
          <w:color w:val="000000"/>
        </w:rPr>
      </w:pPr>
      <w:r w:rsidRPr="00FF043B">
        <w:rPr>
          <w:color w:val="000000"/>
        </w:rPr>
        <w:t>1) по соглашению Сторон;</w:t>
      </w:r>
    </w:p>
    <w:p w:rsidR="00294DDF" w:rsidRPr="00FF043B" w:rsidRDefault="00294DDF" w:rsidP="00294DDF">
      <w:pPr>
        <w:widowControl w:val="0"/>
        <w:autoSpaceDE w:val="0"/>
        <w:autoSpaceDN w:val="0"/>
        <w:adjustRightInd w:val="0"/>
        <w:ind w:firstLine="540"/>
        <w:jc w:val="both"/>
        <w:rPr>
          <w:color w:val="000000"/>
        </w:rPr>
      </w:pPr>
      <w:r w:rsidRPr="00FF043B">
        <w:rPr>
          <w:color w:val="000000"/>
        </w:rPr>
        <w:t>2) по иным основаниям, предусмотренным действующим законодательством Российской Федерации.</w:t>
      </w:r>
    </w:p>
    <w:p w:rsidR="00294DDF" w:rsidRPr="00FF043B" w:rsidRDefault="00294DDF" w:rsidP="00294DDF">
      <w:pPr>
        <w:widowControl w:val="0"/>
        <w:autoSpaceDE w:val="0"/>
        <w:autoSpaceDN w:val="0"/>
        <w:adjustRightInd w:val="0"/>
        <w:ind w:firstLine="720"/>
        <w:jc w:val="both"/>
        <w:rPr>
          <w:color w:val="000000"/>
        </w:rPr>
      </w:pPr>
    </w:p>
    <w:p w:rsidR="00294DDF" w:rsidRPr="00FF043B" w:rsidRDefault="00294DDF" w:rsidP="00294DDF">
      <w:pPr>
        <w:widowControl w:val="0"/>
        <w:autoSpaceDE w:val="0"/>
        <w:autoSpaceDN w:val="0"/>
        <w:adjustRightInd w:val="0"/>
        <w:ind w:firstLine="720"/>
        <w:jc w:val="center"/>
        <w:rPr>
          <w:color w:val="000000"/>
        </w:rPr>
      </w:pPr>
      <w:r w:rsidRPr="00FF043B">
        <w:rPr>
          <w:color w:val="000000"/>
        </w:rPr>
        <w:t>7. ПРОЧИЕ УСЛОВИЯ</w:t>
      </w:r>
    </w:p>
    <w:p w:rsidR="00294DDF" w:rsidRPr="00FF043B" w:rsidRDefault="00294DDF" w:rsidP="00294DDF">
      <w:pPr>
        <w:widowControl w:val="0"/>
        <w:autoSpaceDE w:val="0"/>
        <w:autoSpaceDN w:val="0"/>
        <w:adjustRightInd w:val="0"/>
        <w:ind w:firstLine="720"/>
        <w:jc w:val="both"/>
        <w:rPr>
          <w:color w:val="000000"/>
        </w:rPr>
      </w:pPr>
    </w:p>
    <w:p w:rsidR="00294DDF" w:rsidRPr="00FF043B" w:rsidRDefault="00294DDF" w:rsidP="00294DDF">
      <w:pPr>
        <w:widowControl w:val="0"/>
        <w:autoSpaceDE w:val="0"/>
        <w:autoSpaceDN w:val="0"/>
        <w:adjustRightInd w:val="0"/>
        <w:ind w:firstLine="540"/>
        <w:jc w:val="both"/>
        <w:rPr>
          <w:color w:val="000000"/>
        </w:rPr>
      </w:pPr>
      <w:r w:rsidRPr="00FF043B">
        <w:rPr>
          <w:color w:val="000000"/>
        </w:rPr>
        <w:t>7.1. Настоящее Соглашение составлено в двух экземплярах по одному для каждой из Сторон.</w:t>
      </w:r>
    </w:p>
    <w:p w:rsidR="00294DDF" w:rsidRPr="00FF043B" w:rsidRDefault="00294DDF" w:rsidP="00294DDF">
      <w:pPr>
        <w:widowControl w:val="0"/>
        <w:autoSpaceDE w:val="0"/>
        <w:autoSpaceDN w:val="0"/>
        <w:adjustRightInd w:val="0"/>
        <w:ind w:firstLine="540"/>
        <w:jc w:val="both"/>
        <w:rPr>
          <w:color w:val="000000"/>
        </w:rPr>
      </w:pPr>
      <w:r w:rsidRPr="00FF043B">
        <w:rPr>
          <w:color w:val="000000"/>
        </w:rPr>
        <w:t>7.2. При осуществлении действий в соответствии с настоящим Соглашением, а также в вопросах, им не урегулированных, Стороны руководствуются действующим законодательством Российской Федерации.</w:t>
      </w:r>
    </w:p>
    <w:p w:rsidR="00294DDF" w:rsidRPr="00FF043B" w:rsidRDefault="00294DDF" w:rsidP="00294DDF">
      <w:pPr>
        <w:widowControl w:val="0"/>
        <w:autoSpaceDE w:val="0"/>
        <w:autoSpaceDN w:val="0"/>
        <w:adjustRightInd w:val="0"/>
        <w:ind w:firstLine="540"/>
        <w:jc w:val="both"/>
        <w:rPr>
          <w:color w:val="000000"/>
        </w:rPr>
      </w:pPr>
      <w:r w:rsidRPr="00FF043B">
        <w:rPr>
          <w:color w:val="000000"/>
        </w:rPr>
        <w:t>7.3. Стороны обязаны оповещать друг друга в письменной форме обо всех происходящих изменениях их статуса и реквизитов в течение 5 (пяти) календарных дней со дня соответствующего изменения.</w:t>
      </w:r>
    </w:p>
    <w:p w:rsidR="00294DDF" w:rsidRPr="00FF043B" w:rsidRDefault="00294DDF" w:rsidP="00294DDF">
      <w:pPr>
        <w:widowControl w:val="0"/>
        <w:autoSpaceDE w:val="0"/>
        <w:autoSpaceDN w:val="0"/>
        <w:adjustRightInd w:val="0"/>
        <w:ind w:firstLine="540"/>
        <w:jc w:val="both"/>
        <w:rPr>
          <w:color w:val="000000"/>
        </w:rPr>
      </w:pPr>
      <w:r w:rsidRPr="00FF043B">
        <w:rPr>
          <w:color w:val="000000"/>
        </w:rPr>
        <w:t>7.4. Споры (разногласия), возникающие между Сторонами в связи с исполнением настоящего Соглашения, разрешаются ими, по возможности, путем проведения переговоров.</w:t>
      </w:r>
    </w:p>
    <w:p w:rsidR="00294DDF" w:rsidRPr="00FF043B" w:rsidRDefault="00294DDF" w:rsidP="00294DDF">
      <w:pPr>
        <w:widowControl w:val="0"/>
        <w:autoSpaceDE w:val="0"/>
        <w:autoSpaceDN w:val="0"/>
        <w:adjustRightInd w:val="0"/>
        <w:ind w:firstLine="540"/>
        <w:jc w:val="both"/>
        <w:rPr>
          <w:color w:val="000000"/>
        </w:rPr>
      </w:pPr>
      <w:r w:rsidRPr="00FF043B">
        <w:rPr>
          <w:color w:val="000000"/>
        </w:rPr>
        <w:t>7.5. В случае невозможности урегулирования споров (разногласий), спорные вопросы подлежат рассмотрению в Арбитражном суде Свердловской области в порядке, установленном законодательством Российской Федерации.</w:t>
      </w:r>
    </w:p>
    <w:p w:rsidR="00294DDF" w:rsidRPr="00FF043B" w:rsidRDefault="00294DDF" w:rsidP="00294DDF">
      <w:pPr>
        <w:widowControl w:val="0"/>
        <w:autoSpaceDE w:val="0"/>
        <w:autoSpaceDN w:val="0"/>
        <w:adjustRightInd w:val="0"/>
        <w:ind w:firstLine="720"/>
        <w:jc w:val="both"/>
        <w:rPr>
          <w:color w:val="000000"/>
        </w:rPr>
      </w:pPr>
    </w:p>
    <w:p w:rsidR="00294DDF" w:rsidRPr="00FF043B" w:rsidRDefault="00294DDF" w:rsidP="00294DDF">
      <w:pPr>
        <w:widowControl w:val="0"/>
        <w:numPr>
          <w:ilvl w:val="0"/>
          <w:numId w:val="44"/>
        </w:numPr>
        <w:autoSpaceDE w:val="0"/>
        <w:autoSpaceDN w:val="0"/>
        <w:adjustRightInd w:val="0"/>
        <w:jc w:val="center"/>
        <w:rPr>
          <w:color w:val="000000"/>
        </w:rPr>
      </w:pPr>
      <w:r w:rsidRPr="00FF043B">
        <w:rPr>
          <w:color w:val="000000"/>
        </w:rPr>
        <w:t>ЮРИДИЧЕСКИЕ АДРЕСА, РЕКВИЗИТЫ И ПОДПИСИ СТОРОН</w:t>
      </w:r>
    </w:p>
    <w:p w:rsidR="00294DDF" w:rsidRPr="00FF043B" w:rsidRDefault="00294DDF" w:rsidP="00294DDF">
      <w:pPr>
        <w:widowControl w:val="0"/>
        <w:autoSpaceDE w:val="0"/>
        <w:autoSpaceDN w:val="0"/>
        <w:adjustRightInd w:val="0"/>
        <w:ind w:firstLine="720"/>
        <w:jc w:val="center"/>
        <w:rPr>
          <w:color w:val="000000"/>
        </w:rPr>
      </w:pPr>
    </w:p>
    <w:p w:rsidR="00294DDF" w:rsidRPr="00FF043B" w:rsidRDefault="00294DDF" w:rsidP="00294DDF">
      <w:pPr>
        <w:widowControl w:val="0"/>
        <w:autoSpaceDE w:val="0"/>
        <w:autoSpaceDN w:val="0"/>
        <w:adjustRightInd w:val="0"/>
        <w:ind w:firstLine="720"/>
        <w:jc w:val="center"/>
        <w:rPr>
          <w:color w:val="000000"/>
        </w:rPr>
      </w:pPr>
    </w:p>
    <w:p w:rsidR="00294DDF" w:rsidRPr="00FF043B" w:rsidRDefault="00294DDF" w:rsidP="00294DDF">
      <w:pPr>
        <w:widowControl w:val="0"/>
        <w:autoSpaceDE w:val="0"/>
        <w:autoSpaceDN w:val="0"/>
        <w:adjustRightInd w:val="0"/>
        <w:ind w:firstLine="720"/>
        <w:jc w:val="center"/>
        <w:rPr>
          <w:color w:val="000000"/>
        </w:rPr>
      </w:pPr>
    </w:p>
    <w:tbl>
      <w:tblPr>
        <w:tblW w:w="0" w:type="auto"/>
        <w:tblLook w:val="04A0"/>
      </w:tblPr>
      <w:tblGrid>
        <w:gridCol w:w="4929"/>
        <w:gridCol w:w="4924"/>
      </w:tblGrid>
      <w:tr w:rsidR="00294DDF" w:rsidRPr="00FF043B" w:rsidTr="00850C16">
        <w:trPr>
          <w:trHeight w:val="3214"/>
        </w:trPr>
        <w:tc>
          <w:tcPr>
            <w:tcW w:w="4988" w:type="dxa"/>
          </w:tcPr>
          <w:p w:rsidR="00294DDF" w:rsidRPr="00FF043B" w:rsidRDefault="00294DDF" w:rsidP="00294DDF">
            <w:pPr>
              <w:widowControl w:val="0"/>
              <w:autoSpaceDE w:val="0"/>
              <w:autoSpaceDN w:val="0"/>
              <w:adjustRightInd w:val="0"/>
              <w:jc w:val="center"/>
              <w:rPr>
                <w:color w:val="000000"/>
              </w:rPr>
            </w:pPr>
            <w:r w:rsidRPr="00FF043B">
              <w:rPr>
                <w:color w:val="000000"/>
              </w:rPr>
              <w:t xml:space="preserve">Администрация городского округа Пелым </w:t>
            </w:r>
          </w:p>
          <w:p w:rsidR="00294DDF" w:rsidRPr="00FF043B" w:rsidRDefault="00294DDF" w:rsidP="00294DDF">
            <w:pPr>
              <w:rPr>
                <w:color w:val="000000"/>
              </w:rPr>
            </w:pPr>
          </w:p>
          <w:p w:rsidR="00294DDF" w:rsidRPr="00FF043B" w:rsidRDefault="00294DDF" w:rsidP="00294DDF">
            <w:pPr>
              <w:rPr>
                <w:color w:val="000000"/>
              </w:rPr>
            </w:pPr>
          </w:p>
          <w:p w:rsidR="00294DDF" w:rsidRPr="00FF043B" w:rsidRDefault="00294DDF" w:rsidP="00294DDF">
            <w:pPr>
              <w:rPr>
                <w:color w:val="000000"/>
              </w:rPr>
            </w:pPr>
            <w:r w:rsidRPr="00FF043B">
              <w:rPr>
                <w:color w:val="000000"/>
              </w:rPr>
              <w:t>Адрес:</w:t>
            </w:r>
          </w:p>
          <w:p w:rsidR="00294DDF" w:rsidRPr="00FF043B" w:rsidRDefault="00294DDF" w:rsidP="00294DDF">
            <w:pPr>
              <w:rPr>
                <w:color w:val="000000"/>
              </w:rPr>
            </w:pPr>
            <w:r w:rsidRPr="00FF043B">
              <w:rPr>
                <w:color w:val="000000"/>
              </w:rPr>
              <w:t>ИНН</w:t>
            </w:r>
          </w:p>
          <w:p w:rsidR="00294DDF" w:rsidRPr="00FF043B" w:rsidRDefault="00294DDF" w:rsidP="00294DDF">
            <w:pPr>
              <w:rPr>
                <w:color w:val="000000"/>
              </w:rPr>
            </w:pPr>
            <w:r w:rsidRPr="00FF043B">
              <w:rPr>
                <w:color w:val="000000"/>
              </w:rPr>
              <w:t>КПП</w:t>
            </w:r>
          </w:p>
          <w:p w:rsidR="00294DDF" w:rsidRPr="00FF043B" w:rsidRDefault="00294DDF" w:rsidP="00294DDF">
            <w:pPr>
              <w:rPr>
                <w:color w:val="000000"/>
              </w:rPr>
            </w:pPr>
            <w:r w:rsidRPr="00FF043B">
              <w:rPr>
                <w:color w:val="000000"/>
              </w:rPr>
              <w:t xml:space="preserve">ОКТМО </w:t>
            </w:r>
            <w:r w:rsidRPr="00FF043B">
              <w:rPr>
                <w:color w:val="000000"/>
              </w:rPr>
              <w:br/>
              <w:t>ОКАТО</w:t>
            </w:r>
          </w:p>
          <w:p w:rsidR="00294DDF" w:rsidRPr="00FF043B" w:rsidRDefault="00294DDF" w:rsidP="00294DDF">
            <w:pPr>
              <w:rPr>
                <w:color w:val="000000"/>
              </w:rPr>
            </w:pPr>
            <w:r w:rsidRPr="00FF043B">
              <w:rPr>
                <w:color w:val="000000"/>
              </w:rPr>
              <w:t>л/с</w:t>
            </w:r>
          </w:p>
          <w:p w:rsidR="00294DDF" w:rsidRPr="00FF043B" w:rsidRDefault="00294DDF" w:rsidP="00294DDF">
            <w:pPr>
              <w:rPr>
                <w:color w:val="000000"/>
              </w:rPr>
            </w:pPr>
            <w:r w:rsidRPr="00FF043B">
              <w:rPr>
                <w:color w:val="000000"/>
              </w:rPr>
              <w:t>расчетный счет</w:t>
            </w:r>
          </w:p>
          <w:p w:rsidR="00294DDF" w:rsidRPr="00FF043B" w:rsidRDefault="00294DDF" w:rsidP="00294DDF">
            <w:pPr>
              <w:rPr>
                <w:color w:val="000000"/>
              </w:rPr>
            </w:pPr>
            <w:r w:rsidRPr="00FF043B">
              <w:rPr>
                <w:color w:val="000000"/>
              </w:rPr>
              <w:t>БИК</w:t>
            </w:r>
          </w:p>
          <w:p w:rsidR="00294DDF" w:rsidRPr="00FF043B" w:rsidRDefault="00294DDF" w:rsidP="00294DDF">
            <w:pPr>
              <w:rPr>
                <w:color w:val="000000"/>
              </w:rPr>
            </w:pPr>
            <w:r w:rsidRPr="00FF043B">
              <w:rPr>
                <w:color w:val="000000"/>
              </w:rPr>
              <w:t>КБК</w:t>
            </w:r>
          </w:p>
          <w:p w:rsidR="00294DDF" w:rsidRPr="00FF043B" w:rsidRDefault="00294DDF" w:rsidP="00294DDF">
            <w:pPr>
              <w:rPr>
                <w:color w:val="000000"/>
              </w:rPr>
            </w:pPr>
          </w:p>
          <w:p w:rsidR="00294DDF" w:rsidRPr="00FF043B" w:rsidRDefault="00294DDF" w:rsidP="00294DDF">
            <w:pPr>
              <w:rPr>
                <w:color w:val="000000"/>
              </w:rPr>
            </w:pPr>
            <w:r w:rsidRPr="00FF043B">
              <w:rPr>
                <w:color w:val="000000"/>
              </w:rPr>
              <w:t>МП</w:t>
            </w:r>
          </w:p>
          <w:p w:rsidR="00294DDF" w:rsidRPr="00FF043B" w:rsidRDefault="00294DDF" w:rsidP="00294DDF">
            <w:pPr>
              <w:rPr>
                <w:color w:val="000000"/>
              </w:rPr>
            </w:pPr>
          </w:p>
          <w:p w:rsidR="00294DDF" w:rsidRPr="00FF043B" w:rsidRDefault="00294DDF" w:rsidP="00294DDF">
            <w:pPr>
              <w:rPr>
                <w:color w:val="000000"/>
              </w:rPr>
            </w:pPr>
          </w:p>
        </w:tc>
        <w:tc>
          <w:tcPr>
            <w:tcW w:w="4988" w:type="dxa"/>
          </w:tcPr>
          <w:p w:rsidR="00294DDF" w:rsidRPr="00FF043B" w:rsidRDefault="00294DDF" w:rsidP="00294DDF">
            <w:pPr>
              <w:widowControl w:val="0"/>
              <w:autoSpaceDE w:val="0"/>
              <w:autoSpaceDN w:val="0"/>
              <w:adjustRightInd w:val="0"/>
              <w:jc w:val="center"/>
              <w:rPr>
                <w:color w:val="000000"/>
              </w:rPr>
            </w:pPr>
            <w:r w:rsidRPr="00FF043B">
              <w:rPr>
                <w:color w:val="000000"/>
              </w:rPr>
              <w:t>Получатель субсидии</w:t>
            </w:r>
          </w:p>
          <w:p w:rsidR="00294DDF" w:rsidRPr="00FF043B" w:rsidRDefault="00294DDF" w:rsidP="00294DDF">
            <w:pPr>
              <w:widowControl w:val="0"/>
              <w:autoSpaceDE w:val="0"/>
              <w:autoSpaceDN w:val="0"/>
              <w:adjustRightInd w:val="0"/>
              <w:jc w:val="center"/>
              <w:rPr>
                <w:color w:val="000000"/>
              </w:rPr>
            </w:pPr>
          </w:p>
          <w:p w:rsidR="00294DDF" w:rsidRPr="00FF043B" w:rsidRDefault="00294DDF" w:rsidP="00294DDF">
            <w:pPr>
              <w:widowControl w:val="0"/>
              <w:autoSpaceDE w:val="0"/>
              <w:autoSpaceDN w:val="0"/>
              <w:adjustRightInd w:val="0"/>
              <w:jc w:val="center"/>
              <w:rPr>
                <w:color w:val="000000"/>
              </w:rPr>
            </w:pPr>
          </w:p>
          <w:p w:rsidR="00294DDF" w:rsidRPr="00FF043B" w:rsidRDefault="00294DDF" w:rsidP="00294DDF">
            <w:pPr>
              <w:rPr>
                <w:color w:val="000000"/>
              </w:rPr>
            </w:pPr>
            <w:r w:rsidRPr="00FF043B">
              <w:rPr>
                <w:color w:val="000000"/>
              </w:rPr>
              <w:tab/>
              <w:t>Адрес:</w:t>
            </w:r>
          </w:p>
          <w:p w:rsidR="00294DDF" w:rsidRPr="00FF043B" w:rsidRDefault="00294DDF" w:rsidP="00294DDF">
            <w:pPr>
              <w:rPr>
                <w:color w:val="000000"/>
              </w:rPr>
            </w:pPr>
            <w:r w:rsidRPr="00FF043B">
              <w:rPr>
                <w:color w:val="000000"/>
              </w:rPr>
              <w:t>ИНН</w:t>
            </w:r>
          </w:p>
          <w:p w:rsidR="00294DDF" w:rsidRPr="00FF043B" w:rsidRDefault="00294DDF" w:rsidP="00294DDF">
            <w:pPr>
              <w:rPr>
                <w:color w:val="000000"/>
              </w:rPr>
            </w:pPr>
            <w:r w:rsidRPr="00FF043B">
              <w:rPr>
                <w:color w:val="000000"/>
              </w:rPr>
              <w:t>КПП</w:t>
            </w:r>
          </w:p>
          <w:p w:rsidR="00294DDF" w:rsidRPr="00FF043B" w:rsidRDefault="00294DDF" w:rsidP="00294DDF">
            <w:pPr>
              <w:rPr>
                <w:color w:val="000000"/>
              </w:rPr>
            </w:pPr>
            <w:r w:rsidRPr="00FF043B">
              <w:rPr>
                <w:color w:val="000000"/>
              </w:rPr>
              <w:t xml:space="preserve">ОКТМО </w:t>
            </w:r>
            <w:r w:rsidRPr="00FF043B">
              <w:rPr>
                <w:color w:val="000000"/>
              </w:rPr>
              <w:br/>
              <w:t>ОКАТО</w:t>
            </w:r>
          </w:p>
          <w:p w:rsidR="00294DDF" w:rsidRPr="00FF043B" w:rsidRDefault="00294DDF" w:rsidP="00294DDF">
            <w:pPr>
              <w:rPr>
                <w:color w:val="000000"/>
              </w:rPr>
            </w:pPr>
            <w:r w:rsidRPr="00FF043B">
              <w:rPr>
                <w:color w:val="000000"/>
              </w:rPr>
              <w:t>л/с</w:t>
            </w:r>
          </w:p>
          <w:p w:rsidR="00294DDF" w:rsidRPr="00FF043B" w:rsidRDefault="00294DDF" w:rsidP="00294DDF">
            <w:pPr>
              <w:rPr>
                <w:color w:val="000000"/>
              </w:rPr>
            </w:pPr>
            <w:r w:rsidRPr="00FF043B">
              <w:rPr>
                <w:color w:val="000000"/>
              </w:rPr>
              <w:t>расчетный счет</w:t>
            </w:r>
          </w:p>
          <w:p w:rsidR="00294DDF" w:rsidRPr="00FF043B" w:rsidRDefault="00294DDF" w:rsidP="00294DDF">
            <w:pPr>
              <w:rPr>
                <w:color w:val="000000"/>
              </w:rPr>
            </w:pPr>
            <w:r w:rsidRPr="00FF043B">
              <w:rPr>
                <w:color w:val="000000"/>
              </w:rPr>
              <w:t>БИК</w:t>
            </w:r>
          </w:p>
          <w:p w:rsidR="00294DDF" w:rsidRPr="00FF043B" w:rsidRDefault="00294DDF" w:rsidP="00294DDF">
            <w:pPr>
              <w:rPr>
                <w:color w:val="000000"/>
              </w:rPr>
            </w:pPr>
            <w:r w:rsidRPr="00FF043B">
              <w:rPr>
                <w:color w:val="000000"/>
              </w:rPr>
              <w:t>КБК</w:t>
            </w:r>
          </w:p>
          <w:p w:rsidR="00294DDF" w:rsidRPr="00FF043B" w:rsidRDefault="00294DDF" w:rsidP="00294DDF">
            <w:pPr>
              <w:rPr>
                <w:color w:val="000000"/>
              </w:rPr>
            </w:pPr>
          </w:p>
          <w:p w:rsidR="00294DDF" w:rsidRPr="00FF043B" w:rsidRDefault="00294DDF" w:rsidP="00294DDF">
            <w:pPr>
              <w:widowControl w:val="0"/>
              <w:tabs>
                <w:tab w:val="left" w:pos="1215"/>
              </w:tabs>
              <w:autoSpaceDE w:val="0"/>
              <w:autoSpaceDN w:val="0"/>
              <w:adjustRightInd w:val="0"/>
              <w:rPr>
                <w:color w:val="000000"/>
              </w:rPr>
            </w:pPr>
            <w:r w:rsidRPr="00FF043B">
              <w:rPr>
                <w:color w:val="000000"/>
                <w:sz w:val="20"/>
                <w:szCs w:val="20"/>
              </w:rPr>
              <w:t>МП</w:t>
            </w:r>
          </w:p>
          <w:p w:rsidR="00294DDF" w:rsidRPr="00FF043B" w:rsidRDefault="00294DDF" w:rsidP="00294DDF">
            <w:pPr>
              <w:widowControl w:val="0"/>
              <w:autoSpaceDE w:val="0"/>
              <w:autoSpaceDN w:val="0"/>
              <w:adjustRightInd w:val="0"/>
              <w:jc w:val="center"/>
              <w:rPr>
                <w:color w:val="000000"/>
              </w:rPr>
            </w:pPr>
          </w:p>
          <w:p w:rsidR="00294DDF" w:rsidRPr="00FF043B" w:rsidRDefault="00294DDF" w:rsidP="00294DDF">
            <w:pPr>
              <w:widowControl w:val="0"/>
              <w:autoSpaceDE w:val="0"/>
              <w:autoSpaceDN w:val="0"/>
              <w:adjustRightInd w:val="0"/>
              <w:rPr>
                <w:color w:val="000000"/>
              </w:rPr>
            </w:pPr>
          </w:p>
        </w:tc>
      </w:tr>
    </w:tbl>
    <w:p w:rsidR="00294DDF" w:rsidRPr="00EC1250" w:rsidRDefault="00294DDF" w:rsidP="00294DDF">
      <w:pPr>
        <w:widowControl w:val="0"/>
        <w:suppressAutoHyphens/>
        <w:autoSpaceDE w:val="0"/>
        <w:jc w:val="both"/>
        <w:rPr>
          <w:color w:val="000000"/>
          <w:sz w:val="20"/>
          <w:szCs w:val="20"/>
          <w:lang w:eastAsia="ar-SA"/>
        </w:rPr>
      </w:pPr>
      <w:r w:rsidRPr="00EC1250">
        <w:rPr>
          <w:color w:val="000000"/>
          <w:sz w:val="20"/>
          <w:szCs w:val="20"/>
          <w:lang w:eastAsia="ar-SA"/>
        </w:rPr>
        <w:t>СОГЛАСОВАНО:</w:t>
      </w:r>
    </w:p>
    <w:p w:rsidR="00294DDF" w:rsidRPr="00EC1250" w:rsidRDefault="00294DDF" w:rsidP="00294DDF">
      <w:pPr>
        <w:widowControl w:val="0"/>
        <w:suppressAutoHyphens/>
        <w:autoSpaceDE w:val="0"/>
        <w:jc w:val="both"/>
        <w:rPr>
          <w:color w:val="000000"/>
          <w:sz w:val="20"/>
          <w:szCs w:val="20"/>
          <w:lang w:eastAsia="ar-SA"/>
        </w:rPr>
      </w:pPr>
    </w:p>
    <w:p w:rsidR="00294DDF" w:rsidRPr="00EC1250" w:rsidRDefault="00294DDF" w:rsidP="00294DDF">
      <w:pPr>
        <w:widowControl w:val="0"/>
        <w:suppressAutoHyphens/>
        <w:autoSpaceDE w:val="0"/>
        <w:jc w:val="both"/>
        <w:rPr>
          <w:color w:val="000000"/>
          <w:sz w:val="20"/>
          <w:szCs w:val="20"/>
          <w:lang w:eastAsia="ar-SA"/>
        </w:rPr>
      </w:pPr>
      <w:r w:rsidRPr="00EC1250">
        <w:rPr>
          <w:color w:val="000000"/>
          <w:sz w:val="20"/>
          <w:szCs w:val="20"/>
          <w:lang w:eastAsia="ar-SA"/>
        </w:rPr>
        <w:t>Экономико – правовой отдел ___________________________/ _________/</w:t>
      </w:r>
    </w:p>
    <w:p w:rsidR="00294DDF" w:rsidRPr="00EC1250" w:rsidRDefault="00294DDF" w:rsidP="00294DDF">
      <w:pPr>
        <w:widowControl w:val="0"/>
        <w:suppressAutoHyphens/>
        <w:autoSpaceDE w:val="0"/>
        <w:jc w:val="both"/>
        <w:rPr>
          <w:color w:val="000000"/>
          <w:sz w:val="20"/>
          <w:szCs w:val="20"/>
          <w:lang w:eastAsia="ar-SA"/>
        </w:rPr>
      </w:pPr>
    </w:p>
    <w:p w:rsidR="00294DDF" w:rsidRPr="00EC1250" w:rsidRDefault="00294DDF" w:rsidP="00294DDF">
      <w:pPr>
        <w:widowControl w:val="0"/>
        <w:suppressAutoHyphens/>
        <w:autoSpaceDE w:val="0"/>
        <w:jc w:val="both"/>
        <w:rPr>
          <w:color w:val="000000"/>
          <w:sz w:val="20"/>
          <w:szCs w:val="20"/>
          <w:lang w:eastAsia="ar-SA"/>
        </w:rPr>
      </w:pPr>
      <w:r w:rsidRPr="00EC1250">
        <w:rPr>
          <w:color w:val="000000"/>
          <w:sz w:val="20"/>
          <w:szCs w:val="20"/>
          <w:lang w:eastAsia="ar-SA"/>
        </w:rPr>
        <w:t>Главный бухгалтер ____________________________________/ _________/</w:t>
      </w:r>
    </w:p>
    <w:p w:rsidR="00294DDF" w:rsidRPr="00EC1250" w:rsidRDefault="00294DDF" w:rsidP="00294DDF">
      <w:pPr>
        <w:widowControl w:val="0"/>
        <w:suppressAutoHyphens/>
        <w:autoSpaceDE w:val="0"/>
        <w:jc w:val="both"/>
        <w:rPr>
          <w:color w:val="000000"/>
          <w:sz w:val="20"/>
          <w:szCs w:val="20"/>
          <w:lang w:eastAsia="ar-SA"/>
        </w:rPr>
      </w:pPr>
    </w:p>
    <w:p w:rsidR="00294DDF" w:rsidRPr="00EC1250" w:rsidRDefault="00294DDF" w:rsidP="00294DDF">
      <w:pPr>
        <w:widowControl w:val="0"/>
        <w:suppressAutoHyphens/>
        <w:autoSpaceDE w:val="0"/>
        <w:jc w:val="both"/>
        <w:rPr>
          <w:color w:val="000000"/>
          <w:sz w:val="20"/>
          <w:szCs w:val="20"/>
          <w:lang w:eastAsia="ar-SA"/>
        </w:rPr>
      </w:pPr>
      <w:r w:rsidRPr="00EC1250">
        <w:rPr>
          <w:color w:val="000000"/>
          <w:sz w:val="20"/>
          <w:szCs w:val="20"/>
          <w:lang w:eastAsia="ar-SA"/>
        </w:rPr>
        <w:t>Финансовый отдел  ___________________________________/ _________/</w:t>
      </w:r>
    </w:p>
    <w:p w:rsidR="00294DDF" w:rsidRPr="00EC1250" w:rsidRDefault="00294DDF" w:rsidP="00294DDF">
      <w:pPr>
        <w:widowControl w:val="0"/>
        <w:autoSpaceDE w:val="0"/>
        <w:autoSpaceDN w:val="0"/>
        <w:adjustRightInd w:val="0"/>
        <w:ind w:firstLine="720"/>
        <w:rPr>
          <w:color w:val="000000"/>
          <w:sz w:val="20"/>
          <w:szCs w:val="20"/>
        </w:rPr>
      </w:pPr>
    </w:p>
    <w:p w:rsidR="00294DDF" w:rsidRPr="00EC1250" w:rsidRDefault="00294DDF" w:rsidP="00294DDF">
      <w:pPr>
        <w:widowControl w:val="0"/>
        <w:autoSpaceDE w:val="0"/>
        <w:autoSpaceDN w:val="0"/>
        <w:adjustRightInd w:val="0"/>
        <w:ind w:firstLine="720"/>
        <w:rPr>
          <w:color w:val="000000"/>
          <w:sz w:val="20"/>
          <w:szCs w:val="20"/>
        </w:rPr>
      </w:pPr>
    </w:p>
    <w:p w:rsidR="00294DDF" w:rsidRPr="00EC1250" w:rsidRDefault="00294DDF" w:rsidP="00294DDF">
      <w:pPr>
        <w:widowControl w:val="0"/>
        <w:pBdr>
          <w:top w:val="single" w:sz="6" w:space="0" w:color="auto"/>
        </w:pBdr>
        <w:autoSpaceDE w:val="0"/>
        <w:autoSpaceDN w:val="0"/>
        <w:adjustRightInd w:val="0"/>
        <w:spacing w:before="100" w:after="100"/>
        <w:ind w:firstLine="720"/>
        <w:jc w:val="both"/>
        <w:rPr>
          <w:color w:val="000000"/>
          <w:sz w:val="2"/>
          <w:szCs w:val="2"/>
        </w:rPr>
      </w:pPr>
    </w:p>
    <w:p w:rsidR="00294DDF" w:rsidRPr="00FF043B" w:rsidRDefault="00294DDF" w:rsidP="00294DDF">
      <w:pPr>
        <w:widowControl w:val="0"/>
        <w:autoSpaceDE w:val="0"/>
        <w:autoSpaceDN w:val="0"/>
        <w:adjustRightInd w:val="0"/>
        <w:ind w:firstLine="540"/>
        <w:jc w:val="both"/>
        <w:rPr>
          <w:color w:val="000000"/>
          <w:sz w:val="28"/>
          <w:szCs w:val="28"/>
        </w:rPr>
      </w:pPr>
    </w:p>
    <w:p w:rsidR="007112DD" w:rsidRDefault="007112DD"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Default="00EC1250" w:rsidP="007112DD">
      <w:pPr>
        <w:suppressAutoHyphens/>
        <w:autoSpaceDE w:val="0"/>
        <w:jc w:val="center"/>
        <w:rPr>
          <w:rFonts w:ascii="Courier New" w:hAnsi="Courier New" w:cs="Courier New"/>
          <w:color w:val="000000"/>
          <w:sz w:val="20"/>
          <w:szCs w:val="20"/>
          <w:lang w:eastAsia="ar-SA"/>
        </w:rPr>
      </w:pPr>
    </w:p>
    <w:p w:rsidR="00EC1250" w:rsidRPr="00FF043B" w:rsidRDefault="00EC1250" w:rsidP="007112DD">
      <w:pPr>
        <w:suppressAutoHyphens/>
        <w:autoSpaceDE w:val="0"/>
        <w:jc w:val="center"/>
        <w:rPr>
          <w:rFonts w:ascii="Courier New" w:hAnsi="Courier New" w:cs="Courier New"/>
          <w:color w:val="000000"/>
          <w:sz w:val="20"/>
          <w:szCs w:val="20"/>
          <w:lang w:eastAsia="ar-SA"/>
        </w:rPr>
      </w:pPr>
    </w:p>
    <w:tbl>
      <w:tblPr>
        <w:tblW w:w="0" w:type="auto"/>
        <w:tblLook w:val="04A0"/>
      </w:tblPr>
      <w:tblGrid>
        <w:gridCol w:w="5353"/>
        <w:gridCol w:w="4500"/>
      </w:tblGrid>
      <w:tr w:rsidR="00EC1250" w:rsidRPr="00421406" w:rsidTr="00421406">
        <w:tc>
          <w:tcPr>
            <w:tcW w:w="5353" w:type="dxa"/>
          </w:tcPr>
          <w:p w:rsidR="00EC1250" w:rsidRPr="00421406" w:rsidRDefault="00EC1250" w:rsidP="00421406">
            <w:pPr>
              <w:autoSpaceDE w:val="0"/>
              <w:autoSpaceDN w:val="0"/>
              <w:adjustRightInd w:val="0"/>
              <w:outlineLvl w:val="0"/>
              <w:rPr>
                <w:color w:val="000000"/>
              </w:rPr>
            </w:pPr>
          </w:p>
        </w:tc>
        <w:tc>
          <w:tcPr>
            <w:tcW w:w="4500" w:type="dxa"/>
          </w:tcPr>
          <w:p w:rsidR="00EC1250" w:rsidRPr="00421406" w:rsidRDefault="00EC1250" w:rsidP="00421406">
            <w:pPr>
              <w:autoSpaceDE w:val="0"/>
              <w:autoSpaceDN w:val="0"/>
              <w:adjustRightInd w:val="0"/>
              <w:outlineLvl w:val="0"/>
              <w:rPr>
                <w:color w:val="000000"/>
              </w:rPr>
            </w:pPr>
            <w:r w:rsidRPr="00421406">
              <w:rPr>
                <w:color w:val="000000"/>
              </w:rPr>
              <w:t>Приложение № 1</w:t>
            </w:r>
          </w:p>
          <w:p w:rsidR="00EC1250" w:rsidRPr="00421406" w:rsidRDefault="00EC1250" w:rsidP="00EC1250">
            <w:pPr>
              <w:pStyle w:val="ConsPlusTitle"/>
              <w:rPr>
                <w:rFonts w:ascii="Times New Roman" w:hAnsi="Times New Roman" w:cs="Times New Roman"/>
                <w:b w:val="0"/>
                <w:color w:val="000000"/>
                <w:sz w:val="24"/>
                <w:szCs w:val="24"/>
              </w:rPr>
            </w:pPr>
            <w:r w:rsidRPr="00421406">
              <w:rPr>
                <w:rFonts w:ascii="Times New Roman" w:hAnsi="Times New Roman" w:cs="Times New Roman"/>
                <w:b w:val="0"/>
                <w:color w:val="000000"/>
                <w:sz w:val="24"/>
                <w:szCs w:val="24"/>
              </w:rPr>
              <w:t xml:space="preserve">к постановлению администрации </w:t>
            </w:r>
          </w:p>
          <w:p w:rsidR="00EC1250" w:rsidRPr="00421406" w:rsidRDefault="00EC1250" w:rsidP="00EC1250">
            <w:pPr>
              <w:pStyle w:val="ConsPlusTitle"/>
              <w:rPr>
                <w:rFonts w:ascii="Times New Roman" w:hAnsi="Times New Roman" w:cs="Times New Roman"/>
                <w:b w:val="0"/>
                <w:color w:val="000000"/>
                <w:sz w:val="24"/>
                <w:szCs w:val="24"/>
              </w:rPr>
            </w:pPr>
            <w:r w:rsidRPr="00421406">
              <w:rPr>
                <w:rFonts w:ascii="Times New Roman" w:hAnsi="Times New Roman" w:cs="Times New Roman"/>
                <w:b w:val="0"/>
                <w:color w:val="000000"/>
                <w:sz w:val="24"/>
                <w:szCs w:val="24"/>
              </w:rPr>
              <w:t xml:space="preserve">городского округа Пелым </w:t>
            </w:r>
          </w:p>
          <w:p w:rsidR="00EC1250" w:rsidRPr="00421406" w:rsidRDefault="00EC1250" w:rsidP="00D5510F">
            <w:pPr>
              <w:pStyle w:val="ConsPlusTitle"/>
              <w:rPr>
                <w:color w:val="000000"/>
              </w:rPr>
            </w:pPr>
            <w:r w:rsidRPr="00421406">
              <w:rPr>
                <w:rFonts w:ascii="Times New Roman" w:hAnsi="Times New Roman" w:cs="Times New Roman"/>
                <w:b w:val="0"/>
                <w:color w:val="000000"/>
                <w:sz w:val="24"/>
                <w:szCs w:val="24"/>
              </w:rPr>
              <w:t xml:space="preserve">«Об утверждении </w:t>
            </w:r>
            <w:r w:rsidR="00D5510F">
              <w:rPr>
                <w:rFonts w:ascii="Times New Roman" w:hAnsi="Times New Roman" w:cs="Times New Roman"/>
                <w:b w:val="0"/>
                <w:color w:val="000000"/>
                <w:sz w:val="24"/>
                <w:szCs w:val="24"/>
              </w:rPr>
              <w:t>П</w:t>
            </w:r>
            <w:r w:rsidRPr="00421406">
              <w:rPr>
                <w:rFonts w:ascii="Times New Roman" w:hAnsi="Times New Roman" w:cs="Times New Roman"/>
                <w:b w:val="0"/>
                <w:color w:val="000000"/>
                <w:sz w:val="24"/>
                <w:szCs w:val="24"/>
              </w:rPr>
              <w:t xml:space="preserve">орядка определения объема и условий предоставления грантов в форме субсидий из бюджета городского округа Пелым, с целью организации и проведения мероприятий по реализации  </w:t>
            </w:r>
            <w:r w:rsidRPr="00421406">
              <w:rPr>
                <w:rFonts w:ascii="Times New Roman" w:hAnsi="Times New Roman" w:cs="Times New Roman"/>
                <w:b w:val="0"/>
                <w:bCs w:val="0"/>
                <w:color w:val="000000"/>
                <w:sz w:val="24"/>
                <w:szCs w:val="24"/>
              </w:rPr>
              <w:t>муниципальной программы «</w:t>
            </w:r>
            <w:r w:rsidRPr="00421406">
              <w:rPr>
                <w:rFonts w:ascii="Times New Roman" w:hAnsi="Times New Roman" w:cs="Times New Roman"/>
                <w:b w:val="0"/>
                <w:color w:val="000000"/>
                <w:sz w:val="24"/>
                <w:szCs w:val="24"/>
              </w:rPr>
              <w:t>Совершенствование социально-экономической политики в городском округе Пелым на 2015 – 2024 годы, на территории</w:t>
            </w:r>
            <w:r w:rsidRPr="00421406">
              <w:rPr>
                <w:rFonts w:ascii="Times New Roman" w:hAnsi="Times New Roman" w:cs="Times New Roman"/>
                <w:color w:val="000000"/>
                <w:sz w:val="24"/>
                <w:szCs w:val="24"/>
              </w:rPr>
              <w:t xml:space="preserve"> </w:t>
            </w:r>
            <w:r w:rsidRPr="00421406">
              <w:rPr>
                <w:rFonts w:ascii="Times New Roman" w:hAnsi="Times New Roman" w:cs="Times New Roman"/>
                <w:b w:val="0"/>
                <w:color w:val="000000"/>
                <w:sz w:val="24"/>
                <w:szCs w:val="24"/>
              </w:rPr>
              <w:t>городского округа Пелым в 2020 году»</w:t>
            </w:r>
          </w:p>
        </w:tc>
      </w:tr>
    </w:tbl>
    <w:p w:rsidR="00EC1250" w:rsidRDefault="00EC1250" w:rsidP="00EC1250">
      <w:pPr>
        <w:autoSpaceDE w:val="0"/>
        <w:autoSpaceDN w:val="0"/>
        <w:adjustRightInd w:val="0"/>
        <w:outlineLvl w:val="0"/>
        <w:rPr>
          <w:color w:val="000000"/>
        </w:rPr>
      </w:pPr>
    </w:p>
    <w:p w:rsidR="007112DD" w:rsidRPr="00FF043B" w:rsidRDefault="007112DD" w:rsidP="007112DD">
      <w:pPr>
        <w:autoSpaceDE w:val="0"/>
        <w:autoSpaceDN w:val="0"/>
        <w:adjustRightInd w:val="0"/>
        <w:rPr>
          <w:color w:val="000000"/>
        </w:rPr>
      </w:pPr>
    </w:p>
    <w:p w:rsidR="007112DD" w:rsidRPr="00FF043B" w:rsidRDefault="007112DD" w:rsidP="007112DD">
      <w:pPr>
        <w:autoSpaceDE w:val="0"/>
        <w:autoSpaceDN w:val="0"/>
        <w:adjustRightInd w:val="0"/>
        <w:jc w:val="center"/>
        <w:rPr>
          <w:color w:val="000000"/>
        </w:rPr>
      </w:pPr>
      <w:r w:rsidRPr="00FF043B">
        <w:rPr>
          <w:color w:val="000000"/>
        </w:rPr>
        <w:t>ОТЧЕТ</w:t>
      </w:r>
    </w:p>
    <w:p w:rsidR="007112DD" w:rsidRPr="00FF043B" w:rsidRDefault="007112DD" w:rsidP="007112DD">
      <w:pPr>
        <w:autoSpaceDE w:val="0"/>
        <w:autoSpaceDN w:val="0"/>
        <w:adjustRightInd w:val="0"/>
        <w:jc w:val="center"/>
        <w:rPr>
          <w:color w:val="000000"/>
        </w:rPr>
      </w:pPr>
      <w:r w:rsidRPr="00FF043B">
        <w:rPr>
          <w:color w:val="000000"/>
        </w:rPr>
        <w:t>О РАСХОДОВАНИИ СУБСИДИЙ</w:t>
      </w:r>
    </w:p>
    <w:p w:rsidR="007112DD" w:rsidRPr="00FF043B" w:rsidRDefault="007112DD" w:rsidP="007112DD">
      <w:pPr>
        <w:autoSpaceDE w:val="0"/>
        <w:autoSpaceDN w:val="0"/>
        <w:adjustRightInd w:val="0"/>
        <w:rPr>
          <w:color w:val="000000"/>
        </w:rPr>
      </w:pPr>
    </w:p>
    <w:p w:rsidR="007112DD" w:rsidRPr="00FF043B" w:rsidRDefault="007112DD" w:rsidP="007112DD">
      <w:pPr>
        <w:autoSpaceDE w:val="0"/>
        <w:autoSpaceDN w:val="0"/>
        <w:adjustRightInd w:val="0"/>
        <w:jc w:val="center"/>
        <w:rPr>
          <w:color w:val="000000"/>
        </w:rPr>
      </w:pPr>
      <w:r w:rsidRPr="00FF043B">
        <w:rPr>
          <w:color w:val="000000"/>
        </w:rPr>
        <w:t>Получатель субсидии: ______________________________</w:t>
      </w:r>
    </w:p>
    <w:p w:rsidR="007112DD" w:rsidRPr="00FF043B" w:rsidRDefault="007112DD" w:rsidP="007112DD">
      <w:pPr>
        <w:autoSpaceDE w:val="0"/>
        <w:autoSpaceDN w:val="0"/>
        <w:adjustRightInd w:val="0"/>
        <w:rPr>
          <w:color w:val="000000"/>
        </w:rPr>
      </w:pPr>
    </w:p>
    <w:p w:rsidR="007112DD" w:rsidRPr="00FF043B" w:rsidRDefault="007112DD" w:rsidP="007112DD">
      <w:pPr>
        <w:autoSpaceDE w:val="0"/>
        <w:autoSpaceDN w:val="0"/>
        <w:adjustRightInd w:val="0"/>
        <w:jc w:val="center"/>
        <w:rPr>
          <w:color w:val="000000"/>
        </w:rPr>
      </w:pPr>
      <w:r w:rsidRPr="00FF043B">
        <w:rPr>
          <w:color w:val="000000"/>
        </w:rPr>
        <w:t>за ____________ 20</w:t>
      </w:r>
      <w:r w:rsidR="003476C2">
        <w:rPr>
          <w:color w:val="000000"/>
        </w:rPr>
        <w:t>_</w:t>
      </w:r>
      <w:r w:rsidRPr="00FF043B">
        <w:rPr>
          <w:color w:val="000000"/>
        </w:rPr>
        <w:t>_ год</w:t>
      </w:r>
    </w:p>
    <w:p w:rsidR="007112DD" w:rsidRPr="00FF043B" w:rsidRDefault="007112DD" w:rsidP="007112DD">
      <w:pPr>
        <w:autoSpaceDE w:val="0"/>
        <w:autoSpaceDN w:val="0"/>
        <w:adjustRightInd w:val="0"/>
        <w:rPr>
          <w:color w:val="000000"/>
        </w:rPr>
      </w:pPr>
    </w:p>
    <w:tbl>
      <w:tblPr>
        <w:tblW w:w="0" w:type="auto"/>
        <w:tblInd w:w="62" w:type="dxa"/>
        <w:tblLayout w:type="fixed"/>
        <w:tblCellMar>
          <w:top w:w="102" w:type="dxa"/>
          <w:left w:w="62" w:type="dxa"/>
          <w:bottom w:w="102" w:type="dxa"/>
          <w:right w:w="62" w:type="dxa"/>
        </w:tblCellMar>
        <w:tblLook w:val="0000"/>
      </w:tblPr>
      <w:tblGrid>
        <w:gridCol w:w="1474"/>
        <w:gridCol w:w="1399"/>
        <w:gridCol w:w="1587"/>
        <w:gridCol w:w="979"/>
        <w:gridCol w:w="1204"/>
        <w:gridCol w:w="1020"/>
        <w:gridCol w:w="1399"/>
      </w:tblGrid>
      <w:tr w:rsidR="007112DD" w:rsidRPr="00FF043B" w:rsidTr="007C3C98">
        <w:tc>
          <w:tcPr>
            <w:tcW w:w="1474"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jc w:val="center"/>
              <w:rPr>
                <w:color w:val="000000"/>
              </w:rPr>
            </w:pPr>
            <w:r w:rsidRPr="00FF043B">
              <w:rPr>
                <w:color w:val="000000"/>
              </w:rPr>
              <w:t>Наименование услуг, оказываемых в ходе выполнения мероприятия</w:t>
            </w:r>
          </w:p>
        </w:tc>
        <w:tc>
          <w:tcPr>
            <w:tcW w:w="1399"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jc w:val="center"/>
              <w:rPr>
                <w:color w:val="000000"/>
              </w:rPr>
            </w:pPr>
            <w:r w:rsidRPr="00FF043B">
              <w:rPr>
                <w:color w:val="000000"/>
              </w:rPr>
              <w:t>Сумма выделенных средств по соглашению</w:t>
            </w:r>
          </w:p>
        </w:tc>
        <w:tc>
          <w:tcPr>
            <w:tcW w:w="1587"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jc w:val="center"/>
              <w:rPr>
                <w:color w:val="000000"/>
              </w:rPr>
            </w:pPr>
            <w:r w:rsidRPr="00FF043B">
              <w:rPr>
                <w:color w:val="000000"/>
              </w:rPr>
              <w:t>Сумма затрат, произведенных при выполнении услуг нарастающим итогом с н.г.</w:t>
            </w:r>
          </w:p>
        </w:tc>
        <w:tc>
          <w:tcPr>
            <w:tcW w:w="979"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jc w:val="center"/>
              <w:rPr>
                <w:color w:val="000000"/>
              </w:rPr>
            </w:pPr>
            <w:r w:rsidRPr="00FF043B">
              <w:rPr>
                <w:color w:val="000000"/>
              </w:rPr>
              <w:t>В т.ч. текущий месяц</w:t>
            </w:r>
          </w:p>
        </w:tc>
        <w:tc>
          <w:tcPr>
            <w:tcW w:w="1204"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jc w:val="center"/>
              <w:rPr>
                <w:color w:val="000000"/>
              </w:rPr>
            </w:pPr>
            <w:r w:rsidRPr="00FF043B">
              <w:rPr>
                <w:color w:val="000000"/>
              </w:rPr>
              <w:t>Документ основание</w:t>
            </w:r>
          </w:p>
        </w:tc>
        <w:tc>
          <w:tcPr>
            <w:tcW w:w="1020"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jc w:val="center"/>
              <w:rPr>
                <w:color w:val="000000"/>
              </w:rPr>
            </w:pPr>
            <w:r w:rsidRPr="00FF043B">
              <w:rPr>
                <w:color w:val="000000"/>
              </w:rPr>
              <w:t>Отклонения (+, -), в руб.</w:t>
            </w:r>
          </w:p>
        </w:tc>
        <w:tc>
          <w:tcPr>
            <w:tcW w:w="1399"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jc w:val="center"/>
              <w:rPr>
                <w:color w:val="000000"/>
              </w:rPr>
            </w:pPr>
            <w:r w:rsidRPr="00FF043B">
              <w:rPr>
                <w:color w:val="000000"/>
              </w:rPr>
              <w:t>Примечание</w:t>
            </w:r>
          </w:p>
        </w:tc>
      </w:tr>
      <w:tr w:rsidR="007112DD" w:rsidRPr="00FF043B" w:rsidTr="007C3C98">
        <w:tc>
          <w:tcPr>
            <w:tcW w:w="1474"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jc w:val="center"/>
              <w:rPr>
                <w:color w:val="000000"/>
              </w:rPr>
            </w:pPr>
            <w:r w:rsidRPr="00FF043B">
              <w:rPr>
                <w:color w:val="000000"/>
              </w:rPr>
              <w:t>1</w:t>
            </w:r>
          </w:p>
        </w:tc>
        <w:tc>
          <w:tcPr>
            <w:tcW w:w="1399"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jc w:val="center"/>
              <w:rPr>
                <w:color w:val="000000"/>
              </w:rPr>
            </w:pPr>
            <w:r w:rsidRPr="00FF043B">
              <w:rPr>
                <w:color w:val="000000"/>
              </w:rPr>
              <w:t>2</w:t>
            </w:r>
          </w:p>
        </w:tc>
        <w:tc>
          <w:tcPr>
            <w:tcW w:w="1587"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jc w:val="center"/>
              <w:rPr>
                <w:color w:val="000000"/>
              </w:rPr>
            </w:pPr>
            <w:r w:rsidRPr="00FF043B">
              <w:rPr>
                <w:color w:val="000000"/>
              </w:rPr>
              <w:t>3</w:t>
            </w:r>
          </w:p>
        </w:tc>
        <w:tc>
          <w:tcPr>
            <w:tcW w:w="979"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jc w:val="center"/>
              <w:rPr>
                <w:color w:val="000000"/>
              </w:rPr>
            </w:pPr>
            <w:r w:rsidRPr="00FF043B">
              <w:rPr>
                <w:color w:val="000000"/>
              </w:rPr>
              <w:t>4</w:t>
            </w:r>
          </w:p>
        </w:tc>
        <w:tc>
          <w:tcPr>
            <w:tcW w:w="1204"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jc w:val="center"/>
              <w:rPr>
                <w:color w:val="000000"/>
              </w:rPr>
            </w:pPr>
            <w:r w:rsidRPr="00FF043B">
              <w:rPr>
                <w:color w:val="000000"/>
              </w:rPr>
              <w:t>5</w:t>
            </w:r>
          </w:p>
        </w:tc>
        <w:tc>
          <w:tcPr>
            <w:tcW w:w="1020"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jc w:val="center"/>
              <w:rPr>
                <w:color w:val="000000"/>
              </w:rPr>
            </w:pPr>
            <w:r w:rsidRPr="00FF043B">
              <w:rPr>
                <w:color w:val="000000"/>
              </w:rPr>
              <w:t>6</w:t>
            </w:r>
          </w:p>
        </w:tc>
        <w:tc>
          <w:tcPr>
            <w:tcW w:w="1399"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jc w:val="center"/>
              <w:rPr>
                <w:color w:val="000000"/>
              </w:rPr>
            </w:pPr>
            <w:r w:rsidRPr="00FF043B">
              <w:rPr>
                <w:color w:val="000000"/>
              </w:rPr>
              <w:t>7</w:t>
            </w:r>
          </w:p>
        </w:tc>
      </w:tr>
      <w:tr w:rsidR="007112DD" w:rsidRPr="00FF043B" w:rsidTr="007C3C98">
        <w:tc>
          <w:tcPr>
            <w:tcW w:w="1474"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1399"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1587"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979"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1204"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1020"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1399"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r>
      <w:tr w:rsidR="007112DD" w:rsidRPr="00FF043B" w:rsidTr="007C3C98">
        <w:tc>
          <w:tcPr>
            <w:tcW w:w="1474"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1399"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1587"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979"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1204"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1020"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1399"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r>
      <w:tr w:rsidR="007112DD" w:rsidRPr="00FF043B" w:rsidTr="007C3C98">
        <w:tc>
          <w:tcPr>
            <w:tcW w:w="1474"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1399"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1587"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979"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1204"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1020"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1399"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r>
      <w:tr w:rsidR="007112DD" w:rsidRPr="00FF043B" w:rsidTr="007C3C98">
        <w:tc>
          <w:tcPr>
            <w:tcW w:w="1474"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1399"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1587"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979"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1204"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1020"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1399"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r>
      <w:tr w:rsidR="007112DD" w:rsidRPr="00FF043B" w:rsidTr="007C3C98">
        <w:tc>
          <w:tcPr>
            <w:tcW w:w="1474"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r w:rsidRPr="00FF043B">
              <w:rPr>
                <w:color w:val="000000"/>
              </w:rPr>
              <w:t>ИТОГО:</w:t>
            </w:r>
          </w:p>
        </w:tc>
        <w:tc>
          <w:tcPr>
            <w:tcW w:w="1399"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1587"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979"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1204"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1020"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c>
          <w:tcPr>
            <w:tcW w:w="1399" w:type="dxa"/>
            <w:tcBorders>
              <w:top w:val="single" w:sz="4" w:space="0" w:color="auto"/>
              <w:left w:val="single" w:sz="4" w:space="0" w:color="auto"/>
              <w:bottom w:val="single" w:sz="4" w:space="0" w:color="auto"/>
              <w:right w:val="single" w:sz="4" w:space="0" w:color="auto"/>
            </w:tcBorders>
          </w:tcPr>
          <w:p w:rsidR="007112DD" w:rsidRPr="00FF043B" w:rsidRDefault="007112DD" w:rsidP="007112DD">
            <w:pPr>
              <w:autoSpaceDE w:val="0"/>
              <w:autoSpaceDN w:val="0"/>
              <w:adjustRightInd w:val="0"/>
              <w:rPr>
                <w:color w:val="000000"/>
              </w:rPr>
            </w:pPr>
          </w:p>
        </w:tc>
      </w:tr>
    </w:tbl>
    <w:p w:rsidR="007112DD" w:rsidRPr="00FF043B" w:rsidRDefault="007112DD" w:rsidP="007112DD">
      <w:pPr>
        <w:autoSpaceDE w:val="0"/>
        <w:autoSpaceDN w:val="0"/>
        <w:adjustRightInd w:val="0"/>
        <w:rPr>
          <w:color w:val="000000"/>
        </w:rPr>
      </w:pPr>
    </w:p>
    <w:p w:rsidR="007112DD" w:rsidRPr="00FF043B" w:rsidRDefault="007112DD" w:rsidP="007112DD">
      <w:pPr>
        <w:autoSpaceDE w:val="0"/>
        <w:autoSpaceDN w:val="0"/>
        <w:adjustRightInd w:val="0"/>
        <w:jc w:val="both"/>
        <w:rPr>
          <w:color w:val="000000"/>
        </w:rPr>
      </w:pPr>
      <w:r w:rsidRPr="00FF043B">
        <w:rPr>
          <w:color w:val="000000"/>
        </w:rPr>
        <w:t>Руководитель:</w:t>
      </w:r>
    </w:p>
    <w:p w:rsidR="007112DD" w:rsidRPr="00FF043B" w:rsidRDefault="007112DD" w:rsidP="007112DD">
      <w:pPr>
        <w:autoSpaceDE w:val="0"/>
        <w:autoSpaceDN w:val="0"/>
        <w:adjustRightInd w:val="0"/>
        <w:rPr>
          <w:color w:val="000000"/>
        </w:rPr>
      </w:pPr>
    </w:p>
    <w:p w:rsidR="007112DD" w:rsidRPr="00FF043B" w:rsidRDefault="007112DD" w:rsidP="007112DD">
      <w:pPr>
        <w:autoSpaceDE w:val="0"/>
        <w:autoSpaceDN w:val="0"/>
        <w:adjustRightInd w:val="0"/>
        <w:jc w:val="both"/>
        <w:rPr>
          <w:color w:val="000000"/>
        </w:rPr>
      </w:pPr>
      <w:r w:rsidRPr="00FF043B">
        <w:rPr>
          <w:color w:val="000000"/>
        </w:rPr>
        <w:t>Главный бухгалтер:</w:t>
      </w:r>
    </w:p>
    <w:p w:rsidR="007112DD" w:rsidRPr="00FF043B" w:rsidRDefault="007112DD" w:rsidP="007112DD">
      <w:pPr>
        <w:autoSpaceDE w:val="0"/>
        <w:autoSpaceDN w:val="0"/>
        <w:adjustRightInd w:val="0"/>
        <w:rPr>
          <w:color w:val="000000"/>
        </w:rPr>
      </w:pPr>
    </w:p>
    <w:p w:rsidR="007112DD" w:rsidRPr="00FF043B" w:rsidRDefault="007112DD" w:rsidP="007112DD">
      <w:pPr>
        <w:autoSpaceDE w:val="0"/>
        <w:autoSpaceDN w:val="0"/>
        <w:adjustRightInd w:val="0"/>
        <w:rPr>
          <w:color w:val="000000"/>
        </w:rPr>
      </w:pPr>
    </w:p>
    <w:p w:rsidR="007112DD" w:rsidRPr="00FF043B" w:rsidRDefault="007112DD" w:rsidP="007112DD">
      <w:pPr>
        <w:autoSpaceDE w:val="0"/>
        <w:autoSpaceDN w:val="0"/>
        <w:adjustRightInd w:val="0"/>
        <w:rPr>
          <w:color w:val="000000"/>
        </w:rPr>
      </w:pPr>
    </w:p>
    <w:p w:rsidR="007112DD" w:rsidRPr="00FF043B" w:rsidRDefault="007112DD" w:rsidP="007112DD">
      <w:pPr>
        <w:autoSpaceDE w:val="0"/>
        <w:autoSpaceDN w:val="0"/>
        <w:adjustRightInd w:val="0"/>
        <w:rPr>
          <w:color w:val="000000"/>
        </w:rPr>
      </w:pPr>
    </w:p>
    <w:p w:rsidR="007112DD" w:rsidRPr="00FF043B" w:rsidRDefault="007112DD" w:rsidP="007112DD">
      <w:pPr>
        <w:autoSpaceDE w:val="0"/>
        <w:autoSpaceDN w:val="0"/>
        <w:adjustRightInd w:val="0"/>
        <w:rPr>
          <w:color w:val="000000"/>
        </w:rPr>
      </w:pPr>
    </w:p>
    <w:p w:rsidR="007112DD" w:rsidRPr="00FF043B" w:rsidRDefault="007112DD" w:rsidP="007112DD">
      <w:pPr>
        <w:autoSpaceDE w:val="0"/>
        <w:autoSpaceDN w:val="0"/>
        <w:adjustRightInd w:val="0"/>
        <w:rPr>
          <w:color w:val="000000"/>
        </w:rPr>
      </w:pPr>
    </w:p>
    <w:p w:rsidR="007112DD" w:rsidRPr="00FF043B" w:rsidRDefault="007112DD" w:rsidP="007112DD">
      <w:pPr>
        <w:autoSpaceDE w:val="0"/>
        <w:autoSpaceDN w:val="0"/>
        <w:adjustRightInd w:val="0"/>
        <w:rPr>
          <w:color w:val="000000"/>
        </w:rPr>
      </w:pPr>
    </w:p>
    <w:p w:rsidR="00825FDC" w:rsidRPr="00FF043B" w:rsidRDefault="00825FDC" w:rsidP="00EC1250">
      <w:pPr>
        <w:pStyle w:val="ConsPlusNormal"/>
        <w:tabs>
          <w:tab w:val="left" w:pos="567"/>
          <w:tab w:val="left" w:pos="709"/>
          <w:tab w:val="left" w:pos="5812"/>
        </w:tabs>
        <w:ind w:right="140" w:firstLine="0"/>
        <w:rPr>
          <w:rFonts w:ascii="Times New Roman" w:hAnsi="Times New Roman" w:cs="Times New Roman"/>
          <w:color w:val="000000"/>
          <w:sz w:val="24"/>
          <w:szCs w:val="16"/>
        </w:rPr>
      </w:pPr>
    </w:p>
    <w:sectPr w:rsidR="00825FDC" w:rsidRPr="00FF043B" w:rsidSect="00FA39E1">
      <w:headerReference w:type="even" r:id="rId18"/>
      <w:headerReference w:type="default" r:id="rId19"/>
      <w:headerReference w:type="first" r:id="rId20"/>
      <w:pgSz w:w="11906" w:h="16838" w:code="9"/>
      <w:pgMar w:top="1134" w:right="851" w:bottom="709" w:left="1418" w:header="346"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16C" w:rsidRDefault="0095716C">
      <w:r>
        <w:separator/>
      </w:r>
    </w:p>
  </w:endnote>
  <w:endnote w:type="continuationSeparator" w:id="0">
    <w:p w:rsidR="0095716C" w:rsidRDefault="00957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16C" w:rsidRDefault="0095716C">
      <w:r>
        <w:separator/>
      </w:r>
    </w:p>
  </w:footnote>
  <w:footnote w:type="continuationSeparator" w:id="0">
    <w:p w:rsidR="0095716C" w:rsidRDefault="00957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2BB" w:rsidRDefault="00D602BB" w:rsidP="008718A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602BB" w:rsidRDefault="00D602B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94" w:rsidRPr="00776748" w:rsidRDefault="00F66194">
    <w:pPr>
      <w:pStyle w:val="a4"/>
      <w:jc w:val="center"/>
      <w:rPr>
        <w:sz w:val="28"/>
        <w:szCs w:val="28"/>
      </w:rPr>
    </w:pPr>
    <w:r w:rsidRPr="00776748">
      <w:rPr>
        <w:sz w:val="28"/>
        <w:szCs w:val="28"/>
      </w:rPr>
      <w:fldChar w:fldCharType="begin"/>
    </w:r>
    <w:r w:rsidRPr="00776748">
      <w:rPr>
        <w:sz w:val="28"/>
        <w:szCs w:val="28"/>
      </w:rPr>
      <w:instrText xml:space="preserve"> PAGE   \* MERGEFORMAT </w:instrText>
    </w:r>
    <w:r w:rsidRPr="00776748">
      <w:rPr>
        <w:sz w:val="28"/>
        <w:szCs w:val="28"/>
      </w:rPr>
      <w:fldChar w:fldCharType="separate"/>
    </w:r>
    <w:r w:rsidR="002A39B1">
      <w:rPr>
        <w:noProof/>
        <w:sz w:val="28"/>
        <w:szCs w:val="28"/>
      </w:rPr>
      <w:t>2</w:t>
    </w:r>
    <w:r w:rsidRPr="00776748">
      <w:rPr>
        <w:sz w:val="28"/>
        <w:szCs w:val="28"/>
      </w:rPr>
      <w:fldChar w:fldCharType="end"/>
    </w:r>
  </w:p>
  <w:p w:rsidR="00F66194" w:rsidRDefault="00F6619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2BB" w:rsidRDefault="00D602BB" w:rsidP="00DC2DFB">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27160A8"/>
    <w:multiLevelType w:val="hybridMultilevel"/>
    <w:tmpl w:val="CE3A4384"/>
    <w:lvl w:ilvl="0" w:tplc="BF76B968">
      <w:start w:val="1"/>
      <w:numFmt w:val="decimal"/>
      <w:lvlText w:val="%1."/>
      <w:lvlJc w:val="left"/>
      <w:pPr>
        <w:ind w:left="2404" w:hanging="9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46956FD"/>
    <w:multiLevelType w:val="hybridMultilevel"/>
    <w:tmpl w:val="C8B43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E0533A"/>
    <w:multiLevelType w:val="hybridMultilevel"/>
    <w:tmpl w:val="1210403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2E5C88"/>
    <w:multiLevelType w:val="hybridMultilevel"/>
    <w:tmpl w:val="E5B26B74"/>
    <w:lvl w:ilvl="0" w:tplc="02B66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2725F76"/>
    <w:multiLevelType w:val="hybridMultilevel"/>
    <w:tmpl w:val="F91A1C06"/>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13C1067D"/>
    <w:multiLevelType w:val="hybridMultilevel"/>
    <w:tmpl w:val="2F5677EC"/>
    <w:lvl w:ilvl="0" w:tplc="032AA25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4FF22BF"/>
    <w:multiLevelType w:val="hybridMultilevel"/>
    <w:tmpl w:val="80F6F6C0"/>
    <w:lvl w:ilvl="0" w:tplc="AC221B0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9E46DC5"/>
    <w:multiLevelType w:val="hybridMultilevel"/>
    <w:tmpl w:val="C77EBD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507F0F"/>
    <w:multiLevelType w:val="hybridMultilevel"/>
    <w:tmpl w:val="3D1608D0"/>
    <w:lvl w:ilvl="0" w:tplc="881C038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E5B47BF"/>
    <w:multiLevelType w:val="hybridMultilevel"/>
    <w:tmpl w:val="0FDCE792"/>
    <w:lvl w:ilvl="0" w:tplc="B824DF7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EFF4B13"/>
    <w:multiLevelType w:val="hybridMultilevel"/>
    <w:tmpl w:val="B156A3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8C84823"/>
    <w:multiLevelType w:val="hybridMultilevel"/>
    <w:tmpl w:val="577A5604"/>
    <w:lvl w:ilvl="0" w:tplc="6A9C683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90E3FAB"/>
    <w:multiLevelType w:val="hybridMultilevel"/>
    <w:tmpl w:val="953C9D6C"/>
    <w:lvl w:ilvl="0" w:tplc="79C8815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68241D"/>
    <w:multiLevelType w:val="hybridMultilevel"/>
    <w:tmpl w:val="498C0756"/>
    <w:lvl w:ilvl="0" w:tplc="0419000F">
      <w:start w:val="1"/>
      <w:numFmt w:val="decimal"/>
      <w:lvlText w:val="%1."/>
      <w:lvlJc w:val="left"/>
      <w:pPr>
        <w:ind w:left="1390" w:hanging="360"/>
      </w:pPr>
    </w:lvl>
    <w:lvl w:ilvl="1" w:tplc="04190019" w:tentative="1">
      <w:start w:val="1"/>
      <w:numFmt w:val="lowerLetter"/>
      <w:lvlText w:val="%2."/>
      <w:lvlJc w:val="left"/>
      <w:pPr>
        <w:ind w:left="2110" w:hanging="360"/>
      </w:pPr>
    </w:lvl>
    <w:lvl w:ilvl="2" w:tplc="0419001B" w:tentative="1">
      <w:start w:val="1"/>
      <w:numFmt w:val="lowerRoman"/>
      <w:lvlText w:val="%3."/>
      <w:lvlJc w:val="right"/>
      <w:pPr>
        <w:ind w:left="2830" w:hanging="180"/>
      </w:pPr>
    </w:lvl>
    <w:lvl w:ilvl="3" w:tplc="0419000F" w:tentative="1">
      <w:start w:val="1"/>
      <w:numFmt w:val="decimal"/>
      <w:lvlText w:val="%4."/>
      <w:lvlJc w:val="left"/>
      <w:pPr>
        <w:ind w:left="3550" w:hanging="360"/>
      </w:pPr>
    </w:lvl>
    <w:lvl w:ilvl="4" w:tplc="04190019" w:tentative="1">
      <w:start w:val="1"/>
      <w:numFmt w:val="lowerLetter"/>
      <w:lvlText w:val="%5."/>
      <w:lvlJc w:val="left"/>
      <w:pPr>
        <w:ind w:left="4270" w:hanging="360"/>
      </w:pPr>
    </w:lvl>
    <w:lvl w:ilvl="5" w:tplc="0419001B" w:tentative="1">
      <w:start w:val="1"/>
      <w:numFmt w:val="lowerRoman"/>
      <w:lvlText w:val="%6."/>
      <w:lvlJc w:val="right"/>
      <w:pPr>
        <w:ind w:left="4990" w:hanging="180"/>
      </w:pPr>
    </w:lvl>
    <w:lvl w:ilvl="6" w:tplc="0419000F" w:tentative="1">
      <w:start w:val="1"/>
      <w:numFmt w:val="decimal"/>
      <w:lvlText w:val="%7."/>
      <w:lvlJc w:val="left"/>
      <w:pPr>
        <w:ind w:left="5710" w:hanging="360"/>
      </w:pPr>
    </w:lvl>
    <w:lvl w:ilvl="7" w:tplc="04190019" w:tentative="1">
      <w:start w:val="1"/>
      <w:numFmt w:val="lowerLetter"/>
      <w:lvlText w:val="%8."/>
      <w:lvlJc w:val="left"/>
      <w:pPr>
        <w:ind w:left="6430" w:hanging="360"/>
      </w:pPr>
    </w:lvl>
    <w:lvl w:ilvl="8" w:tplc="0419001B" w:tentative="1">
      <w:start w:val="1"/>
      <w:numFmt w:val="lowerRoman"/>
      <w:lvlText w:val="%9."/>
      <w:lvlJc w:val="right"/>
      <w:pPr>
        <w:ind w:left="7150" w:hanging="180"/>
      </w:pPr>
    </w:lvl>
  </w:abstractNum>
  <w:abstractNum w:abstractNumId="23">
    <w:nsid w:val="321D444B"/>
    <w:multiLevelType w:val="hybridMultilevel"/>
    <w:tmpl w:val="10C488DC"/>
    <w:lvl w:ilvl="0" w:tplc="3BA0E9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2B87556"/>
    <w:multiLevelType w:val="hybridMultilevel"/>
    <w:tmpl w:val="FEBC348E"/>
    <w:lvl w:ilvl="0" w:tplc="3D52CB5C">
      <w:start w:val="1"/>
      <w:numFmt w:val="decimal"/>
      <w:lvlText w:val="%1."/>
      <w:lvlJc w:val="left"/>
      <w:pPr>
        <w:ind w:left="927" w:hanging="360"/>
      </w:pPr>
      <w:rPr>
        <w:rFonts w:hint="default"/>
        <w:color w:val="FF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56E688A"/>
    <w:multiLevelType w:val="hybridMultilevel"/>
    <w:tmpl w:val="6E38C778"/>
    <w:lvl w:ilvl="0" w:tplc="CEDC6AC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4A0CCA"/>
    <w:multiLevelType w:val="hybridMultilevel"/>
    <w:tmpl w:val="A6C69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545C07"/>
    <w:multiLevelType w:val="hybridMultilevel"/>
    <w:tmpl w:val="9E4679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34608C2"/>
    <w:multiLevelType w:val="hybridMultilevel"/>
    <w:tmpl w:val="2F5677EC"/>
    <w:lvl w:ilvl="0" w:tplc="032AA25A">
      <w:start w:val="1"/>
      <w:numFmt w:val="decimal"/>
      <w:lvlText w:val="%1."/>
      <w:lvlJc w:val="left"/>
      <w:pPr>
        <w:ind w:left="170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55D44E5"/>
    <w:multiLevelType w:val="multilevel"/>
    <w:tmpl w:val="8772C7F6"/>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462960FE"/>
    <w:multiLevelType w:val="hybridMultilevel"/>
    <w:tmpl w:val="E132D2C6"/>
    <w:lvl w:ilvl="0" w:tplc="BF76B96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641681C"/>
    <w:multiLevelType w:val="hybridMultilevel"/>
    <w:tmpl w:val="B4245C36"/>
    <w:lvl w:ilvl="0" w:tplc="83BADC1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8774CEF"/>
    <w:multiLevelType w:val="hybridMultilevel"/>
    <w:tmpl w:val="43E664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AD177B7"/>
    <w:multiLevelType w:val="hybridMultilevel"/>
    <w:tmpl w:val="C6E6DE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B8C1070"/>
    <w:multiLevelType w:val="hybridMultilevel"/>
    <w:tmpl w:val="D2B4D05A"/>
    <w:lvl w:ilvl="0" w:tplc="B678CF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E7640B"/>
    <w:multiLevelType w:val="hybridMultilevel"/>
    <w:tmpl w:val="1FF07A7E"/>
    <w:lvl w:ilvl="0" w:tplc="D33AD86E">
      <w:start w:val="1"/>
      <w:numFmt w:val="decimal"/>
      <w:lvlText w:val="%1."/>
      <w:lvlJc w:val="left"/>
      <w:pPr>
        <w:ind w:left="720" w:hanging="360"/>
      </w:pPr>
      <w:rPr>
        <w:rFonts w:ascii="Times New Roman" w:eastAsia="Times New Roman" w:hAnsi="Times New Roman" w:cs="Times New Roman"/>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E772B8"/>
    <w:multiLevelType w:val="hybridMultilevel"/>
    <w:tmpl w:val="A2286C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2444625"/>
    <w:multiLevelType w:val="hybridMultilevel"/>
    <w:tmpl w:val="21EE182E"/>
    <w:lvl w:ilvl="0" w:tplc="10864F0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9D03D64"/>
    <w:multiLevelType w:val="hybridMultilevel"/>
    <w:tmpl w:val="A6C2D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886B8D"/>
    <w:multiLevelType w:val="hybridMultilevel"/>
    <w:tmpl w:val="A4E43CCE"/>
    <w:lvl w:ilvl="0" w:tplc="C5447EB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B924997"/>
    <w:multiLevelType w:val="hybridMultilevel"/>
    <w:tmpl w:val="7B90B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D63265"/>
    <w:multiLevelType w:val="multilevel"/>
    <w:tmpl w:val="AEDA64FE"/>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5EB64861"/>
    <w:multiLevelType w:val="hybridMultilevel"/>
    <w:tmpl w:val="8A36B2AA"/>
    <w:lvl w:ilvl="0" w:tplc="C898EDA6">
      <w:start w:val="1"/>
      <w:numFmt w:val="decimal"/>
      <w:lvlText w:val="%1."/>
      <w:lvlJc w:val="left"/>
      <w:pPr>
        <w:ind w:left="1095" w:hanging="7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E64596"/>
    <w:multiLevelType w:val="hybridMultilevel"/>
    <w:tmpl w:val="E45EA01E"/>
    <w:lvl w:ilvl="0" w:tplc="F8D0FE0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15F4733"/>
    <w:multiLevelType w:val="hybridMultilevel"/>
    <w:tmpl w:val="00BC6B18"/>
    <w:lvl w:ilvl="0" w:tplc="F170DD1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2EB1F91"/>
    <w:multiLevelType w:val="hybridMultilevel"/>
    <w:tmpl w:val="3E246750"/>
    <w:lvl w:ilvl="0" w:tplc="87EE35F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3631B62"/>
    <w:multiLevelType w:val="hybridMultilevel"/>
    <w:tmpl w:val="E780AE1E"/>
    <w:lvl w:ilvl="0" w:tplc="3176FFB8">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4240DBA"/>
    <w:multiLevelType w:val="hybridMultilevel"/>
    <w:tmpl w:val="90688FC8"/>
    <w:lvl w:ilvl="0" w:tplc="320AEF1C">
      <w:start w:val="5"/>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65FA0026"/>
    <w:multiLevelType w:val="hybridMultilevel"/>
    <w:tmpl w:val="25EE98F6"/>
    <w:lvl w:ilvl="0" w:tplc="3EB869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6A4A65DD"/>
    <w:multiLevelType w:val="multilevel"/>
    <w:tmpl w:val="14A680E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0">
    <w:nsid w:val="6DB517BF"/>
    <w:multiLevelType w:val="hybridMultilevel"/>
    <w:tmpl w:val="6FB4BAFC"/>
    <w:lvl w:ilvl="0" w:tplc="0419000F">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51">
    <w:nsid w:val="6FB70370"/>
    <w:multiLevelType w:val="hybridMultilevel"/>
    <w:tmpl w:val="72E427CA"/>
    <w:lvl w:ilvl="0" w:tplc="0419000F">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52">
    <w:nsid w:val="77C2320D"/>
    <w:multiLevelType w:val="hybridMultilevel"/>
    <w:tmpl w:val="C87C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360BEA"/>
    <w:multiLevelType w:val="hybridMultilevel"/>
    <w:tmpl w:val="A43C1B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B85679E"/>
    <w:multiLevelType w:val="hybridMultilevel"/>
    <w:tmpl w:val="D54EA082"/>
    <w:lvl w:ilvl="0" w:tplc="EA70831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BE14B61"/>
    <w:multiLevelType w:val="hybridMultilevel"/>
    <w:tmpl w:val="C48CAEEA"/>
    <w:lvl w:ilvl="0" w:tplc="320AEF1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CB21F5C"/>
    <w:multiLevelType w:val="hybridMultilevel"/>
    <w:tmpl w:val="7E74BFB2"/>
    <w:lvl w:ilvl="0" w:tplc="EA708314">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FC4447C"/>
    <w:multiLevelType w:val="hybridMultilevel"/>
    <w:tmpl w:val="F43A20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2"/>
  </w:num>
  <w:num w:numId="2">
    <w:abstractNumId w:val="40"/>
  </w:num>
  <w:num w:numId="3">
    <w:abstractNumId w:val="16"/>
  </w:num>
  <w:num w:numId="4">
    <w:abstractNumId w:val="52"/>
  </w:num>
  <w:num w:numId="5">
    <w:abstractNumId w:val="38"/>
  </w:num>
  <w:num w:numId="6">
    <w:abstractNumId w:val="21"/>
  </w:num>
  <w:num w:numId="7">
    <w:abstractNumId w:val="22"/>
  </w:num>
  <w:num w:numId="8">
    <w:abstractNumId w:val="51"/>
  </w:num>
  <w:num w:numId="9">
    <w:abstractNumId w:val="50"/>
  </w:num>
  <w:num w:numId="10">
    <w:abstractNumId w:val="10"/>
  </w:num>
  <w:num w:numId="11">
    <w:abstractNumId w:val="34"/>
  </w:num>
  <w:num w:numId="12">
    <w:abstractNumId w:val="26"/>
  </w:num>
  <w:num w:numId="13">
    <w:abstractNumId w:val="25"/>
  </w:num>
  <w:num w:numId="14">
    <w:abstractNumId w:val="57"/>
  </w:num>
  <w:num w:numId="15">
    <w:abstractNumId w:val="15"/>
  </w:num>
  <w:num w:numId="16">
    <w:abstractNumId w:val="48"/>
  </w:num>
  <w:num w:numId="17">
    <w:abstractNumId w:val="36"/>
  </w:num>
  <w:num w:numId="18">
    <w:abstractNumId w:val="18"/>
  </w:num>
  <w:num w:numId="19">
    <w:abstractNumId w:val="32"/>
  </w:num>
  <w:num w:numId="20">
    <w:abstractNumId w:val="23"/>
  </w:num>
  <w:num w:numId="21">
    <w:abstractNumId w:val="54"/>
  </w:num>
  <w:num w:numId="22">
    <w:abstractNumId w:val="56"/>
  </w:num>
  <w:num w:numId="23">
    <w:abstractNumId w:val="13"/>
  </w:num>
  <w:num w:numId="24">
    <w:abstractNumId w:val="46"/>
  </w:num>
  <w:num w:numId="25">
    <w:abstractNumId w:val="19"/>
  </w:num>
  <w:num w:numId="26">
    <w:abstractNumId w:val="39"/>
  </w:num>
  <w:num w:numId="27">
    <w:abstractNumId w:val="27"/>
  </w:num>
  <w:num w:numId="28">
    <w:abstractNumId w:val="20"/>
  </w:num>
  <w:num w:numId="29">
    <w:abstractNumId w:val="45"/>
  </w:num>
  <w:num w:numId="30">
    <w:abstractNumId w:val="43"/>
  </w:num>
  <w:num w:numId="31">
    <w:abstractNumId w:val="44"/>
  </w:num>
  <w:num w:numId="32">
    <w:abstractNumId w:val="33"/>
  </w:num>
  <w:num w:numId="33">
    <w:abstractNumId w:val="12"/>
  </w:num>
  <w:num w:numId="34">
    <w:abstractNumId w:val="53"/>
  </w:num>
  <w:num w:numId="35">
    <w:abstractNumId w:val="30"/>
  </w:num>
  <w:num w:numId="36">
    <w:abstractNumId w:val="9"/>
  </w:num>
  <w:num w:numId="37">
    <w:abstractNumId w:val="28"/>
  </w:num>
  <w:num w:numId="38">
    <w:abstractNumId w:val="17"/>
  </w:num>
  <w:num w:numId="39">
    <w:abstractNumId w:val="55"/>
  </w:num>
  <w:num w:numId="40">
    <w:abstractNumId w:val="47"/>
  </w:num>
  <w:num w:numId="41">
    <w:abstractNumId w:val="37"/>
  </w:num>
  <w:num w:numId="42">
    <w:abstractNumId w:val="14"/>
  </w:num>
  <w:num w:numId="43">
    <w:abstractNumId w:val="29"/>
  </w:num>
  <w:num w:numId="44">
    <w:abstractNumId w:val="11"/>
  </w:num>
  <w:num w:numId="45">
    <w:abstractNumId w:val="35"/>
  </w:num>
  <w:num w:numId="46">
    <w:abstractNumId w:val="31"/>
  </w:num>
  <w:num w:numId="47">
    <w:abstractNumId w:val="49"/>
  </w:num>
  <w:num w:numId="48">
    <w:abstractNumId w:val="24"/>
  </w:num>
  <w:num w:numId="49">
    <w:abstractNumId w:val="4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357"/>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C7091"/>
    <w:rsid w:val="000020B1"/>
    <w:rsid w:val="00003D4A"/>
    <w:rsid w:val="0000629E"/>
    <w:rsid w:val="0000779E"/>
    <w:rsid w:val="0001019A"/>
    <w:rsid w:val="00010B55"/>
    <w:rsid w:val="000122B7"/>
    <w:rsid w:val="00013A31"/>
    <w:rsid w:val="00014EC6"/>
    <w:rsid w:val="00015382"/>
    <w:rsid w:val="0001724D"/>
    <w:rsid w:val="00017EA1"/>
    <w:rsid w:val="000205E6"/>
    <w:rsid w:val="0002161A"/>
    <w:rsid w:val="000221F4"/>
    <w:rsid w:val="0002436C"/>
    <w:rsid w:val="0002449E"/>
    <w:rsid w:val="000270D9"/>
    <w:rsid w:val="00027F0F"/>
    <w:rsid w:val="000314C5"/>
    <w:rsid w:val="00031C53"/>
    <w:rsid w:val="00032C47"/>
    <w:rsid w:val="000338A3"/>
    <w:rsid w:val="00035BB0"/>
    <w:rsid w:val="000371F6"/>
    <w:rsid w:val="00037BAE"/>
    <w:rsid w:val="00040BD1"/>
    <w:rsid w:val="00040D97"/>
    <w:rsid w:val="0004100B"/>
    <w:rsid w:val="00041ED9"/>
    <w:rsid w:val="0004326D"/>
    <w:rsid w:val="000443C6"/>
    <w:rsid w:val="00044674"/>
    <w:rsid w:val="00045D8E"/>
    <w:rsid w:val="00051017"/>
    <w:rsid w:val="00052440"/>
    <w:rsid w:val="000528A3"/>
    <w:rsid w:val="00054CF9"/>
    <w:rsid w:val="0005517F"/>
    <w:rsid w:val="000551DA"/>
    <w:rsid w:val="00055685"/>
    <w:rsid w:val="00055CE7"/>
    <w:rsid w:val="00055E02"/>
    <w:rsid w:val="000577C7"/>
    <w:rsid w:val="00057CF5"/>
    <w:rsid w:val="00061CC0"/>
    <w:rsid w:val="00066A19"/>
    <w:rsid w:val="00066F19"/>
    <w:rsid w:val="00070EFB"/>
    <w:rsid w:val="00071909"/>
    <w:rsid w:val="00072533"/>
    <w:rsid w:val="00072FAE"/>
    <w:rsid w:val="00076CD7"/>
    <w:rsid w:val="000804B2"/>
    <w:rsid w:val="0008212C"/>
    <w:rsid w:val="00082B6D"/>
    <w:rsid w:val="0008370E"/>
    <w:rsid w:val="00087648"/>
    <w:rsid w:val="00091327"/>
    <w:rsid w:val="0009241F"/>
    <w:rsid w:val="00094586"/>
    <w:rsid w:val="000970EF"/>
    <w:rsid w:val="00097E77"/>
    <w:rsid w:val="000A0035"/>
    <w:rsid w:val="000A045C"/>
    <w:rsid w:val="000A1ACF"/>
    <w:rsid w:val="000A419B"/>
    <w:rsid w:val="000A5B06"/>
    <w:rsid w:val="000A61E7"/>
    <w:rsid w:val="000A66BC"/>
    <w:rsid w:val="000A7348"/>
    <w:rsid w:val="000A7DB4"/>
    <w:rsid w:val="000B2C83"/>
    <w:rsid w:val="000B5C32"/>
    <w:rsid w:val="000B5FA0"/>
    <w:rsid w:val="000B5FDA"/>
    <w:rsid w:val="000B7330"/>
    <w:rsid w:val="000B773E"/>
    <w:rsid w:val="000C0905"/>
    <w:rsid w:val="000C2B6C"/>
    <w:rsid w:val="000C37CF"/>
    <w:rsid w:val="000C4788"/>
    <w:rsid w:val="000C4C95"/>
    <w:rsid w:val="000C4DAD"/>
    <w:rsid w:val="000C7698"/>
    <w:rsid w:val="000C76C5"/>
    <w:rsid w:val="000D1357"/>
    <w:rsid w:val="000D3249"/>
    <w:rsid w:val="000D46C8"/>
    <w:rsid w:val="000D4A0B"/>
    <w:rsid w:val="000D4AB4"/>
    <w:rsid w:val="000D5D1F"/>
    <w:rsid w:val="000D64CF"/>
    <w:rsid w:val="000E1B98"/>
    <w:rsid w:val="000E2BFA"/>
    <w:rsid w:val="000E2E9C"/>
    <w:rsid w:val="000E4949"/>
    <w:rsid w:val="000F04EC"/>
    <w:rsid w:val="000F09C5"/>
    <w:rsid w:val="000F1E6C"/>
    <w:rsid w:val="000F2DF9"/>
    <w:rsid w:val="000F351F"/>
    <w:rsid w:val="000F3FC1"/>
    <w:rsid w:val="000F67C3"/>
    <w:rsid w:val="000F6AB6"/>
    <w:rsid w:val="0010087E"/>
    <w:rsid w:val="0010180E"/>
    <w:rsid w:val="00102821"/>
    <w:rsid w:val="00102DA8"/>
    <w:rsid w:val="0010381D"/>
    <w:rsid w:val="001047EC"/>
    <w:rsid w:val="00105BB0"/>
    <w:rsid w:val="00105CAA"/>
    <w:rsid w:val="0010669A"/>
    <w:rsid w:val="0010717A"/>
    <w:rsid w:val="00110449"/>
    <w:rsid w:val="00110660"/>
    <w:rsid w:val="001120CA"/>
    <w:rsid w:val="00113751"/>
    <w:rsid w:val="001173C8"/>
    <w:rsid w:val="001215C3"/>
    <w:rsid w:val="00122048"/>
    <w:rsid w:val="00123021"/>
    <w:rsid w:val="0012353A"/>
    <w:rsid w:val="00126008"/>
    <w:rsid w:val="00126857"/>
    <w:rsid w:val="001304BB"/>
    <w:rsid w:val="0013312A"/>
    <w:rsid w:val="001362C0"/>
    <w:rsid w:val="001367CD"/>
    <w:rsid w:val="001376F3"/>
    <w:rsid w:val="00141DD5"/>
    <w:rsid w:val="001421BC"/>
    <w:rsid w:val="001421EA"/>
    <w:rsid w:val="001436B7"/>
    <w:rsid w:val="00144EC9"/>
    <w:rsid w:val="00147D28"/>
    <w:rsid w:val="00147F78"/>
    <w:rsid w:val="00151276"/>
    <w:rsid w:val="001534FC"/>
    <w:rsid w:val="001543C8"/>
    <w:rsid w:val="001544FE"/>
    <w:rsid w:val="0015555A"/>
    <w:rsid w:val="001558E7"/>
    <w:rsid w:val="00155BD4"/>
    <w:rsid w:val="001613B6"/>
    <w:rsid w:val="00161F24"/>
    <w:rsid w:val="00162BA6"/>
    <w:rsid w:val="00162F07"/>
    <w:rsid w:val="001638F2"/>
    <w:rsid w:val="001665D8"/>
    <w:rsid w:val="0016699D"/>
    <w:rsid w:val="00167093"/>
    <w:rsid w:val="001670A9"/>
    <w:rsid w:val="0016776E"/>
    <w:rsid w:val="00167A6D"/>
    <w:rsid w:val="00167C7A"/>
    <w:rsid w:val="00170D2F"/>
    <w:rsid w:val="001713C9"/>
    <w:rsid w:val="00171AAD"/>
    <w:rsid w:val="00173BA0"/>
    <w:rsid w:val="00175E74"/>
    <w:rsid w:val="00176B78"/>
    <w:rsid w:val="001774E4"/>
    <w:rsid w:val="00177997"/>
    <w:rsid w:val="001805E0"/>
    <w:rsid w:val="00181075"/>
    <w:rsid w:val="00182924"/>
    <w:rsid w:val="001835A1"/>
    <w:rsid w:val="0018361F"/>
    <w:rsid w:val="00183C81"/>
    <w:rsid w:val="00185369"/>
    <w:rsid w:val="001859BF"/>
    <w:rsid w:val="00191859"/>
    <w:rsid w:val="00191E37"/>
    <w:rsid w:val="00196D22"/>
    <w:rsid w:val="0019726B"/>
    <w:rsid w:val="001A0F97"/>
    <w:rsid w:val="001A51F5"/>
    <w:rsid w:val="001A5871"/>
    <w:rsid w:val="001B00E0"/>
    <w:rsid w:val="001B034B"/>
    <w:rsid w:val="001B06DC"/>
    <w:rsid w:val="001B07D8"/>
    <w:rsid w:val="001B08B1"/>
    <w:rsid w:val="001B0997"/>
    <w:rsid w:val="001B0B8F"/>
    <w:rsid w:val="001B2D6F"/>
    <w:rsid w:val="001B59AF"/>
    <w:rsid w:val="001B629E"/>
    <w:rsid w:val="001B709E"/>
    <w:rsid w:val="001C4864"/>
    <w:rsid w:val="001C5437"/>
    <w:rsid w:val="001C5D16"/>
    <w:rsid w:val="001D0B28"/>
    <w:rsid w:val="001D0ED8"/>
    <w:rsid w:val="001D1145"/>
    <w:rsid w:val="001D13CA"/>
    <w:rsid w:val="001D23FD"/>
    <w:rsid w:val="001D2B96"/>
    <w:rsid w:val="001D52CB"/>
    <w:rsid w:val="001E2037"/>
    <w:rsid w:val="001E2A2F"/>
    <w:rsid w:val="001E5A63"/>
    <w:rsid w:val="001E6385"/>
    <w:rsid w:val="001E798A"/>
    <w:rsid w:val="001E7DE5"/>
    <w:rsid w:val="001F0150"/>
    <w:rsid w:val="001F1D88"/>
    <w:rsid w:val="001F283D"/>
    <w:rsid w:val="001F3565"/>
    <w:rsid w:val="001F3F05"/>
    <w:rsid w:val="001F4DFD"/>
    <w:rsid w:val="001F5B32"/>
    <w:rsid w:val="001F65B1"/>
    <w:rsid w:val="001F7131"/>
    <w:rsid w:val="002014F7"/>
    <w:rsid w:val="002017B4"/>
    <w:rsid w:val="002024DB"/>
    <w:rsid w:val="00204814"/>
    <w:rsid w:val="00206D9D"/>
    <w:rsid w:val="00207B7A"/>
    <w:rsid w:val="00210C61"/>
    <w:rsid w:val="00215C43"/>
    <w:rsid w:val="00216734"/>
    <w:rsid w:val="002172FF"/>
    <w:rsid w:val="002247E5"/>
    <w:rsid w:val="00224957"/>
    <w:rsid w:val="00230AAB"/>
    <w:rsid w:val="002332A5"/>
    <w:rsid w:val="002336FE"/>
    <w:rsid w:val="0023503E"/>
    <w:rsid w:val="00236608"/>
    <w:rsid w:val="002366A9"/>
    <w:rsid w:val="00236953"/>
    <w:rsid w:val="00237034"/>
    <w:rsid w:val="00237494"/>
    <w:rsid w:val="00237687"/>
    <w:rsid w:val="00237B89"/>
    <w:rsid w:val="0024041C"/>
    <w:rsid w:val="002434EF"/>
    <w:rsid w:val="00243ED5"/>
    <w:rsid w:val="00244AAE"/>
    <w:rsid w:val="00245948"/>
    <w:rsid w:val="00246883"/>
    <w:rsid w:val="00246D89"/>
    <w:rsid w:val="002476E0"/>
    <w:rsid w:val="00250C9E"/>
    <w:rsid w:val="00251A97"/>
    <w:rsid w:val="00252051"/>
    <w:rsid w:val="002528CD"/>
    <w:rsid w:val="00252EEC"/>
    <w:rsid w:val="0025480F"/>
    <w:rsid w:val="00257D03"/>
    <w:rsid w:val="00261762"/>
    <w:rsid w:val="00263324"/>
    <w:rsid w:val="0026452F"/>
    <w:rsid w:val="00264F8F"/>
    <w:rsid w:val="00265B0D"/>
    <w:rsid w:val="00265D05"/>
    <w:rsid w:val="002666F1"/>
    <w:rsid w:val="00270561"/>
    <w:rsid w:val="002713AE"/>
    <w:rsid w:val="00271665"/>
    <w:rsid w:val="002716B2"/>
    <w:rsid w:val="00271EB2"/>
    <w:rsid w:val="00271ED7"/>
    <w:rsid w:val="00272013"/>
    <w:rsid w:val="00272DDC"/>
    <w:rsid w:val="00274418"/>
    <w:rsid w:val="00274B95"/>
    <w:rsid w:val="00276033"/>
    <w:rsid w:val="0027623E"/>
    <w:rsid w:val="00276A66"/>
    <w:rsid w:val="00284A9B"/>
    <w:rsid w:val="00286522"/>
    <w:rsid w:val="00286693"/>
    <w:rsid w:val="00286B55"/>
    <w:rsid w:val="00290516"/>
    <w:rsid w:val="002922B2"/>
    <w:rsid w:val="002946EB"/>
    <w:rsid w:val="00294DDF"/>
    <w:rsid w:val="002973EF"/>
    <w:rsid w:val="002A073E"/>
    <w:rsid w:val="002A2050"/>
    <w:rsid w:val="002A2064"/>
    <w:rsid w:val="002A2345"/>
    <w:rsid w:val="002A32DE"/>
    <w:rsid w:val="002A39B1"/>
    <w:rsid w:val="002A3F83"/>
    <w:rsid w:val="002A4042"/>
    <w:rsid w:val="002A5086"/>
    <w:rsid w:val="002A5B76"/>
    <w:rsid w:val="002A5BB8"/>
    <w:rsid w:val="002A5CFB"/>
    <w:rsid w:val="002A6A84"/>
    <w:rsid w:val="002A7467"/>
    <w:rsid w:val="002B10DF"/>
    <w:rsid w:val="002B15CE"/>
    <w:rsid w:val="002B27B5"/>
    <w:rsid w:val="002B27E9"/>
    <w:rsid w:val="002B31C6"/>
    <w:rsid w:val="002B3569"/>
    <w:rsid w:val="002B52D7"/>
    <w:rsid w:val="002B5765"/>
    <w:rsid w:val="002C0C37"/>
    <w:rsid w:val="002C2390"/>
    <w:rsid w:val="002C279D"/>
    <w:rsid w:val="002C48ED"/>
    <w:rsid w:val="002C4968"/>
    <w:rsid w:val="002C507F"/>
    <w:rsid w:val="002C61C7"/>
    <w:rsid w:val="002D0703"/>
    <w:rsid w:val="002D185E"/>
    <w:rsid w:val="002D1870"/>
    <w:rsid w:val="002D1D78"/>
    <w:rsid w:val="002D57FD"/>
    <w:rsid w:val="002D5C76"/>
    <w:rsid w:val="002D6249"/>
    <w:rsid w:val="002D68A0"/>
    <w:rsid w:val="002D6C99"/>
    <w:rsid w:val="002D7387"/>
    <w:rsid w:val="002E0D24"/>
    <w:rsid w:val="002E17D5"/>
    <w:rsid w:val="002E1A9C"/>
    <w:rsid w:val="002E2585"/>
    <w:rsid w:val="002E6E8B"/>
    <w:rsid w:val="002E6F66"/>
    <w:rsid w:val="002E7B51"/>
    <w:rsid w:val="002E7D38"/>
    <w:rsid w:val="002E7F3F"/>
    <w:rsid w:val="002F03C7"/>
    <w:rsid w:val="002F0E5E"/>
    <w:rsid w:val="002F2144"/>
    <w:rsid w:val="002F2210"/>
    <w:rsid w:val="002F5636"/>
    <w:rsid w:val="002F5E44"/>
    <w:rsid w:val="002F6197"/>
    <w:rsid w:val="002F774C"/>
    <w:rsid w:val="0030074C"/>
    <w:rsid w:val="0030109D"/>
    <w:rsid w:val="003049BB"/>
    <w:rsid w:val="00305188"/>
    <w:rsid w:val="00305191"/>
    <w:rsid w:val="003055AB"/>
    <w:rsid w:val="00306549"/>
    <w:rsid w:val="00306905"/>
    <w:rsid w:val="00307B13"/>
    <w:rsid w:val="00312AE9"/>
    <w:rsid w:val="00315399"/>
    <w:rsid w:val="00316FED"/>
    <w:rsid w:val="0031738E"/>
    <w:rsid w:val="00320138"/>
    <w:rsid w:val="003219FC"/>
    <w:rsid w:val="00321BD7"/>
    <w:rsid w:val="003227CC"/>
    <w:rsid w:val="00322BE8"/>
    <w:rsid w:val="0032445A"/>
    <w:rsid w:val="00325BD9"/>
    <w:rsid w:val="00331C0B"/>
    <w:rsid w:val="00332C3D"/>
    <w:rsid w:val="00332D98"/>
    <w:rsid w:val="0033548E"/>
    <w:rsid w:val="00335658"/>
    <w:rsid w:val="00341255"/>
    <w:rsid w:val="00341B60"/>
    <w:rsid w:val="00342231"/>
    <w:rsid w:val="00343A49"/>
    <w:rsid w:val="003445A8"/>
    <w:rsid w:val="003456C3"/>
    <w:rsid w:val="00346FEF"/>
    <w:rsid w:val="0034735A"/>
    <w:rsid w:val="003476C2"/>
    <w:rsid w:val="00353834"/>
    <w:rsid w:val="00354702"/>
    <w:rsid w:val="003559FC"/>
    <w:rsid w:val="00355A9A"/>
    <w:rsid w:val="00356830"/>
    <w:rsid w:val="0035747E"/>
    <w:rsid w:val="0036087F"/>
    <w:rsid w:val="00362ED6"/>
    <w:rsid w:val="003636C4"/>
    <w:rsid w:val="00363A75"/>
    <w:rsid w:val="00364504"/>
    <w:rsid w:val="0036581A"/>
    <w:rsid w:val="00367F83"/>
    <w:rsid w:val="0037005B"/>
    <w:rsid w:val="0037040F"/>
    <w:rsid w:val="00370594"/>
    <w:rsid w:val="00371D60"/>
    <w:rsid w:val="003741AE"/>
    <w:rsid w:val="00375756"/>
    <w:rsid w:val="00376332"/>
    <w:rsid w:val="00377BE4"/>
    <w:rsid w:val="00377EFA"/>
    <w:rsid w:val="003824A6"/>
    <w:rsid w:val="00385FDE"/>
    <w:rsid w:val="00391AF3"/>
    <w:rsid w:val="00391BD6"/>
    <w:rsid w:val="0039388D"/>
    <w:rsid w:val="003970CC"/>
    <w:rsid w:val="003A208F"/>
    <w:rsid w:val="003A31F7"/>
    <w:rsid w:val="003A331F"/>
    <w:rsid w:val="003A3477"/>
    <w:rsid w:val="003A46A7"/>
    <w:rsid w:val="003A53BE"/>
    <w:rsid w:val="003A5485"/>
    <w:rsid w:val="003A7FE8"/>
    <w:rsid w:val="003B3DB9"/>
    <w:rsid w:val="003B598E"/>
    <w:rsid w:val="003C2B6E"/>
    <w:rsid w:val="003C3431"/>
    <w:rsid w:val="003C47B6"/>
    <w:rsid w:val="003D1330"/>
    <w:rsid w:val="003D179D"/>
    <w:rsid w:val="003D2067"/>
    <w:rsid w:val="003D296E"/>
    <w:rsid w:val="003D3356"/>
    <w:rsid w:val="003D37B0"/>
    <w:rsid w:val="003D4EE8"/>
    <w:rsid w:val="003D568B"/>
    <w:rsid w:val="003D5C29"/>
    <w:rsid w:val="003D622E"/>
    <w:rsid w:val="003D715F"/>
    <w:rsid w:val="003D74A7"/>
    <w:rsid w:val="003D76B1"/>
    <w:rsid w:val="003E1AFF"/>
    <w:rsid w:val="003E331A"/>
    <w:rsid w:val="003E356F"/>
    <w:rsid w:val="003E40E4"/>
    <w:rsid w:val="003E6AE3"/>
    <w:rsid w:val="003E6E5E"/>
    <w:rsid w:val="003E7757"/>
    <w:rsid w:val="003F0577"/>
    <w:rsid w:val="003F11DA"/>
    <w:rsid w:val="003F4029"/>
    <w:rsid w:val="003F482C"/>
    <w:rsid w:val="003F50B4"/>
    <w:rsid w:val="003F547D"/>
    <w:rsid w:val="003F579B"/>
    <w:rsid w:val="003F5F56"/>
    <w:rsid w:val="003F6090"/>
    <w:rsid w:val="003F6699"/>
    <w:rsid w:val="003F7508"/>
    <w:rsid w:val="0040352E"/>
    <w:rsid w:val="00403713"/>
    <w:rsid w:val="00405B43"/>
    <w:rsid w:val="004069D3"/>
    <w:rsid w:val="00407129"/>
    <w:rsid w:val="00412079"/>
    <w:rsid w:val="0041273A"/>
    <w:rsid w:val="00417153"/>
    <w:rsid w:val="00417694"/>
    <w:rsid w:val="004177B2"/>
    <w:rsid w:val="0042020E"/>
    <w:rsid w:val="00421406"/>
    <w:rsid w:val="00426BEC"/>
    <w:rsid w:val="00426DC8"/>
    <w:rsid w:val="004278B1"/>
    <w:rsid w:val="00427B2A"/>
    <w:rsid w:val="004303AD"/>
    <w:rsid w:val="00432285"/>
    <w:rsid w:val="00432727"/>
    <w:rsid w:val="00433358"/>
    <w:rsid w:val="00433D79"/>
    <w:rsid w:val="0043769C"/>
    <w:rsid w:val="00440486"/>
    <w:rsid w:val="00441349"/>
    <w:rsid w:val="00443233"/>
    <w:rsid w:val="00443E5C"/>
    <w:rsid w:val="00444680"/>
    <w:rsid w:val="00444F02"/>
    <w:rsid w:val="00444FFC"/>
    <w:rsid w:val="00446B27"/>
    <w:rsid w:val="00447A12"/>
    <w:rsid w:val="004560C4"/>
    <w:rsid w:val="004569B9"/>
    <w:rsid w:val="00457851"/>
    <w:rsid w:val="00463C61"/>
    <w:rsid w:val="0046646E"/>
    <w:rsid w:val="00466948"/>
    <w:rsid w:val="0047036F"/>
    <w:rsid w:val="0047093A"/>
    <w:rsid w:val="00471900"/>
    <w:rsid w:val="0047273E"/>
    <w:rsid w:val="004771B9"/>
    <w:rsid w:val="00477576"/>
    <w:rsid w:val="00480B6E"/>
    <w:rsid w:val="004811A7"/>
    <w:rsid w:val="00481C42"/>
    <w:rsid w:val="00483355"/>
    <w:rsid w:val="00487E74"/>
    <w:rsid w:val="00492B61"/>
    <w:rsid w:val="00495D38"/>
    <w:rsid w:val="00495FC3"/>
    <w:rsid w:val="00496175"/>
    <w:rsid w:val="00496D78"/>
    <w:rsid w:val="004A12C1"/>
    <w:rsid w:val="004A1DCC"/>
    <w:rsid w:val="004A1F20"/>
    <w:rsid w:val="004A34FB"/>
    <w:rsid w:val="004A57EF"/>
    <w:rsid w:val="004A680B"/>
    <w:rsid w:val="004A732F"/>
    <w:rsid w:val="004A7BE5"/>
    <w:rsid w:val="004A7C1E"/>
    <w:rsid w:val="004B2AEC"/>
    <w:rsid w:val="004B35E0"/>
    <w:rsid w:val="004B46C7"/>
    <w:rsid w:val="004B474D"/>
    <w:rsid w:val="004C0544"/>
    <w:rsid w:val="004C0836"/>
    <w:rsid w:val="004C0ABC"/>
    <w:rsid w:val="004C3EBD"/>
    <w:rsid w:val="004C427A"/>
    <w:rsid w:val="004C60C4"/>
    <w:rsid w:val="004D060E"/>
    <w:rsid w:val="004D3F17"/>
    <w:rsid w:val="004D59BE"/>
    <w:rsid w:val="004D69CF"/>
    <w:rsid w:val="004E1D7E"/>
    <w:rsid w:val="004E2FD3"/>
    <w:rsid w:val="004E5C26"/>
    <w:rsid w:val="004E77C8"/>
    <w:rsid w:val="004F4AC9"/>
    <w:rsid w:val="004F4DBA"/>
    <w:rsid w:val="004F60A3"/>
    <w:rsid w:val="004F74D1"/>
    <w:rsid w:val="004F7A43"/>
    <w:rsid w:val="00500E49"/>
    <w:rsid w:val="00500F69"/>
    <w:rsid w:val="00500FE0"/>
    <w:rsid w:val="005038B3"/>
    <w:rsid w:val="005076DC"/>
    <w:rsid w:val="0051046E"/>
    <w:rsid w:val="0051060E"/>
    <w:rsid w:val="00512C62"/>
    <w:rsid w:val="0051374F"/>
    <w:rsid w:val="00514155"/>
    <w:rsid w:val="0051457C"/>
    <w:rsid w:val="00514BF2"/>
    <w:rsid w:val="005158C4"/>
    <w:rsid w:val="00515C88"/>
    <w:rsid w:val="00520A4C"/>
    <w:rsid w:val="0052136B"/>
    <w:rsid w:val="005229AC"/>
    <w:rsid w:val="0052433F"/>
    <w:rsid w:val="00524A5D"/>
    <w:rsid w:val="005267D3"/>
    <w:rsid w:val="00530FA5"/>
    <w:rsid w:val="00531929"/>
    <w:rsid w:val="00533476"/>
    <w:rsid w:val="00535782"/>
    <w:rsid w:val="00537E68"/>
    <w:rsid w:val="0054127F"/>
    <w:rsid w:val="00546431"/>
    <w:rsid w:val="00546963"/>
    <w:rsid w:val="005470AB"/>
    <w:rsid w:val="00547448"/>
    <w:rsid w:val="00547752"/>
    <w:rsid w:val="00556558"/>
    <w:rsid w:val="005568B9"/>
    <w:rsid w:val="0056021D"/>
    <w:rsid w:val="0056070F"/>
    <w:rsid w:val="0056439D"/>
    <w:rsid w:val="0056591F"/>
    <w:rsid w:val="00566C6A"/>
    <w:rsid w:val="005679EC"/>
    <w:rsid w:val="00571206"/>
    <w:rsid w:val="005717DB"/>
    <w:rsid w:val="005719E9"/>
    <w:rsid w:val="00571DE2"/>
    <w:rsid w:val="00572310"/>
    <w:rsid w:val="005745FA"/>
    <w:rsid w:val="00575549"/>
    <w:rsid w:val="0057596D"/>
    <w:rsid w:val="0057740B"/>
    <w:rsid w:val="005779D2"/>
    <w:rsid w:val="005804E3"/>
    <w:rsid w:val="005808DB"/>
    <w:rsid w:val="00580F97"/>
    <w:rsid w:val="00584380"/>
    <w:rsid w:val="00585A0A"/>
    <w:rsid w:val="00585B3A"/>
    <w:rsid w:val="00586264"/>
    <w:rsid w:val="0058684C"/>
    <w:rsid w:val="00590C48"/>
    <w:rsid w:val="00590ED6"/>
    <w:rsid w:val="005913C7"/>
    <w:rsid w:val="00591568"/>
    <w:rsid w:val="0059382B"/>
    <w:rsid w:val="00594323"/>
    <w:rsid w:val="005949E2"/>
    <w:rsid w:val="005958E9"/>
    <w:rsid w:val="0059717C"/>
    <w:rsid w:val="005A029B"/>
    <w:rsid w:val="005A0C8A"/>
    <w:rsid w:val="005A1395"/>
    <w:rsid w:val="005A1DC8"/>
    <w:rsid w:val="005A21D1"/>
    <w:rsid w:val="005A2AA5"/>
    <w:rsid w:val="005A3590"/>
    <w:rsid w:val="005A3882"/>
    <w:rsid w:val="005A56E3"/>
    <w:rsid w:val="005A663F"/>
    <w:rsid w:val="005A6C7F"/>
    <w:rsid w:val="005B0476"/>
    <w:rsid w:val="005B12A7"/>
    <w:rsid w:val="005B235A"/>
    <w:rsid w:val="005B4055"/>
    <w:rsid w:val="005B47AB"/>
    <w:rsid w:val="005B49D2"/>
    <w:rsid w:val="005B4CF4"/>
    <w:rsid w:val="005B7F68"/>
    <w:rsid w:val="005C30A9"/>
    <w:rsid w:val="005C51EF"/>
    <w:rsid w:val="005C617A"/>
    <w:rsid w:val="005C6870"/>
    <w:rsid w:val="005C7091"/>
    <w:rsid w:val="005C7B47"/>
    <w:rsid w:val="005D05AE"/>
    <w:rsid w:val="005D0E30"/>
    <w:rsid w:val="005D1A42"/>
    <w:rsid w:val="005D2ABD"/>
    <w:rsid w:val="005D3E5F"/>
    <w:rsid w:val="005D456B"/>
    <w:rsid w:val="005D464E"/>
    <w:rsid w:val="005D4A99"/>
    <w:rsid w:val="005D5708"/>
    <w:rsid w:val="005D5837"/>
    <w:rsid w:val="005D79DC"/>
    <w:rsid w:val="005E0D80"/>
    <w:rsid w:val="005E1F35"/>
    <w:rsid w:val="005E2251"/>
    <w:rsid w:val="005E2AA2"/>
    <w:rsid w:val="005E341A"/>
    <w:rsid w:val="005E5D59"/>
    <w:rsid w:val="005E6184"/>
    <w:rsid w:val="005E6D4D"/>
    <w:rsid w:val="005E7BD5"/>
    <w:rsid w:val="005F19D8"/>
    <w:rsid w:val="005F19F1"/>
    <w:rsid w:val="005F326D"/>
    <w:rsid w:val="005F5946"/>
    <w:rsid w:val="005F610E"/>
    <w:rsid w:val="005F61F6"/>
    <w:rsid w:val="005F7221"/>
    <w:rsid w:val="005F723D"/>
    <w:rsid w:val="00601825"/>
    <w:rsid w:val="00601EDC"/>
    <w:rsid w:val="00605644"/>
    <w:rsid w:val="00605C60"/>
    <w:rsid w:val="00607183"/>
    <w:rsid w:val="00607FAD"/>
    <w:rsid w:val="00611860"/>
    <w:rsid w:val="006125F3"/>
    <w:rsid w:val="00612E84"/>
    <w:rsid w:val="006134AA"/>
    <w:rsid w:val="00616C20"/>
    <w:rsid w:val="00617D22"/>
    <w:rsid w:val="00621B03"/>
    <w:rsid w:val="0062237D"/>
    <w:rsid w:val="006224C9"/>
    <w:rsid w:val="006228C2"/>
    <w:rsid w:val="00624255"/>
    <w:rsid w:val="00624DD9"/>
    <w:rsid w:val="00627DC9"/>
    <w:rsid w:val="00630749"/>
    <w:rsid w:val="00632567"/>
    <w:rsid w:val="0063354E"/>
    <w:rsid w:val="00640BB3"/>
    <w:rsid w:val="00640D29"/>
    <w:rsid w:val="00641B91"/>
    <w:rsid w:val="006424E3"/>
    <w:rsid w:val="00643ECD"/>
    <w:rsid w:val="00645029"/>
    <w:rsid w:val="00647080"/>
    <w:rsid w:val="00647FE8"/>
    <w:rsid w:val="00651067"/>
    <w:rsid w:val="00652769"/>
    <w:rsid w:val="00653278"/>
    <w:rsid w:val="0065441F"/>
    <w:rsid w:val="0065632C"/>
    <w:rsid w:val="006569A0"/>
    <w:rsid w:val="00662286"/>
    <w:rsid w:val="00662514"/>
    <w:rsid w:val="00662FBD"/>
    <w:rsid w:val="00664297"/>
    <w:rsid w:val="0066571C"/>
    <w:rsid w:val="00667753"/>
    <w:rsid w:val="006719B2"/>
    <w:rsid w:val="00671B78"/>
    <w:rsid w:val="00674636"/>
    <w:rsid w:val="0067763B"/>
    <w:rsid w:val="006776E5"/>
    <w:rsid w:val="00677B79"/>
    <w:rsid w:val="00682BBC"/>
    <w:rsid w:val="00692226"/>
    <w:rsid w:val="00694AE3"/>
    <w:rsid w:val="00695549"/>
    <w:rsid w:val="006967C9"/>
    <w:rsid w:val="006978E6"/>
    <w:rsid w:val="006A27CE"/>
    <w:rsid w:val="006A5D35"/>
    <w:rsid w:val="006A648A"/>
    <w:rsid w:val="006A6C5F"/>
    <w:rsid w:val="006B0521"/>
    <w:rsid w:val="006B2363"/>
    <w:rsid w:val="006B2D9D"/>
    <w:rsid w:val="006B429D"/>
    <w:rsid w:val="006B4861"/>
    <w:rsid w:val="006B502A"/>
    <w:rsid w:val="006B67F7"/>
    <w:rsid w:val="006C094F"/>
    <w:rsid w:val="006C0A2E"/>
    <w:rsid w:val="006C112A"/>
    <w:rsid w:val="006C14F7"/>
    <w:rsid w:val="006C167F"/>
    <w:rsid w:val="006C2260"/>
    <w:rsid w:val="006C24CA"/>
    <w:rsid w:val="006C2804"/>
    <w:rsid w:val="006C5184"/>
    <w:rsid w:val="006C53DB"/>
    <w:rsid w:val="006C59E1"/>
    <w:rsid w:val="006C5C0E"/>
    <w:rsid w:val="006C7B33"/>
    <w:rsid w:val="006D0CA4"/>
    <w:rsid w:val="006D1EAE"/>
    <w:rsid w:val="006D2699"/>
    <w:rsid w:val="006D31F5"/>
    <w:rsid w:val="006D32F6"/>
    <w:rsid w:val="006D4060"/>
    <w:rsid w:val="006D47BD"/>
    <w:rsid w:val="006D5545"/>
    <w:rsid w:val="006D5E9F"/>
    <w:rsid w:val="006D6931"/>
    <w:rsid w:val="006E2679"/>
    <w:rsid w:val="006E5E63"/>
    <w:rsid w:val="006E78FE"/>
    <w:rsid w:val="006F08A6"/>
    <w:rsid w:val="006F0B42"/>
    <w:rsid w:val="006F2689"/>
    <w:rsid w:val="006F27A1"/>
    <w:rsid w:val="006F4870"/>
    <w:rsid w:val="00701155"/>
    <w:rsid w:val="0070126F"/>
    <w:rsid w:val="00702BF0"/>
    <w:rsid w:val="00705673"/>
    <w:rsid w:val="0070576F"/>
    <w:rsid w:val="0070637A"/>
    <w:rsid w:val="007063FB"/>
    <w:rsid w:val="00707597"/>
    <w:rsid w:val="0071075D"/>
    <w:rsid w:val="007112DD"/>
    <w:rsid w:val="007114EC"/>
    <w:rsid w:val="00712277"/>
    <w:rsid w:val="00713CAF"/>
    <w:rsid w:val="00716860"/>
    <w:rsid w:val="007173EF"/>
    <w:rsid w:val="007177EF"/>
    <w:rsid w:val="007218B4"/>
    <w:rsid w:val="00722B3F"/>
    <w:rsid w:val="00723208"/>
    <w:rsid w:val="00723FD9"/>
    <w:rsid w:val="00724F68"/>
    <w:rsid w:val="00726230"/>
    <w:rsid w:val="007268ED"/>
    <w:rsid w:val="007311B2"/>
    <w:rsid w:val="007318CE"/>
    <w:rsid w:val="00731CFC"/>
    <w:rsid w:val="00734DB4"/>
    <w:rsid w:val="00734F11"/>
    <w:rsid w:val="00736200"/>
    <w:rsid w:val="00736D38"/>
    <w:rsid w:val="00737069"/>
    <w:rsid w:val="007376EA"/>
    <w:rsid w:val="00740435"/>
    <w:rsid w:val="0074065A"/>
    <w:rsid w:val="00740EEA"/>
    <w:rsid w:val="00744006"/>
    <w:rsid w:val="00746100"/>
    <w:rsid w:val="0074686D"/>
    <w:rsid w:val="00751CB1"/>
    <w:rsid w:val="00751F8E"/>
    <w:rsid w:val="007533EC"/>
    <w:rsid w:val="00753A10"/>
    <w:rsid w:val="00755A65"/>
    <w:rsid w:val="00755F5E"/>
    <w:rsid w:val="0075743B"/>
    <w:rsid w:val="007579E1"/>
    <w:rsid w:val="00757CC9"/>
    <w:rsid w:val="007628D1"/>
    <w:rsid w:val="00763328"/>
    <w:rsid w:val="007657E0"/>
    <w:rsid w:val="0077004F"/>
    <w:rsid w:val="00772250"/>
    <w:rsid w:val="007741A8"/>
    <w:rsid w:val="00774944"/>
    <w:rsid w:val="00774A69"/>
    <w:rsid w:val="007754C4"/>
    <w:rsid w:val="007764D1"/>
    <w:rsid w:val="00776748"/>
    <w:rsid w:val="00776765"/>
    <w:rsid w:val="00777C1E"/>
    <w:rsid w:val="00780FA7"/>
    <w:rsid w:val="00781894"/>
    <w:rsid w:val="007818D9"/>
    <w:rsid w:val="00787055"/>
    <w:rsid w:val="00787245"/>
    <w:rsid w:val="007901A6"/>
    <w:rsid w:val="007909C6"/>
    <w:rsid w:val="00791220"/>
    <w:rsid w:val="007917DF"/>
    <w:rsid w:val="007923EA"/>
    <w:rsid w:val="0079298C"/>
    <w:rsid w:val="0079330E"/>
    <w:rsid w:val="00794696"/>
    <w:rsid w:val="007948F0"/>
    <w:rsid w:val="0079521B"/>
    <w:rsid w:val="00795EF9"/>
    <w:rsid w:val="007965C2"/>
    <w:rsid w:val="007A61E8"/>
    <w:rsid w:val="007A69E1"/>
    <w:rsid w:val="007A6BFC"/>
    <w:rsid w:val="007A78E9"/>
    <w:rsid w:val="007B2839"/>
    <w:rsid w:val="007B2C11"/>
    <w:rsid w:val="007B33DB"/>
    <w:rsid w:val="007B3AEC"/>
    <w:rsid w:val="007B54CD"/>
    <w:rsid w:val="007B57BB"/>
    <w:rsid w:val="007B658E"/>
    <w:rsid w:val="007B669B"/>
    <w:rsid w:val="007C0AE5"/>
    <w:rsid w:val="007C1472"/>
    <w:rsid w:val="007C3C98"/>
    <w:rsid w:val="007C400D"/>
    <w:rsid w:val="007C5F05"/>
    <w:rsid w:val="007D0839"/>
    <w:rsid w:val="007D1BA8"/>
    <w:rsid w:val="007D2E51"/>
    <w:rsid w:val="007D3366"/>
    <w:rsid w:val="007D3559"/>
    <w:rsid w:val="007D41FB"/>
    <w:rsid w:val="007D4D4F"/>
    <w:rsid w:val="007D6192"/>
    <w:rsid w:val="007D6B45"/>
    <w:rsid w:val="007D79ED"/>
    <w:rsid w:val="007D7DDC"/>
    <w:rsid w:val="007E0228"/>
    <w:rsid w:val="007E1196"/>
    <w:rsid w:val="007E150E"/>
    <w:rsid w:val="007E22B4"/>
    <w:rsid w:val="007E55FD"/>
    <w:rsid w:val="007E5786"/>
    <w:rsid w:val="007E5ED4"/>
    <w:rsid w:val="007E743C"/>
    <w:rsid w:val="007E75CF"/>
    <w:rsid w:val="007F0A41"/>
    <w:rsid w:val="007F1083"/>
    <w:rsid w:val="007F1AD6"/>
    <w:rsid w:val="007F38F6"/>
    <w:rsid w:val="007F3C64"/>
    <w:rsid w:val="007F5D29"/>
    <w:rsid w:val="007F7F47"/>
    <w:rsid w:val="008002D1"/>
    <w:rsid w:val="00800A59"/>
    <w:rsid w:val="00802DF9"/>
    <w:rsid w:val="00803B27"/>
    <w:rsid w:val="00803E4C"/>
    <w:rsid w:val="00804528"/>
    <w:rsid w:val="00804F73"/>
    <w:rsid w:val="0080656E"/>
    <w:rsid w:val="00806A58"/>
    <w:rsid w:val="00806F29"/>
    <w:rsid w:val="00807B28"/>
    <w:rsid w:val="00810536"/>
    <w:rsid w:val="00810856"/>
    <w:rsid w:val="008109C7"/>
    <w:rsid w:val="00810C6F"/>
    <w:rsid w:val="008113EE"/>
    <w:rsid w:val="00811B25"/>
    <w:rsid w:val="0081277E"/>
    <w:rsid w:val="00813C81"/>
    <w:rsid w:val="0081495D"/>
    <w:rsid w:val="00814C5B"/>
    <w:rsid w:val="00815572"/>
    <w:rsid w:val="008162B0"/>
    <w:rsid w:val="00816F93"/>
    <w:rsid w:val="008175E7"/>
    <w:rsid w:val="00820762"/>
    <w:rsid w:val="0082256B"/>
    <w:rsid w:val="0082272F"/>
    <w:rsid w:val="00822903"/>
    <w:rsid w:val="00825412"/>
    <w:rsid w:val="008254D6"/>
    <w:rsid w:val="00825FDC"/>
    <w:rsid w:val="008260D7"/>
    <w:rsid w:val="0083059D"/>
    <w:rsid w:val="00831A22"/>
    <w:rsid w:val="00831DF2"/>
    <w:rsid w:val="00833585"/>
    <w:rsid w:val="0083496F"/>
    <w:rsid w:val="00837113"/>
    <w:rsid w:val="00842F98"/>
    <w:rsid w:val="008432C5"/>
    <w:rsid w:val="00845174"/>
    <w:rsid w:val="00845A90"/>
    <w:rsid w:val="0084612B"/>
    <w:rsid w:val="00846D96"/>
    <w:rsid w:val="008479B9"/>
    <w:rsid w:val="00847DFB"/>
    <w:rsid w:val="008508D8"/>
    <w:rsid w:val="008509CA"/>
    <w:rsid w:val="00850C16"/>
    <w:rsid w:val="00850E08"/>
    <w:rsid w:val="008520DF"/>
    <w:rsid w:val="008546A2"/>
    <w:rsid w:val="00854BAE"/>
    <w:rsid w:val="00855514"/>
    <w:rsid w:val="00855AD3"/>
    <w:rsid w:val="00855C17"/>
    <w:rsid w:val="00857DCF"/>
    <w:rsid w:val="00863075"/>
    <w:rsid w:val="00864C18"/>
    <w:rsid w:val="00867F85"/>
    <w:rsid w:val="0087010B"/>
    <w:rsid w:val="008701C1"/>
    <w:rsid w:val="0087165C"/>
    <w:rsid w:val="008718AE"/>
    <w:rsid w:val="00873B63"/>
    <w:rsid w:val="008746A0"/>
    <w:rsid w:val="00875056"/>
    <w:rsid w:val="00880728"/>
    <w:rsid w:val="0088225C"/>
    <w:rsid w:val="00883D70"/>
    <w:rsid w:val="00884B47"/>
    <w:rsid w:val="00884F40"/>
    <w:rsid w:val="00890C45"/>
    <w:rsid w:val="00891073"/>
    <w:rsid w:val="00891B60"/>
    <w:rsid w:val="0089344B"/>
    <w:rsid w:val="008946F3"/>
    <w:rsid w:val="00895955"/>
    <w:rsid w:val="008959B1"/>
    <w:rsid w:val="00895B88"/>
    <w:rsid w:val="008A0DFD"/>
    <w:rsid w:val="008A1A69"/>
    <w:rsid w:val="008A3A76"/>
    <w:rsid w:val="008A4225"/>
    <w:rsid w:val="008A52B4"/>
    <w:rsid w:val="008A6271"/>
    <w:rsid w:val="008A631F"/>
    <w:rsid w:val="008A665C"/>
    <w:rsid w:val="008A686F"/>
    <w:rsid w:val="008A6C72"/>
    <w:rsid w:val="008B36BD"/>
    <w:rsid w:val="008B42BF"/>
    <w:rsid w:val="008B6A15"/>
    <w:rsid w:val="008C17D0"/>
    <w:rsid w:val="008C1F8E"/>
    <w:rsid w:val="008C2264"/>
    <w:rsid w:val="008C274C"/>
    <w:rsid w:val="008C36A2"/>
    <w:rsid w:val="008C4397"/>
    <w:rsid w:val="008C47E5"/>
    <w:rsid w:val="008C5009"/>
    <w:rsid w:val="008C653C"/>
    <w:rsid w:val="008D0AE6"/>
    <w:rsid w:val="008D0E50"/>
    <w:rsid w:val="008D2B83"/>
    <w:rsid w:val="008D2DA7"/>
    <w:rsid w:val="008D30DC"/>
    <w:rsid w:val="008D3EBE"/>
    <w:rsid w:val="008D52AF"/>
    <w:rsid w:val="008D65E5"/>
    <w:rsid w:val="008E18FC"/>
    <w:rsid w:val="008E1CA8"/>
    <w:rsid w:val="008E29C9"/>
    <w:rsid w:val="008E2D8B"/>
    <w:rsid w:val="008E3550"/>
    <w:rsid w:val="008E4A9A"/>
    <w:rsid w:val="008E595A"/>
    <w:rsid w:val="008E6161"/>
    <w:rsid w:val="008E7CE3"/>
    <w:rsid w:val="008F1819"/>
    <w:rsid w:val="008F1FE2"/>
    <w:rsid w:val="008F32C3"/>
    <w:rsid w:val="008F40C5"/>
    <w:rsid w:val="008F5DF1"/>
    <w:rsid w:val="008F603C"/>
    <w:rsid w:val="008F6A17"/>
    <w:rsid w:val="008F7687"/>
    <w:rsid w:val="008F7887"/>
    <w:rsid w:val="009046E7"/>
    <w:rsid w:val="00905BBE"/>
    <w:rsid w:val="009066B7"/>
    <w:rsid w:val="009074EC"/>
    <w:rsid w:val="009106F7"/>
    <w:rsid w:val="009118FE"/>
    <w:rsid w:val="00912F8F"/>
    <w:rsid w:val="00916ACE"/>
    <w:rsid w:val="00916F9D"/>
    <w:rsid w:val="00920AB0"/>
    <w:rsid w:val="0092190B"/>
    <w:rsid w:val="009223B2"/>
    <w:rsid w:val="0092327A"/>
    <w:rsid w:val="00923A53"/>
    <w:rsid w:val="00923E0D"/>
    <w:rsid w:val="0092669C"/>
    <w:rsid w:val="00926B1B"/>
    <w:rsid w:val="009316CA"/>
    <w:rsid w:val="009341D0"/>
    <w:rsid w:val="00935533"/>
    <w:rsid w:val="009363A7"/>
    <w:rsid w:val="00937462"/>
    <w:rsid w:val="009407E2"/>
    <w:rsid w:val="009417F9"/>
    <w:rsid w:val="00941F50"/>
    <w:rsid w:val="0094372F"/>
    <w:rsid w:val="00945CDD"/>
    <w:rsid w:val="00950103"/>
    <w:rsid w:val="009505EA"/>
    <w:rsid w:val="00951010"/>
    <w:rsid w:val="009512E0"/>
    <w:rsid w:val="009524AB"/>
    <w:rsid w:val="00952BB7"/>
    <w:rsid w:val="0095402F"/>
    <w:rsid w:val="00955B8A"/>
    <w:rsid w:val="0095716C"/>
    <w:rsid w:val="009634B8"/>
    <w:rsid w:val="00964083"/>
    <w:rsid w:val="0096565C"/>
    <w:rsid w:val="00965E02"/>
    <w:rsid w:val="0097000B"/>
    <w:rsid w:val="00970957"/>
    <w:rsid w:val="00970A46"/>
    <w:rsid w:val="00970E97"/>
    <w:rsid w:val="009716C4"/>
    <w:rsid w:val="009741DD"/>
    <w:rsid w:val="009741FF"/>
    <w:rsid w:val="00974336"/>
    <w:rsid w:val="00976BFF"/>
    <w:rsid w:val="00977283"/>
    <w:rsid w:val="00977BE6"/>
    <w:rsid w:val="00977DC8"/>
    <w:rsid w:val="009803F4"/>
    <w:rsid w:val="00982229"/>
    <w:rsid w:val="00982533"/>
    <w:rsid w:val="00983AC1"/>
    <w:rsid w:val="009845AE"/>
    <w:rsid w:val="00985E53"/>
    <w:rsid w:val="00987032"/>
    <w:rsid w:val="00993DF3"/>
    <w:rsid w:val="0099632D"/>
    <w:rsid w:val="00996B2F"/>
    <w:rsid w:val="00997245"/>
    <w:rsid w:val="009A14AC"/>
    <w:rsid w:val="009A2C3E"/>
    <w:rsid w:val="009A3032"/>
    <w:rsid w:val="009A5F63"/>
    <w:rsid w:val="009A6788"/>
    <w:rsid w:val="009A69E4"/>
    <w:rsid w:val="009B2965"/>
    <w:rsid w:val="009B29A9"/>
    <w:rsid w:val="009B2F7D"/>
    <w:rsid w:val="009B3B38"/>
    <w:rsid w:val="009B4F22"/>
    <w:rsid w:val="009C3915"/>
    <w:rsid w:val="009C5A65"/>
    <w:rsid w:val="009C6ACE"/>
    <w:rsid w:val="009C6E91"/>
    <w:rsid w:val="009C6F8E"/>
    <w:rsid w:val="009C7227"/>
    <w:rsid w:val="009C7555"/>
    <w:rsid w:val="009D0B3C"/>
    <w:rsid w:val="009D23F9"/>
    <w:rsid w:val="009D264D"/>
    <w:rsid w:val="009D288C"/>
    <w:rsid w:val="009D3441"/>
    <w:rsid w:val="009D367F"/>
    <w:rsid w:val="009D4D13"/>
    <w:rsid w:val="009D4E40"/>
    <w:rsid w:val="009D578F"/>
    <w:rsid w:val="009D6010"/>
    <w:rsid w:val="009D6B26"/>
    <w:rsid w:val="009D727B"/>
    <w:rsid w:val="009D73A9"/>
    <w:rsid w:val="009D7611"/>
    <w:rsid w:val="009E0A5C"/>
    <w:rsid w:val="009E1529"/>
    <w:rsid w:val="009E16CC"/>
    <w:rsid w:val="009E4501"/>
    <w:rsid w:val="009E451D"/>
    <w:rsid w:val="009E5C01"/>
    <w:rsid w:val="009E6C38"/>
    <w:rsid w:val="009E7193"/>
    <w:rsid w:val="009E7324"/>
    <w:rsid w:val="009F02B6"/>
    <w:rsid w:val="009F0889"/>
    <w:rsid w:val="009F13A1"/>
    <w:rsid w:val="009F2D1A"/>
    <w:rsid w:val="009F4F91"/>
    <w:rsid w:val="009F6400"/>
    <w:rsid w:val="009F75D2"/>
    <w:rsid w:val="00A0082C"/>
    <w:rsid w:val="00A00B02"/>
    <w:rsid w:val="00A022A3"/>
    <w:rsid w:val="00A03F1C"/>
    <w:rsid w:val="00A05B1F"/>
    <w:rsid w:val="00A11398"/>
    <w:rsid w:val="00A141E3"/>
    <w:rsid w:val="00A14CF0"/>
    <w:rsid w:val="00A14F76"/>
    <w:rsid w:val="00A1572C"/>
    <w:rsid w:val="00A16A28"/>
    <w:rsid w:val="00A17B32"/>
    <w:rsid w:val="00A22D9C"/>
    <w:rsid w:val="00A24514"/>
    <w:rsid w:val="00A2498D"/>
    <w:rsid w:val="00A25ECA"/>
    <w:rsid w:val="00A26CD6"/>
    <w:rsid w:val="00A302F7"/>
    <w:rsid w:val="00A30BDC"/>
    <w:rsid w:val="00A34C14"/>
    <w:rsid w:val="00A35A0E"/>
    <w:rsid w:val="00A402D6"/>
    <w:rsid w:val="00A40A6D"/>
    <w:rsid w:val="00A430C2"/>
    <w:rsid w:val="00A45B39"/>
    <w:rsid w:val="00A45E45"/>
    <w:rsid w:val="00A46A91"/>
    <w:rsid w:val="00A518A9"/>
    <w:rsid w:val="00A52D1E"/>
    <w:rsid w:val="00A533F7"/>
    <w:rsid w:val="00A54195"/>
    <w:rsid w:val="00A549D1"/>
    <w:rsid w:val="00A54D25"/>
    <w:rsid w:val="00A552EE"/>
    <w:rsid w:val="00A55A75"/>
    <w:rsid w:val="00A60399"/>
    <w:rsid w:val="00A60D76"/>
    <w:rsid w:val="00A60DCA"/>
    <w:rsid w:val="00A60E77"/>
    <w:rsid w:val="00A61C43"/>
    <w:rsid w:val="00A627D8"/>
    <w:rsid w:val="00A64AF1"/>
    <w:rsid w:val="00A65F04"/>
    <w:rsid w:val="00A66429"/>
    <w:rsid w:val="00A6730B"/>
    <w:rsid w:val="00A67FFE"/>
    <w:rsid w:val="00A70AD7"/>
    <w:rsid w:val="00A72120"/>
    <w:rsid w:val="00A72EC4"/>
    <w:rsid w:val="00A73926"/>
    <w:rsid w:val="00A743AE"/>
    <w:rsid w:val="00A750C2"/>
    <w:rsid w:val="00A77629"/>
    <w:rsid w:val="00A77DEC"/>
    <w:rsid w:val="00A831E8"/>
    <w:rsid w:val="00A83894"/>
    <w:rsid w:val="00A85480"/>
    <w:rsid w:val="00A866E5"/>
    <w:rsid w:val="00A86DD2"/>
    <w:rsid w:val="00A87657"/>
    <w:rsid w:val="00A92532"/>
    <w:rsid w:val="00A92596"/>
    <w:rsid w:val="00A9348F"/>
    <w:rsid w:val="00A93A4E"/>
    <w:rsid w:val="00A94DEA"/>
    <w:rsid w:val="00A96DC2"/>
    <w:rsid w:val="00A97EC2"/>
    <w:rsid w:val="00AA27B4"/>
    <w:rsid w:val="00AA3971"/>
    <w:rsid w:val="00AA4622"/>
    <w:rsid w:val="00AA4EBF"/>
    <w:rsid w:val="00AA6A10"/>
    <w:rsid w:val="00AB1A28"/>
    <w:rsid w:val="00AB1C09"/>
    <w:rsid w:val="00AB2260"/>
    <w:rsid w:val="00AB29F5"/>
    <w:rsid w:val="00AB4A59"/>
    <w:rsid w:val="00AB4DB7"/>
    <w:rsid w:val="00AB4DC4"/>
    <w:rsid w:val="00AB5712"/>
    <w:rsid w:val="00AB7BE7"/>
    <w:rsid w:val="00AC0467"/>
    <w:rsid w:val="00AC04C3"/>
    <w:rsid w:val="00AC09FF"/>
    <w:rsid w:val="00AC0B21"/>
    <w:rsid w:val="00AC0BF3"/>
    <w:rsid w:val="00AC722C"/>
    <w:rsid w:val="00AC7EB4"/>
    <w:rsid w:val="00AD43B0"/>
    <w:rsid w:val="00AD5890"/>
    <w:rsid w:val="00AD72BA"/>
    <w:rsid w:val="00AD72E3"/>
    <w:rsid w:val="00AE2BB7"/>
    <w:rsid w:val="00AE4489"/>
    <w:rsid w:val="00AE711D"/>
    <w:rsid w:val="00AE75A3"/>
    <w:rsid w:val="00AF059C"/>
    <w:rsid w:val="00AF05DC"/>
    <w:rsid w:val="00AF105C"/>
    <w:rsid w:val="00AF3527"/>
    <w:rsid w:val="00AF6698"/>
    <w:rsid w:val="00AF6834"/>
    <w:rsid w:val="00AF6C0E"/>
    <w:rsid w:val="00B00434"/>
    <w:rsid w:val="00B01713"/>
    <w:rsid w:val="00B021B8"/>
    <w:rsid w:val="00B0395F"/>
    <w:rsid w:val="00B04489"/>
    <w:rsid w:val="00B053D8"/>
    <w:rsid w:val="00B07498"/>
    <w:rsid w:val="00B121CF"/>
    <w:rsid w:val="00B1381F"/>
    <w:rsid w:val="00B13824"/>
    <w:rsid w:val="00B13CC6"/>
    <w:rsid w:val="00B14F0A"/>
    <w:rsid w:val="00B1652D"/>
    <w:rsid w:val="00B242CF"/>
    <w:rsid w:val="00B24484"/>
    <w:rsid w:val="00B250FA"/>
    <w:rsid w:val="00B25CDF"/>
    <w:rsid w:val="00B2621E"/>
    <w:rsid w:val="00B3169A"/>
    <w:rsid w:val="00B31B6D"/>
    <w:rsid w:val="00B327AF"/>
    <w:rsid w:val="00B34B85"/>
    <w:rsid w:val="00B34F7D"/>
    <w:rsid w:val="00B365B9"/>
    <w:rsid w:val="00B40C54"/>
    <w:rsid w:val="00B4146D"/>
    <w:rsid w:val="00B41611"/>
    <w:rsid w:val="00B42C7C"/>
    <w:rsid w:val="00B430BD"/>
    <w:rsid w:val="00B43E93"/>
    <w:rsid w:val="00B449C1"/>
    <w:rsid w:val="00B44D8C"/>
    <w:rsid w:val="00B45721"/>
    <w:rsid w:val="00B45C94"/>
    <w:rsid w:val="00B4794A"/>
    <w:rsid w:val="00B511E2"/>
    <w:rsid w:val="00B51ACF"/>
    <w:rsid w:val="00B5247E"/>
    <w:rsid w:val="00B53C58"/>
    <w:rsid w:val="00B5482D"/>
    <w:rsid w:val="00B54D20"/>
    <w:rsid w:val="00B54E9F"/>
    <w:rsid w:val="00B55D4C"/>
    <w:rsid w:val="00B55E27"/>
    <w:rsid w:val="00B61907"/>
    <w:rsid w:val="00B61D7A"/>
    <w:rsid w:val="00B66BAB"/>
    <w:rsid w:val="00B6758E"/>
    <w:rsid w:val="00B7209D"/>
    <w:rsid w:val="00B72A70"/>
    <w:rsid w:val="00B74400"/>
    <w:rsid w:val="00B75BA6"/>
    <w:rsid w:val="00B77EB4"/>
    <w:rsid w:val="00B80725"/>
    <w:rsid w:val="00B80BA3"/>
    <w:rsid w:val="00B8154A"/>
    <w:rsid w:val="00B82827"/>
    <w:rsid w:val="00B83C52"/>
    <w:rsid w:val="00B83ECE"/>
    <w:rsid w:val="00B84723"/>
    <w:rsid w:val="00B86446"/>
    <w:rsid w:val="00B86D82"/>
    <w:rsid w:val="00B87912"/>
    <w:rsid w:val="00B87C0C"/>
    <w:rsid w:val="00B91F00"/>
    <w:rsid w:val="00B9382E"/>
    <w:rsid w:val="00B96330"/>
    <w:rsid w:val="00BA0C1C"/>
    <w:rsid w:val="00BA162F"/>
    <w:rsid w:val="00BA362B"/>
    <w:rsid w:val="00BA4809"/>
    <w:rsid w:val="00BA5414"/>
    <w:rsid w:val="00BA6A6B"/>
    <w:rsid w:val="00BB1CB3"/>
    <w:rsid w:val="00BB2786"/>
    <w:rsid w:val="00BB28B9"/>
    <w:rsid w:val="00BB3972"/>
    <w:rsid w:val="00BB3E78"/>
    <w:rsid w:val="00BB4604"/>
    <w:rsid w:val="00BB6B4A"/>
    <w:rsid w:val="00BB6CDD"/>
    <w:rsid w:val="00BB7A5B"/>
    <w:rsid w:val="00BC18C3"/>
    <w:rsid w:val="00BC3A79"/>
    <w:rsid w:val="00BC3AA0"/>
    <w:rsid w:val="00BC6F17"/>
    <w:rsid w:val="00BC74D3"/>
    <w:rsid w:val="00BD2A2D"/>
    <w:rsid w:val="00BD3428"/>
    <w:rsid w:val="00BD3C4A"/>
    <w:rsid w:val="00BD6ED1"/>
    <w:rsid w:val="00BD73C6"/>
    <w:rsid w:val="00BE0C20"/>
    <w:rsid w:val="00BE1D1E"/>
    <w:rsid w:val="00BE2629"/>
    <w:rsid w:val="00BE26DD"/>
    <w:rsid w:val="00BE3570"/>
    <w:rsid w:val="00BE5429"/>
    <w:rsid w:val="00BE595B"/>
    <w:rsid w:val="00BE72F8"/>
    <w:rsid w:val="00BF089C"/>
    <w:rsid w:val="00BF1AEB"/>
    <w:rsid w:val="00BF22A6"/>
    <w:rsid w:val="00BF375C"/>
    <w:rsid w:val="00BF5AF3"/>
    <w:rsid w:val="00BF6622"/>
    <w:rsid w:val="00BF72A1"/>
    <w:rsid w:val="00BF733F"/>
    <w:rsid w:val="00BF7948"/>
    <w:rsid w:val="00C00D38"/>
    <w:rsid w:val="00C031B1"/>
    <w:rsid w:val="00C032D0"/>
    <w:rsid w:val="00C11A96"/>
    <w:rsid w:val="00C12451"/>
    <w:rsid w:val="00C13D09"/>
    <w:rsid w:val="00C14CB2"/>
    <w:rsid w:val="00C15061"/>
    <w:rsid w:val="00C167B2"/>
    <w:rsid w:val="00C17DF1"/>
    <w:rsid w:val="00C17E10"/>
    <w:rsid w:val="00C2077D"/>
    <w:rsid w:val="00C21B95"/>
    <w:rsid w:val="00C2440A"/>
    <w:rsid w:val="00C265F1"/>
    <w:rsid w:val="00C26BAF"/>
    <w:rsid w:val="00C304F5"/>
    <w:rsid w:val="00C3293C"/>
    <w:rsid w:val="00C330CD"/>
    <w:rsid w:val="00C33948"/>
    <w:rsid w:val="00C41A55"/>
    <w:rsid w:val="00C42201"/>
    <w:rsid w:val="00C42D4A"/>
    <w:rsid w:val="00C43FC4"/>
    <w:rsid w:val="00C47138"/>
    <w:rsid w:val="00C51645"/>
    <w:rsid w:val="00C540C4"/>
    <w:rsid w:val="00C5505A"/>
    <w:rsid w:val="00C55587"/>
    <w:rsid w:val="00C55E52"/>
    <w:rsid w:val="00C57660"/>
    <w:rsid w:val="00C624D1"/>
    <w:rsid w:val="00C62782"/>
    <w:rsid w:val="00C63383"/>
    <w:rsid w:val="00C65199"/>
    <w:rsid w:val="00C6791E"/>
    <w:rsid w:val="00C67C82"/>
    <w:rsid w:val="00C70DDE"/>
    <w:rsid w:val="00C71BEB"/>
    <w:rsid w:val="00C72881"/>
    <w:rsid w:val="00C728AC"/>
    <w:rsid w:val="00C72F06"/>
    <w:rsid w:val="00C759EE"/>
    <w:rsid w:val="00C7656B"/>
    <w:rsid w:val="00C767BE"/>
    <w:rsid w:val="00C779C7"/>
    <w:rsid w:val="00C8008A"/>
    <w:rsid w:val="00C802E7"/>
    <w:rsid w:val="00C81BEC"/>
    <w:rsid w:val="00C82F41"/>
    <w:rsid w:val="00C841EB"/>
    <w:rsid w:val="00C85086"/>
    <w:rsid w:val="00C85359"/>
    <w:rsid w:val="00C853BF"/>
    <w:rsid w:val="00C8576E"/>
    <w:rsid w:val="00C85F05"/>
    <w:rsid w:val="00C860EC"/>
    <w:rsid w:val="00C87594"/>
    <w:rsid w:val="00C90AC2"/>
    <w:rsid w:val="00C91706"/>
    <w:rsid w:val="00C91A43"/>
    <w:rsid w:val="00C92113"/>
    <w:rsid w:val="00C9490A"/>
    <w:rsid w:val="00CA14D9"/>
    <w:rsid w:val="00CA329C"/>
    <w:rsid w:val="00CA36D3"/>
    <w:rsid w:val="00CA43B5"/>
    <w:rsid w:val="00CA5372"/>
    <w:rsid w:val="00CA5513"/>
    <w:rsid w:val="00CA6385"/>
    <w:rsid w:val="00CA7781"/>
    <w:rsid w:val="00CB3D1C"/>
    <w:rsid w:val="00CB56AA"/>
    <w:rsid w:val="00CB6B2C"/>
    <w:rsid w:val="00CB7B42"/>
    <w:rsid w:val="00CC3B50"/>
    <w:rsid w:val="00CC5F18"/>
    <w:rsid w:val="00CC6FA8"/>
    <w:rsid w:val="00CD060B"/>
    <w:rsid w:val="00CD2E87"/>
    <w:rsid w:val="00CD2FDB"/>
    <w:rsid w:val="00CD34DF"/>
    <w:rsid w:val="00CD4991"/>
    <w:rsid w:val="00CD4B0A"/>
    <w:rsid w:val="00CD57B3"/>
    <w:rsid w:val="00CD73AB"/>
    <w:rsid w:val="00CE0189"/>
    <w:rsid w:val="00CE3927"/>
    <w:rsid w:val="00CE3AAB"/>
    <w:rsid w:val="00CE3AEF"/>
    <w:rsid w:val="00CE3DA4"/>
    <w:rsid w:val="00CE5B6D"/>
    <w:rsid w:val="00CE7119"/>
    <w:rsid w:val="00CE763A"/>
    <w:rsid w:val="00CF07EF"/>
    <w:rsid w:val="00CF24EC"/>
    <w:rsid w:val="00CF37A4"/>
    <w:rsid w:val="00CF4FB3"/>
    <w:rsid w:val="00D01438"/>
    <w:rsid w:val="00D0222A"/>
    <w:rsid w:val="00D04400"/>
    <w:rsid w:val="00D05E9E"/>
    <w:rsid w:val="00D05F51"/>
    <w:rsid w:val="00D06C25"/>
    <w:rsid w:val="00D1003F"/>
    <w:rsid w:val="00D16F87"/>
    <w:rsid w:val="00D200DB"/>
    <w:rsid w:val="00D234D6"/>
    <w:rsid w:val="00D23F89"/>
    <w:rsid w:val="00D24AA3"/>
    <w:rsid w:val="00D25A66"/>
    <w:rsid w:val="00D30454"/>
    <w:rsid w:val="00D31BBA"/>
    <w:rsid w:val="00D323EF"/>
    <w:rsid w:val="00D324A2"/>
    <w:rsid w:val="00D324E7"/>
    <w:rsid w:val="00D32D0C"/>
    <w:rsid w:val="00D34341"/>
    <w:rsid w:val="00D365D9"/>
    <w:rsid w:val="00D3699D"/>
    <w:rsid w:val="00D3764C"/>
    <w:rsid w:val="00D4539A"/>
    <w:rsid w:val="00D4740F"/>
    <w:rsid w:val="00D47A23"/>
    <w:rsid w:val="00D47E99"/>
    <w:rsid w:val="00D517DC"/>
    <w:rsid w:val="00D5203F"/>
    <w:rsid w:val="00D52955"/>
    <w:rsid w:val="00D536FC"/>
    <w:rsid w:val="00D53C32"/>
    <w:rsid w:val="00D54A0D"/>
    <w:rsid w:val="00D54D70"/>
    <w:rsid w:val="00D5510F"/>
    <w:rsid w:val="00D553B5"/>
    <w:rsid w:val="00D602BB"/>
    <w:rsid w:val="00D60C27"/>
    <w:rsid w:val="00D61461"/>
    <w:rsid w:val="00D67DF1"/>
    <w:rsid w:val="00D71286"/>
    <w:rsid w:val="00D73F0B"/>
    <w:rsid w:val="00D754A1"/>
    <w:rsid w:val="00D75CAB"/>
    <w:rsid w:val="00D77958"/>
    <w:rsid w:val="00D8002F"/>
    <w:rsid w:val="00D800A7"/>
    <w:rsid w:val="00D81B02"/>
    <w:rsid w:val="00D82974"/>
    <w:rsid w:val="00D833B2"/>
    <w:rsid w:val="00D84471"/>
    <w:rsid w:val="00D858EB"/>
    <w:rsid w:val="00D85BBC"/>
    <w:rsid w:val="00D86D75"/>
    <w:rsid w:val="00D91439"/>
    <w:rsid w:val="00D93D72"/>
    <w:rsid w:val="00D957CF"/>
    <w:rsid w:val="00D96AF2"/>
    <w:rsid w:val="00D96D41"/>
    <w:rsid w:val="00D96F41"/>
    <w:rsid w:val="00D97665"/>
    <w:rsid w:val="00D9796A"/>
    <w:rsid w:val="00DA0AC2"/>
    <w:rsid w:val="00DA491A"/>
    <w:rsid w:val="00DA50CC"/>
    <w:rsid w:val="00DA547D"/>
    <w:rsid w:val="00DB2C26"/>
    <w:rsid w:val="00DB4897"/>
    <w:rsid w:val="00DC1193"/>
    <w:rsid w:val="00DC2DFB"/>
    <w:rsid w:val="00DC3865"/>
    <w:rsid w:val="00DC5998"/>
    <w:rsid w:val="00DC6A80"/>
    <w:rsid w:val="00DD1860"/>
    <w:rsid w:val="00DD1D5C"/>
    <w:rsid w:val="00DD4E7E"/>
    <w:rsid w:val="00DD60F1"/>
    <w:rsid w:val="00DD7471"/>
    <w:rsid w:val="00DE159E"/>
    <w:rsid w:val="00DE3B0E"/>
    <w:rsid w:val="00DE4FE0"/>
    <w:rsid w:val="00DE60A4"/>
    <w:rsid w:val="00DE6C41"/>
    <w:rsid w:val="00DF1CA9"/>
    <w:rsid w:val="00DF214C"/>
    <w:rsid w:val="00E01727"/>
    <w:rsid w:val="00E0386A"/>
    <w:rsid w:val="00E044B5"/>
    <w:rsid w:val="00E06D0C"/>
    <w:rsid w:val="00E07587"/>
    <w:rsid w:val="00E078F9"/>
    <w:rsid w:val="00E1010B"/>
    <w:rsid w:val="00E10577"/>
    <w:rsid w:val="00E10B17"/>
    <w:rsid w:val="00E139A0"/>
    <w:rsid w:val="00E14017"/>
    <w:rsid w:val="00E14B04"/>
    <w:rsid w:val="00E20AA6"/>
    <w:rsid w:val="00E23470"/>
    <w:rsid w:val="00E23598"/>
    <w:rsid w:val="00E2494B"/>
    <w:rsid w:val="00E26CD4"/>
    <w:rsid w:val="00E2716B"/>
    <w:rsid w:val="00E334A5"/>
    <w:rsid w:val="00E3523F"/>
    <w:rsid w:val="00E4056B"/>
    <w:rsid w:val="00E40913"/>
    <w:rsid w:val="00E41345"/>
    <w:rsid w:val="00E4147A"/>
    <w:rsid w:val="00E43F64"/>
    <w:rsid w:val="00E45433"/>
    <w:rsid w:val="00E45B70"/>
    <w:rsid w:val="00E46247"/>
    <w:rsid w:val="00E50A99"/>
    <w:rsid w:val="00E50F74"/>
    <w:rsid w:val="00E5259D"/>
    <w:rsid w:val="00E55538"/>
    <w:rsid w:val="00E5556C"/>
    <w:rsid w:val="00E56636"/>
    <w:rsid w:val="00E56A99"/>
    <w:rsid w:val="00E6070E"/>
    <w:rsid w:val="00E60D0A"/>
    <w:rsid w:val="00E60D2B"/>
    <w:rsid w:val="00E61093"/>
    <w:rsid w:val="00E61401"/>
    <w:rsid w:val="00E62246"/>
    <w:rsid w:val="00E62788"/>
    <w:rsid w:val="00E62BD7"/>
    <w:rsid w:val="00E63333"/>
    <w:rsid w:val="00E64759"/>
    <w:rsid w:val="00E648D8"/>
    <w:rsid w:val="00E64E75"/>
    <w:rsid w:val="00E65191"/>
    <w:rsid w:val="00E65749"/>
    <w:rsid w:val="00E74296"/>
    <w:rsid w:val="00E7606C"/>
    <w:rsid w:val="00E7691A"/>
    <w:rsid w:val="00E77F8B"/>
    <w:rsid w:val="00E80527"/>
    <w:rsid w:val="00E80DF7"/>
    <w:rsid w:val="00E816B3"/>
    <w:rsid w:val="00E8408A"/>
    <w:rsid w:val="00E84C1F"/>
    <w:rsid w:val="00E86A97"/>
    <w:rsid w:val="00E9027F"/>
    <w:rsid w:val="00E91E82"/>
    <w:rsid w:val="00E92D8E"/>
    <w:rsid w:val="00E9372C"/>
    <w:rsid w:val="00E944FC"/>
    <w:rsid w:val="00E9565F"/>
    <w:rsid w:val="00E964BB"/>
    <w:rsid w:val="00E975F3"/>
    <w:rsid w:val="00E97D83"/>
    <w:rsid w:val="00EA0031"/>
    <w:rsid w:val="00EA0FBD"/>
    <w:rsid w:val="00EA2DC4"/>
    <w:rsid w:val="00EA32E4"/>
    <w:rsid w:val="00EA3737"/>
    <w:rsid w:val="00EA3CB4"/>
    <w:rsid w:val="00EA4605"/>
    <w:rsid w:val="00EA721D"/>
    <w:rsid w:val="00EA78D1"/>
    <w:rsid w:val="00EB09B6"/>
    <w:rsid w:val="00EB2DE2"/>
    <w:rsid w:val="00EB2F52"/>
    <w:rsid w:val="00EB55CA"/>
    <w:rsid w:val="00EB7BBE"/>
    <w:rsid w:val="00EC1250"/>
    <w:rsid w:val="00EC53E9"/>
    <w:rsid w:val="00EC58CF"/>
    <w:rsid w:val="00EC5C02"/>
    <w:rsid w:val="00EC6170"/>
    <w:rsid w:val="00EC7321"/>
    <w:rsid w:val="00EC7894"/>
    <w:rsid w:val="00EC790A"/>
    <w:rsid w:val="00ED0EC2"/>
    <w:rsid w:val="00ED122E"/>
    <w:rsid w:val="00ED1AC3"/>
    <w:rsid w:val="00ED2981"/>
    <w:rsid w:val="00ED2B7F"/>
    <w:rsid w:val="00ED41EA"/>
    <w:rsid w:val="00ED49A0"/>
    <w:rsid w:val="00ED5ECB"/>
    <w:rsid w:val="00ED617A"/>
    <w:rsid w:val="00ED7BCF"/>
    <w:rsid w:val="00EE0666"/>
    <w:rsid w:val="00EE17D7"/>
    <w:rsid w:val="00EE46DF"/>
    <w:rsid w:val="00EE48F4"/>
    <w:rsid w:val="00EE76CD"/>
    <w:rsid w:val="00F02D96"/>
    <w:rsid w:val="00F03077"/>
    <w:rsid w:val="00F033F5"/>
    <w:rsid w:val="00F04E41"/>
    <w:rsid w:val="00F04E5D"/>
    <w:rsid w:val="00F04FBF"/>
    <w:rsid w:val="00F079C2"/>
    <w:rsid w:val="00F10A99"/>
    <w:rsid w:val="00F116E5"/>
    <w:rsid w:val="00F1229A"/>
    <w:rsid w:val="00F1281D"/>
    <w:rsid w:val="00F15210"/>
    <w:rsid w:val="00F215D2"/>
    <w:rsid w:val="00F23BC6"/>
    <w:rsid w:val="00F23CD3"/>
    <w:rsid w:val="00F24A5D"/>
    <w:rsid w:val="00F25939"/>
    <w:rsid w:val="00F30C8D"/>
    <w:rsid w:val="00F3266A"/>
    <w:rsid w:val="00F330B0"/>
    <w:rsid w:val="00F334CB"/>
    <w:rsid w:val="00F338F2"/>
    <w:rsid w:val="00F3486A"/>
    <w:rsid w:val="00F3551C"/>
    <w:rsid w:val="00F35927"/>
    <w:rsid w:val="00F37543"/>
    <w:rsid w:val="00F37FC7"/>
    <w:rsid w:val="00F4566D"/>
    <w:rsid w:val="00F470D0"/>
    <w:rsid w:val="00F529FE"/>
    <w:rsid w:val="00F55D22"/>
    <w:rsid w:val="00F56D99"/>
    <w:rsid w:val="00F60D6F"/>
    <w:rsid w:val="00F61120"/>
    <w:rsid w:val="00F61869"/>
    <w:rsid w:val="00F62709"/>
    <w:rsid w:val="00F63B75"/>
    <w:rsid w:val="00F64407"/>
    <w:rsid w:val="00F64439"/>
    <w:rsid w:val="00F66194"/>
    <w:rsid w:val="00F67002"/>
    <w:rsid w:val="00F67B39"/>
    <w:rsid w:val="00F67B3B"/>
    <w:rsid w:val="00F70759"/>
    <w:rsid w:val="00F72194"/>
    <w:rsid w:val="00F8001F"/>
    <w:rsid w:val="00F80EC3"/>
    <w:rsid w:val="00F816B1"/>
    <w:rsid w:val="00F81EEB"/>
    <w:rsid w:val="00F82BA7"/>
    <w:rsid w:val="00F82E99"/>
    <w:rsid w:val="00F83B93"/>
    <w:rsid w:val="00F85846"/>
    <w:rsid w:val="00F85C5B"/>
    <w:rsid w:val="00F861F9"/>
    <w:rsid w:val="00F87D95"/>
    <w:rsid w:val="00F9035F"/>
    <w:rsid w:val="00F9047C"/>
    <w:rsid w:val="00F907FC"/>
    <w:rsid w:val="00F921E6"/>
    <w:rsid w:val="00F93554"/>
    <w:rsid w:val="00F952BE"/>
    <w:rsid w:val="00F965A5"/>
    <w:rsid w:val="00F96B35"/>
    <w:rsid w:val="00F97AF1"/>
    <w:rsid w:val="00FA02E1"/>
    <w:rsid w:val="00FA0B74"/>
    <w:rsid w:val="00FA26FA"/>
    <w:rsid w:val="00FA2AB2"/>
    <w:rsid w:val="00FA2CC4"/>
    <w:rsid w:val="00FA3052"/>
    <w:rsid w:val="00FA39E1"/>
    <w:rsid w:val="00FA4B17"/>
    <w:rsid w:val="00FA6122"/>
    <w:rsid w:val="00FA79D8"/>
    <w:rsid w:val="00FA7AB3"/>
    <w:rsid w:val="00FA7D50"/>
    <w:rsid w:val="00FB14C3"/>
    <w:rsid w:val="00FB27F9"/>
    <w:rsid w:val="00FB41A5"/>
    <w:rsid w:val="00FB44DB"/>
    <w:rsid w:val="00FB5AFD"/>
    <w:rsid w:val="00FB5E4D"/>
    <w:rsid w:val="00FC0F61"/>
    <w:rsid w:val="00FC1F7C"/>
    <w:rsid w:val="00FC22F1"/>
    <w:rsid w:val="00FC2350"/>
    <w:rsid w:val="00FC3CA6"/>
    <w:rsid w:val="00FC5B37"/>
    <w:rsid w:val="00FC6A0E"/>
    <w:rsid w:val="00FD1301"/>
    <w:rsid w:val="00FD1758"/>
    <w:rsid w:val="00FD1CB4"/>
    <w:rsid w:val="00FD2630"/>
    <w:rsid w:val="00FD6345"/>
    <w:rsid w:val="00FD763E"/>
    <w:rsid w:val="00FE1B45"/>
    <w:rsid w:val="00FE2622"/>
    <w:rsid w:val="00FE4A1C"/>
    <w:rsid w:val="00FE4D26"/>
    <w:rsid w:val="00FE6699"/>
    <w:rsid w:val="00FE7438"/>
    <w:rsid w:val="00FF043B"/>
    <w:rsid w:val="00FF0826"/>
    <w:rsid w:val="00FF0E33"/>
    <w:rsid w:val="00FF0F5E"/>
    <w:rsid w:val="00FF1202"/>
    <w:rsid w:val="00FF1697"/>
    <w:rsid w:val="00FF457B"/>
    <w:rsid w:val="00FF4B70"/>
    <w:rsid w:val="00FF5DC0"/>
    <w:rsid w:val="00FF6148"/>
    <w:rsid w:val="00FF7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62782"/>
    <w:pPr>
      <w:keepNext/>
      <w:spacing w:before="240" w:after="60"/>
      <w:outlineLvl w:val="0"/>
    </w:pPr>
    <w:rPr>
      <w:rFonts w:ascii="Arial" w:hAnsi="Arial"/>
      <w:b/>
      <w:bCs/>
      <w:kern w:val="32"/>
      <w:sz w:val="32"/>
      <w:szCs w:val="32"/>
      <w:lang/>
    </w:rPr>
  </w:style>
  <w:style w:type="paragraph" w:styleId="2">
    <w:name w:val="heading 2"/>
    <w:basedOn w:val="a"/>
    <w:next w:val="a"/>
    <w:link w:val="20"/>
    <w:qFormat/>
    <w:rsid w:val="00815572"/>
    <w:pPr>
      <w:keepNext/>
      <w:spacing w:before="240" w:after="60"/>
      <w:outlineLvl w:val="1"/>
    </w:pPr>
    <w:rPr>
      <w:rFonts w:ascii="Arial" w:hAnsi="Arial"/>
      <w:b/>
      <w:bCs/>
      <w:i/>
      <w:iCs/>
      <w:sz w:val="28"/>
      <w:szCs w:val="28"/>
      <w:lang/>
    </w:rPr>
  </w:style>
  <w:style w:type="paragraph" w:styleId="3">
    <w:name w:val="heading 3"/>
    <w:basedOn w:val="a"/>
    <w:next w:val="a"/>
    <w:qFormat/>
    <w:rsid w:val="00815572"/>
    <w:pPr>
      <w:keepNext/>
      <w:spacing w:before="240" w:after="60"/>
      <w:outlineLvl w:val="2"/>
    </w:pPr>
    <w:rPr>
      <w:rFonts w:ascii="Arial" w:hAnsi="Arial" w:cs="Arial"/>
      <w:b/>
      <w:bCs/>
      <w:sz w:val="26"/>
      <w:szCs w:val="26"/>
    </w:rPr>
  </w:style>
  <w:style w:type="paragraph" w:styleId="4">
    <w:name w:val="heading 4"/>
    <w:basedOn w:val="a"/>
    <w:next w:val="a"/>
    <w:qFormat/>
    <w:rsid w:val="00850E08"/>
    <w:pPr>
      <w:keepNext/>
      <w:spacing w:before="240" w:after="60"/>
      <w:outlineLvl w:val="3"/>
    </w:pPr>
    <w:rPr>
      <w:b/>
      <w:bCs/>
      <w:sz w:val="28"/>
      <w:szCs w:val="28"/>
    </w:rPr>
  </w:style>
  <w:style w:type="paragraph" w:styleId="5">
    <w:name w:val="heading 5"/>
    <w:basedOn w:val="a"/>
    <w:next w:val="a"/>
    <w:link w:val="50"/>
    <w:uiPriority w:val="9"/>
    <w:qFormat/>
    <w:rsid w:val="0015555A"/>
    <w:pPr>
      <w:autoSpaceDE w:val="0"/>
      <w:autoSpaceDN w:val="0"/>
      <w:adjustRightInd w:val="0"/>
      <w:spacing w:before="240" w:after="60"/>
      <w:outlineLvl w:val="4"/>
    </w:pPr>
    <w:rPr>
      <w:rFonts w:ascii="Calibri" w:hAnsi="Calibri"/>
      <w:b/>
      <w:bCs/>
      <w:i/>
      <w:iCs/>
      <w:sz w:val="26"/>
      <w:szCs w:val="26"/>
      <w:lang/>
    </w:rPr>
  </w:style>
  <w:style w:type="paragraph" w:styleId="7">
    <w:name w:val="heading 7"/>
    <w:basedOn w:val="a"/>
    <w:next w:val="a"/>
    <w:link w:val="70"/>
    <w:uiPriority w:val="9"/>
    <w:qFormat/>
    <w:rsid w:val="00850E08"/>
    <w:pPr>
      <w:keepNext/>
      <w:jc w:val="center"/>
      <w:outlineLvl w:val="6"/>
    </w:pPr>
    <w:rPr>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11"/>
    <w:rsid w:val="005C7091"/>
    <w:pPr>
      <w:jc w:val="both"/>
    </w:pPr>
    <w:rPr>
      <w:sz w:val="28"/>
      <w:szCs w:val="20"/>
    </w:rPr>
  </w:style>
  <w:style w:type="paragraph" w:styleId="a4">
    <w:name w:val="header"/>
    <w:basedOn w:val="a"/>
    <w:link w:val="a5"/>
    <w:uiPriority w:val="99"/>
    <w:rsid w:val="00873B63"/>
    <w:pPr>
      <w:tabs>
        <w:tab w:val="center" w:pos="4677"/>
        <w:tab w:val="right" w:pos="9355"/>
      </w:tabs>
    </w:pPr>
    <w:rPr>
      <w:lang/>
    </w:rPr>
  </w:style>
  <w:style w:type="character" w:styleId="a6">
    <w:name w:val="page number"/>
    <w:basedOn w:val="a0"/>
    <w:rsid w:val="00873B63"/>
  </w:style>
  <w:style w:type="paragraph" w:styleId="a7">
    <w:name w:val="footer"/>
    <w:basedOn w:val="a"/>
    <w:link w:val="a8"/>
    <w:uiPriority w:val="99"/>
    <w:rsid w:val="00041ED9"/>
    <w:pPr>
      <w:tabs>
        <w:tab w:val="center" w:pos="4677"/>
        <w:tab w:val="right" w:pos="9355"/>
      </w:tabs>
    </w:pPr>
    <w:rPr>
      <w:lang/>
    </w:rPr>
  </w:style>
  <w:style w:type="paragraph" w:styleId="a9">
    <w:name w:val="Balloon Text"/>
    <w:basedOn w:val="a"/>
    <w:link w:val="aa"/>
    <w:semiHidden/>
    <w:rsid w:val="001774E4"/>
    <w:rPr>
      <w:rFonts w:ascii="Tahoma" w:hAnsi="Tahoma"/>
      <w:sz w:val="16"/>
      <w:szCs w:val="16"/>
      <w:lang/>
    </w:rPr>
  </w:style>
  <w:style w:type="paragraph" w:styleId="21">
    <w:name w:val="Body Text 2"/>
    <w:basedOn w:val="a"/>
    <w:rsid w:val="00815572"/>
    <w:pPr>
      <w:spacing w:after="120" w:line="480" w:lineRule="auto"/>
    </w:pPr>
  </w:style>
  <w:style w:type="paragraph" w:styleId="30">
    <w:name w:val="Body Text 3"/>
    <w:basedOn w:val="a"/>
    <w:rsid w:val="00815572"/>
    <w:pPr>
      <w:spacing w:after="120"/>
    </w:pPr>
    <w:rPr>
      <w:sz w:val="16"/>
      <w:szCs w:val="16"/>
    </w:rPr>
  </w:style>
  <w:style w:type="table" w:styleId="ab">
    <w:name w:val="Table Grid"/>
    <w:basedOn w:val="a1"/>
    <w:rsid w:val="001B0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40D29"/>
    <w:pPr>
      <w:widowControl w:val="0"/>
      <w:autoSpaceDE w:val="0"/>
      <w:autoSpaceDN w:val="0"/>
      <w:adjustRightInd w:val="0"/>
    </w:pPr>
    <w:rPr>
      <w:rFonts w:ascii="Courier New" w:hAnsi="Courier New" w:cs="Courier New"/>
    </w:rPr>
  </w:style>
  <w:style w:type="paragraph" w:styleId="ac">
    <w:name w:val="Body Text Indent"/>
    <w:basedOn w:val="a"/>
    <w:link w:val="ad"/>
    <w:rsid w:val="00F529FE"/>
    <w:pPr>
      <w:spacing w:after="120"/>
      <w:ind w:left="283"/>
    </w:pPr>
    <w:rPr>
      <w:lang/>
    </w:rPr>
  </w:style>
  <w:style w:type="paragraph" w:styleId="ae">
    <w:name w:val="Document Map"/>
    <w:basedOn w:val="a"/>
    <w:semiHidden/>
    <w:rsid w:val="003F11DA"/>
    <w:pPr>
      <w:shd w:val="clear" w:color="auto" w:fill="000080"/>
    </w:pPr>
    <w:rPr>
      <w:rFonts w:ascii="Tahoma" w:hAnsi="Tahoma" w:cs="Tahoma"/>
      <w:sz w:val="20"/>
      <w:szCs w:val="20"/>
    </w:rPr>
  </w:style>
  <w:style w:type="paragraph" w:customStyle="1" w:styleId="ConsPlusNormal">
    <w:name w:val="ConsPlusNormal"/>
    <w:qFormat/>
    <w:rsid w:val="00C14CB2"/>
    <w:pPr>
      <w:widowControl w:val="0"/>
      <w:autoSpaceDE w:val="0"/>
      <w:autoSpaceDN w:val="0"/>
      <w:adjustRightInd w:val="0"/>
      <w:ind w:firstLine="720"/>
    </w:pPr>
    <w:rPr>
      <w:rFonts w:ascii="Arial" w:hAnsi="Arial" w:cs="Arial"/>
    </w:rPr>
  </w:style>
  <w:style w:type="paragraph" w:customStyle="1" w:styleId="ConsPlusTitle">
    <w:name w:val="ConsPlusTitle"/>
    <w:rsid w:val="005804E3"/>
    <w:pPr>
      <w:widowControl w:val="0"/>
      <w:autoSpaceDE w:val="0"/>
      <w:autoSpaceDN w:val="0"/>
      <w:adjustRightInd w:val="0"/>
    </w:pPr>
    <w:rPr>
      <w:rFonts w:ascii="Arial" w:hAnsi="Arial" w:cs="Arial"/>
      <w:b/>
      <w:bCs/>
    </w:rPr>
  </w:style>
  <w:style w:type="paragraph" w:customStyle="1" w:styleId="af">
    <w:name w:val=" Знак Знак Знак Знак"/>
    <w:basedOn w:val="a"/>
    <w:rsid w:val="00B14F0A"/>
    <w:pPr>
      <w:spacing w:before="100" w:beforeAutospacing="1" w:after="100" w:afterAutospacing="1"/>
    </w:pPr>
    <w:rPr>
      <w:rFonts w:ascii="Tahoma" w:hAnsi="Tahoma"/>
      <w:sz w:val="20"/>
      <w:szCs w:val="20"/>
      <w:lang w:val="en-US" w:eastAsia="en-US"/>
    </w:rPr>
  </w:style>
  <w:style w:type="paragraph" w:customStyle="1" w:styleId="af0">
    <w:name w:val="Знак Знак Знак Знак Знак Знак Знак Знак Знак Знак"/>
    <w:basedOn w:val="a"/>
    <w:rsid w:val="00DD7471"/>
    <w:pPr>
      <w:spacing w:after="160" w:line="240" w:lineRule="exact"/>
    </w:pPr>
    <w:rPr>
      <w:rFonts w:ascii="Verdana" w:hAnsi="Verdana" w:cs="Verdana"/>
      <w:sz w:val="20"/>
      <w:szCs w:val="20"/>
      <w:lang w:val="en-US" w:eastAsia="en-US"/>
    </w:rPr>
  </w:style>
  <w:style w:type="character" w:customStyle="1" w:styleId="s101">
    <w:name w:val="s_101"/>
    <w:rsid w:val="00DD7471"/>
    <w:rPr>
      <w:b/>
      <w:bCs/>
      <w:strike w:val="0"/>
      <w:dstrike w:val="0"/>
      <w:color w:val="000080"/>
      <w:u w:val="none"/>
      <w:effect w:val="none"/>
    </w:rPr>
  </w:style>
  <w:style w:type="paragraph" w:customStyle="1" w:styleId="af1">
    <w:name w:val="Знак"/>
    <w:basedOn w:val="a"/>
    <w:rsid w:val="00496175"/>
    <w:rPr>
      <w:rFonts w:ascii="Verdana" w:hAnsi="Verdana" w:cs="Verdana"/>
      <w:sz w:val="20"/>
      <w:szCs w:val="20"/>
      <w:lang w:val="en-US" w:eastAsia="en-US"/>
    </w:rPr>
  </w:style>
  <w:style w:type="paragraph" w:styleId="af2">
    <w:name w:val="Normal (Web)"/>
    <w:basedOn w:val="a"/>
    <w:link w:val="af3"/>
    <w:rsid w:val="00496175"/>
    <w:pPr>
      <w:spacing w:before="100" w:beforeAutospacing="1" w:after="100" w:afterAutospacing="1"/>
    </w:pPr>
    <w:rPr>
      <w:lang/>
    </w:rPr>
  </w:style>
  <w:style w:type="character" w:customStyle="1" w:styleId="apple-converted-space">
    <w:name w:val="apple-converted-space"/>
    <w:basedOn w:val="a0"/>
    <w:rsid w:val="002247E5"/>
  </w:style>
  <w:style w:type="paragraph" w:styleId="af4">
    <w:name w:val="No Spacing"/>
    <w:qFormat/>
    <w:rsid w:val="002247E5"/>
    <w:pPr>
      <w:suppressAutoHyphens/>
    </w:pPr>
    <w:rPr>
      <w:rFonts w:ascii="Calibri" w:eastAsia="Calibri" w:hAnsi="Calibri" w:cs="Calibri"/>
      <w:sz w:val="22"/>
      <w:szCs w:val="22"/>
      <w:lang w:eastAsia="ar-SA"/>
    </w:rPr>
  </w:style>
  <w:style w:type="paragraph" w:styleId="31">
    <w:name w:val="Body Text Indent 3"/>
    <w:basedOn w:val="a"/>
    <w:link w:val="32"/>
    <w:uiPriority w:val="99"/>
    <w:rsid w:val="001534FC"/>
    <w:pPr>
      <w:spacing w:after="120"/>
      <w:ind w:left="283"/>
    </w:pPr>
    <w:rPr>
      <w:sz w:val="16"/>
      <w:szCs w:val="16"/>
      <w:lang/>
    </w:rPr>
  </w:style>
  <w:style w:type="paragraph" w:customStyle="1" w:styleId="210">
    <w:name w:val="Основной текст 21"/>
    <w:basedOn w:val="a"/>
    <w:rsid w:val="002A2064"/>
    <w:pPr>
      <w:shd w:val="clear" w:color="auto" w:fill="FFFFFF"/>
      <w:suppressAutoHyphens/>
      <w:autoSpaceDE w:val="0"/>
      <w:ind w:firstLine="567"/>
    </w:pPr>
    <w:rPr>
      <w:color w:val="000000"/>
      <w:sz w:val="28"/>
      <w:szCs w:val="28"/>
      <w:lang w:eastAsia="ar-SA"/>
    </w:rPr>
  </w:style>
  <w:style w:type="paragraph" w:customStyle="1" w:styleId="12">
    <w:name w:val="Цитата1"/>
    <w:basedOn w:val="a"/>
    <w:rsid w:val="002A2064"/>
    <w:pPr>
      <w:suppressAutoHyphens/>
      <w:autoSpaceDE w:val="0"/>
      <w:ind w:left="440" w:right="88" w:firstLine="550"/>
      <w:jc w:val="both"/>
    </w:pPr>
    <w:rPr>
      <w:szCs w:val="20"/>
      <w:lang w:eastAsia="ar-SA"/>
    </w:rPr>
  </w:style>
  <w:style w:type="paragraph" w:customStyle="1" w:styleId="ConsNormal">
    <w:name w:val="ConsNormal"/>
    <w:rsid w:val="002A2064"/>
    <w:pPr>
      <w:widowControl w:val="0"/>
      <w:suppressAutoHyphens/>
      <w:autoSpaceDE w:val="0"/>
      <w:ind w:right="19772" w:firstLine="720"/>
    </w:pPr>
    <w:rPr>
      <w:rFonts w:ascii="Arial" w:eastAsia="Arial" w:hAnsi="Arial" w:cs="Arial"/>
      <w:sz w:val="18"/>
      <w:szCs w:val="18"/>
      <w:lang w:eastAsia="ar-SA"/>
    </w:rPr>
  </w:style>
  <w:style w:type="paragraph" w:styleId="af5">
    <w:name w:val="Title"/>
    <w:aliases w:val=" Знак1"/>
    <w:basedOn w:val="a"/>
    <w:link w:val="af6"/>
    <w:qFormat/>
    <w:rsid w:val="00C6791E"/>
    <w:pPr>
      <w:ind w:left="-567" w:right="-809" w:firstLine="567"/>
      <w:jc w:val="center"/>
    </w:pPr>
    <w:rPr>
      <w:b/>
      <w:sz w:val="32"/>
      <w:szCs w:val="20"/>
      <w:lang/>
    </w:rPr>
  </w:style>
  <w:style w:type="paragraph" w:customStyle="1" w:styleId="ConsPlusCell">
    <w:name w:val="ConsPlusCell"/>
    <w:rsid w:val="003824A6"/>
    <w:pPr>
      <w:widowControl w:val="0"/>
      <w:autoSpaceDE w:val="0"/>
      <w:autoSpaceDN w:val="0"/>
      <w:adjustRightInd w:val="0"/>
    </w:pPr>
    <w:rPr>
      <w:rFonts w:ascii="Arial" w:hAnsi="Arial" w:cs="Arial"/>
    </w:rPr>
  </w:style>
  <w:style w:type="character" w:customStyle="1" w:styleId="11">
    <w:name w:val="Основной текст Знак1"/>
    <w:link w:val="a3"/>
    <w:rsid w:val="00332D98"/>
    <w:rPr>
      <w:sz w:val="28"/>
      <w:lang w:val="ru-RU" w:eastAsia="ru-RU" w:bidi="ar-SA"/>
    </w:rPr>
  </w:style>
  <w:style w:type="paragraph" w:styleId="22">
    <w:name w:val="Body Text Indent 2"/>
    <w:basedOn w:val="a"/>
    <w:link w:val="23"/>
    <w:rsid w:val="002B10DF"/>
    <w:pPr>
      <w:spacing w:after="120" w:line="480" w:lineRule="auto"/>
      <w:ind w:left="283"/>
    </w:pPr>
    <w:rPr>
      <w:lang/>
    </w:rPr>
  </w:style>
  <w:style w:type="paragraph" w:customStyle="1" w:styleId="13">
    <w:name w:val="1 Знак"/>
    <w:basedOn w:val="a"/>
    <w:rsid w:val="007E75CF"/>
    <w:rPr>
      <w:rFonts w:ascii="Verdana" w:hAnsi="Verdana" w:cs="Verdana"/>
      <w:sz w:val="20"/>
      <w:szCs w:val="20"/>
      <w:lang w:val="en-US" w:eastAsia="en-US"/>
    </w:rPr>
  </w:style>
  <w:style w:type="paragraph" w:styleId="af7">
    <w:name w:val="List Paragraph"/>
    <w:basedOn w:val="a"/>
    <w:qFormat/>
    <w:rsid w:val="00C55587"/>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
    <w:rsid w:val="00E5259D"/>
    <w:pPr>
      <w:widowControl w:val="0"/>
      <w:autoSpaceDE w:val="0"/>
      <w:autoSpaceDN w:val="0"/>
      <w:adjustRightInd w:val="0"/>
    </w:pPr>
  </w:style>
  <w:style w:type="paragraph" w:customStyle="1" w:styleId="Style2">
    <w:name w:val="Style2"/>
    <w:basedOn w:val="a"/>
    <w:rsid w:val="00E5259D"/>
    <w:pPr>
      <w:widowControl w:val="0"/>
      <w:autoSpaceDE w:val="0"/>
      <w:autoSpaceDN w:val="0"/>
      <w:adjustRightInd w:val="0"/>
      <w:spacing w:line="288" w:lineRule="exact"/>
    </w:pPr>
  </w:style>
  <w:style w:type="character" w:customStyle="1" w:styleId="FontStyle11">
    <w:name w:val="Font Style11"/>
    <w:rsid w:val="00E5259D"/>
    <w:rPr>
      <w:rFonts w:ascii="Times New Roman" w:hAnsi="Times New Roman" w:cs="Times New Roman"/>
      <w:b/>
      <w:bCs/>
      <w:sz w:val="24"/>
      <w:szCs w:val="24"/>
    </w:rPr>
  </w:style>
  <w:style w:type="character" w:customStyle="1" w:styleId="FontStyle12">
    <w:name w:val="Font Style12"/>
    <w:rsid w:val="00E5259D"/>
    <w:rPr>
      <w:rFonts w:ascii="Times New Roman" w:hAnsi="Times New Roman" w:cs="Times New Roman"/>
      <w:b/>
      <w:bCs/>
      <w:i/>
      <w:iCs/>
      <w:sz w:val="22"/>
      <w:szCs w:val="22"/>
    </w:rPr>
  </w:style>
  <w:style w:type="character" w:customStyle="1" w:styleId="FontStyle13">
    <w:name w:val="Font Style13"/>
    <w:rsid w:val="00E5259D"/>
    <w:rPr>
      <w:rFonts w:ascii="Times New Roman" w:hAnsi="Times New Roman" w:cs="Times New Roman"/>
      <w:i/>
      <w:iCs/>
      <w:spacing w:val="-20"/>
      <w:sz w:val="36"/>
      <w:szCs w:val="36"/>
    </w:rPr>
  </w:style>
  <w:style w:type="character" w:customStyle="1" w:styleId="FontStyle14">
    <w:name w:val="Font Style14"/>
    <w:rsid w:val="00E5259D"/>
    <w:rPr>
      <w:rFonts w:ascii="Times New Roman" w:hAnsi="Times New Roman" w:cs="Times New Roman"/>
      <w:sz w:val="22"/>
      <w:szCs w:val="22"/>
    </w:rPr>
  </w:style>
  <w:style w:type="character" w:customStyle="1" w:styleId="FontStyle18">
    <w:name w:val="Font Style18"/>
    <w:rsid w:val="00E5259D"/>
    <w:rPr>
      <w:rFonts w:ascii="Times New Roman" w:hAnsi="Times New Roman" w:cs="Times New Roman"/>
      <w:b/>
      <w:bCs/>
      <w:i/>
      <w:iCs/>
      <w:spacing w:val="-10"/>
      <w:sz w:val="30"/>
      <w:szCs w:val="30"/>
    </w:rPr>
  </w:style>
  <w:style w:type="paragraph" w:customStyle="1" w:styleId="Style4">
    <w:name w:val="Style4"/>
    <w:basedOn w:val="a"/>
    <w:rsid w:val="00E5259D"/>
    <w:pPr>
      <w:widowControl w:val="0"/>
      <w:autoSpaceDE w:val="0"/>
      <w:autoSpaceDN w:val="0"/>
      <w:adjustRightInd w:val="0"/>
      <w:spacing w:line="276" w:lineRule="exact"/>
      <w:ind w:firstLine="202"/>
      <w:jc w:val="both"/>
    </w:pPr>
  </w:style>
  <w:style w:type="paragraph" w:customStyle="1" w:styleId="Style5">
    <w:name w:val="Style5"/>
    <w:basedOn w:val="a"/>
    <w:rsid w:val="00E5259D"/>
    <w:pPr>
      <w:widowControl w:val="0"/>
      <w:autoSpaceDE w:val="0"/>
      <w:autoSpaceDN w:val="0"/>
      <w:adjustRightInd w:val="0"/>
    </w:pPr>
  </w:style>
  <w:style w:type="character" w:customStyle="1" w:styleId="FontStyle16">
    <w:name w:val="Font Style16"/>
    <w:rsid w:val="00E5259D"/>
    <w:rPr>
      <w:rFonts w:ascii="Georgia" w:hAnsi="Georgia" w:cs="Georgia"/>
      <w:b/>
      <w:bCs/>
      <w:smallCaps/>
      <w:sz w:val="20"/>
      <w:szCs w:val="20"/>
    </w:rPr>
  </w:style>
  <w:style w:type="character" w:customStyle="1" w:styleId="FontStyle17">
    <w:name w:val="Font Style17"/>
    <w:rsid w:val="00E5259D"/>
    <w:rPr>
      <w:rFonts w:ascii="Times New Roman" w:hAnsi="Times New Roman" w:cs="Times New Roman"/>
      <w:sz w:val="22"/>
      <w:szCs w:val="22"/>
    </w:rPr>
  </w:style>
  <w:style w:type="paragraph" w:customStyle="1" w:styleId="Style6">
    <w:name w:val="Style6"/>
    <w:basedOn w:val="a"/>
    <w:rsid w:val="00C21B95"/>
    <w:pPr>
      <w:widowControl w:val="0"/>
      <w:autoSpaceDE w:val="0"/>
      <w:autoSpaceDN w:val="0"/>
      <w:adjustRightInd w:val="0"/>
      <w:spacing w:line="322" w:lineRule="exact"/>
      <w:ind w:firstLine="523"/>
    </w:pPr>
  </w:style>
  <w:style w:type="paragraph" w:customStyle="1" w:styleId="af8">
    <w:name w:val="Знак Знак Знак Знак"/>
    <w:basedOn w:val="a"/>
    <w:rsid w:val="001670A9"/>
    <w:pPr>
      <w:spacing w:before="100" w:beforeAutospacing="1" w:after="100" w:afterAutospacing="1"/>
    </w:pPr>
    <w:rPr>
      <w:rFonts w:ascii="Tahoma" w:hAnsi="Tahoma"/>
      <w:sz w:val="20"/>
      <w:szCs w:val="20"/>
      <w:lang w:val="en-US" w:eastAsia="en-US"/>
    </w:rPr>
  </w:style>
  <w:style w:type="paragraph" w:customStyle="1" w:styleId="Style7">
    <w:name w:val="Style7"/>
    <w:basedOn w:val="a"/>
    <w:rsid w:val="00520A4C"/>
    <w:pPr>
      <w:widowControl w:val="0"/>
      <w:autoSpaceDE w:val="0"/>
      <w:autoSpaceDN w:val="0"/>
      <w:adjustRightInd w:val="0"/>
    </w:pPr>
    <w:rPr>
      <w:rFonts w:ascii="Courier New" w:hAnsi="Courier New" w:cs="Courier New"/>
    </w:rPr>
  </w:style>
  <w:style w:type="character" w:customStyle="1" w:styleId="FontStyle15">
    <w:name w:val="Font Style15"/>
    <w:rsid w:val="00520A4C"/>
    <w:rPr>
      <w:rFonts w:ascii="Courier New" w:hAnsi="Courier New" w:cs="Courier New"/>
      <w:b/>
      <w:bCs/>
      <w:i/>
      <w:iCs/>
      <w:sz w:val="26"/>
      <w:szCs w:val="26"/>
    </w:rPr>
  </w:style>
  <w:style w:type="paragraph" w:customStyle="1" w:styleId="Style8">
    <w:name w:val="Style8"/>
    <w:basedOn w:val="a"/>
    <w:rsid w:val="00520A4C"/>
    <w:pPr>
      <w:widowControl w:val="0"/>
      <w:autoSpaceDE w:val="0"/>
      <w:autoSpaceDN w:val="0"/>
      <w:adjustRightInd w:val="0"/>
      <w:spacing w:line="269" w:lineRule="exact"/>
      <w:ind w:firstLine="610"/>
      <w:jc w:val="both"/>
    </w:pPr>
    <w:rPr>
      <w:rFonts w:ascii="Courier New" w:hAnsi="Courier New" w:cs="Courier New"/>
    </w:rPr>
  </w:style>
  <w:style w:type="paragraph" w:customStyle="1" w:styleId="Style10">
    <w:name w:val="Style10"/>
    <w:basedOn w:val="a"/>
    <w:rsid w:val="00682BBC"/>
    <w:pPr>
      <w:widowControl w:val="0"/>
      <w:autoSpaceDE w:val="0"/>
      <w:autoSpaceDN w:val="0"/>
      <w:adjustRightInd w:val="0"/>
    </w:pPr>
  </w:style>
  <w:style w:type="paragraph" w:customStyle="1" w:styleId="24">
    <w:name w:val=" Знак2 Знак Знак Знак"/>
    <w:basedOn w:val="a"/>
    <w:rsid w:val="009D4E40"/>
    <w:pPr>
      <w:tabs>
        <w:tab w:val="num" w:pos="432"/>
      </w:tabs>
      <w:spacing w:before="120" w:after="160"/>
      <w:ind w:left="432" w:hanging="432"/>
      <w:jc w:val="both"/>
    </w:pPr>
    <w:rPr>
      <w:b/>
      <w:caps/>
      <w:sz w:val="32"/>
      <w:szCs w:val="32"/>
      <w:lang w:val="en-US" w:eastAsia="en-US"/>
    </w:rPr>
  </w:style>
  <w:style w:type="paragraph" w:customStyle="1" w:styleId="ConsTitle">
    <w:name w:val="ConsTitle"/>
    <w:rsid w:val="00A73926"/>
    <w:pPr>
      <w:widowControl w:val="0"/>
      <w:autoSpaceDE w:val="0"/>
      <w:autoSpaceDN w:val="0"/>
      <w:adjustRightInd w:val="0"/>
    </w:pPr>
    <w:rPr>
      <w:rFonts w:ascii="Arial" w:hAnsi="Arial" w:cs="Arial"/>
      <w:b/>
      <w:bCs/>
    </w:rPr>
  </w:style>
  <w:style w:type="paragraph" w:customStyle="1" w:styleId="af9">
    <w:name w:val=" Знак"/>
    <w:basedOn w:val="a"/>
    <w:rsid w:val="0070126F"/>
    <w:rPr>
      <w:rFonts w:ascii="Verdana" w:hAnsi="Verdana" w:cs="Verdana"/>
      <w:lang w:eastAsia="en-US"/>
    </w:rPr>
  </w:style>
  <w:style w:type="paragraph" w:customStyle="1" w:styleId="ListParagraph">
    <w:name w:val="List Paragraph"/>
    <w:basedOn w:val="a"/>
    <w:rsid w:val="00286B55"/>
    <w:pPr>
      <w:spacing w:after="200" w:line="276" w:lineRule="auto"/>
      <w:ind w:left="720"/>
      <w:contextualSpacing/>
    </w:pPr>
    <w:rPr>
      <w:rFonts w:ascii="Calibri" w:hAnsi="Calibri"/>
      <w:sz w:val="22"/>
      <w:szCs w:val="22"/>
    </w:rPr>
  </w:style>
  <w:style w:type="character" w:customStyle="1" w:styleId="afa">
    <w:name w:val="Основной текст Знак"/>
    <w:rsid w:val="00147D28"/>
    <w:rPr>
      <w:sz w:val="24"/>
      <w:szCs w:val="24"/>
      <w:lang w:val="ru-RU" w:eastAsia="ru-RU" w:bidi="ar-SA"/>
    </w:rPr>
  </w:style>
  <w:style w:type="character" w:styleId="afb">
    <w:name w:val="Hyperlink"/>
    <w:rsid w:val="007917DF"/>
    <w:rPr>
      <w:color w:val="0000FF"/>
      <w:u w:val="single"/>
    </w:rPr>
  </w:style>
  <w:style w:type="paragraph" w:customStyle="1" w:styleId="p5">
    <w:name w:val="p5"/>
    <w:basedOn w:val="a"/>
    <w:rsid w:val="008A686F"/>
    <w:pPr>
      <w:spacing w:before="100" w:beforeAutospacing="1" w:after="100" w:afterAutospacing="1"/>
    </w:pPr>
  </w:style>
  <w:style w:type="character" w:customStyle="1" w:styleId="s2">
    <w:name w:val="s2"/>
    <w:basedOn w:val="a0"/>
    <w:uiPriority w:val="99"/>
    <w:rsid w:val="008A686F"/>
  </w:style>
  <w:style w:type="paragraph" w:customStyle="1" w:styleId="p6">
    <w:name w:val="p6"/>
    <w:basedOn w:val="a"/>
    <w:rsid w:val="008A686F"/>
    <w:pPr>
      <w:spacing w:before="100" w:beforeAutospacing="1" w:after="100" w:afterAutospacing="1"/>
    </w:pPr>
  </w:style>
  <w:style w:type="character" w:customStyle="1" w:styleId="s3">
    <w:name w:val="s3"/>
    <w:basedOn w:val="a0"/>
    <w:rsid w:val="008A686F"/>
  </w:style>
  <w:style w:type="paragraph" w:customStyle="1" w:styleId="p8">
    <w:name w:val="p8"/>
    <w:basedOn w:val="a"/>
    <w:rsid w:val="008A686F"/>
    <w:pPr>
      <w:spacing w:before="100" w:beforeAutospacing="1" w:after="100" w:afterAutospacing="1"/>
    </w:pPr>
  </w:style>
  <w:style w:type="character" w:customStyle="1" w:styleId="s1">
    <w:name w:val="s1"/>
    <w:basedOn w:val="a0"/>
    <w:rsid w:val="008A686F"/>
  </w:style>
  <w:style w:type="paragraph" w:customStyle="1" w:styleId="p9">
    <w:name w:val="p9"/>
    <w:basedOn w:val="a"/>
    <w:rsid w:val="008A686F"/>
    <w:pPr>
      <w:spacing w:before="100" w:beforeAutospacing="1" w:after="100" w:afterAutospacing="1"/>
    </w:pPr>
  </w:style>
  <w:style w:type="character" w:customStyle="1" w:styleId="s4">
    <w:name w:val="s4"/>
    <w:basedOn w:val="a0"/>
    <w:rsid w:val="008A686F"/>
  </w:style>
  <w:style w:type="paragraph" w:customStyle="1" w:styleId="p4">
    <w:name w:val="p4"/>
    <w:basedOn w:val="a"/>
    <w:rsid w:val="007F1083"/>
    <w:pPr>
      <w:spacing w:before="100" w:beforeAutospacing="1" w:after="100" w:afterAutospacing="1"/>
    </w:pPr>
  </w:style>
  <w:style w:type="paragraph" w:customStyle="1" w:styleId="p7">
    <w:name w:val="p7"/>
    <w:basedOn w:val="a"/>
    <w:rsid w:val="007F1083"/>
    <w:pPr>
      <w:spacing w:before="100" w:beforeAutospacing="1" w:after="100" w:afterAutospacing="1"/>
    </w:pPr>
  </w:style>
  <w:style w:type="paragraph" w:customStyle="1" w:styleId="afc">
    <w:name w:val=" Знак Знак Знак Знак Знак Знак Знак"/>
    <w:basedOn w:val="a"/>
    <w:rsid w:val="007F1083"/>
    <w:pPr>
      <w:spacing w:before="100" w:beforeAutospacing="1" w:after="100" w:afterAutospacing="1"/>
    </w:pPr>
    <w:rPr>
      <w:rFonts w:ascii="Tahoma" w:hAnsi="Tahoma"/>
      <w:sz w:val="20"/>
      <w:szCs w:val="20"/>
      <w:lang w:val="en-US" w:eastAsia="en-US"/>
    </w:rPr>
  </w:style>
  <w:style w:type="paragraph" w:customStyle="1" w:styleId="p1">
    <w:name w:val="p1"/>
    <w:basedOn w:val="a"/>
    <w:rsid w:val="00F921E6"/>
    <w:pPr>
      <w:spacing w:before="100" w:beforeAutospacing="1" w:after="100" w:afterAutospacing="1"/>
    </w:pPr>
  </w:style>
  <w:style w:type="paragraph" w:customStyle="1" w:styleId="p10">
    <w:name w:val="p10"/>
    <w:basedOn w:val="a"/>
    <w:rsid w:val="00F921E6"/>
    <w:pPr>
      <w:spacing w:before="100" w:beforeAutospacing="1" w:after="100" w:afterAutospacing="1"/>
    </w:pPr>
  </w:style>
  <w:style w:type="paragraph" w:customStyle="1" w:styleId="p11">
    <w:name w:val="p11"/>
    <w:basedOn w:val="a"/>
    <w:rsid w:val="00F921E6"/>
    <w:pPr>
      <w:spacing w:before="100" w:beforeAutospacing="1" w:after="100" w:afterAutospacing="1"/>
    </w:pPr>
  </w:style>
  <w:style w:type="paragraph" w:customStyle="1" w:styleId="p12">
    <w:name w:val="p12"/>
    <w:basedOn w:val="a"/>
    <w:rsid w:val="00F921E6"/>
    <w:pPr>
      <w:spacing w:before="100" w:beforeAutospacing="1" w:after="100" w:afterAutospacing="1"/>
    </w:pPr>
  </w:style>
  <w:style w:type="paragraph" w:customStyle="1" w:styleId="p14">
    <w:name w:val="p14"/>
    <w:basedOn w:val="a"/>
    <w:rsid w:val="00F921E6"/>
    <w:pPr>
      <w:spacing w:before="100" w:beforeAutospacing="1" w:after="100" w:afterAutospacing="1"/>
    </w:pPr>
  </w:style>
  <w:style w:type="paragraph" w:customStyle="1" w:styleId="p15">
    <w:name w:val="p15"/>
    <w:basedOn w:val="a"/>
    <w:rsid w:val="00F921E6"/>
    <w:pPr>
      <w:spacing w:before="100" w:beforeAutospacing="1" w:after="100" w:afterAutospacing="1"/>
    </w:pPr>
  </w:style>
  <w:style w:type="paragraph" w:customStyle="1" w:styleId="p16">
    <w:name w:val="p16"/>
    <w:basedOn w:val="a"/>
    <w:rsid w:val="00F921E6"/>
    <w:pPr>
      <w:spacing w:before="100" w:beforeAutospacing="1" w:after="100" w:afterAutospacing="1"/>
    </w:pPr>
  </w:style>
  <w:style w:type="paragraph" w:customStyle="1" w:styleId="p17">
    <w:name w:val="p17"/>
    <w:basedOn w:val="a"/>
    <w:rsid w:val="00F921E6"/>
    <w:pPr>
      <w:spacing w:before="100" w:beforeAutospacing="1" w:after="100" w:afterAutospacing="1"/>
    </w:pPr>
  </w:style>
  <w:style w:type="paragraph" w:customStyle="1" w:styleId="14">
    <w:name w:val="Знак Знак Знак1 Знак Знак Знак Знак"/>
    <w:basedOn w:val="a"/>
    <w:rsid w:val="00F921E6"/>
    <w:rPr>
      <w:rFonts w:ascii="Verdana" w:hAnsi="Verdana" w:cs="Verdana"/>
      <w:sz w:val="20"/>
      <w:szCs w:val="20"/>
      <w:lang w:val="en-US" w:eastAsia="en-US"/>
    </w:rPr>
  </w:style>
  <w:style w:type="paragraph" w:customStyle="1" w:styleId="p3">
    <w:name w:val="p3"/>
    <w:basedOn w:val="a"/>
    <w:rsid w:val="00586264"/>
    <w:pPr>
      <w:spacing w:before="100" w:beforeAutospacing="1" w:after="100" w:afterAutospacing="1"/>
    </w:pPr>
  </w:style>
  <w:style w:type="paragraph" w:customStyle="1" w:styleId="afd">
    <w:name w:val="Без интервала Знак"/>
    <w:link w:val="afe"/>
    <w:qFormat/>
    <w:rsid w:val="009D0B3C"/>
    <w:rPr>
      <w:sz w:val="24"/>
      <w:lang w:eastAsia="en-US"/>
    </w:rPr>
  </w:style>
  <w:style w:type="character" w:customStyle="1" w:styleId="50">
    <w:name w:val="Заголовок 5 Знак"/>
    <w:link w:val="5"/>
    <w:uiPriority w:val="9"/>
    <w:rsid w:val="0015555A"/>
    <w:rPr>
      <w:rFonts w:ascii="Calibri" w:hAnsi="Calibri"/>
      <w:b/>
      <w:bCs/>
      <w:i/>
      <w:iCs/>
      <w:sz w:val="26"/>
      <w:szCs w:val="26"/>
    </w:rPr>
  </w:style>
  <w:style w:type="character" w:customStyle="1" w:styleId="ad">
    <w:name w:val="Основной текст с отступом Знак"/>
    <w:link w:val="ac"/>
    <w:rsid w:val="0015555A"/>
    <w:rPr>
      <w:sz w:val="24"/>
      <w:szCs w:val="24"/>
    </w:rPr>
  </w:style>
  <w:style w:type="character" w:customStyle="1" w:styleId="23">
    <w:name w:val="Основной текст с отступом 2 Знак"/>
    <w:link w:val="22"/>
    <w:rsid w:val="0015555A"/>
    <w:rPr>
      <w:sz w:val="24"/>
      <w:szCs w:val="24"/>
    </w:rPr>
  </w:style>
  <w:style w:type="paragraph" w:customStyle="1" w:styleId="Standard">
    <w:name w:val="Standard"/>
    <w:rsid w:val="0015555A"/>
    <w:pPr>
      <w:widowControl w:val="0"/>
      <w:suppressAutoHyphens/>
      <w:autoSpaceDN w:val="0"/>
    </w:pPr>
    <w:rPr>
      <w:rFonts w:eastAsia="Andale Sans UI" w:cs="Tahoma"/>
      <w:kern w:val="3"/>
      <w:sz w:val="24"/>
      <w:szCs w:val="24"/>
      <w:lang w:val="de-DE" w:eastAsia="ja-JP" w:bidi="fa-IR"/>
    </w:rPr>
  </w:style>
  <w:style w:type="paragraph" w:customStyle="1" w:styleId="TableContentsuser">
    <w:name w:val="Table Contents (user)"/>
    <w:basedOn w:val="a"/>
    <w:rsid w:val="0015555A"/>
    <w:pPr>
      <w:widowControl w:val="0"/>
      <w:suppressLineNumbers/>
      <w:suppressAutoHyphens/>
      <w:autoSpaceDN w:val="0"/>
    </w:pPr>
    <w:rPr>
      <w:rFonts w:eastAsia="Andale Sans UI" w:cs="Tahoma"/>
      <w:kern w:val="3"/>
      <w:lang w:val="de-DE" w:eastAsia="ja-JP" w:bidi="fa-IR"/>
    </w:rPr>
  </w:style>
  <w:style w:type="character" w:customStyle="1" w:styleId="aa">
    <w:name w:val="Текст выноски Знак"/>
    <w:link w:val="a9"/>
    <w:semiHidden/>
    <w:rsid w:val="0015555A"/>
    <w:rPr>
      <w:rFonts w:ascii="Tahoma" w:hAnsi="Tahoma" w:cs="Tahoma"/>
      <w:sz w:val="16"/>
      <w:szCs w:val="16"/>
    </w:rPr>
  </w:style>
  <w:style w:type="character" w:customStyle="1" w:styleId="a5">
    <w:name w:val="Верхний колонтитул Знак"/>
    <w:link w:val="a4"/>
    <w:uiPriority w:val="99"/>
    <w:rsid w:val="0015555A"/>
    <w:rPr>
      <w:sz w:val="24"/>
      <w:szCs w:val="24"/>
    </w:rPr>
  </w:style>
  <w:style w:type="character" w:customStyle="1" w:styleId="a8">
    <w:name w:val="Нижний колонтитул Знак"/>
    <w:link w:val="a7"/>
    <w:uiPriority w:val="99"/>
    <w:rsid w:val="0015555A"/>
    <w:rPr>
      <w:sz w:val="24"/>
      <w:szCs w:val="24"/>
    </w:rPr>
  </w:style>
  <w:style w:type="character" w:customStyle="1" w:styleId="10">
    <w:name w:val="Заголовок 1 Знак"/>
    <w:link w:val="1"/>
    <w:rsid w:val="0015555A"/>
    <w:rPr>
      <w:rFonts w:ascii="Arial" w:hAnsi="Arial" w:cs="Arial"/>
      <w:b/>
      <w:bCs/>
      <w:kern w:val="32"/>
      <w:sz w:val="32"/>
      <w:szCs w:val="32"/>
    </w:rPr>
  </w:style>
  <w:style w:type="character" w:customStyle="1" w:styleId="20">
    <w:name w:val="Заголовок 2 Знак"/>
    <w:link w:val="2"/>
    <w:rsid w:val="0015555A"/>
    <w:rPr>
      <w:rFonts w:ascii="Arial" w:hAnsi="Arial" w:cs="Arial"/>
      <w:b/>
      <w:bCs/>
      <w:i/>
      <w:iCs/>
      <w:sz w:val="28"/>
      <w:szCs w:val="28"/>
    </w:rPr>
  </w:style>
  <w:style w:type="character" w:customStyle="1" w:styleId="70">
    <w:name w:val="Заголовок 7 Знак"/>
    <w:link w:val="7"/>
    <w:uiPriority w:val="9"/>
    <w:rsid w:val="0015555A"/>
    <w:rPr>
      <w:sz w:val="24"/>
    </w:rPr>
  </w:style>
  <w:style w:type="paragraph" w:customStyle="1" w:styleId="western">
    <w:name w:val="western"/>
    <w:basedOn w:val="a"/>
    <w:rsid w:val="0015555A"/>
    <w:pPr>
      <w:autoSpaceDE w:val="0"/>
      <w:autoSpaceDN w:val="0"/>
      <w:adjustRightInd w:val="0"/>
      <w:spacing w:before="100" w:after="100" w:line="276" w:lineRule="auto"/>
    </w:pPr>
    <w:rPr>
      <w:rFonts w:ascii="Symbol" w:hAnsi="Symbol"/>
      <w:sz w:val="22"/>
    </w:rPr>
  </w:style>
  <w:style w:type="paragraph" w:customStyle="1" w:styleId="Default">
    <w:name w:val="Default"/>
    <w:rsid w:val="0015555A"/>
    <w:pPr>
      <w:autoSpaceDE w:val="0"/>
      <w:autoSpaceDN w:val="0"/>
      <w:adjustRightInd w:val="0"/>
    </w:pPr>
    <w:rPr>
      <w:rFonts w:eastAsia="Calibri"/>
      <w:color w:val="000000"/>
      <w:sz w:val="24"/>
      <w:szCs w:val="24"/>
      <w:lang w:eastAsia="en-US"/>
    </w:rPr>
  </w:style>
  <w:style w:type="paragraph" w:styleId="aff">
    <w:name w:val="Plain Text"/>
    <w:basedOn w:val="a"/>
    <w:link w:val="aff0"/>
    <w:rsid w:val="0015555A"/>
    <w:rPr>
      <w:rFonts w:ascii="Courier New" w:hAnsi="Courier New"/>
      <w:sz w:val="20"/>
      <w:szCs w:val="20"/>
      <w:lang w:eastAsia="en-US"/>
    </w:rPr>
  </w:style>
  <w:style w:type="character" w:customStyle="1" w:styleId="aff0">
    <w:name w:val="Текст Знак"/>
    <w:link w:val="aff"/>
    <w:rsid w:val="0015555A"/>
    <w:rPr>
      <w:rFonts w:ascii="Courier New" w:hAnsi="Courier New"/>
      <w:lang w:eastAsia="en-US"/>
    </w:rPr>
  </w:style>
  <w:style w:type="character" w:customStyle="1" w:styleId="af3">
    <w:name w:val="Обычный (веб) Знак"/>
    <w:link w:val="af2"/>
    <w:rsid w:val="00B54E9F"/>
    <w:rPr>
      <w:sz w:val="24"/>
      <w:szCs w:val="24"/>
    </w:rPr>
  </w:style>
  <w:style w:type="paragraph" w:customStyle="1" w:styleId="FR3">
    <w:name w:val="FR3"/>
    <w:rsid w:val="000B5C32"/>
    <w:pPr>
      <w:widowControl w:val="0"/>
      <w:ind w:left="120"/>
    </w:pPr>
  </w:style>
  <w:style w:type="character" w:customStyle="1" w:styleId="32">
    <w:name w:val="Основной текст с отступом 3 Знак"/>
    <w:link w:val="31"/>
    <w:uiPriority w:val="99"/>
    <w:rsid w:val="000B5C32"/>
    <w:rPr>
      <w:sz w:val="16"/>
      <w:szCs w:val="16"/>
    </w:rPr>
  </w:style>
  <w:style w:type="character" w:customStyle="1" w:styleId="tgc">
    <w:name w:val="_tgc"/>
    <w:basedOn w:val="a0"/>
    <w:rsid w:val="004A732F"/>
  </w:style>
  <w:style w:type="character" w:customStyle="1" w:styleId="afe">
    <w:name w:val="Без интервала Знак Знак"/>
    <w:link w:val="afd"/>
    <w:rsid w:val="00377BE4"/>
    <w:rPr>
      <w:sz w:val="24"/>
      <w:lang w:val="ru-RU" w:eastAsia="en-US" w:bidi="ar-SA"/>
    </w:rPr>
  </w:style>
  <w:style w:type="character" w:customStyle="1" w:styleId="af6">
    <w:name w:val="Название Знак"/>
    <w:aliases w:val=" Знак1 Знак"/>
    <w:link w:val="af5"/>
    <w:rsid w:val="0082272F"/>
    <w:rPr>
      <w:b/>
      <w:sz w:val="32"/>
    </w:rPr>
  </w:style>
  <w:style w:type="paragraph" w:customStyle="1" w:styleId="aff1">
    <w:name w:val="Знак Знак Знак Знак Знак Знак Знак"/>
    <w:basedOn w:val="a"/>
    <w:rsid w:val="0082272F"/>
    <w:rPr>
      <w:rFonts w:ascii="Verdana" w:hAnsi="Verdana" w:cs="Verdana"/>
      <w:lang w:eastAsia="en-US"/>
    </w:rPr>
  </w:style>
  <w:style w:type="character" w:customStyle="1" w:styleId="aff2">
    <w:name w:val="Текст сноски Знак"/>
    <w:aliases w:val=" Знак Знак"/>
    <w:link w:val="aff3"/>
    <w:rsid w:val="0082272F"/>
    <w:rPr>
      <w:sz w:val="28"/>
    </w:rPr>
  </w:style>
  <w:style w:type="paragraph" w:styleId="aff3">
    <w:name w:val="footnote text"/>
    <w:basedOn w:val="a"/>
    <w:link w:val="aff2"/>
    <w:unhideWhenUsed/>
    <w:rsid w:val="0082272F"/>
    <w:pPr>
      <w:widowControl w:val="0"/>
      <w:autoSpaceDE w:val="0"/>
      <w:autoSpaceDN w:val="0"/>
      <w:adjustRightInd w:val="0"/>
    </w:pPr>
    <w:rPr>
      <w:sz w:val="28"/>
      <w:szCs w:val="20"/>
      <w:lang/>
    </w:rPr>
  </w:style>
  <w:style w:type="character" w:customStyle="1" w:styleId="15">
    <w:name w:val="Текст сноски Знак1"/>
    <w:basedOn w:val="a0"/>
    <w:link w:val="aff3"/>
    <w:rsid w:val="0082272F"/>
  </w:style>
  <w:style w:type="paragraph" w:customStyle="1" w:styleId="aff4">
    <w:name w:val="Прижатый влево"/>
    <w:basedOn w:val="a"/>
    <w:next w:val="a"/>
    <w:rsid w:val="0082272F"/>
    <w:pPr>
      <w:autoSpaceDE w:val="0"/>
      <w:autoSpaceDN w:val="0"/>
      <w:adjustRightInd w:val="0"/>
    </w:pPr>
    <w:rPr>
      <w:rFonts w:ascii="Arial" w:hAnsi="Arial"/>
      <w:sz w:val="20"/>
      <w:szCs w:val="20"/>
    </w:rPr>
  </w:style>
  <w:style w:type="paragraph" w:customStyle="1" w:styleId="aff5">
    <w:name w:val="Таблицы (моноширинный)"/>
    <w:basedOn w:val="a"/>
    <w:next w:val="a"/>
    <w:rsid w:val="0082272F"/>
    <w:pPr>
      <w:widowControl w:val="0"/>
      <w:autoSpaceDE w:val="0"/>
      <w:autoSpaceDN w:val="0"/>
      <w:adjustRightInd w:val="0"/>
      <w:jc w:val="both"/>
    </w:pPr>
    <w:rPr>
      <w:rFonts w:ascii="Courier New" w:hAnsi="Courier New" w:cs="Courier New"/>
      <w:sz w:val="20"/>
      <w:szCs w:val="20"/>
    </w:rPr>
  </w:style>
  <w:style w:type="paragraph" w:styleId="HTML">
    <w:name w:val="HTML Preformatted"/>
    <w:aliases w:val=" Знак2"/>
    <w:basedOn w:val="a"/>
    <w:link w:val="HTML0"/>
    <w:rsid w:val="0082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aliases w:val=" Знак2 Знак"/>
    <w:link w:val="HTML"/>
    <w:rsid w:val="0082272F"/>
    <w:rPr>
      <w:rFonts w:ascii="Courier New" w:hAnsi="Courier New" w:cs="Courier New"/>
    </w:rPr>
  </w:style>
  <w:style w:type="character" w:styleId="aff6">
    <w:name w:val="Strong"/>
    <w:qFormat/>
    <w:rsid w:val="0082272F"/>
    <w:rPr>
      <w:b/>
      <w:bCs/>
    </w:rPr>
  </w:style>
  <w:style w:type="character" w:styleId="aff7">
    <w:name w:val="Emphasis"/>
    <w:qFormat/>
    <w:rsid w:val="0082272F"/>
    <w:rPr>
      <w:i/>
      <w:iCs/>
    </w:rPr>
  </w:style>
  <w:style w:type="paragraph" w:customStyle="1" w:styleId="211">
    <w:name w:val="Заголовок 21"/>
    <w:basedOn w:val="a"/>
    <w:rsid w:val="0082272F"/>
    <w:pPr>
      <w:spacing w:before="375" w:after="72" w:line="264" w:lineRule="atLeast"/>
      <w:outlineLvl w:val="2"/>
    </w:pPr>
    <w:rPr>
      <w:rFonts w:ascii="Georgia" w:hAnsi="Georgia"/>
      <w:color w:val="1E1E1E"/>
      <w:sz w:val="36"/>
      <w:szCs w:val="36"/>
    </w:rPr>
  </w:style>
  <w:style w:type="paragraph" w:customStyle="1" w:styleId="16">
    <w:name w:val="Обычный (веб)1"/>
    <w:basedOn w:val="a"/>
    <w:rsid w:val="0082272F"/>
    <w:pPr>
      <w:spacing w:before="75" w:after="225" w:line="408" w:lineRule="atLeast"/>
    </w:pPr>
  </w:style>
  <w:style w:type="paragraph" w:customStyle="1" w:styleId="aff8">
    <w:name w:val=" Знак Знак Знак"/>
    <w:basedOn w:val="a"/>
    <w:rsid w:val="0082272F"/>
    <w:pPr>
      <w:spacing w:before="100" w:beforeAutospacing="1" w:after="100" w:afterAutospacing="1"/>
    </w:pPr>
    <w:rPr>
      <w:rFonts w:ascii="Tahoma" w:hAnsi="Tahoma"/>
      <w:sz w:val="20"/>
      <w:szCs w:val="20"/>
      <w:lang w:val="en-US" w:eastAsia="en-US"/>
    </w:rPr>
  </w:style>
  <w:style w:type="character" w:styleId="aff9">
    <w:name w:val="annotation reference"/>
    <w:rsid w:val="000C0905"/>
    <w:rPr>
      <w:sz w:val="16"/>
      <w:szCs w:val="16"/>
    </w:rPr>
  </w:style>
  <w:style w:type="paragraph" w:styleId="affa">
    <w:name w:val="annotation text"/>
    <w:basedOn w:val="a"/>
    <w:link w:val="affb"/>
    <w:rsid w:val="000C0905"/>
    <w:rPr>
      <w:sz w:val="20"/>
      <w:szCs w:val="20"/>
    </w:rPr>
  </w:style>
  <w:style w:type="character" w:customStyle="1" w:styleId="affb">
    <w:name w:val="Текст примечания Знак"/>
    <w:basedOn w:val="a0"/>
    <w:link w:val="affa"/>
    <w:rsid w:val="000C0905"/>
  </w:style>
  <w:style w:type="paragraph" w:styleId="affc">
    <w:name w:val="annotation subject"/>
    <w:basedOn w:val="affa"/>
    <w:next w:val="affa"/>
    <w:link w:val="affd"/>
    <w:rsid w:val="000C0905"/>
    <w:rPr>
      <w:b/>
      <w:bCs/>
      <w:lang/>
    </w:rPr>
  </w:style>
  <w:style w:type="character" w:customStyle="1" w:styleId="affd">
    <w:name w:val="Тема примечания Знак"/>
    <w:link w:val="affc"/>
    <w:rsid w:val="000C0905"/>
    <w:rPr>
      <w:b/>
      <w:bCs/>
    </w:rPr>
  </w:style>
  <w:style w:type="character" w:styleId="affe">
    <w:name w:val="footnote reference"/>
    <w:rsid w:val="000C0905"/>
    <w:rPr>
      <w:vertAlign w:val="superscript"/>
    </w:rPr>
  </w:style>
</w:styles>
</file>

<file path=word/webSettings.xml><?xml version="1.0" encoding="utf-8"?>
<w:webSettings xmlns:r="http://schemas.openxmlformats.org/officeDocument/2006/relationships" xmlns:w="http://schemas.openxmlformats.org/wordprocessingml/2006/main">
  <w:divs>
    <w:div w:id="4599447">
      <w:bodyDiv w:val="1"/>
      <w:marLeft w:val="0"/>
      <w:marRight w:val="0"/>
      <w:marTop w:val="0"/>
      <w:marBottom w:val="0"/>
      <w:divBdr>
        <w:top w:val="none" w:sz="0" w:space="0" w:color="auto"/>
        <w:left w:val="none" w:sz="0" w:space="0" w:color="auto"/>
        <w:bottom w:val="none" w:sz="0" w:space="0" w:color="auto"/>
        <w:right w:val="none" w:sz="0" w:space="0" w:color="auto"/>
      </w:divBdr>
    </w:div>
    <w:div w:id="40713741">
      <w:bodyDiv w:val="1"/>
      <w:marLeft w:val="0"/>
      <w:marRight w:val="0"/>
      <w:marTop w:val="0"/>
      <w:marBottom w:val="0"/>
      <w:divBdr>
        <w:top w:val="none" w:sz="0" w:space="0" w:color="auto"/>
        <w:left w:val="none" w:sz="0" w:space="0" w:color="auto"/>
        <w:bottom w:val="none" w:sz="0" w:space="0" w:color="auto"/>
        <w:right w:val="none" w:sz="0" w:space="0" w:color="auto"/>
      </w:divBdr>
    </w:div>
    <w:div w:id="149834780">
      <w:bodyDiv w:val="1"/>
      <w:marLeft w:val="0"/>
      <w:marRight w:val="0"/>
      <w:marTop w:val="0"/>
      <w:marBottom w:val="0"/>
      <w:divBdr>
        <w:top w:val="none" w:sz="0" w:space="0" w:color="auto"/>
        <w:left w:val="none" w:sz="0" w:space="0" w:color="auto"/>
        <w:bottom w:val="none" w:sz="0" w:space="0" w:color="auto"/>
        <w:right w:val="none" w:sz="0" w:space="0" w:color="auto"/>
      </w:divBdr>
    </w:div>
    <w:div w:id="155849679">
      <w:bodyDiv w:val="1"/>
      <w:marLeft w:val="0"/>
      <w:marRight w:val="0"/>
      <w:marTop w:val="0"/>
      <w:marBottom w:val="0"/>
      <w:divBdr>
        <w:top w:val="none" w:sz="0" w:space="0" w:color="auto"/>
        <w:left w:val="none" w:sz="0" w:space="0" w:color="auto"/>
        <w:bottom w:val="none" w:sz="0" w:space="0" w:color="auto"/>
        <w:right w:val="none" w:sz="0" w:space="0" w:color="auto"/>
      </w:divBdr>
    </w:div>
    <w:div w:id="426578007">
      <w:bodyDiv w:val="1"/>
      <w:marLeft w:val="0"/>
      <w:marRight w:val="0"/>
      <w:marTop w:val="0"/>
      <w:marBottom w:val="0"/>
      <w:divBdr>
        <w:top w:val="none" w:sz="0" w:space="0" w:color="auto"/>
        <w:left w:val="none" w:sz="0" w:space="0" w:color="auto"/>
        <w:bottom w:val="none" w:sz="0" w:space="0" w:color="auto"/>
        <w:right w:val="none" w:sz="0" w:space="0" w:color="auto"/>
      </w:divBdr>
    </w:div>
    <w:div w:id="479083202">
      <w:bodyDiv w:val="1"/>
      <w:marLeft w:val="0"/>
      <w:marRight w:val="0"/>
      <w:marTop w:val="0"/>
      <w:marBottom w:val="0"/>
      <w:divBdr>
        <w:top w:val="none" w:sz="0" w:space="0" w:color="auto"/>
        <w:left w:val="none" w:sz="0" w:space="0" w:color="auto"/>
        <w:bottom w:val="none" w:sz="0" w:space="0" w:color="auto"/>
        <w:right w:val="none" w:sz="0" w:space="0" w:color="auto"/>
      </w:divBdr>
    </w:div>
    <w:div w:id="518081268">
      <w:bodyDiv w:val="1"/>
      <w:marLeft w:val="0"/>
      <w:marRight w:val="0"/>
      <w:marTop w:val="0"/>
      <w:marBottom w:val="0"/>
      <w:divBdr>
        <w:top w:val="none" w:sz="0" w:space="0" w:color="auto"/>
        <w:left w:val="none" w:sz="0" w:space="0" w:color="auto"/>
        <w:bottom w:val="none" w:sz="0" w:space="0" w:color="auto"/>
        <w:right w:val="none" w:sz="0" w:space="0" w:color="auto"/>
      </w:divBdr>
    </w:div>
    <w:div w:id="661272021">
      <w:bodyDiv w:val="1"/>
      <w:marLeft w:val="0"/>
      <w:marRight w:val="0"/>
      <w:marTop w:val="0"/>
      <w:marBottom w:val="0"/>
      <w:divBdr>
        <w:top w:val="none" w:sz="0" w:space="0" w:color="auto"/>
        <w:left w:val="none" w:sz="0" w:space="0" w:color="auto"/>
        <w:bottom w:val="none" w:sz="0" w:space="0" w:color="auto"/>
        <w:right w:val="none" w:sz="0" w:space="0" w:color="auto"/>
      </w:divBdr>
    </w:div>
    <w:div w:id="853811087">
      <w:bodyDiv w:val="1"/>
      <w:marLeft w:val="0"/>
      <w:marRight w:val="0"/>
      <w:marTop w:val="0"/>
      <w:marBottom w:val="0"/>
      <w:divBdr>
        <w:top w:val="none" w:sz="0" w:space="0" w:color="auto"/>
        <w:left w:val="none" w:sz="0" w:space="0" w:color="auto"/>
        <w:bottom w:val="none" w:sz="0" w:space="0" w:color="auto"/>
        <w:right w:val="none" w:sz="0" w:space="0" w:color="auto"/>
      </w:divBdr>
    </w:div>
    <w:div w:id="895818510">
      <w:bodyDiv w:val="1"/>
      <w:marLeft w:val="0"/>
      <w:marRight w:val="0"/>
      <w:marTop w:val="0"/>
      <w:marBottom w:val="0"/>
      <w:divBdr>
        <w:top w:val="none" w:sz="0" w:space="0" w:color="auto"/>
        <w:left w:val="none" w:sz="0" w:space="0" w:color="auto"/>
        <w:bottom w:val="none" w:sz="0" w:space="0" w:color="auto"/>
        <w:right w:val="none" w:sz="0" w:space="0" w:color="auto"/>
      </w:divBdr>
    </w:div>
    <w:div w:id="1056703767">
      <w:bodyDiv w:val="1"/>
      <w:marLeft w:val="0"/>
      <w:marRight w:val="0"/>
      <w:marTop w:val="0"/>
      <w:marBottom w:val="0"/>
      <w:divBdr>
        <w:top w:val="none" w:sz="0" w:space="0" w:color="auto"/>
        <w:left w:val="none" w:sz="0" w:space="0" w:color="auto"/>
        <w:bottom w:val="none" w:sz="0" w:space="0" w:color="auto"/>
        <w:right w:val="none" w:sz="0" w:space="0" w:color="auto"/>
      </w:divBdr>
    </w:div>
    <w:div w:id="1128427949">
      <w:bodyDiv w:val="1"/>
      <w:marLeft w:val="0"/>
      <w:marRight w:val="0"/>
      <w:marTop w:val="0"/>
      <w:marBottom w:val="0"/>
      <w:divBdr>
        <w:top w:val="none" w:sz="0" w:space="0" w:color="auto"/>
        <w:left w:val="none" w:sz="0" w:space="0" w:color="auto"/>
        <w:bottom w:val="none" w:sz="0" w:space="0" w:color="auto"/>
        <w:right w:val="none" w:sz="0" w:space="0" w:color="auto"/>
      </w:divBdr>
    </w:div>
    <w:div w:id="1188526396">
      <w:bodyDiv w:val="1"/>
      <w:marLeft w:val="0"/>
      <w:marRight w:val="0"/>
      <w:marTop w:val="0"/>
      <w:marBottom w:val="0"/>
      <w:divBdr>
        <w:top w:val="none" w:sz="0" w:space="0" w:color="auto"/>
        <w:left w:val="none" w:sz="0" w:space="0" w:color="auto"/>
        <w:bottom w:val="none" w:sz="0" w:space="0" w:color="auto"/>
        <w:right w:val="none" w:sz="0" w:space="0" w:color="auto"/>
      </w:divBdr>
    </w:div>
    <w:div w:id="1233008498">
      <w:bodyDiv w:val="1"/>
      <w:marLeft w:val="0"/>
      <w:marRight w:val="0"/>
      <w:marTop w:val="0"/>
      <w:marBottom w:val="0"/>
      <w:divBdr>
        <w:top w:val="none" w:sz="0" w:space="0" w:color="auto"/>
        <w:left w:val="none" w:sz="0" w:space="0" w:color="auto"/>
        <w:bottom w:val="none" w:sz="0" w:space="0" w:color="auto"/>
        <w:right w:val="none" w:sz="0" w:space="0" w:color="auto"/>
      </w:divBdr>
    </w:div>
    <w:div w:id="1315641878">
      <w:bodyDiv w:val="1"/>
      <w:marLeft w:val="0"/>
      <w:marRight w:val="0"/>
      <w:marTop w:val="0"/>
      <w:marBottom w:val="0"/>
      <w:divBdr>
        <w:top w:val="none" w:sz="0" w:space="0" w:color="auto"/>
        <w:left w:val="none" w:sz="0" w:space="0" w:color="auto"/>
        <w:bottom w:val="none" w:sz="0" w:space="0" w:color="auto"/>
        <w:right w:val="none" w:sz="0" w:space="0" w:color="auto"/>
      </w:divBdr>
    </w:div>
    <w:div w:id="1373572675">
      <w:bodyDiv w:val="1"/>
      <w:marLeft w:val="0"/>
      <w:marRight w:val="0"/>
      <w:marTop w:val="0"/>
      <w:marBottom w:val="0"/>
      <w:divBdr>
        <w:top w:val="none" w:sz="0" w:space="0" w:color="auto"/>
        <w:left w:val="none" w:sz="0" w:space="0" w:color="auto"/>
        <w:bottom w:val="none" w:sz="0" w:space="0" w:color="auto"/>
        <w:right w:val="none" w:sz="0" w:space="0" w:color="auto"/>
      </w:divBdr>
    </w:div>
    <w:div w:id="1448310391">
      <w:bodyDiv w:val="1"/>
      <w:marLeft w:val="0"/>
      <w:marRight w:val="0"/>
      <w:marTop w:val="0"/>
      <w:marBottom w:val="0"/>
      <w:divBdr>
        <w:top w:val="none" w:sz="0" w:space="0" w:color="auto"/>
        <w:left w:val="none" w:sz="0" w:space="0" w:color="auto"/>
        <w:bottom w:val="none" w:sz="0" w:space="0" w:color="auto"/>
        <w:right w:val="none" w:sz="0" w:space="0" w:color="auto"/>
      </w:divBdr>
    </w:div>
    <w:div w:id="1528904874">
      <w:bodyDiv w:val="1"/>
      <w:marLeft w:val="0"/>
      <w:marRight w:val="0"/>
      <w:marTop w:val="0"/>
      <w:marBottom w:val="0"/>
      <w:divBdr>
        <w:top w:val="none" w:sz="0" w:space="0" w:color="auto"/>
        <w:left w:val="none" w:sz="0" w:space="0" w:color="auto"/>
        <w:bottom w:val="none" w:sz="0" w:space="0" w:color="auto"/>
        <w:right w:val="none" w:sz="0" w:space="0" w:color="auto"/>
      </w:divBdr>
    </w:div>
    <w:div w:id="1752777758">
      <w:bodyDiv w:val="1"/>
      <w:marLeft w:val="0"/>
      <w:marRight w:val="0"/>
      <w:marTop w:val="0"/>
      <w:marBottom w:val="0"/>
      <w:divBdr>
        <w:top w:val="none" w:sz="0" w:space="0" w:color="auto"/>
        <w:left w:val="none" w:sz="0" w:space="0" w:color="auto"/>
        <w:bottom w:val="none" w:sz="0" w:space="0" w:color="auto"/>
        <w:right w:val="none" w:sz="0" w:space="0" w:color="auto"/>
      </w:divBdr>
    </w:div>
    <w:div w:id="1778408723">
      <w:bodyDiv w:val="1"/>
      <w:marLeft w:val="0"/>
      <w:marRight w:val="0"/>
      <w:marTop w:val="0"/>
      <w:marBottom w:val="0"/>
      <w:divBdr>
        <w:top w:val="none" w:sz="0" w:space="0" w:color="auto"/>
        <w:left w:val="none" w:sz="0" w:space="0" w:color="auto"/>
        <w:bottom w:val="none" w:sz="0" w:space="0" w:color="auto"/>
        <w:right w:val="none" w:sz="0" w:space="0" w:color="auto"/>
      </w:divBdr>
    </w:div>
    <w:div w:id="2017264617">
      <w:bodyDiv w:val="1"/>
      <w:marLeft w:val="0"/>
      <w:marRight w:val="0"/>
      <w:marTop w:val="0"/>
      <w:marBottom w:val="0"/>
      <w:divBdr>
        <w:top w:val="none" w:sz="0" w:space="0" w:color="auto"/>
        <w:left w:val="none" w:sz="0" w:space="0" w:color="auto"/>
        <w:bottom w:val="none" w:sz="0" w:space="0" w:color="auto"/>
        <w:right w:val="none" w:sz="0" w:space="0" w:color="auto"/>
      </w:divBdr>
    </w:div>
    <w:div w:id="20999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CEBB3FE0A71C83493B4AA0823FEEB7AEA00D6A57186BC433979E2F39A41FFE8C371BEAE8C3F0C972245177797zDj5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CEBB3FE0A71C83493B4AA0823FEEB7AEA02D4A87C83BC433979E2F39A41FFE8D171E6A28D3F169428504126D2895D85D7B0CC84D56E9ABCz3jFK" TargetMode="External"/><Relationship Id="rId17" Type="http://schemas.openxmlformats.org/officeDocument/2006/relationships/hyperlink" Target="consultantplus://offline/ref=0A2F5F0AF338D4092A165C1E14CD846D1FF7B11CC9D725942D7E47C990u6S7F" TargetMode="External"/><Relationship Id="rId2" Type="http://schemas.openxmlformats.org/officeDocument/2006/relationships/numbering" Target="numbering.xml"/><Relationship Id="rId16" Type="http://schemas.openxmlformats.org/officeDocument/2006/relationships/hyperlink" Target="consultantplus://offline/ref=0A2F5F0AF338D4092A16421302A1DA671FF4EE16C1D628C2752D419ECF37647D7EuES7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2F5F0AF338D4092A16421302A1DA671FF4EE16C1D628C2752D419ECF37647D7EuES7F" TargetMode="External"/><Relationship Id="rId5" Type="http://schemas.openxmlformats.org/officeDocument/2006/relationships/webSettings" Target="webSettings.xml"/><Relationship Id="rId15" Type="http://schemas.openxmlformats.org/officeDocument/2006/relationships/hyperlink" Target="consultantplus://offline/ref=1751F9596FC1C95A3FE1EF5A41EB5DF069F9F279917F500B18D9E82E01E51637BEA9D8CCC91C0726410551F3BEVBM4E" TargetMode="External"/><Relationship Id="rId10" Type="http://schemas.openxmlformats.org/officeDocument/2006/relationships/hyperlink" Target="consultantplus://offline/ref=CCEBB3FE0A71C83493B4AA0823FEEB7AEA00D6A57186BC433979E2F39A41FFE8C371BEAE8C3F0C972245177797zDj5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CEBB3FE0A71C83493B4AA0823FEEB7AEA02D4A87C83BC433979E2F39A41FFE8D171E6A28D3F169428504126D2895D85D7B0CC84D56E9ABCz3jFK" TargetMode="External"/><Relationship Id="rId14" Type="http://schemas.openxmlformats.org/officeDocument/2006/relationships/hyperlink" Target="consultantplus://offline/ref=0A2F5F0AF338D4092A16421302A1DA671FF4EE16C1D628C2752D419ECF37647D7EuES7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C8F61-CCC4-4D3B-BE25-C3759F84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5514</Words>
  <Characters>31434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Work</Company>
  <LinksUpToDate>false</LinksUpToDate>
  <CharactersWithSpaces>36875</CharactersWithSpaces>
  <SharedDoc>false</SharedDoc>
  <HLinks>
    <vt:vector size="90" baseType="variant">
      <vt:variant>
        <vt:i4>786499</vt:i4>
      </vt:variant>
      <vt:variant>
        <vt:i4>42</vt:i4>
      </vt:variant>
      <vt:variant>
        <vt:i4>0</vt:i4>
      </vt:variant>
      <vt:variant>
        <vt:i4>5</vt:i4>
      </vt:variant>
      <vt:variant>
        <vt:lpwstr/>
      </vt:variant>
      <vt:variant>
        <vt:lpwstr>P438</vt:lpwstr>
      </vt:variant>
      <vt:variant>
        <vt:i4>65603</vt:i4>
      </vt:variant>
      <vt:variant>
        <vt:i4>39</vt:i4>
      </vt:variant>
      <vt:variant>
        <vt:i4>0</vt:i4>
      </vt:variant>
      <vt:variant>
        <vt:i4>5</vt:i4>
      </vt:variant>
      <vt:variant>
        <vt:lpwstr/>
      </vt:variant>
      <vt:variant>
        <vt:lpwstr>P435</vt:lpwstr>
      </vt:variant>
      <vt:variant>
        <vt:i4>262210</vt:i4>
      </vt:variant>
      <vt:variant>
        <vt:i4>36</vt:i4>
      </vt:variant>
      <vt:variant>
        <vt:i4>0</vt:i4>
      </vt:variant>
      <vt:variant>
        <vt:i4>5</vt:i4>
      </vt:variant>
      <vt:variant>
        <vt:lpwstr/>
      </vt:variant>
      <vt:variant>
        <vt:lpwstr>P420</vt:lpwstr>
      </vt:variant>
      <vt:variant>
        <vt:i4>786504</vt:i4>
      </vt:variant>
      <vt:variant>
        <vt:i4>33</vt:i4>
      </vt:variant>
      <vt:variant>
        <vt:i4>0</vt:i4>
      </vt:variant>
      <vt:variant>
        <vt:i4>5</vt:i4>
      </vt:variant>
      <vt:variant>
        <vt:lpwstr/>
      </vt:variant>
      <vt:variant>
        <vt:lpwstr>P488</vt:lpwstr>
      </vt:variant>
      <vt:variant>
        <vt:i4>1703940</vt:i4>
      </vt:variant>
      <vt:variant>
        <vt:i4>30</vt:i4>
      </vt:variant>
      <vt:variant>
        <vt:i4>0</vt:i4>
      </vt:variant>
      <vt:variant>
        <vt:i4>5</vt:i4>
      </vt:variant>
      <vt:variant>
        <vt:lpwstr>consultantplus://offline/ref=0A2F5F0AF338D4092A165C1E14CD846D1FF7B11CC9D725942D7E47C990u6S7F</vt:lpwstr>
      </vt:variant>
      <vt:variant>
        <vt:lpwstr/>
      </vt:variant>
      <vt:variant>
        <vt:i4>852032</vt:i4>
      </vt:variant>
      <vt:variant>
        <vt:i4>27</vt:i4>
      </vt:variant>
      <vt:variant>
        <vt:i4>0</vt:i4>
      </vt:variant>
      <vt:variant>
        <vt:i4>5</vt:i4>
      </vt:variant>
      <vt:variant>
        <vt:lpwstr/>
      </vt:variant>
      <vt:variant>
        <vt:lpwstr>P409</vt:lpwstr>
      </vt:variant>
      <vt:variant>
        <vt:i4>3342448</vt:i4>
      </vt:variant>
      <vt:variant>
        <vt:i4>24</vt:i4>
      </vt:variant>
      <vt:variant>
        <vt:i4>0</vt:i4>
      </vt:variant>
      <vt:variant>
        <vt:i4>5</vt:i4>
      </vt:variant>
      <vt:variant>
        <vt:lpwstr/>
      </vt:variant>
      <vt:variant>
        <vt:lpwstr>P30</vt:lpwstr>
      </vt:variant>
      <vt:variant>
        <vt:i4>1835099</vt:i4>
      </vt:variant>
      <vt:variant>
        <vt:i4>21</vt:i4>
      </vt:variant>
      <vt:variant>
        <vt:i4>0</vt:i4>
      </vt:variant>
      <vt:variant>
        <vt:i4>5</vt:i4>
      </vt:variant>
      <vt:variant>
        <vt:lpwstr>consultantplus://offline/ref=0A2F5F0AF338D4092A16421302A1DA671FF4EE16C1D628C2752D419ECF37647D7EuES7F</vt:lpwstr>
      </vt:variant>
      <vt:variant>
        <vt:lpwstr/>
      </vt:variant>
      <vt:variant>
        <vt:i4>5505025</vt:i4>
      </vt:variant>
      <vt:variant>
        <vt:i4>18</vt:i4>
      </vt:variant>
      <vt:variant>
        <vt:i4>0</vt:i4>
      </vt:variant>
      <vt:variant>
        <vt:i4>5</vt:i4>
      </vt:variant>
      <vt:variant>
        <vt:lpwstr>consultantplus://offline/ref=1751F9596FC1C95A3FE1EF5A41EB5DF069F9F279917F500B18D9E82E01E51637BEA9D8CCC91C0726410551F3BEVBM4E</vt:lpwstr>
      </vt:variant>
      <vt:variant>
        <vt:lpwstr/>
      </vt:variant>
      <vt:variant>
        <vt:i4>1835099</vt:i4>
      </vt:variant>
      <vt:variant>
        <vt:i4>15</vt:i4>
      </vt:variant>
      <vt:variant>
        <vt:i4>0</vt:i4>
      </vt:variant>
      <vt:variant>
        <vt:i4>5</vt:i4>
      </vt:variant>
      <vt:variant>
        <vt:lpwstr>consultantplus://offline/ref=0A2F5F0AF338D4092A16421302A1DA671FF4EE16C1D628C2752D419ECF37647D7EuES7F</vt:lpwstr>
      </vt:variant>
      <vt:variant>
        <vt:lpwstr/>
      </vt:variant>
      <vt:variant>
        <vt:i4>655449</vt:i4>
      </vt:variant>
      <vt:variant>
        <vt:i4>12</vt:i4>
      </vt:variant>
      <vt:variant>
        <vt:i4>0</vt:i4>
      </vt:variant>
      <vt:variant>
        <vt:i4>5</vt:i4>
      </vt:variant>
      <vt:variant>
        <vt:lpwstr>consultantplus://offline/ref=CCEBB3FE0A71C83493B4AA0823FEEB7AEA00D6A57186BC433979E2F39A41FFE8C371BEAE8C3F0C972245177797zDj5K</vt:lpwstr>
      </vt:variant>
      <vt:variant>
        <vt:lpwstr/>
      </vt:variant>
      <vt:variant>
        <vt:i4>3538999</vt:i4>
      </vt:variant>
      <vt:variant>
        <vt:i4>9</vt:i4>
      </vt:variant>
      <vt:variant>
        <vt:i4>0</vt:i4>
      </vt:variant>
      <vt:variant>
        <vt:i4>5</vt:i4>
      </vt:variant>
      <vt:variant>
        <vt:lpwstr>consultantplus://offline/ref=CCEBB3FE0A71C83493B4AA0823FEEB7AEA02D4A87C83BC433979E2F39A41FFE8D171E6A28D3F169428504126D2895D85D7B0CC84D56E9ABCz3jFK</vt:lpwstr>
      </vt:variant>
      <vt:variant>
        <vt:lpwstr/>
      </vt:variant>
      <vt:variant>
        <vt:i4>1835099</vt:i4>
      </vt:variant>
      <vt:variant>
        <vt:i4>6</vt:i4>
      </vt:variant>
      <vt:variant>
        <vt:i4>0</vt:i4>
      </vt:variant>
      <vt:variant>
        <vt:i4>5</vt:i4>
      </vt:variant>
      <vt:variant>
        <vt:lpwstr>consultantplus://offline/ref=0A2F5F0AF338D4092A16421302A1DA671FF4EE16C1D628C2752D419ECF37647D7EuES7F</vt:lpwstr>
      </vt:variant>
      <vt:variant>
        <vt:lpwstr/>
      </vt:variant>
      <vt:variant>
        <vt:i4>655449</vt:i4>
      </vt:variant>
      <vt:variant>
        <vt:i4>3</vt:i4>
      </vt:variant>
      <vt:variant>
        <vt:i4>0</vt:i4>
      </vt:variant>
      <vt:variant>
        <vt:i4>5</vt:i4>
      </vt:variant>
      <vt:variant>
        <vt:lpwstr>consultantplus://offline/ref=CCEBB3FE0A71C83493B4AA0823FEEB7AEA00D6A57186BC433979E2F39A41FFE8C371BEAE8C3F0C972245177797zDj5K</vt:lpwstr>
      </vt:variant>
      <vt:variant>
        <vt:lpwstr/>
      </vt:variant>
      <vt:variant>
        <vt:i4>3538999</vt:i4>
      </vt:variant>
      <vt:variant>
        <vt:i4>0</vt:i4>
      </vt:variant>
      <vt:variant>
        <vt:i4>0</vt:i4>
      </vt:variant>
      <vt:variant>
        <vt:i4>5</vt:i4>
      </vt:variant>
      <vt:variant>
        <vt:lpwstr>consultantplus://offline/ref=CCEBB3FE0A71C83493B4AA0823FEEB7AEA02D4A87C83BC433979E2F39A41FFE8D171E6A28D3F169428504126D2895D85D7B0CC84D56E9ABCz3jFK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cp:lastModifiedBy>Dima</cp:lastModifiedBy>
  <cp:revision>2</cp:revision>
  <cp:lastPrinted>2020-11-06T04:06:00Z</cp:lastPrinted>
  <dcterms:created xsi:type="dcterms:W3CDTF">2020-11-23T09:04:00Z</dcterms:created>
  <dcterms:modified xsi:type="dcterms:W3CDTF">2020-11-23T09:04:00Z</dcterms:modified>
</cp:coreProperties>
</file>