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631" w:rsidRDefault="00306237" w:rsidP="00C23631">
      <w:pPr>
        <w:pStyle w:val="ConsPlusNonformat"/>
        <w:widowControl/>
        <w:rPr>
          <w:b/>
          <w:color w:val="000000"/>
          <w:sz w:val="32"/>
        </w:rPr>
      </w:pPr>
      <w:r>
        <w:rPr>
          <w:b/>
          <w:noProof/>
          <w:color w:val="000000"/>
          <w:sz w:val="3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2827655</wp:posOffset>
            </wp:positionH>
            <wp:positionV relativeFrom="paragraph">
              <wp:posOffset>202565</wp:posOffset>
            </wp:positionV>
            <wp:extent cx="685800" cy="914400"/>
            <wp:effectExtent l="19050" t="0" r="0" b="0"/>
            <wp:wrapSquare wrapText="bothSides"/>
            <wp:docPr id="3" name="Рисунок 3" descr="pelym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elym_city_co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89A" w:rsidRPr="0000089A" w:rsidRDefault="0000089A" w:rsidP="00C23631">
      <w:pPr>
        <w:pStyle w:val="ConsPlusNonformat"/>
        <w:widowControl/>
        <w:rPr>
          <w:b/>
          <w:color w:val="000000"/>
          <w:sz w:val="32"/>
        </w:rPr>
      </w:pPr>
    </w:p>
    <w:p w:rsidR="0000089A" w:rsidRPr="009D0502" w:rsidRDefault="0000089A" w:rsidP="00C23631">
      <w:pPr>
        <w:pStyle w:val="ConsPlusNonformat"/>
        <w:widowControl/>
        <w:rPr>
          <w:b/>
          <w:color w:val="000000"/>
          <w:sz w:val="32"/>
        </w:rPr>
      </w:pPr>
    </w:p>
    <w:p w:rsidR="0000089A" w:rsidRPr="009D0502" w:rsidRDefault="0000089A" w:rsidP="00C23631">
      <w:pPr>
        <w:pStyle w:val="ConsPlusNonformat"/>
        <w:widowControl/>
        <w:rPr>
          <w:b/>
          <w:color w:val="000000"/>
          <w:sz w:val="32"/>
        </w:rPr>
      </w:pPr>
    </w:p>
    <w:p w:rsidR="000F6126" w:rsidRDefault="00515841" w:rsidP="00515841">
      <w:pPr>
        <w:pStyle w:val="ConsPlusNonformat"/>
        <w:widowControl/>
        <w:rPr>
          <w:b/>
          <w:color w:val="000000"/>
          <w:sz w:val="32"/>
        </w:rPr>
      </w:pPr>
      <w:r w:rsidRPr="00515841">
        <w:rPr>
          <w:b/>
          <w:noProof/>
          <w:color w:val="000000"/>
          <w:sz w:val="3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87.7pt;margin-top:-.2pt;width:70.85pt;height:23.3pt;z-index:251658240;mso-height-percent:200;mso-height-percent:200;mso-width-relative:margin;mso-height-relative:margin" stroked="f">
            <v:textbox style="mso-fit-shape-to-text:t">
              <w:txbxContent>
                <w:p w:rsidR="00FB1E2A" w:rsidRPr="00515841" w:rsidRDefault="00FB1E2A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0F6126" w:rsidRPr="00A409CF" w:rsidRDefault="00D632F1" w:rsidP="000F6126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ПОСТАНОВЛЕНИЕ</w:t>
      </w:r>
    </w:p>
    <w:p w:rsidR="000F6126" w:rsidRPr="00A409CF" w:rsidRDefault="007E5B61" w:rsidP="000F6126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ГЛАВЫ</w:t>
      </w:r>
      <w:r w:rsidR="000F6126" w:rsidRPr="00A409CF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/>
      </w:tblPr>
      <w:tblGrid>
        <w:gridCol w:w="9724"/>
      </w:tblGrid>
      <w:tr w:rsidR="000F6126" w:rsidRPr="00405C35">
        <w:trPr>
          <w:trHeight w:val="1400"/>
        </w:trPr>
        <w:tc>
          <w:tcPr>
            <w:tcW w:w="9724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E1F74" w:rsidRPr="00047A12" w:rsidRDefault="000F6126" w:rsidP="00552FC0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405C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="00047A1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20.08.2020</w:t>
            </w:r>
            <w:r w:rsidR="007E1F74" w:rsidRPr="00405C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05C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 w:rsidR="00047A1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26</w:t>
            </w:r>
          </w:p>
          <w:p w:rsidR="005A0CF3" w:rsidRPr="00047A12" w:rsidRDefault="005A0CF3" w:rsidP="00552FC0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color w:val="000000"/>
                <w:sz w:val="16"/>
                <w:szCs w:val="28"/>
                <w:u w:val="single"/>
              </w:rPr>
            </w:pPr>
          </w:p>
          <w:p w:rsidR="000F6126" w:rsidRPr="00405C35" w:rsidRDefault="000F6126" w:rsidP="00552FC0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5C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Пелым</w:t>
            </w:r>
          </w:p>
          <w:p w:rsidR="00D632F1" w:rsidRPr="00405C35" w:rsidRDefault="00D632F1" w:rsidP="00552FC0">
            <w:pPr>
              <w:pStyle w:val="21"/>
              <w:spacing w:after="0" w:line="240" w:lineRule="auto"/>
              <w:ind w:left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  <w:p w:rsidR="009D0502" w:rsidRPr="00405C35" w:rsidRDefault="00977D4B" w:rsidP="00552FC0">
            <w:pPr>
              <w:jc w:val="center"/>
              <w:rPr>
                <w:b/>
                <w:bCs/>
                <w:sz w:val="28"/>
                <w:szCs w:val="28"/>
              </w:rPr>
            </w:pPr>
            <w:r w:rsidRPr="00405C35">
              <w:rPr>
                <w:b/>
                <w:color w:val="000000"/>
                <w:sz w:val="28"/>
                <w:szCs w:val="28"/>
              </w:rPr>
              <w:t>О</w:t>
            </w:r>
            <w:r w:rsidR="00380A72" w:rsidRPr="00405C35">
              <w:rPr>
                <w:b/>
                <w:color w:val="000000"/>
                <w:sz w:val="28"/>
                <w:szCs w:val="28"/>
              </w:rPr>
              <w:t xml:space="preserve"> подготовке проекта</w:t>
            </w:r>
            <w:r w:rsidR="008F56B7" w:rsidRPr="00405C35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047A12">
              <w:rPr>
                <w:b/>
                <w:color w:val="000000"/>
                <w:sz w:val="28"/>
                <w:szCs w:val="28"/>
              </w:rPr>
              <w:t>внесения изменений</w:t>
            </w:r>
            <w:r w:rsidR="00D30223">
              <w:rPr>
                <w:b/>
                <w:color w:val="000000"/>
                <w:sz w:val="28"/>
                <w:szCs w:val="28"/>
              </w:rPr>
              <w:t xml:space="preserve"> в </w:t>
            </w:r>
            <w:r w:rsidR="00F47E3A">
              <w:rPr>
                <w:b/>
                <w:bCs/>
                <w:sz w:val="28"/>
                <w:szCs w:val="28"/>
              </w:rPr>
              <w:t>Генеральн</w:t>
            </w:r>
            <w:r w:rsidR="00D30223">
              <w:rPr>
                <w:b/>
                <w:bCs/>
                <w:sz w:val="28"/>
                <w:szCs w:val="28"/>
              </w:rPr>
              <w:t>ый план</w:t>
            </w:r>
            <w:r w:rsidR="00F47E3A">
              <w:rPr>
                <w:b/>
                <w:bCs/>
                <w:sz w:val="28"/>
                <w:szCs w:val="28"/>
              </w:rPr>
              <w:t xml:space="preserve"> городского округа Пелым</w:t>
            </w:r>
          </w:p>
          <w:p w:rsidR="00380A72" w:rsidRPr="00405C35" w:rsidRDefault="00380A72" w:rsidP="00552FC0">
            <w:pPr>
              <w:pStyle w:val="21"/>
              <w:spacing w:after="0" w:line="240" w:lineRule="auto"/>
              <w:ind w:left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</w:tr>
    </w:tbl>
    <w:p w:rsidR="00717E1C" w:rsidRPr="00AB0247" w:rsidRDefault="00EA1FB0" w:rsidP="00552FC0">
      <w:pPr>
        <w:ind w:firstLine="709"/>
        <w:jc w:val="both"/>
        <w:rPr>
          <w:sz w:val="28"/>
          <w:szCs w:val="28"/>
        </w:rPr>
      </w:pPr>
      <w:r w:rsidRPr="00AB0247">
        <w:rPr>
          <w:sz w:val="28"/>
          <w:szCs w:val="28"/>
        </w:rPr>
        <w:t xml:space="preserve">В </w:t>
      </w:r>
      <w:r w:rsidR="00F47E3A" w:rsidRPr="00AB0247">
        <w:rPr>
          <w:sz w:val="28"/>
          <w:szCs w:val="28"/>
        </w:rPr>
        <w:t>целях определения назначения территории городского округа Пелым исходя из социальных, экономических, экологических и иных факторов для обеспечения устойчивого развития территории, развития инженерной, транспортной и социальной инфраструктур, обеспечения учета интересов граждан и их объединений</w:t>
      </w:r>
      <w:r w:rsidR="00AB0247" w:rsidRPr="00AB0247">
        <w:rPr>
          <w:sz w:val="28"/>
          <w:szCs w:val="28"/>
        </w:rPr>
        <w:t>, а так же в целях приведения документов территориального планирования в соответствие с действующим градостроительным законодательством</w:t>
      </w:r>
      <w:r w:rsidR="00AB0247" w:rsidRPr="00AB0247">
        <w:rPr>
          <w:color w:val="000000"/>
          <w:sz w:val="28"/>
          <w:szCs w:val="28"/>
        </w:rPr>
        <w:t xml:space="preserve"> Российской Федерации,</w:t>
      </w:r>
      <w:r w:rsidR="00AB0247" w:rsidRPr="00AB0247">
        <w:rPr>
          <w:sz w:val="28"/>
          <w:szCs w:val="28"/>
        </w:rPr>
        <w:t xml:space="preserve"> в </w:t>
      </w:r>
      <w:r w:rsidRPr="00AB0247">
        <w:rPr>
          <w:sz w:val="28"/>
          <w:szCs w:val="28"/>
        </w:rPr>
        <w:t>соответствии со</w:t>
      </w:r>
      <w:r w:rsidR="009D0502" w:rsidRPr="00AB0247">
        <w:rPr>
          <w:sz w:val="28"/>
          <w:szCs w:val="28"/>
        </w:rPr>
        <w:t xml:space="preserve"> стат</w:t>
      </w:r>
      <w:r w:rsidR="00F47E3A" w:rsidRPr="00AB0247">
        <w:rPr>
          <w:sz w:val="28"/>
          <w:szCs w:val="28"/>
        </w:rPr>
        <w:t>ьей 24</w:t>
      </w:r>
      <w:r w:rsidR="009D0502" w:rsidRPr="00AB0247">
        <w:rPr>
          <w:sz w:val="28"/>
          <w:szCs w:val="28"/>
        </w:rPr>
        <w:t xml:space="preserve"> Градостроительного кодекса Российской Федерации</w:t>
      </w:r>
      <w:r w:rsidR="009D0502" w:rsidRPr="00AB0247">
        <w:rPr>
          <w:color w:val="000000"/>
          <w:sz w:val="28"/>
          <w:szCs w:val="28"/>
        </w:rPr>
        <w:t xml:space="preserve">, </w:t>
      </w:r>
      <w:r w:rsidR="00AB0247" w:rsidRPr="00AB0247">
        <w:rPr>
          <w:sz w:val="28"/>
          <w:szCs w:val="28"/>
        </w:rPr>
        <w:t>Федеральным законом от 06.10.2003 № 131-ФЗ «Об общих принципах местного самоуправления в Российской Федерации»</w:t>
      </w:r>
      <w:r w:rsidR="009D0502" w:rsidRPr="00AB0247">
        <w:rPr>
          <w:sz w:val="28"/>
          <w:szCs w:val="28"/>
        </w:rPr>
        <w:t>,</w:t>
      </w:r>
      <w:r w:rsidR="004B42A4" w:rsidRPr="00AB0247">
        <w:rPr>
          <w:sz w:val="28"/>
          <w:szCs w:val="28"/>
        </w:rPr>
        <w:t xml:space="preserve"> руководствуясь</w:t>
      </w:r>
      <w:r w:rsidR="007E5B61" w:rsidRPr="00AB0247">
        <w:rPr>
          <w:sz w:val="28"/>
          <w:szCs w:val="28"/>
        </w:rPr>
        <w:t xml:space="preserve"> </w:t>
      </w:r>
      <w:r w:rsidR="00FB77D9" w:rsidRPr="00AB0247">
        <w:rPr>
          <w:sz w:val="28"/>
          <w:szCs w:val="28"/>
        </w:rPr>
        <w:t xml:space="preserve">статьей 28 </w:t>
      </w:r>
      <w:r w:rsidR="00EE592D" w:rsidRPr="00AB0247">
        <w:rPr>
          <w:sz w:val="28"/>
          <w:szCs w:val="28"/>
        </w:rPr>
        <w:t>Устав</w:t>
      </w:r>
      <w:r w:rsidR="00FB77D9" w:rsidRPr="00AB0247">
        <w:rPr>
          <w:sz w:val="28"/>
          <w:szCs w:val="28"/>
        </w:rPr>
        <w:t>а</w:t>
      </w:r>
      <w:r w:rsidR="00EE592D" w:rsidRPr="00AB0247">
        <w:rPr>
          <w:sz w:val="28"/>
          <w:szCs w:val="28"/>
        </w:rPr>
        <w:t xml:space="preserve"> городского округа Пелым</w:t>
      </w:r>
      <w:r w:rsidRPr="00AB0247">
        <w:rPr>
          <w:sz w:val="28"/>
          <w:szCs w:val="28"/>
        </w:rPr>
        <w:t>,</w:t>
      </w:r>
      <w:r w:rsidR="007E5B61" w:rsidRPr="00AB0247">
        <w:rPr>
          <w:sz w:val="28"/>
          <w:szCs w:val="28"/>
        </w:rPr>
        <w:t xml:space="preserve"> </w:t>
      </w:r>
    </w:p>
    <w:p w:rsidR="00EA1FB0" w:rsidRPr="00405C35" w:rsidRDefault="00B42C3F" w:rsidP="00EA1FB0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5C35">
        <w:rPr>
          <w:rFonts w:ascii="Times New Roman" w:hAnsi="Times New Roman" w:cs="Times New Roman"/>
          <w:b/>
          <w:sz w:val="28"/>
          <w:szCs w:val="28"/>
        </w:rPr>
        <w:t>ПОСТАНОВЛ</w:t>
      </w:r>
      <w:r w:rsidR="008F56B7" w:rsidRPr="00405C35">
        <w:rPr>
          <w:rFonts w:ascii="Times New Roman" w:hAnsi="Times New Roman" w:cs="Times New Roman"/>
          <w:b/>
          <w:sz w:val="28"/>
          <w:szCs w:val="28"/>
        </w:rPr>
        <w:t>ЯЮ</w:t>
      </w:r>
      <w:r w:rsidRPr="00405C35">
        <w:rPr>
          <w:rFonts w:ascii="Times New Roman" w:hAnsi="Times New Roman" w:cs="Times New Roman"/>
          <w:b/>
          <w:sz w:val="28"/>
          <w:szCs w:val="28"/>
        </w:rPr>
        <w:t>:</w:t>
      </w:r>
    </w:p>
    <w:p w:rsidR="00EA1FB0" w:rsidRPr="00D311E8" w:rsidRDefault="00EA1FB0" w:rsidP="00EA1F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C35">
        <w:rPr>
          <w:rFonts w:ascii="Times New Roman" w:hAnsi="Times New Roman" w:cs="Times New Roman"/>
          <w:sz w:val="28"/>
          <w:szCs w:val="28"/>
        </w:rPr>
        <w:t xml:space="preserve">1. Принять решение о подготовке проекта </w:t>
      </w:r>
      <w:r w:rsidR="00047A12">
        <w:rPr>
          <w:rFonts w:ascii="Times New Roman" w:hAnsi="Times New Roman" w:cs="Times New Roman"/>
          <w:sz w:val="28"/>
          <w:szCs w:val="28"/>
        </w:rPr>
        <w:t xml:space="preserve">внесения </w:t>
      </w:r>
      <w:r w:rsidR="00D30223">
        <w:rPr>
          <w:rFonts w:ascii="Times New Roman" w:hAnsi="Times New Roman" w:cs="Times New Roman"/>
          <w:sz w:val="28"/>
          <w:szCs w:val="28"/>
        </w:rPr>
        <w:t xml:space="preserve">изменений в </w:t>
      </w:r>
      <w:r w:rsidR="00AB0247">
        <w:rPr>
          <w:rFonts w:ascii="Times New Roman" w:hAnsi="Times New Roman" w:cs="Times New Roman"/>
          <w:sz w:val="28"/>
          <w:szCs w:val="28"/>
        </w:rPr>
        <w:t>Генеральн</w:t>
      </w:r>
      <w:r w:rsidR="00D30223">
        <w:rPr>
          <w:rFonts w:ascii="Times New Roman" w:hAnsi="Times New Roman" w:cs="Times New Roman"/>
          <w:sz w:val="28"/>
          <w:szCs w:val="28"/>
        </w:rPr>
        <w:t>ый план</w:t>
      </w:r>
      <w:r w:rsidR="00AB0247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="00AB0247" w:rsidRPr="00D311E8">
        <w:rPr>
          <w:rFonts w:ascii="Times New Roman" w:hAnsi="Times New Roman" w:cs="Times New Roman"/>
          <w:sz w:val="28"/>
          <w:szCs w:val="28"/>
        </w:rPr>
        <w:t>округа Пелым</w:t>
      </w:r>
      <w:r w:rsidR="00047A12">
        <w:rPr>
          <w:rFonts w:ascii="Times New Roman" w:hAnsi="Times New Roman" w:cs="Times New Roman"/>
          <w:sz w:val="28"/>
          <w:szCs w:val="28"/>
        </w:rPr>
        <w:t xml:space="preserve"> в части изменения (установления) границ населенных пунктов</w:t>
      </w:r>
      <w:r w:rsidRPr="00D311E8">
        <w:rPr>
          <w:rFonts w:ascii="Times New Roman" w:hAnsi="Times New Roman" w:cs="Times New Roman"/>
          <w:sz w:val="28"/>
          <w:szCs w:val="28"/>
        </w:rPr>
        <w:t>.</w:t>
      </w:r>
    </w:p>
    <w:p w:rsidR="001A7A78" w:rsidRPr="00D311E8" w:rsidRDefault="00EA1FB0" w:rsidP="001A7A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1E8">
        <w:rPr>
          <w:rFonts w:ascii="Times New Roman" w:hAnsi="Times New Roman" w:cs="Times New Roman"/>
          <w:sz w:val="28"/>
          <w:szCs w:val="28"/>
        </w:rPr>
        <w:t xml:space="preserve">2. </w:t>
      </w:r>
      <w:r w:rsidR="00D311E8" w:rsidRPr="00D311E8">
        <w:rPr>
          <w:rFonts w:ascii="Times New Roman" w:hAnsi="Times New Roman" w:cs="Times New Roman"/>
          <w:sz w:val="28"/>
          <w:szCs w:val="28"/>
        </w:rPr>
        <w:t>Комиссии по землепользованию и застройке городского округа Пелым (далее – комиссия), осуществляющей свою работу в составе и в порядке деятельности, утвержденном постановлением главы городского округа Пелым от 27.12.2016 № 37 «Об утверждении состава и Положения о Комиссии по землепользованию и застройке городского округа Пелым</w:t>
      </w:r>
      <w:r w:rsidR="00D311E8" w:rsidRPr="00D311E8">
        <w:rPr>
          <w:rFonts w:ascii="Times New Roman" w:hAnsi="Times New Roman" w:cs="Times New Roman"/>
          <w:bCs/>
          <w:sz w:val="28"/>
          <w:szCs w:val="28"/>
        </w:rPr>
        <w:t>»</w:t>
      </w:r>
      <w:r w:rsidR="00D302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311E8" w:rsidRPr="00D311E8">
        <w:rPr>
          <w:rFonts w:ascii="Times New Roman" w:hAnsi="Times New Roman" w:cs="Times New Roman"/>
          <w:bCs/>
          <w:sz w:val="28"/>
          <w:szCs w:val="28"/>
        </w:rPr>
        <w:t xml:space="preserve">провести работы по подготовке проекта </w:t>
      </w:r>
      <w:r w:rsidR="00D30223">
        <w:rPr>
          <w:rFonts w:ascii="Times New Roman" w:hAnsi="Times New Roman" w:cs="Times New Roman"/>
          <w:bCs/>
          <w:sz w:val="28"/>
          <w:szCs w:val="28"/>
        </w:rPr>
        <w:t xml:space="preserve">внесения изменений в </w:t>
      </w:r>
      <w:r w:rsidR="00D311E8" w:rsidRPr="00D311E8">
        <w:rPr>
          <w:rFonts w:ascii="Times New Roman" w:hAnsi="Times New Roman" w:cs="Times New Roman"/>
          <w:bCs/>
          <w:sz w:val="28"/>
          <w:szCs w:val="28"/>
        </w:rPr>
        <w:t>Генеральн</w:t>
      </w:r>
      <w:r w:rsidR="00D30223">
        <w:rPr>
          <w:rFonts w:ascii="Times New Roman" w:hAnsi="Times New Roman" w:cs="Times New Roman"/>
          <w:bCs/>
          <w:sz w:val="28"/>
          <w:szCs w:val="28"/>
        </w:rPr>
        <w:t>ый план</w:t>
      </w:r>
      <w:r w:rsidR="00D311E8" w:rsidRPr="00D311E8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 Пелым</w:t>
      </w:r>
      <w:r w:rsidR="00D311E8" w:rsidRPr="00D311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порядке, предусмотренном  Градостроительным  кодексом Российской Федерации.</w:t>
      </w:r>
    </w:p>
    <w:p w:rsidR="008F56B7" w:rsidRPr="00405C35" w:rsidRDefault="00D311E8" w:rsidP="00CD30B1">
      <w:pPr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F56B7" w:rsidRPr="00405C35">
        <w:rPr>
          <w:sz w:val="28"/>
          <w:szCs w:val="28"/>
        </w:rPr>
        <w:t xml:space="preserve">. </w:t>
      </w:r>
      <w:r w:rsidR="00CD30B1" w:rsidRPr="00405C35">
        <w:rPr>
          <w:sz w:val="28"/>
          <w:szCs w:val="28"/>
        </w:rPr>
        <w:t>Н</w:t>
      </w:r>
      <w:r w:rsidR="00A974F4" w:rsidRPr="00405C35">
        <w:rPr>
          <w:sz w:val="28"/>
          <w:szCs w:val="28"/>
        </w:rPr>
        <w:t xml:space="preserve">астоящее постановление </w:t>
      </w:r>
      <w:r w:rsidR="00CD30B1" w:rsidRPr="00405C35">
        <w:rPr>
          <w:sz w:val="28"/>
          <w:szCs w:val="28"/>
        </w:rPr>
        <w:t xml:space="preserve">опубликовать </w:t>
      </w:r>
      <w:r w:rsidR="00A974F4" w:rsidRPr="00405C35">
        <w:rPr>
          <w:sz w:val="28"/>
          <w:szCs w:val="28"/>
        </w:rPr>
        <w:t xml:space="preserve">в информационной газете «Пелымский Вестник» и разместить на официальном сайте городского округа Пелым </w:t>
      </w:r>
      <w:r w:rsidR="00CD30B1" w:rsidRPr="00405C35">
        <w:rPr>
          <w:sz w:val="28"/>
          <w:szCs w:val="28"/>
        </w:rPr>
        <w:t xml:space="preserve">в </w:t>
      </w:r>
      <w:r w:rsidR="00A974F4" w:rsidRPr="00405C35">
        <w:rPr>
          <w:sz w:val="28"/>
          <w:szCs w:val="28"/>
        </w:rPr>
        <w:t>информационно-телекоммуникационной сети «Интернет».</w:t>
      </w:r>
    </w:p>
    <w:p w:rsidR="00A974F4" w:rsidRPr="00405C35" w:rsidRDefault="00135E02" w:rsidP="00182DB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F56B7" w:rsidRPr="00405C35">
        <w:rPr>
          <w:sz w:val="28"/>
          <w:szCs w:val="28"/>
        </w:rPr>
        <w:t xml:space="preserve">. </w:t>
      </w:r>
      <w:r w:rsidR="00A974F4" w:rsidRPr="00405C35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городского округа Пелым Т.Н. Баландину</w:t>
      </w:r>
      <w:r w:rsidR="00CD30B1" w:rsidRPr="00405C35">
        <w:rPr>
          <w:sz w:val="28"/>
          <w:szCs w:val="28"/>
        </w:rPr>
        <w:t>.</w:t>
      </w:r>
    </w:p>
    <w:p w:rsidR="00047A12" w:rsidRPr="00405C35" w:rsidRDefault="00047A12" w:rsidP="00047A1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1F40" w:rsidRPr="00405C35" w:rsidRDefault="002D1F40" w:rsidP="00C76276">
      <w:pPr>
        <w:jc w:val="both"/>
        <w:rPr>
          <w:sz w:val="28"/>
          <w:szCs w:val="28"/>
        </w:rPr>
      </w:pPr>
    </w:p>
    <w:p w:rsidR="00515841" w:rsidRPr="00405C35" w:rsidRDefault="007E5B61" w:rsidP="007C110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05C35">
        <w:rPr>
          <w:rFonts w:ascii="Times New Roman" w:hAnsi="Times New Roman" w:cs="Times New Roman"/>
          <w:sz w:val="28"/>
          <w:szCs w:val="28"/>
        </w:rPr>
        <w:lastRenderedPageBreak/>
        <w:t>Глава г</w:t>
      </w:r>
      <w:r w:rsidR="00376CEF" w:rsidRPr="00405C35">
        <w:rPr>
          <w:rFonts w:ascii="Times New Roman" w:hAnsi="Times New Roman" w:cs="Times New Roman"/>
          <w:sz w:val="28"/>
          <w:szCs w:val="28"/>
        </w:rPr>
        <w:t xml:space="preserve">ородского округа Пелым        </w:t>
      </w:r>
      <w:r w:rsidR="00047A1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76CEF" w:rsidRPr="00405C35">
        <w:rPr>
          <w:rFonts w:ascii="Times New Roman" w:hAnsi="Times New Roman" w:cs="Times New Roman"/>
          <w:sz w:val="28"/>
          <w:szCs w:val="28"/>
        </w:rPr>
        <w:t xml:space="preserve">   </w:t>
      </w:r>
      <w:r w:rsidR="00405C35">
        <w:rPr>
          <w:rFonts w:ascii="Times New Roman" w:hAnsi="Times New Roman" w:cs="Times New Roman"/>
          <w:sz w:val="28"/>
          <w:szCs w:val="28"/>
        </w:rPr>
        <w:t xml:space="preserve">         </w:t>
      </w:r>
      <w:r w:rsidR="00376CEF" w:rsidRPr="00405C3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7782B" w:rsidRPr="00405C35">
        <w:rPr>
          <w:rFonts w:ascii="Times New Roman" w:hAnsi="Times New Roman" w:cs="Times New Roman"/>
          <w:sz w:val="28"/>
          <w:szCs w:val="28"/>
        </w:rPr>
        <w:t xml:space="preserve">      </w:t>
      </w:r>
      <w:r w:rsidR="00376CEF" w:rsidRPr="00405C35">
        <w:rPr>
          <w:rFonts w:ascii="Times New Roman" w:hAnsi="Times New Roman" w:cs="Times New Roman"/>
          <w:sz w:val="28"/>
          <w:szCs w:val="28"/>
        </w:rPr>
        <w:t>Ш.Т. Алиев</w:t>
      </w:r>
    </w:p>
    <w:sectPr w:rsidR="00515841" w:rsidRPr="00405C35" w:rsidSect="00047A12">
      <w:headerReference w:type="even" r:id="rId8"/>
      <w:pgSz w:w="11906" w:h="16838" w:code="9"/>
      <w:pgMar w:top="1134" w:right="851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BCC" w:rsidRDefault="00C54BCC">
      <w:r>
        <w:separator/>
      </w:r>
    </w:p>
  </w:endnote>
  <w:endnote w:type="continuationSeparator" w:id="0">
    <w:p w:rsidR="00C54BCC" w:rsidRDefault="00C54B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BCC" w:rsidRDefault="00C54BCC">
      <w:r>
        <w:separator/>
      </w:r>
    </w:p>
  </w:footnote>
  <w:footnote w:type="continuationSeparator" w:id="0">
    <w:p w:rsidR="00C54BCC" w:rsidRDefault="00C54B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E2A" w:rsidRDefault="00FB1E2A" w:rsidP="00E2190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B1E2A" w:rsidRDefault="00FB1E2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15F0"/>
    <w:multiLevelType w:val="singleLevel"/>
    <w:tmpl w:val="0B4227E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0EC0409"/>
    <w:multiLevelType w:val="hybridMultilevel"/>
    <w:tmpl w:val="70387C40"/>
    <w:lvl w:ilvl="0" w:tplc="F9DE3D2E">
      <w:start w:val="1"/>
      <w:numFmt w:val="decimal"/>
      <w:lvlText w:val="%1."/>
      <w:lvlJc w:val="left"/>
      <w:pPr>
        <w:ind w:left="141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01B7052C"/>
    <w:multiLevelType w:val="hybridMultilevel"/>
    <w:tmpl w:val="2C68E4EC"/>
    <w:lvl w:ilvl="0" w:tplc="DEEA3120">
      <w:start w:val="1"/>
      <w:numFmt w:val="bullet"/>
      <w:lvlText w:val=""/>
      <w:lvlJc w:val="left"/>
      <w:pPr>
        <w:tabs>
          <w:tab w:val="num" w:pos="1968"/>
        </w:tabs>
        <w:ind w:left="19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07765B4C"/>
    <w:multiLevelType w:val="hybridMultilevel"/>
    <w:tmpl w:val="587E57B4"/>
    <w:lvl w:ilvl="0" w:tplc="C7FC8576">
      <w:start w:val="1"/>
      <w:numFmt w:val="bullet"/>
      <w:lvlText w:val="–"/>
      <w:lvlJc w:val="left"/>
      <w:pPr>
        <w:ind w:left="720" w:hanging="360"/>
      </w:pPr>
      <w:rPr>
        <w:rFonts w:ascii="Modern No. 20" w:hAnsi="Modern No. 20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F159C8"/>
    <w:multiLevelType w:val="hybridMultilevel"/>
    <w:tmpl w:val="4A16AE74"/>
    <w:lvl w:ilvl="0" w:tplc="C5FE3E7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83F12AC"/>
    <w:multiLevelType w:val="hybridMultilevel"/>
    <w:tmpl w:val="6D1060A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07703A"/>
    <w:multiLevelType w:val="hybridMultilevel"/>
    <w:tmpl w:val="8E9ED5BA"/>
    <w:lvl w:ilvl="0" w:tplc="295043FC">
      <w:start w:val="1"/>
      <w:numFmt w:val="decimal"/>
      <w:lvlText w:val="%1."/>
      <w:lvlJc w:val="left"/>
      <w:pPr>
        <w:tabs>
          <w:tab w:val="num" w:pos="550"/>
        </w:tabs>
        <w:ind w:left="55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B630393"/>
    <w:multiLevelType w:val="hybridMultilevel"/>
    <w:tmpl w:val="654C7AF4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0D3235D"/>
    <w:multiLevelType w:val="hybridMultilevel"/>
    <w:tmpl w:val="30C6A05E"/>
    <w:lvl w:ilvl="0">
      <w:start w:val="1"/>
      <w:numFmt w:val="upperRoman"/>
      <w:lvlText w:val="%1."/>
      <w:lvlJc w:val="right"/>
      <w:pPr>
        <w:ind w:left="270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ind w:left="1515" w:hanging="435"/>
      </w:pPr>
      <w:rPr>
        <w:rFonts w:hint="default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17059B"/>
    <w:multiLevelType w:val="singleLevel"/>
    <w:tmpl w:val="6360F360"/>
    <w:lvl w:ilvl="0">
      <w:start w:val="8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0">
    <w:nsid w:val="149F3DE4"/>
    <w:multiLevelType w:val="hybridMultilevel"/>
    <w:tmpl w:val="940C0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D4209C"/>
    <w:multiLevelType w:val="hybridMultilevel"/>
    <w:tmpl w:val="2BEE8D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659020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74A1FB0"/>
    <w:multiLevelType w:val="hybridMultilevel"/>
    <w:tmpl w:val="81B2027E"/>
    <w:lvl w:ilvl="0" w:tplc="BA6E8E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AAB9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4801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9561C0D"/>
    <w:multiLevelType w:val="hybridMultilevel"/>
    <w:tmpl w:val="E8CC7510"/>
    <w:lvl w:ilvl="0" w:tplc="83B2B0EC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98F3249"/>
    <w:multiLevelType w:val="singleLevel"/>
    <w:tmpl w:val="C358960E"/>
    <w:lvl w:ilvl="0">
      <w:start w:val="14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6">
    <w:nsid w:val="1B890368"/>
    <w:multiLevelType w:val="hybridMultilevel"/>
    <w:tmpl w:val="E0A6C58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29851B8"/>
    <w:multiLevelType w:val="hybridMultilevel"/>
    <w:tmpl w:val="E67824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3B80CD5"/>
    <w:multiLevelType w:val="hybridMultilevel"/>
    <w:tmpl w:val="B5065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5C1BB1"/>
    <w:multiLevelType w:val="singleLevel"/>
    <w:tmpl w:val="1910EC12"/>
    <w:lvl w:ilvl="0">
      <w:start w:val="4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0">
    <w:nsid w:val="266B0F14"/>
    <w:multiLevelType w:val="hybridMultilevel"/>
    <w:tmpl w:val="858E0F94"/>
    <w:lvl w:ilvl="0" w:tplc="E5B62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B047EC"/>
    <w:multiLevelType w:val="singleLevel"/>
    <w:tmpl w:val="7682F192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2">
    <w:nsid w:val="2D277585"/>
    <w:multiLevelType w:val="hybridMultilevel"/>
    <w:tmpl w:val="6ADABFFA"/>
    <w:lvl w:ilvl="0" w:tplc="AF109A8C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30C650A2"/>
    <w:multiLevelType w:val="hybridMultilevel"/>
    <w:tmpl w:val="1F0C6598"/>
    <w:lvl w:ilvl="0" w:tplc="2C8C526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0C70295"/>
    <w:multiLevelType w:val="hybridMultilevel"/>
    <w:tmpl w:val="6ADABFFA"/>
    <w:lvl w:ilvl="0" w:tplc="AF109A8C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32534DEB"/>
    <w:multiLevelType w:val="multilevel"/>
    <w:tmpl w:val="0868DF1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"/>
      <w:lvlJc w:val="left"/>
      <w:pPr>
        <w:ind w:left="1346" w:hanging="495"/>
      </w:pPr>
      <w:rPr>
        <w:color w:val="000000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color w:val="000000"/>
      </w:rPr>
    </w:lvl>
    <w:lvl w:ilvl="3">
      <w:start w:val="1"/>
      <w:numFmt w:val="decimal"/>
      <w:isLgl/>
      <w:lvlText w:val="%1.%2.%3.%4"/>
      <w:lvlJc w:val="left"/>
      <w:pPr>
        <w:ind w:left="2215" w:hanging="1080"/>
      </w:pPr>
      <w:rPr>
        <w:color w:val="000000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color w:val="000000"/>
      </w:rPr>
    </w:lvl>
    <w:lvl w:ilvl="5">
      <w:start w:val="1"/>
      <w:numFmt w:val="decimal"/>
      <w:isLgl/>
      <w:lvlText w:val="%1.%2.%3.%4.%5.%6"/>
      <w:lvlJc w:val="left"/>
      <w:pPr>
        <w:ind w:left="2859" w:hanging="1440"/>
      </w:pPr>
      <w:rPr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001" w:hanging="1440"/>
      </w:pPr>
      <w:rPr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503" w:hanging="1800"/>
      </w:pPr>
      <w:rPr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4005" w:hanging="2160"/>
      </w:pPr>
      <w:rPr>
        <w:color w:val="000000"/>
      </w:rPr>
    </w:lvl>
  </w:abstractNum>
  <w:abstractNum w:abstractNumId="26">
    <w:nsid w:val="33C43469"/>
    <w:multiLevelType w:val="hybridMultilevel"/>
    <w:tmpl w:val="022C8E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A608ED"/>
    <w:multiLevelType w:val="hybridMultilevel"/>
    <w:tmpl w:val="82C4242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ACF47A1"/>
    <w:multiLevelType w:val="hybridMultilevel"/>
    <w:tmpl w:val="14600A4E"/>
    <w:lvl w:ilvl="0" w:tplc="CA2699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D477D40"/>
    <w:multiLevelType w:val="singleLevel"/>
    <w:tmpl w:val="7682F192"/>
    <w:lvl w:ilvl="0">
      <w:start w:val="2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0">
    <w:nsid w:val="417D2C96"/>
    <w:multiLevelType w:val="singleLevel"/>
    <w:tmpl w:val="7682F192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1">
    <w:nsid w:val="45B56ACA"/>
    <w:multiLevelType w:val="hybridMultilevel"/>
    <w:tmpl w:val="83F277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9447EC6"/>
    <w:multiLevelType w:val="hybridMultilevel"/>
    <w:tmpl w:val="6FD4B43A"/>
    <w:lvl w:ilvl="0" w:tplc="8F52E1D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90045E2A">
      <w:start w:val="15"/>
      <w:numFmt w:val="decimal"/>
      <w:lvlText w:val="%2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4B373C75"/>
    <w:multiLevelType w:val="hybridMultilevel"/>
    <w:tmpl w:val="E9C6FDD2"/>
    <w:lvl w:ilvl="0" w:tplc="0419000F">
      <w:start w:val="1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B576765"/>
    <w:multiLevelType w:val="hybridMultilevel"/>
    <w:tmpl w:val="7E28404C"/>
    <w:lvl w:ilvl="0" w:tplc="EF4A8D7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</w:rPr>
    </w:lvl>
    <w:lvl w:ilvl="1" w:tplc="90045E2A">
      <w:start w:val="15"/>
      <w:numFmt w:val="decimal"/>
      <w:lvlText w:val="%2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5F017EF7"/>
    <w:multiLevelType w:val="singleLevel"/>
    <w:tmpl w:val="34A877D6"/>
    <w:lvl w:ilvl="0">
      <w:start w:val="7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6">
    <w:nsid w:val="6A9B7A13"/>
    <w:multiLevelType w:val="singleLevel"/>
    <w:tmpl w:val="FF88C7C4"/>
    <w:lvl w:ilvl="0">
      <w:start w:val="1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7">
    <w:nsid w:val="6AC26EEC"/>
    <w:multiLevelType w:val="hybridMultilevel"/>
    <w:tmpl w:val="A72271A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8">
    <w:nsid w:val="6D2F7CC8"/>
    <w:multiLevelType w:val="singleLevel"/>
    <w:tmpl w:val="7682F192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9">
    <w:nsid w:val="6DAD61BF"/>
    <w:multiLevelType w:val="hybridMultilevel"/>
    <w:tmpl w:val="98FC7ABE"/>
    <w:lvl w:ilvl="0" w:tplc="0BCCDE02">
      <w:start w:val="1"/>
      <w:numFmt w:val="decimal"/>
      <w:lvlText w:val="%1."/>
      <w:lvlJc w:val="left"/>
      <w:pPr>
        <w:tabs>
          <w:tab w:val="num" w:pos="1273"/>
        </w:tabs>
        <w:ind w:left="1273" w:hanging="70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0">
    <w:nsid w:val="750F07BB"/>
    <w:multiLevelType w:val="singleLevel"/>
    <w:tmpl w:val="7682F192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1">
    <w:nsid w:val="78FA5516"/>
    <w:multiLevelType w:val="hybridMultilevel"/>
    <w:tmpl w:val="EC7048AA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42">
    <w:nsid w:val="7A9F0511"/>
    <w:multiLevelType w:val="hybridMultilevel"/>
    <w:tmpl w:val="A5728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1E6DE8"/>
    <w:multiLevelType w:val="singleLevel"/>
    <w:tmpl w:val="01A20E40"/>
    <w:lvl w:ilvl="0">
      <w:start w:val="16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13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</w:num>
  <w:num w:numId="4">
    <w:abstractNumId w:val="39"/>
  </w:num>
  <w:num w:numId="5">
    <w:abstractNumId w:val="8"/>
  </w:num>
  <w:num w:numId="6">
    <w:abstractNumId w:val="27"/>
  </w:num>
  <w:num w:numId="7">
    <w:abstractNumId w:val="33"/>
  </w:num>
  <w:num w:numId="8">
    <w:abstractNumId w:val="3"/>
  </w:num>
  <w:num w:numId="9">
    <w:abstractNumId w:val="0"/>
  </w:num>
  <w:num w:numId="10">
    <w:abstractNumId w:val="30"/>
  </w:num>
  <w:num w:numId="11">
    <w:abstractNumId w:val="30"/>
    <w:lvlOverride w:ilvl="0">
      <w:lvl w:ilvl="0">
        <w:start w:val="2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29"/>
  </w:num>
  <w:num w:numId="14">
    <w:abstractNumId w:val="29"/>
    <w:lvlOverride w:ilvl="0">
      <w:lvl w:ilvl="0">
        <w:start w:val="3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9"/>
  </w:num>
  <w:num w:numId="16">
    <w:abstractNumId w:val="9"/>
    <w:lvlOverride w:ilvl="0">
      <w:lvl w:ilvl="0">
        <w:start w:val="9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9"/>
  </w:num>
  <w:num w:numId="18">
    <w:abstractNumId w:val="19"/>
    <w:lvlOverride w:ilvl="0">
      <w:lvl w:ilvl="0">
        <w:start w:val="5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34"/>
  </w:num>
  <w:num w:numId="20">
    <w:abstractNumId w:val="32"/>
  </w:num>
  <w:num w:numId="21">
    <w:abstractNumId w:val="16"/>
  </w:num>
  <w:num w:numId="22">
    <w:abstractNumId w:val="5"/>
  </w:num>
  <w:num w:numId="23">
    <w:abstractNumId w:val="21"/>
  </w:num>
  <w:num w:numId="24">
    <w:abstractNumId w:val="21"/>
    <w:lvlOverride w:ilvl="0">
      <w:lvl w:ilvl="0">
        <w:start w:val="3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38"/>
  </w:num>
  <w:num w:numId="26">
    <w:abstractNumId w:val="43"/>
  </w:num>
  <w:num w:numId="27">
    <w:abstractNumId w:val="28"/>
  </w:num>
  <w:num w:numId="28">
    <w:abstractNumId w:val="40"/>
  </w:num>
  <w:num w:numId="29">
    <w:abstractNumId w:val="35"/>
  </w:num>
  <w:num w:numId="30">
    <w:abstractNumId w:val="36"/>
  </w:num>
  <w:num w:numId="31">
    <w:abstractNumId w:val="15"/>
  </w:num>
  <w:num w:numId="32">
    <w:abstractNumId w:val="15"/>
    <w:lvlOverride w:ilvl="0">
      <w:lvl w:ilvl="0">
        <w:start w:val="16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26"/>
  </w:num>
  <w:num w:numId="34">
    <w:abstractNumId w:val="41"/>
  </w:num>
  <w:num w:numId="35">
    <w:abstractNumId w:val="11"/>
  </w:num>
  <w:num w:numId="36">
    <w:abstractNumId w:val="31"/>
  </w:num>
  <w:num w:numId="37">
    <w:abstractNumId w:val="4"/>
  </w:num>
  <w:num w:numId="38">
    <w:abstractNumId w:val="12"/>
  </w:num>
  <w:num w:numId="39">
    <w:abstractNumId w:val="2"/>
  </w:num>
  <w:num w:numId="40">
    <w:abstractNumId w:val="23"/>
  </w:num>
  <w:num w:numId="41">
    <w:abstractNumId w:val="6"/>
  </w:num>
  <w:num w:numId="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"/>
  </w:num>
  <w:num w:numId="44">
    <w:abstractNumId w:val="1"/>
  </w:num>
  <w:num w:numId="45">
    <w:abstractNumId w:val="18"/>
  </w:num>
  <w:num w:numId="46">
    <w:abstractNumId w:val="22"/>
  </w:num>
  <w:num w:numId="47">
    <w:abstractNumId w:val="20"/>
  </w:num>
  <w:num w:numId="48">
    <w:abstractNumId w:val="42"/>
  </w:num>
  <w:num w:numId="49">
    <w:abstractNumId w:val="24"/>
  </w:num>
  <w:num w:numId="5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6276"/>
    <w:rsid w:val="0000089A"/>
    <w:rsid w:val="00001106"/>
    <w:rsid w:val="00005A8B"/>
    <w:rsid w:val="00014223"/>
    <w:rsid w:val="0004360E"/>
    <w:rsid w:val="00047A12"/>
    <w:rsid w:val="000561E3"/>
    <w:rsid w:val="00064F25"/>
    <w:rsid w:val="000733B5"/>
    <w:rsid w:val="0007782B"/>
    <w:rsid w:val="00083350"/>
    <w:rsid w:val="0008713E"/>
    <w:rsid w:val="00090E0F"/>
    <w:rsid w:val="000B4E4F"/>
    <w:rsid w:val="000D0DA8"/>
    <w:rsid w:val="000D429A"/>
    <w:rsid w:val="000E7E99"/>
    <w:rsid w:val="000F19CF"/>
    <w:rsid w:val="000F6126"/>
    <w:rsid w:val="001149C1"/>
    <w:rsid w:val="00135E02"/>
    <w:rsid w:val="00141D0C"/>
    <w:rsid w:val="00165698"/>
    <w:rsid w:val="001671EA"/>
    <w:rsid w:val="00182DB2"/>
    <w:rsid w:val="00193783"/>
    <w:rsid w:val="001A7A78"/>
    <w:rsid w:val="001B13FA"/>
    <w:rsid w:val="001C3B8D"/>
    <w:rsid w:val="001E2992"/>
    <w:rsid w:val="001E5A10"/>
    <w:rsid w:val="001F0CA6"/>
    <w:rsid w:val="001F18F9"/>
    <w:rsid w:val="001F6765"/>
    <w:rsid w:val="00205159"/>
    <w:rsid w:val="002262B6"/>
    <w:rsid w:val="002317F7"/>
    <w:rsid w:val="00242D15"/>
    <w:rsid w:val="0027630E"/>
    <w:rsid w:val="00282A79"/>
    <w:rsid w:val="00285A84"/>
    <w:rsid w:val="00294723"/>
    <w:rsid w:val="00295737"/>
    <w:rsid w:val="00297675"/>
    <w:rsid w:val="002B21F4"/>
    <w:rsid w:val="002B7A0A"/>
    <w:rsid w:val="002C17B5"/>
    <w:rsid w:val="002C5228"/>
    <w:rsid w:val="002D1F40"/>
    <w:rsid w:val="002E6093"/>
    <w:rsid w:val="002E7FF7"/>
    <w:rsid w:val="002F101D"/>
    <w:rsid w:val="002F23CB"/>
    <w:rsid w:val="00306237"/>
    <w:rsid w:val="00320865"/>
    <w:rsid w:val="00331CCC"/>
    <w:rsid w:val="003517B3"/>
    <w:rsid w:val="0035275F"/>
    <w:rsid w:val="003622BA"/>
    <w:rsid w:val="003719B4"/>
    <w:rsid w:val="00372FE3"/>
    <w:rsid w:val="00376CEF"/>
    <w:rsid w:val="00380A72"/>
    <w:rsid w:val="0039299D"/>
    <w:rsid w:val="0039525A"/>
    <w:rsid w:val="003B08A2"/>
    <w:rsid w:val="003E0843"/>
    <w:rsid w:val="003E238B"/>
    <w:rsid w:val="003E48B6"/>
    <w:rsid w:val="003E587E"/>
    <w:rsid w:val="003E658C"/>
    <w:rsid w:val="003F34E8"/>
    <w:rsid w:val="00405C35"/>
    <w:rsid w:val="0046636B"/>
    <w:rsid w:val="00467D7B"/>
    <w:rsid w:val="00474185"/>
    <w:rsid w:val="004765BE"/>
    <w:rsid w:val="004A0559"/>
    <w:rsid w:val="004B262E"/>
    <w:rsid w:val="004B42A4"/>
    <w:rsid w:val="004C4209"/>
    <w:rsid w:val="004F5C4A"/>
    <w:rsid w:val="004F691E"/>
    <w:rsid w:val="004F7987"/>
    <w:rsid w:val="00515841"/>
    <w:rsid w:val="00535241"/>
    <w:rsid w:val="00536BE8"/>
    <w:rsid w:val="00551274"/>
    <w:rsid w:val="005517B6"/>
    <w:rsid w:val="00552FC0"/>
    <w:rsid w:val="00583547"/>
    <w:rsid w:val="0059258D"/>
    <w:rsid w:val="005A0CF3"/>
    <w:rsid w:val="005A308D"/>
    <w:rsid w:val="005B47EF"/>
    <w:rsid w:val="005B4971"/>
    <w:rsid w:val="005D2ADB"/>
    <w:rsid w:val="005D5586"/>
    <w:rsid w:val="005F306D"/>
    <w:rsid w:val="005F40D1"/>
    <w:rsid w:val="0062510F"/>
    <w:rsid w:val="00641F23"/>
    <w:rsid w:val="00651385"/>
    <w:rsid w:val="006528B0"/>
    <w:rsid w:val="006611B6"/>
    <w:rsid w:val="0067436B"/>
    <w:rsid w:val="00681FFA"/>
    <w:rsid w:val="006A1658"/>
    <w:rsid w:val="006B28E3"/>
    <w:rsid w:val="006C1585"/>
    <w:rsid w:val="006E00CD"/>
    <w:rsid w:val="006E10B0"/>
    <w:rsid w:val="006E47A1"/>
    <w:rsid w:val="006F266C"/>
    <w:rsid w:val="007048EB"/>
    <w:rsid w:val="0070652C"/>
    <w:rsid w:val="00711125"/>
    <w:rsid w:val="007150BA"/>
    <w:rsid w:val="0071780D"/>
    <w:rsid w:val="00717E1C"/>
    <w:rsid w:val="00722D31"/>
    <w:rsid w:val="00731698"/>
    <w:rsid w:val="00736F94"/>
    <w:rsid w:val="0076211C"/>
    <w:rsid w:val="00796CC4"/>
    <w:rsid w:val="007A04C6"/>
    <w:rsid w:val="007A319F"/>
    <w:rsid w:val="007B4F71"/>
    <w:rsid w:val="007C1107"/>
    <w:rsid w:val="007D044D"/>
    <w:rsid w:val="007D5437"/>
    <w:rsid w:val="007E1F74"/>
    <w:rsid w:val="007E5B61"/>
    <w:rsid w:val="00805724"/>
    <w:rsid w:val="008068EA"/>
    <w:rsid w:val="00806FDA"/>
    <w:rsid w:val="00832697"/>
    <w:rsid w:val="00847E43"/>
    <w:rsid w:val="00851452"/>
    <w:rsid w:val="00872B1E"/>
    <w:rsid w:val="008861A9"/>
    <w:rsid w:val="008910DA"/>
    <w:rsid w:val="00892BAD"/>
    <w:rsid w:val="00893E0A"/>
    <w:rsid w:val="008B1745"/>
    <w:rsid w:val="008B6336"/>
    <w:rsid w:val="008C1732"/>
    <w:rsid w:val="008C6002"/>
    <w:rsid w:val="008D2FD8"/>
    <w:rsid w:val="008E1486"/>
    <w:rsid w:val="008E305E"/>
    <w:rsid w:val="008E724B"/>
    <w:rsid w:val="008F46C6"/>
    <w:rsid w:val="008F56B7"/>
    <w:rsid w:val="00920488"/>
    <w:rsid w:val="0092258B"/>
    <w:rsid w:val="0092797B"/>
    <w:rsid w:val="0094040D"/>
    <w:rsid w:val="00943E07"/>
    <w:rsid w:val="00944073"/>
    <w:rsid w:val="00954EF3"/>
    <w:rsid w:val="00960884"/>
    <w:rsid w:val="00964047"/>
    <w:rsid w:val="00976904"/>
    <w:rsid w:val="00977D4B"/>
    <w:rsid w:val="009822A1"/>
    <w:rsid w:val="00984312"/>
    <w:rsid w:val="00994C75"/>
    <w:rsid w:val="009B5089"/>
    <w:rsid w:val="009C53A7"/>
    <w:rsid w:val="009D0502"/>
    <w:rsid w:val="009D565C"/>
    <w:rsid w:val="009E1E7F"/>
    <w:rsid w:val="009E3FE0"/>
    <w:rsid w:val="009E4F60"/>
    <w:rsid w:val="009F4A2E"/>
    <w:rsid w:val="00A207DD"/>
    <w:rsid w:val="00A2103F"/>
    <w:rsid w:val="00A3479C"/>
    <w:rsid w:val="00A425B4"/>
    <w:rsid w:val="00A4333E"/>
    <w:rsid w:val="00A4475F"/>
    <w:rsid w:val="00A50A8B"/>
    <w:rsid w:val="00A553C0"/>
    <w:rsid w:val="00A8199D"/>
    <w:rsid w:val="00A82361"/>
    <w:rsid w:val="00A974F4"/>
    <w:rsid w:val="00AA1F7B"/>
    <w:rsid w:val="00AA7C63"/>
    <w:rsid w:val="00AB0247"/>
    <w:rsid w:val="00AB06CC"/>
    <w:rsid w:val="00AB295A"/>
    <w:rsid w:val="00AB4F27"/>
    <w:rsid w:val="00AB69AD"/>
    <w:rsid w:val="00AD30AF"/>
    <w:rsid w:val="00AD6E61"/>
    <w:rsid w:val="00B40936"/>
    <w:rsid w:val="00B42C3F"/>
    <w:rsid w:val="00B525C3"/>
    <w:rsid w:val="00B5305F"/>
    <w:rsid w:val="00B7743A"/>
    <w:rsid w:val="00B82ABE"/>
    <w:rsid w:val="00B83879"/>
    <w:rsid w:val="00B850E9"/>
    <w:rsid w:val="00B9499A"/>
    <w:rsid w:val="00BA20AA"/>
    <w:rsid w:val="00BB0266"/>
    <w:rsid w:val="00BB183C"/>
    <w:rsid w:val="00BC2D18"/>
    <w:rsid w:val="00BC4CFF"/>
    <w:rsid w:val="00BD1236"/>
    <w:rsid w:val="00BD3948"/>
    <w:rsid w:val="00BD3E9D"/>
    <w:rsid w:val="00BD7B56"/>
    <w:rsid w:val="00BE6647"/>
    <w:rsid w:val="00BF4A59"/>
    <w:rsid w:val="00BF7332"/>
    <w:rsid w:val="00C12588"/>
    <w:rsid w:val="00C1432D"/>
    <w:rsid w:val="00C23631"/>
    <w:rsid w:val="00C311B5"/>
    <w:rsid w:val="00C46B50"/>
    <w:rsid w:val="00C54BCC"/>
    <w:rsid w:val="00C5745C"/>
    <w:rsid w:val="00C57CED"/>
    <w:rsid w:val="00C73687"/>
    <w:rsid w:val="00C76276"/>
    <w:rsid w:val="00C770F1"/>
    <w:rsid w:val="00C9756F"/>
    <w:rsid w:val="00CA0B93"/>
    <w:rsid w:val="00CC1A26"/>
    <w:rsid w:val="00CD25C8"/>
    <w:rsid w:val="00CD30B1"/>
    <w:rsid w:val="00CD4B2D"/>
    <w:rsid w:val="00CD4FA6"/>
    <w:rsid w:val="00CD6876"/>
    <w:rsid w:val="00CD6D06"/>
    <w:rsid w:val="00CE1C9F"/>
    <w:rsid w:val="00CF3555"/>
    <w:rsid w:val="00CF72D6"/>
    <w:rsid w:val="00D052E5"/>
    <w:rsid w:val="00D206EE"/>
    <w:rsid w:val="00D27CD3"/>
    <w:rsid w:val="00D30223"/>
    <w:rsid w:val="00D311E8"/>
    <w:rsid w:val="00D37C15"/>
    <w:rsid w:val="00D632F1"/>
    <w:rsid w:val="00D73B07"/>
    <w:rsid w:val="00D87A31"/>
    <w:rsid w:val="00DB491D"/>
    <w:rsid w:val="00DC727E"/>
    <w:rsid w:val="00DE2CF6"/>
    <w:rsid w:val="00DE3AC2"/>
    <w:rsid w:val="00DF6D8E"/>
    <w:rsid w:val="00E12842"/>
    <w:rsid w:val="00E21908"/>
    <w:rsid w:val="00E249F0"/>
    <w:rsid w:val="00E2624D"/>
    <w:rsid w:val="00E341C4"/>
    <w:rsid w:val="00E36886"/>
    <w:rsid w:val="00E453B8"/>
    <w:rsid w:val="00E60B00"/>
    <w:rsid w:val="00E63EC6"/>
    <w:rsid w:val="00E85812"/>
    <w:rsid w:val="00E87041"/>
    <w:rsid w:val="00E95245"/>
    <w:rsid w:val="00EA1FB0"/>
    <w:rsid w:val="00EA577A"/>
    <w:rsid w:val="00EB431D"/>
    <w:rsid w:val="00ED3593"/>
    <w:rsid w:val="00ED3630"/>
    <w:rsid w:val="00EE592D"/>
    <w:rsid w:val="00EF0FC6"/>
    <w:rsid w:val="00F10C24"/>
    <w:rsid w:val="00F31EEB"/>
    <w:rsid w:val="00F34868"/>
    <w:rsid w:val="00F42D72"/>
    <w:rsid w:val="00F47E3A"/>
    <w:rsid w:val="00F514A5"/>
    <w:rsid w:val="00F8577E"/>
    <w:rsid w:val="00F93053"/>
    <w:rsid w:val="00F95513"/>
    <w:rsid w:val="00FA3E77"/>
    <w:rsid w:val="00FB1E2A"/>
    <w:rsid w:val="00FB3EBC"/>
    <w:rsid w:val="00FB77D9"/>
    <w:rsid w:val="00FC018C"/>
    <w:rsid w:val="00FC27EA"/>
    <w:rsid w:val="00FD7BAD"/>
    <w:rsid w:val="00FE0704"/>
    <w:rsid w:val="00FE72E4"/>
    <w:rsid w:val="00FF5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6276"/>
  </w:style>
  <w:style w:type="paragraph" w:styleId="2">
    <w:name w:val="heading 2"/>
    <w:basedOn w:val="a"/>
    <w:next w:val="a"/>
    <w:qFormat/>
    <w:rsid w:val="001F0CA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76276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rsid w:val="00C76276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954EF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C76276"/>
    <w:pPr>
      <w:jc w:val="both"/>
    </w:pPr>
    <w:rPr>
      <w:sz w:val="28"/>
    </w:rPr>
  </w:style>
  <w:style w:type="paragraph" w:styleId="a5">
    <w:name w:val="Plain Text"/>
    <w:basedOn w:val="a"/>
    <w:rsid w:val="00C76276"/>
    <w:rPr>
      <w:rFonts w:ascii="Courier New" w:hAnsi="Courier New" w:cs="Courier New"/>
    </w:rPr>
  </w:style>
  <w:style w:type="paragraph" w:styleId="a6">
    <w:name w:val="header"/>
    <w:basedOn w:val="a"/>
    <w:link w:val="a7"/>
    <w:uiPriority w:val="99"/>
    <w:rsid w:val="00E63EC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63EC6"/>
  </w:style>
  <w:style w:type="table" w:styleId="a9">
    <w:name w:val="Table Grid"/>
    <w:basedOn w:val="a1"/>
    <w:rsid w:val="00064F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3"/>
    <w:rsid w:val="00A4475F"/>
    <w:rPr>
      <w:sz w:val="28"/>
      <w:lang w:val="ru-RU" w:eastAsia="ru-RU" w:bidi="ar-SA"/>
    </w:rPr>
  </w:style>
  <w:style w:type="paragraph" w:customStyle="1" w:styleId="aa">
    <w:name w:val="Стиль"/>
    <w:rsid w:val="00681FF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20">
    <w:name w:val="Текст2"/>
    <w:basedOn w:val="a"/>
    <w:rsid w:val="00681FFA"/>
    <w:pPr>
      <w:suppressAutoHyphens/>
    </w:pPr>
    <w:rPr>
      <w:rFonts w:ascii="Courier New" w:hAnsi="Courier New"/>
      <w:szCs w:val="24"/>
      <w:lang w:eastAsia="ar-SA"/>
    </w:rPr>
  </w:style>
  <w:style w:type="paragraph" w:styleId="30">
    <w:name w:val="Body Text 3"/>
    <w:basedOn w:val="a"/>
    <w:rsid w:val="005D5586"/>
    <w:pPr>
      <w:spacing w:after="120"/>
    </w:pPr>
    <w:rPr>
      <w:sz w:val="16"/>
      <w:szCs w:val="16"/>
    </w:rPr>
  </w:style>
  <w:style w:type="paragraph" w:styleId="21">
    <w:name w:val="Body Text Indent 2"/>
    <w:basedOn w:val="a"/>
    <w:rsid w:val="005D5586"/>
    <w:pPr>
      <w:spacing w:after="120" w:line="480" w:lineRule="auto"/>
      <w:ind w:left="283"/>
    </w:pPr>
  </w:style>
  <w:style w:type="paragraph" w:styleId="31">
    <w:name w:val="Body Text Indent 3"/>
    <w:basedOn w:val="a"/>
    <w:rsid w:val="001F0CA6"/>
    <w:pPr>
      <w:spacing w:after="120"/>
      <w:ind w:left="283"/>
    </w:pPr>
    <w:rPr>
      <w:sz w:val="16"/>
      <w:szCs w:val="16"/>
    </w:rPr>
  </w:style>
  <w:style w:type="paragraph" w:styleId="ab">
    <w:name w:val="Body Text Indent"/>
    <w:basedOn w:val="a"/>
    <w:rsid w:val="001F0CA6"/>
    <w:pPr>
      <w:spacing w:after="120"/>
      <w:ind w:left="283"/>
    </w:pPr>
  </w:style>
  <w:style w:type="paragraph" w:styleId="ac">
    <w:name w:val="footer"/>
    <w:basedOn w:val="a"/>
    <w:rsid w:val="001F0CA6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1F0CA6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1F0C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F0C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Document Map"/>
    <w:basedOn w:val="a"/>
    <w:semiHidden/>
    <w:rsid w:val="001F0CA6"/>
    <w:pPr>
      <w:shd w:val="clear" w:color="auto" w:fill="000080"/>
    </w:pPr>
    <w:rPr>
      <w:rFonts w:ascii="Tahoma" w:hAnsi="Tahoma" w:cs="Tahoma"/>
      <w:sz w:val="24"/>
      <w:szCs w:val="24"/>
    </w:rPr>
  </w:style>
  <w:style w:type="paragraph" w:customStyle="1" w:styleId="ConsPlusTitle">
    <w:name w:val="ConsPlusTitle"/>
    <w:rsid w:val="001F0CA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">
    <w:name w:val="Title"/>
    <w:basedOn w:val="a"/>
    <w:qFormat/>
    <w:rsid w:val="001F0CA6"/>
    <w:pPr>
      <w:spacing w:line="360" w:lineRule="auto"/>
      <w:jc w:val="center"/>
    </w:pPr>
    <w:rPr>
      <w:b/>
      <w:sz w:val="24"/>
    </w:rPr>
  </w:style>
  <w:style w:type="paragraph" w:customStyle="1" w:styleId="ConsPlusCell">
    <w:name w:val="ConsPlusCell"/>
    <w:rsid w:val="00D632F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50">
    <w:name w:val="Заголовок 5 Знак"/>
    <w:link w:val="5"/>
    <w:semiHidden/>
    <w:rsid w:val="00954EF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7">
    <w:name w:val="Верхний колонтитул Знак"/>
    <w:basedOn w:val="a0"/>
    <w:link w:val="a6"/>
    <w:uiPriority w:val="99"/>
    <w:rsid w:val="009E1E7F"/>
  </w:style>
  <w:style w:type="paragraph" w:styleId="af0">
    <w:name w:val="Normal (Web)"/>
    <w:basedOn w:val="a"/>
    <w:unhideWhenUsed/>
    <w:rsid w:val="00CA0B93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Balloon Text"/>
    <w:basedOn w:val="a"/>
    <w:link w:val="af2"/>
    <w:rsid w:val="0051584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515841"/>
    <w:rPr>
      <w:rFonts w:ascii="Tahoma" w:hAnsi="Tahoma" w:cs="Tahoma"/>
      <w:sz w:val="16"/>
      <w:szCs w:val="16"/>
    </w:rPr>
  </w:style>
  <w:style w:type="paragraph" w:styleId="af3">
    <w:name w:val="No Spacing"/>
    <w:uiPriority w:val="1"/>
    <w:qFormat/>
    <w:rsid w:val="008E724B"/>
    <w:rPr>
      <w:rFonts w:ascii="Calibri" w:hAnsi="Calibri"/>
      <w:sz w:val="22"/>
      <w:szCs w:val="22"/>
    </w:rPr>
  </w:style>
  <w:style w:type="character" w:styleId="af4">
    <w:name w:val="Strong"/>
    <w:uiPriority w:val="22"/>
    <w:qFormat/>
    <w:rsid w:val="00D206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Company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Dima</cp:lastModifiedBy>
  <cp:revision>2</cp:revision>
  <cp:lastPrinted>2020-08-20T03:13:00Z</cp:lastPrinted>
  <dcterms:created xsi:type="dcterms:W3CDTF">2020-08-21T06:43:00Z</dcterms:created>
  <dcterms:modified xsi:type="dcterms:W3CDTF">2020-08-21T06:43:00Z</dcterms:modified>
</cp:coreProperties>
</file>