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34" w:rsidRPr="00794C53" w:rsidRDefault="0047417A" w:rsidP="002A4948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4C53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47417A" w:rsidRPr="00794C53" w:rsidRDefault="0047417A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4C53">
        <w:rPr>
          <w:rFonts w:ascii="Times New Roman" w:hAnsi="Times New Roman"/>
          <w:b/>
          <w:color w:val="000000"/>
          <w:sz w:val="28"/>
          <w:szCs w:val="28"/>
        </w:rPr>
        <w:t>Свердловская область</w:t>
      </w:r>
    </w:p>
    <w:p w:rsidR="0047417A" w:rsidRPr="00794C53" w:rsidRDefault="0047417A" w:rsidP="002A494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417A" w:rsidRPr="00794C53" w:rsidRDefault="0047417A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794C53">
        <w:rPr>
          <w:rFonts w:ascii="Times New Roman" w:hAnsi="Times New Roman"/>
          <w:b/>
          <w:color w:val="000000"/>
          <w:sz w:val="40"/>
          <w:szCs w:val="40"/>
        </w:rPr>
        <w:t>ИНВЕСТИЦИОННЫЙ ПАСПОРТ</w:t>
      </w:r>
      <w:r w:rsidRPr="00794C53">
        <w:rPr>
          <w:rFonts w:ascii="Times New Roman" w:hAnsi="Times New Roman"/>
          <w:b/>
          <w:color w:val="000000"/>
          <w:sz w:val="40"/>
          <w:szCs w:val="40"/>
        </w:rPr>
        <w:tab/>
      </w:r>
    </w:p>
    <w:p w:rsidR="0047417A" w:rsidRPr="00794C53" w:rsidRDefault="0047417A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3261"/>
      </w:tblGrid>
      <w:tr w:rsidR="0047417A" w:rsidRPr="00794C53" w:rsidTr="00630CC2">
        <w:tc>
          <w:tcPr>
            <w:tcW w:w="6912" w:type="dxa"/>
          </w:tcPr>
          <w:p w:rsidR="0047417A" w:rsidRPr="00794C53" w:rsidRDefault="0047417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C5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  <w:p w:rsidR="0047417A" w:rsidRPr="00794C53" w:rsidRDefault="0047417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47417A" w:rsidRPr="00794C53" w:rsidRDefault="0005643C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C53">
              <w:rPr>
                <w:rFonts w:ascii="Times New Roman" w:hAnsi="Times New Roman"/>
                <w:color w:val="000000"/>
                <w:sz w:val="28"/>
                <w:szCs w:val="28"/>
              </w:rPr>
              <w:t>ГО Пелым</w:t>
            </w:r>
          </w:p>
        </w:tc>
      </w:tr>
      <w:tr w:rsidR="0047417A" w:rsidRPr="00794C53" w:rsidTr="00630CC2">
        <w:tc>
          <w:tcPr>
            <w:tcW w:w="6912" w:type="dxa"/>
          </w:tcPr>
          <w:p w:rsidR="0047417A" w:rsidRPr="00794C53" w:rsidRDefault="0047417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C53">
              <w:rPr>
                <w:rFonts w:ascii="Times New Roman" w:hAnsi="Times New Roman"/>
                <w:color w:val="000000"/>
                <w:sz w:val="28"/>
                <w:szCs w:val="28"/>
              </w:rPr>
              <w:t>Центр муниципального образования</w:t>
            </w:r>
          </w:p>
          <w:p w:rsidR="0047417A" w:rsidRPr="00794C53" w:rsidRDefault="0047417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C53">
              <w:rPr>
                <w:rFonts w:ascii="Times New Roman" w:hAnsi="Times New Roman"/>
                <w:color w:val="000000"/>
                <w:sz w:val="28"/>
                <w:szCs w:val="28"/>
              </w:rPr>
              <w:t>(город, поселок, село)</w:t>
            </w:r>
          </w:p>
        </w:tc>
        <w:tc>
          <w:tcPr>
            <w:tcW w:w="3261" w:type="dxa"/>
          </w:tcPr>
          <w:p w:rsidR="0047417A" w:rsidRPr="00794C53" w:rsidRDefault="0005643C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C53">
              <w:rPr>
                <w:rFonts w:ascii="Times New Roman" w:hAnsi="Times New Roman"/>
                <w:color w:val="000000"/>
                <w:sz w:val="28"/>
                <w:szCs w:val="28"/>
              </w:rPr>
              <w:t>поселок Пелым</w:t>
            </w:r>
          </w:p>
        </w:tc>
      </w:tr>
      <w:tr w:rsidR="0047417A" w:rsidRPr="00794C53" w:rsidTr="00630CC2">
        <w:tc>
          <w:tcPr>
            <w:tcW w:w="6912" w:type="dxa"/>
          </w:tcPr>
          <w:p w:rsidR="0047417A" w:rsidRPr="00794C53" w:rsidRDefault="00481169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C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7417A" w:rsidRPr="00794C53">
              <w:rPr>
                <w:rFonts w:ascii="Times New Roman" w:hAnsi="Times New Roman"/>
                <w:color w:val="000000"/>
                <w:sz w:val="28"/>
                <w:szCs w:val="28"/>
              </w:rPr>
              <w:t>- численность населения, тыс.чел.</w:t>
            </w:r>
          </w:p>
        </w:tc>
        <w:tc>
          <w:tcPr>
            <w:tcW w:w="3261" w:type="dxa"/>
          </w:tcPr>
          <w:p w:rsidR="0047417A" w:rsidRPr="00794C53" w:rsidRDefault="0099563C" w:rsidP="00995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C53">
              <w:rPr>
                <w:rFonts w:ascii="Times New Roman" w:hAnsi="Times New Roman"/>
                <w:color w:val="000000"/>
                <w:sz w:val="28"/>
                <w:szCs w:val="28"/>
              </w:rPr>
              <w:t>3,861</w:t>
            </w:r>
          </w:p>
        </w:tc>
      </w:tr>
      <w:tr w:rsidR="0047417A" w:rsidRPr="00794C53" w:rsidTr="00630CC2">
        <w:tc>
          <w:tcPr>
            <w:tcW w:w="6912" w:type="dxa"/>
          </w:tcPr>
          <w:p w:rsidR="0047417A" w:rsidRPr="00794C53" w:rsidRDefault="0047417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C53">
              <w:rPr>
                <w:rFonts w:ascii="Times New Roman" w:hAnsi="Times New Roman"/>
                <w:color w:val="000000"/>
                <w:sz w:val="28"/>
                <w:szCs w:val="28"/>
              </w:rPr>
              <w:t>- расстояние до Екате</w:t>
            </w:r>
            <w:r w:rsidR="00481169" w:rsidRPr="00794C53">
              <w:rPr>
                <w:rFonts w:ascii="Times New Roman" w:hAnsi="Times New Roman"/>
                <w:color w:val="000000"/>
                <w:sz w:val="28"/>
                <w:szCs w:val="28"/>
              </w:rPr>
              <w:t>ринбурга по автомобильной дороге</w:t>
            </w:r>
            <w:r w:rsidRPr="00794C53">
              <w:rPr>
                <w:rFonts w:ascii="Times New Roman" w:hAnsi="Times New Roman"/>
                <w:color w:val="000000"/>
                <w:sz w:val="28"/>
                <w:szCs w:val="28"/>
              </w:rPr>
              <w:t>, км</w:t>
            </w:r>
          </w:p>
          <w:p w:rsidR="00481169" w:rsidRPr="00794C53" w:rsidRDefault="00481169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C53">
              <w:rPr>
                <w:rFonts w:ascii="Times New Roman" w:hAnsi="Times New Roman"/>
                <w:color w:val="000000"/>
                <w:sz w:val="28"/>
                <w:szCs w:val="28"/>
              </w:rPr>
              <w:t>- расстояние до Екате</w:t>
            </w:r>
            <w:r w:rsidR="000500E3" w:rsidRPr="00794C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ринбурга по железной </w:t>
            </w:r>
            <w:r w:rsidRPr="00794C53">
              <w:rPr>
                <w:rFonts w:ascii="Times New Roman" w:hAnsi="Times New Roman"/>
                <w:color w:val="000000"/>
                <w:sz w:val="28"/>
                <w:szCs w:val="28"/>
              </w:rPr>
              <w:t>дороге, км</w:t>
            </w:r>
          </w:p>
        </w:tc>
        <w:tc>
          <w:tcPr>
            <w:tcW w:w="3261" w:type="dxa"/>
          </w:tcPr>
          <w:p w:rsidR="0047417A" w:rsidRPr="00794C53" w:rsidRDefault="0033773A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C5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F4026" w:rsidRPr="00794C5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  <w:p w:rsidR="007F4026" w:rsidRPr="00794C53" w:rsidRDefault="007F4026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C53">
              <w:rPr>
                <w:rFonts w:ascii="Times New Roman" w:hAnsi="Times New Roman"/>
                <w:color w:val="000000"/>
                <w:sz w:val="28"/>
                <w:szCs w:val="28"/>
              </w:rPr>
              <w:t>560</w:t>
            </w:r>
          </w:p>
        </w:tc>
      </w:tr>
      <w:tr w:rsidR="0047417A" w:rsidRPr="00794C53" w:rsidTr="00630CC2">
        <w:tc>
          <w:tcPr>
            <w:tcW w:w="6912" w:type="dxa"/>
          </w:tcPr>
          <w:p w:rsidR="0047417A" w:rsidRPr="00794C53" w:rsidRDefault="0047417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C53">
              <w:rPr>
                <w:rFonts w:ascii="Times New Roman" w:hAnsi="Times New Roman"/>
                <w:color w:val="000000"/>
                <w:sz w:val="28"/>
                <w:szCs w:val="28"/>
              </w:rPr>
              <w:t>Глава администрации (ФИО)</w:t>
            </w:r>
          </w:p>
          <w:p w:rsidR="0047417A" w:rsidRPr="00794C53" w:rsidRDefault="0047417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47417A" w:rsidRPr="00794C53" w:rsidRDefault="00807F3A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C53">
              <w:rPr>
                <w:rFonts w:ascii="Times New Roman" w:hAnsi="Times New Roman"/>
                <w:color w:val="000000"/>
                <w:sz w:val="28"/>
                <w:szCs w:val="28"/>
              </w:rPr>
              <w:t>Алиев Шахит Тукаевич</w:t>
            </w:r>
          </w:p>
        </w:tc>
      </w:tr>
      <w:tr w:rsidR="0047417A" w:rsidRPr="00794C53" w:rsidTr="00630CC2">
        <w:tc>
          <w:tcPr>
            <w:tcW w:w="6912" w:type="dxa"/>
          </w:tcPr>
          <w:p w:rsidR="0047417A" w:rsidRPr="00794C53" w:rsidRDefault="0047417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C53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за реализацию инвестиционной политики (ФИО, должность</w:t>
            </w:r>
            <w:r w:rsidR="00EB7739" w:rsidRPr="00794C53">
              <w:rPr>
                <w:rFonts w:ascii="Times New Roman" w:hAnsi="Times New Roman"/>
                <w:color w:val="000000"/>
                <w:sz w:val="28"/>
                <w:szCs w:val="28"/>
              </w:rPr>
              <w:t>, контактный телефон, адрес электронной почты</w:t>
            </w:r>
            <w:r w:rsidRPr="00794C5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47417A" w:rsidRPr="00794C53" w:rsidRDefault="0047417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30CF2" w:rsidRPr="00794C53" w:rsidRDefault="007F4026" w:rsidP="007F4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C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Якимова Надежда Николаевна, </w:t>
            </w:r>
          </w:p>
          <w:p w:rsidR="0047417A" w:rsidRPr="00794C53" w:rsidRDefault="006339B5" w:rsidP="007F40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C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специалист по экономике </w:t>
            </w:r>
            <w:r w:rsidR="00424E9B" w:rsidRPr="00794C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ЭПО </w:t>
            </w:r>
            <w:r w:rsidRPr="00794C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городского округа Пелым </w:t>
            </w:r>
            <w:r w:rsidR="007F4026" w:rsidRPr="00794C53">
              <w:rPr>
                <w:rFonts w:ascii="Times New Roman" w:hAnsi="Times New Roman"/>
                <w:color w:val="000000"/>
                <w:sz w:val="28"/>
                <w:szCs w:val="28"/>
              </w:rPr>
              <w:t>(34386) 2-17-89</w:t>
            </w:r>
            <w:r w:rsidR="00807F3A" w:rsidRPr="00794C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7F4026" w:rsidRPr="00794C53">
              <w:rPr>
                <w:rFonts w:ascii="Times New Roman" w:hAnsi="Times New Roman"/>
                <w:color w:val="000000"/>
                <w:sz w:val="28"/>
                <w:szCs w:val="28"/>
              </w:rPr>
              <w:t>n.yakimova80@yandex.ru</w:t>
            </w:r>
          </w:p>
        </w:tc>
      </w:tr>
      <w:tr w:rsidR="0047417A" w:rsidRPr="00794C53" w:rsidTr="00630CC2">
        <w:tc>
          <w:tcPr>
            <w:tcW w:w="6912" w:type="dxa"/>
          </w:tcPr>
          <w:p w:rsidR="0047417A" w:rsidRPr="00794C53" w:rsidRDefault="0047417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C53">
              <w:rPr>
                <w:rFonts w:ascii="Times New Roman" w:hAnsi="Times New Roman"/>
                <w:color w:val="000000"/>
                <w:sz w:val="28"/>
                <w:szCs w:val="28"/>
              </w:rPr>
              <w:t>Контактная информация (почтовый адрес, телефон, факс,  электронная почта,  адрес представительства в сети Интернет, официальное печатное издание)</w:t>
            </w:r>
          </w:p>
        </w:tc>
        <w:tc>
          <w:tcPr>
            <w:tcW w:w="3261" w:type="dxa"/>
          </w:tcPr>
          <w:p w:rsidR="00807F3A" w:rsidRPr="00794C53" w:rsidRDefault="00807F3A" w:rsidP="003546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C5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F4026" w:rsidRPr="00794C53">
              <w:rPr>
                <w:rFonts w:ascii="Times New Roman" w:hAnsi="Times New Roman"/>
                <w:color w:val="000000"/>
                <w:sz w:val="28"/>
                <w:szCs w:val="28"/>
              </w:rPr>
              <w:t>24582, Свердловская область, г.</w:t>
            </w:r>
            <w:r w:rsidRPr="00794C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Ивдель, поселок Пелым, ул. К-Маркса – 5, </w:t>
            </w:r>
            <w:r w:rsidR="003546B7" w:rsidRPr="00794C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(34386) 45-3-92, </w:t>
            </w:r>
            <w:r w:rsidR="003546B7" w:rsidRPr="00794C5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admin</w:t>
            </w:r>
            <w:r w:rsidR="003546B7" w:rsidRPr="00794C53"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  <w:r w:rsidR="003546B7" w:rsidRPr="00794C5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pel</w:t>
            </w:r>
            <w:r w:rsidR="003546B7" w:rsidRPr="00794C53">
              <w:rPr>
                <w:rFonts w:ascii="Times New Roman" w:hAnsi="Times New Roman"/>
                <w:color w:val="000000"/>
                <w:sz w:val="28"/>
                <w:szCs w:val="28"/>
              </w:rPr>
              <w:t>@</w:t>
            </w:r>
            <w:r w:rsidR="003546B7" w:rsidRPr="00794C5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 w:rsidR="003546B7" w:rsidRPr="00794C5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3546B7" w:rsidRPr="00794C5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ru</w:t>
            </w:r>
            <w:r w:rsidR="003546B7" w:rsidRPr="00794C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hyperlink r:id="rId8" w:history="1">
              <w:r w:rsidRPr="00794C53">
                <w:rPr>
                  <w:rStyle w:val="af3"/>
                  <w:rFonts w:ascii="Times New Roman" w:hAnsi="Times New Roman"/>
                  <w:color w:val="000000"/>
                  <w:sz w:val="28"/>
                  <w:szCs w:val="28"/>
                </w:rPr>
                <w:t>www.pelym-adm.info</w:t>
              </w:r>
            </w:hyperlink>
            <w:r w:rsidRPr="00794C53">
              <w:rPr>
                <w:rFonts w:ascii="Times New Roman" w:hAnsi="Times New Roman"/>
                <w:color w:val="000000"/>
                <w:sz w:val="28"/>
                <w:szCs w:val="28"/>
              </w:rPr>
              <w:t>,  газета «Пелымский вестник».</w:t>
            </w:r>
          </w:p>
          <w:p w:rsidR="0047417A" w:rsidRPr="00794C53" w:rsidRDefault="0047417A" w:rsidP="00807F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7417A" w:rsidRPr="00794C53" w:rsidRDefault="0047417A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7739" w:rsidRPr="00794C53" w:rsidRDefault="0005643C" w:rsidP="002A49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4C53">
        <w:rPr>
          <w:rFonts w:ascii="Times New Roman" w:hAnsi="Times New Roman"/>
          <w:color w:val="000000"/>
          <w:sz w:val="28"/>
          <w:szCs w:val="28"/>
        </w:rPr>
        <w:t>Паспорт составлен «</w:t>
      </w:r>
      <w:r w:rsidR="0099563C" w:rsidRPr="00794C53">
        <w:rPr>
          <w:rFonts w:ascii="Times New Roman" w:hAnsi="Times New Roman"/>
          <w:color w:val="000000"/>
          <w:sz w:val="28"/>
          <w:szCs w:val="28"/>
        </w:rPr>
        <w:t>19</w:t>
      </w:r>
      <w:r w:rsidR="00EB7739" w:rsidRPr="00794C53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9563C" w:rsidRPr="00794C53">
        <w:rPr>
          <w:rFonts w:ascii="Times New Roman" w:hAnsi="Times New Roman"/>
          <w:color w:val="000000"/>
          <w:sz w:val="28"/>
          <w:szCs w:val="28"/>
        </w:rPr>
        <w:t>апрел</w:t>
      </w:r>
      <w:r w:rsidRPr="00794C53">
        <w:rPr>
          <w:rFonts w:ascii="Times New Roman" w:hAnsi="Times New Roman"/>
          <w:color w:val="000000"/>
          <w:sz w:val="28"/>
          <w:szCs w:val="28"/>
        </w:rPr>
        <w:t>я</w:t>
      </w:r>
      <w:r w:rsidR="00EB7739" w:rsidRPr="00794C53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99563C" w:rsidRPr="00794C53">
        <w:rPr>
          <w:rFonts w:ascii="Times New Roman" w:hAnsi="Times New Roman"/>
          <w:color w:val="000000"/>
          <w:sz w:val="28"/>
          <w:szCs w:val="28"/>
        </w:rPr>
        <w:t>9</w:t>
      </w:r>
      <w:r w:rsidR="00EB7739" w:rsidRPr="00794C53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424E9B" w:rsidRPr="00794C53" w:rsidRDefault="00424E9B" w:rsidP="002A49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417A" w:rsidRPr="00794C53" w:rsidRDefault="00EB7739" w:rsidP="002A49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4C53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213298" w:rsidRPr="00794C53">
        <w:rPr>
          <w:rFonts w:ascii="Times New Roman" w:hAnsi="Times New Roman"/>
          <w:color w:val="000000"/>
          <w:sz w:val="28"/>
          <w:szCs w:val="28"/>
        </w:rPr>
        <w:t xml:space="preserve">городского округа </w:t>
      </w:r>
      <w:r w:rsidR="00267A84" w:rsidRPr="00794C53">
        <w:rPr>
          <w:rFonts w:ascii="Times New Roman" w:hAnsi="Times New Roman"/>
          <w:color w:val="000000"/>
          <w:sz w:val="28"/>
          <w:szCs w:val="28"/>
        </w:rPr>
        <w:t>Пелым</w:t>
      </w:r>
      <w:r w:rsidR="0005643C" w:rsidRPr="00794C53">
        <w:rPr>
          <w:rFonts w:ascii="Times New Roman" w:hAnsi="Times New Roman"/>
          <w:color w:val="000000"/>
          <w:sz w:val="28"/>
          <w:szCs w:val="28"/>
        </w:rPr>
        <w:t>___________________ (Ш.Т. Алиев</w:t>
      </w:r>
      <w:r w:rsidRPr="00794C53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EB7739" w:rsidRPr="00794C53" w:rsidRDefault="00EB7739" w:rsidP="002A49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417A" w:rsidRPr="00794C53" w:rsidRDefault="00EB7739" w:rsidP="002A49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4C53">
        <w:rPr>
          <w:rFonts w:ascii="Times New Roman" w:hAnsi="Times New Roman"/>
          <w:color w:val="000000"/>
          <w:sz w:val="28"/>
          <w:szCs w:val="28"/>
        </w:rPr>
        <w:t>М.П.</w:t>
      </w:r>
    </w:p>
    <w:p w:rsidR="00977644" w:rsidRPr="00794C53" w:rsidRDefault="00977644" w:rsidP="002A494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2CED" w:rsidRPr="00794C53" w:rsidRDefault="007B2CED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4C53">
        <w:rPr>
          <w:rFonts w:ascii="Times New Roman" w:hAnsi="Times New Roman"/>
          <w:color w:val="000000"/>
          <w:sz w:val="24"/>
          <w:szCs w:val="24"/>
        </w:rPr>
        <w:br w:type="page"/>
      </w:r>
      <w:r w:rsidRPr="00794C53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 паспорта</w:t>
      </w:r>
    </w:p>
    <w:p w:rsidR="007B2CED" w:rsidRPr="00794C53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2CED" w:rsidRPr="00794C53" w:rsidRDefault="007B2CED" w:rsidP="002A4948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94C53">
        <w:rPr>
          <w:rFonts w:ascii="Times New Roman" w:hAnsi="Times New Roman"/>
          <w:color w:val="000000"/>
          <w:sz w:val="24"/>
          <w:szCs w:val="24"/>
        </w:rPr>
        <w:t xml:space="preserve"> Общие сведения…………………………………………………………………………………</w:t>
      </w:r>
      <w:r w:rsidR="002A4948" w:rsidRPr="00794C53">
        <w:rPr>
          <w:rFonts w:ascii="Times New Roman" w:hAnsi="Times New Roman"/>
          <w:color w:val="000000"/>
          <w:sz w:val="24"/>
          <w:szCs w:val="24"/>
        </w:rPr>
        <w:t>.</w:t>
      </w:r>
      <w:r w:rsidRPr="00794C53">
        <w:rPr>
          <w:rFonts w:ascii="Times New Roman" w:hAnsi="Times New Roman"/>
          <w:color w:val="000000"/>
          <w:sz w:val="24"/>
          <w:szCs w:val="24"/>
        </w:rPr>
        <w:t>3</w:t>
      </w:r>
    </w:p>
    <w:p w:rsidR="007B2CED" w:rsidRPr="00794C53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4C53">
        <w:rPr>
          <w:rFonts w:ascii="Times New Roman" w:hAnsi="Times New Roman"/>
          <w:color w:val="000000"/>
          <w:sz w:val="24"/>
          <w:szCs w:val="24"/>
        </w:rPr>
        <w:t>2.  Население, трудовые ресурсы, доходы, уровень жизни………………………………...……..3</w:t>
      </w:r>
    </w:p>
    <w:p w:rsidR="007B2CED" w:rsidRPr="00794C53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4C53">
        <w:rPr>
          <w:rFonts w:ascii="Times New Roman" w:hAnsi="Times New Roman"/>
          <w:color w:val="000000"/>
          <w:sz w:val="24"/>
          <w:szCs w:val="24"/>
        </w:rPr>
        <w:t>3.   Производственный комплекс……………………….………………………………………..…5</w:t>
      </w:r>
    </w:p>
    <w:p w:rsidR="007B2CED" w:rsidRPr="00794C53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4C53">
        <w:rPr>
          <w:rFonts w:ascii="Times New Roman" w:hAnsi="Times New Roman"/>
          <w:color w:val="000000"/>
          <w:sz w:val="24"/>
          <w:szCs w:val="24"/>
        </w:rPr>
        <w:t>4.  Транспорт и транспортная инфраструктура……………...………..………………………..…..</w:t>
      </w:r>
      <w:r w:rsidR="007D6033" w:rsidRPr="00794C53">
        <w:rPr>
          <w:rFonts w:ascii="Times New Roman" w:hAnsi="Times New Roman"/>
          <w:color w:val="000000"/>
          <w:sz w:val="24"/>
          <w:szCs w:val="24"/>
        </w:rPr>
        <w:t>7</w:t>
      </w:r>
    </w:p>
    <w:p w:rsidR="007B2CED" w:rsidRPr="00794C53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4C53">
        <w:rPr>
          <w:rFonts w:ascii="Times New Roman" w:hAnsi="Times New Roman"/>
          <w:color w:val="000000"/>
          <w:sz w:val="24"/>
          <w:szCs w:val="24"/>
        </w:rPr>
        <w:t>5.  Телекоммуникационная и финансовая инфраструктура…...…..……………………………....</w:t>
      </w:r>
      <w:r w:rsidR="007D6033" w:rsidRPr="00794C53">
        <w:rPr>
          <w:rFonts w:ascii="Times New Roman" w:hAnsi="Times New Roman"/>
          <w:color w:val="000000"/>
          <w:sz w:val="24"/>
          <w:szCs w:val="24"/>
        </w:rPr>
        <w:t>8</w:t>
      </w:r>
    </w:p>
    <w:p w:rsidR="007B2CED" w:rsidRPr="00794C53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4C53">
        <w:rPr>
          <w:rFonts w:ascii="Times New Roman" w:hAnsi="Times New Roman"/>
          <w:color w:val="000000"/>
          <w:sz w:val="24"/>
          <w:szCs w:val="24"/>
        </w:rPr>
        <w:t xml:space="preserve">6.  Энергетическая и коммунальная инфраструктура,  доступные </w:t>
      </w:r>
    </w:p>
    <w:p w:rsidR="007B2CED" w:rsidRPr="00794C53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4C53">
        <w:rPr>
          <w:rFonts w:ascii="Times New Roman" w:hAnsi="Times New Roman"/>
          <w:color w:val="000000"/>
          <w:sz w:val="24"/>
          <w:szCs w:val="24"/>
        </w:rPr>
        <w:t>природные ресурсы и площадки……………………..…………………………………….……......</w:t>
      </w:r>
      <w:r w:rsidR="007D6033" w:rsidRPr="00794C53">
        <w:rPr>
          <w:rFonts w:ascii="Times New Roman" w:hAnsi="Times New Roman"/>
          <w:color w:val="000000"/>
          <w:sz w:val="24"/>
          <w:szCs w:val="24"/>
        </w:rPr>
        <w:t>9</w:t>
      </w:r>
    </w:p>
    <w:p w:rsidR="007B2CED" w:rsidRPr="00794C53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4C53">
        <w:rPr>
          <w:rFonts w:ascii="Times New Roman" w:hAnsi="Times New Roman"/>
          <w:color w:val="000000"/>
          <w:sz w:val="24"/>
          <w:szCs w:val="24"/>
        </w:rPr>
        <w:t>7.  Инвестиции и инвестиционная деятельность………………………………………......….…….1</w:t>
      </w:r>
      <w:r w:rsidR="007D6033" w:rsidRPr="00794C53">
        <w:rPr>
          <w:rFonts w:ascii="Times New Roman" w:hAnsi="Times New Roman"/>
          <w:color w:val="000000"/>
          <w:sz w:val="24"/>
          <w:szCs w:val="24"/>
        </w:rPr>
        <w:t>0</w:t>
      </w:r>
    </w:p>
    <w:p w:rsidR="007B2CED" w:rsidRPr="00794C53" w:rsidRDefault="007B2CED" w:rsidP="002A49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C53">
        <w:rPr>
          <w:rFonts w:ascii="Times New Roman" w:hAnsi="Times New Roman"/>
          <w:color w:val="000000"/>
          <w:sz w:val="24"/>
          <w:szCs w:val="24"/>
        </w:rPr>
        <w:t>8.  Бюджетная обеспеченность…………………………………………………………………...…..1</w:t>
      </w:r>
      <w:r w:rsidR="007D6033" w:rsidRPr="00794C53">
        <w:rPr>
          <w:rFonts w:ascii="Times New Roman" w:hAnsi="Times New Roman"/>
          <w:color w:val="000000"/>
          <w:sz w:val="24"/>
          <w:szCs w:val="24"/>
        </w:rPr>
        <w:t>2</w:t>
      </w:r>
    </w:p>
    <w:p w:rsidR="007B2CED" w:rsidRPr="00794C53" w:rsidRDefault="007B2CED" w:rsidP="002A49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C53">
        <w:rPr>
          <w:rFonts w:ascii="Times New Roman" w:hAnsi="Times New Roman"/>
          <w:color w:val="000000"/>
          <w:sz w:val="24"/>
          <w:szCs w:val="24"/>
        </w:rPr>
        <w:t>9.  Общие данные для подготовки расчетов и обоснований………………………...…………...1</w:t>
      </w:r>
      <w:r w:rsidR="007D6033" w:rsidRPr="00794C53">
        <w:rPr>
          <w:rFonts w:ascii="Times New Roman" w:hAnsi="Times New Roman"/>
          <w:color w:val="000000"/>
          <w:sz w:val="24"/>
          <w:szCs w:val="24"/>
        </w:rPr>
        <w:t>2</w:t>
      </w:r>
    </w:p>
    <w:p w:rsidR="007B2CED" w:rsidRPr="00794C53" w:rsidRDefault="007B2CED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4C53"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Pr="00794C53">
        <w:rPr>
          <w:rFonts w:ascii="Times New Roman" w:hAnsi="Times New Roman"/>
          <w:b/>
          <w:color w:val="000000"/>
          <w:sz w:val="24"/>
          <w:szCs w:val="24"/>
        </w:rPr>
        <w:lastRenderedPageBreak/>
        <w:t>1.Общие сведения</w:t>
      </w:r>
    </w:p>
    <w:p w:rsidR="007B2CED" w:rsidRPr="00794C53" w:rsidRDefault="007B2CED" w:rsidP="00EC6680">
      <w:pPr>
        <w:numPr>
          <w:ilvl w:val="1"/>
          <w:numId w:val="1"/>
        </w:numPr>
        <w:spacing w:after="0" w:line="240" w:lineRule="auto"/>
        <w:ind w:left="1077" w:hanging="107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4C53">
        <w:rPr>
          <w:rFonts w:ascii="Times New Roman" w:hAnsi="Times New Roman"/>
          <w:b/>
          <w:color w:val="000000"/>
          <w:sz w:val="24"/>
          <w:szCs w:val="24"/>
        </w:rPr>
        <w:t>Полное наименование муниципального образования</w:t>
      </w:r>
      <w:r w:rsidR="00EC6680" w:rsidRPr="00794C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07F3A" w:rsidRPr="00794C53">
        <w:rPr>
          <w:rFonts w:ascii="Times New Roman" w:hAnsi="Times New Roman"/>
          <w:b/>
          <w:color w:val="000000"/>
          <w:sz w:val="24"/>
          <w:szCs w:val="24"/>
          <w:u w:val="single"/>
        </w:rPr>
        <w:t>Городской округ Пелы</w:t>
      </w:r>
      <w:r w:rsidR="00EC6680" w:rsidRPr="00794C53">
        <w:rPr>
          <w:rFonts w:ascii="Times New Roman" w:hAnsi="Times New Roman"/>
          <w:b/>
          <w:color w:val="000000"/>
          <w:sz w:val="24"/>
          <w:szCs w:val="24"/>
          <w:u w:val="single"/>
        </w:rPr>
        <w:t>м</w:t>
      </w:r>
    </w:p>
    <w:p w:rsidR="007B2CED" w:rsidRPr="00794C53" w:rsidRDefault="007B2CED" w:rsidP="002A4948">
      <w:pPr>
        <w:numPr>
          <w:ilvl w:val="1"/>
          <w:numId w:val="1"/>
        </w:numPr>
        <w:spacing w:after="0" w:line="240" w:lineRule="auto"/>
        <w:ind w:left="1077" w:hanging="107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4C53">
        <w:rPr>
          <w:rFonts w:ascii="Times New Roman" w:hAnsi="Times New Roman"/>
          <w:b/>
          <w:color w:val="000000"/>
          <w:sz w:val="24"/>
          <w:szCs w:val="24"/>
        </w:rPr>
        <w:t xml:space="preserve">Количество населенных пунктов (ед.) </w:t>
      </w:r>
      <w:r w:rsidR="002D0BBC" w:rsidRPr="00794C53">
        <w:rPr>
          <w:rFonts w:ascii="Times New Roman" w:hAnsi="Times New Roman"/>
          <w:b/>
          <w:color w:val="000000"/>
          <w:sz w:val="24"/>
          <w:szCs w:val="24"/>
        </w:rPr>
        <w:t>5</w:t>
      </w:r>
    </w:p>
    <w:p w:rsidR="007B2CED" w:rsidRPr="00794C53" w:rsidRDefault="007B2CED" w:rsidP="002A494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4C53">
        <w:rPr>
          <w:rFonts w:ascii="Times New Roman" w:hAnsi="Times New Roman"/>
          <w:b/>
          <w:color w:val="000000"/>
          <w:sz w:val="24"/>
          <w:szCs w:val="24"/>
        </w:rPr>
        <w:t xml:space="preserve">1.3.    Общая площадь  земель </w:t>
      </w:r>
      <w:r w:rsidR="00831D0D" w:rsidRPr="00794C53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образования (га) </w:t>
      </w:r>
      <w:r w:rsidR="00831D0D" w:rsidRPr="00794C53">
        <w:rPr>
          <w:rFonts w:ascii="Times New Roman" w:hAnsi="Times New Roman"/>
          <w:b/>
          <w:color w:val="000000"/>
          <w:sz w:val="24"/>
          <w:szCs w:val="24"/>
          <w:u w:val="single"/>
        </w:rPr>
        <w:t>4</w:t>
      </w:r>
      <w:r w:rsidR="007F4026" w:rsidRPr="00794C53">
        <w:rPr>
          <w:rFonts w:ascii="Times New Roman" w:hAnsi="Times New Roman"/>
          <w:b/>
          <w:color w:val="000000"/>
          <w:sz w:val="24"/>
          <w:szCs w:val="24"/>
          <w:u w:val="single"/>
        </w:rPr>
        <w:t>90501</w:t>
      </w:r>
      <w:r w:rsidRPr="00794C53">
        <w:rPr>
          <w:rFonts w:ascii="Times New Roman" w:hAnsi="Times New Roman"/>
          <w:b/>
          <w:color w:val="000000"/>
          <w:sz w:val="24"/>
          <w:szCs w:val="24"/>
        </w:rPr>
        <w:t>, в том числе:</w:t>
      </w:r>
    </w:p>
    <w:p w:rsidR="007B2CED" w:rsidRPr="00794C53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4C53">
        <w:rPr>
          <w:rFonts w:ascii="Times New Roman" w:hAnsi="Times New Roman"/>
          <w:color w:val="000000"/>
          <w:sz w:val="24"/>
          <w:szCs w:val="24"/>
        </w:rPr>
        <w:t xml:space="preserve">1.3.1.  общая площадь земель населенных пунктов, га,  всего </w:t>
      </w:r>
      <w:r w:rsidR="00831D0D" w:rsidRPr="00794C53">
        <w:rPr>
          <w:rFonts w:ascii="Times New Roman" w:hAnsi="Times New Roman"/>
          <w:color w:val="000000"/>
          <w:sz w:val="24"/>
          <w:szCs w:val="24"/>
        </w:rPr>
        <w:t>–</w:t>
      </w:r>
      <w:r w:rsidRPr="00794C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39B5" w:rsidRPr="00794C53">
        <w:rPr>
          <w:rFonts w:ascii="Times New Roman" w:hAnsi="Times New Roman"/>
          <w:color w:val="000000"/>
          <w:sz w:val="24"/>
          <w:szCs w:val="24"/>
        </w:rPr>
        <w:t>1036</w:t>
      </w:r>
      <w:r w:rsidR="005A3A8A" w:rsidRPr="00794C53">
        <w:rPr>
          <w:rFonts w:ascii="Times New Roman" w:hAnsi="Times New Roman"/>
          <w:color w:val="000000"/>
          <w:sz w:val="24"/>
          <w:szCs w:val="24"/>
          <w:u w:val="single"/>
        </w:rPr>
        <w:t xml:space="preserve"> га</w:t>
      </w:r>
      <w:r w:rsidRPr="00794C53">
        <w:rPr>
          <w:rFonts w:ascii="Times New Roman" w:hAnsi="Times New Roman"/>
          <w:color w:val="000000"/>
          <w:sz w:val="24"/>
          <w:szCs w:val="24"/>
        </w:rPr>
        <w:t>, в том числе:</w:t>
      </w:r>
    </w:p>
    <w:p w:rsidR="007B2CED" w:rsidRPr="00794C53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4C53">
        <w:rPr>
          <w:rFonts w:ascii="Times New Roman" w:hAnsi="Times New Roman"/>
          <w:i/>
          <w:color w:val="000000"/>
          <w:sz w:val="24"/>
          <w:szCs w:val="24"/>
        </w:rPr>
        <w:t>1.3.1.1</w:t>
      </w:r>
      <w:r w:rsidRPr="00794C53">
        <w:rPr>
          <w:rFonts w:ascii="Times New Roman" w:hAnsi="Times New Roman"/>
          <w:color w:val="000000"/>
          <w:sz w:val="24"/>
          <w:szCs w:val="24"/>
        </w:rPr>
        <w:t>. площадь застроенных земель (га) –</w:t>
      </w:r>
      <w:r w:rsidR="006339B5" w:rsidRPr="00794C53">
        <w:rPr>
          <w:rFonts w:ascii="Times New Roman" w:hAnsi="Times New Roman"/>
          <w:color w:val="000000"/>
          <w:sz w:val="24"/>
          <w:szCs w:val="24"/>
        </w:rPr>
        <w:t>199</w:t>
      </w:r>
      <w:r w:rsidR="00C51134" w:rsidRPr="00794C53">
        <w:rPr>
          <w:rFonts w:ascii="Times New Roman" w:hAnsi="Times New Roman"/>
          <w:color w:val="000000"/>
          <w:sz w:val="24"/>
          <w:szCs w:val="24"/>
        </w:rPr>
        <w:t>,0</w:t>
      </w:r>
    </w:p>
    <w:p w:rsidR="007B2CED" w:rsidRPr="00794C53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4C53">
        <w:rPr>
          <w:rFonts w:ascii="Times New Roman" w:hAnsi="Times New Roman"/>
          <w:i/>
          <w:color w:val="000000"/>
          <w:sz w:val="24"/>
          <w:szCs w:val="24"/>
        </w:rPr>
        <w:t>1.3.1.2.</w:t>
      </w:r>
      <w:r w:rsidRPr="00794C53">
        <w:rPr>
          <w:rFonts w:ascii="Times New Roman" w:hAnsi="Times New Roman"/>
          <w:color w:val="000000"/>
          <w:sz w:val="24"/>
          <w:szCs w:val="24"/>
        </w:rPr>
        <w:t xml:space="preserve"> площадь незастроенных земель (га) – </w:t>
      </w:r>
      <w:r w:rsidR="006339B5" w:rsidRPr="00794C53">
        <w:rPr>
          <w:rFonts w:ascii="Times New Roman" w:hAnsi="Times New Roman"/>
          <w:color w:val="000000"/>
          <w:sz w:val="24"/>
          <w:szCs w:val="24"/>
        </w:rPr>
        <w:t>837</w:t>
      </w:r>
    </w:p>
    <w:p w:rsidR="007B2CED" w:rsidRPr="00794C53" w:rsidRDefault="007B2CED" w:rsidP="002A494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4C53">
        <w:rPr>
          <w:rFonts w:ascii="Times New Roman" w:hAnsi="Times New Roman"/>
          <w:b/>
          <w:color w:val="000000"/>
          <w:sz w:val="24"/>
          <w:szCs w:val="24"/>
        </w:rPr>
        <w:t>1.4.   Площадь земель муниципального образования в разрезе основных категорий:</w:t>
      </w:r>
    </w:p>
    <w:p w:rsidR="007B2CED" w:rsidRPr="00794C53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4C53">
        <w:rPr>
          <w:rFonts w:ascii="Times New Roman" w:hAnsi="Times New Roman"/>
          <w:color w:val="000000"/>
          <w:sz w:val="24"/>
          <w:szCs w:val="24"/>
        </w:rPr>
        <w:t>1.4.1. общая площадь земель сельскохозяйственного наз</w:t>
      </w:r>
      <w:r w:rsidR="00831D0D" w:rsidRPr="00794C53">
        <w:rPr>
          <w:rFonts w:ascii="Times New Roman" w:hAnsi="Times New Roman"/>
          <w:color w:val="000000"/>
          <w:sz w:val="24"/>
          <w:szCs w:val="24"/>
        </w:rPr>
        <w:t xml:space="preserve">начения, га,           всего – </w:t>
      </w:r>
      <w:r w:rsidR="007F4026" w:rsidRPr="00794C53">
        <w:rPr>
          <w:rFonts w:ascii="Times New Roman" w:hAnsi="Times New Roman"/>
          <w:color w:val="000000"/>
          <w:sz w:val="24"/>
          <w:szCs w:val="24"/>
        </w:rPr>
        <w:t>205</w:t>
      </w:r>
      <w:r w:rsidR="005A3A8A" w:rsidRPr="00794C53">
        <w:rPr>
          <w:rFonts w:ascii="Times New Roman" w:hAnsi="Times New Roman"/>
          <w:color w:val="000000"/>
          <w:sz w:val="24"/>
          <w:szCs w:val="24"/>
        </w:rPr>
        <w:t xml:space="preserve"> га</w:t>
      </w:r>
      <w:r w:rsidRPr="00794C53">
        <w:rPr>
          <w:rFonts w:ascii="Times New Roman" w:hAnsi="Times New Roman"/>
          <w:color w:val="000000"/>
          <w:sz w:val="24"/>
          <w:szCs w:val="24"/>
        </w:rPr>
        <w:t>, в том числе:</w:t>
      </w:r>
    </w:p>
    <w:p w:rsidR="007B2CED" w:rsidRPr="00794C53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4C53">
        <w:rPr>
          <w:rFonts w:ascii="Times New Roman" w:hAnsi="Times New Roman"/>
          <w:i/>
          <w:color w:val="000000"/>
          <w:sz w:val="24"/>
          <w:szCs w:val="24"/>
        </w:rPr>
        <w:t>1.4.1.1.</w:t>
      </w:r>
      <w:r w:rsidRPr="00794C53">
        <w:rPr>
          <w:rFonts w:ascii="Times New Roman" w:hAnsi="Times New Roman"/>
          <w:color w:val="000000"/>
          <w:sz w:val="24"/>
          <w:szCs w:val="24"/>
        </w:rPr>
        <w:t xml:space="preserve"> площадь земель, занятых сельхозугодиями - </w:t>
      </w:r>
      <w:r w:rsidR="007F4026" w:rsidRPr="00794C53">
        <w:rPr>
          <w:rFonts w:ascii="Times New Roman" w:hAnsi="Times New Roman"/>
          <w:color w:val="000000"/>
          <w:sz w:val="24"/>
          <w:szCs w:val="24"/>
        </w:rPr>
        <w:t>205</w:t>
      </w:r>
      <w:r w:rsidRPr="00794C53">
        <w:rPr>
          <w:rFonts w:ascii="Times New Roman" w:hAnsi="Times New Roman"/>
          <w:color w:val="000000"/>
          <w:sz w:val="24"/>
          <w:szCs w:val="24"/>
        </w:rPr>
        <w:t xml:space="preserve"> га;</w:t>
      </w:r>
    </w:p>
    <w:p w:rsidR="007B2CED" w:rsidRPr="00794C53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4C53">
        <w:rPr>
          <w:rFonts w:ascii="Times New Roman" w:hAnsi="Times New Roman"/>
          <w:i/>
          <w:color w:val="000000"/>
          <w:sz w:val="24"/>
          <w:szCs w:val="24"/>
        </w:rPr>
        <w:t>1.4.1.2.</w:t>
      </w:r>
      <w:r w:rsidRPr="00794C53">
        <w:rPr>
          <w:rFonts w:ascii="Times New Roman" w:hAnsi="Times New Roman"/>
          <w:color w:val="000000"/>
          <w:sz w:val="24"/>
          <w:szCs w:val="24"/>
        </w:rPr>
        <w:t xml:space="preserve"> площадь земель сельскохозяйственного назначения, пригодных для размещения новых сельс</w:t>
      </w:r>
      <w:r w:rsidR="006339B5" w:rsidRPr="00794C53">
        <w:rPr>
          <w:rFonts w:ascii="Times New Roman" w:hAnsi="Times New Roman"/>
          <w:color w:val="000000"/>
          <w:sz w:val="24"/>
          <w:szCs w:val="24"/>
        </w:rPr>
        <w:t xml:space="preserve">кохозяйственных производств - </w:t>
      </w:r>
      <w:r w:rsidR="007F4026" w:rsidRPr="00794C53">
        <w:rPr>
          <w:rFonts w:ascii="Times New Roman" w:hAnsi="Times New Roman"/>
          <w:color w:val="000000"/>
          <w:sz w:val="24"/>
          <w:szCs w:val="24"/>
        </w:rPr>
        <w:t>20</w:t>
      </w:r>
      <w:r w:rsidRPr="00794C53">
        <w:rPr>
          <w:rFonts w:ascii="Times New Roman" w:hAnsi="Times New Roman"/>
          <w:color w:val="000000"/>
          <w:sz w:val="24"/>
          <w:szCs w:val="24"/>
        </w:rPr>
        <w:t xml:space="preserve"> га;</w:t>
      </w:r>
    </w:p>
    <w:p w:rsidR="007B2CED" w:rsidRPr="00794C53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4C53">
        <w:rPr>
          <w:rFonts w:ascii="Times New Roman" w:hAnsi="Times New Roman"/>
          <w:color w:val="000000"/>
          <w:sz w:val="24"/>
          <w:szCs w:val="24"/>
        </w:rPr>
        <w:t>1.4.2. общая площадь земель  промышленности,  энергетики,  транспорта, связи, радиовещания, телевидения, информатики, всего, га -</w:t>
      </w:r>
      <w:r w:rsidR="00C51134" w:rsidRPr="00794C53">
        <w:rPr>
          <w:rFonts w:ascii="Times New Roman" w:hAnsi="Times New Roman"/>
          <w:color w:val="000000"/>
          <w:sz w:val="24"/>
          <w:szCs w:val="24"/>
        </w:rPr>
        <w:t>1155,38</w:t>
      </w:r>
      <w:r w:rsidRPr="00794C53">
        <w:rPr>
          <w:rFonts w:ascii="Times New Roman" w:hAnsi="Times New Roman"/>
          <w:color w:val="000000"/>
          <w:sz w:val="24"/>
          <w:szCs w:val="24"/>
        </w:rPr>
        <w:t>, в том числе:</w:t>
      </w:r>
    </w:p>
    <w:p w:rsidR="007B2CED" w:rsidRPr="00794C53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4C53">
        <w:rPr>
          <w:rFonts w:ascii="Times New Roman" w:hAnsi="Times New Roman"/>
          <w:i/>
          <w:color w:val="000000"/>
          <w:sz w:val="24"/>
          <w:szCs w:val="24"/>
        </w:rPr>
        <w:t>1.4.2.1.</w:t>
      </w:r>
      <w:r w:rsidRPr="00794C53">
        <w:rPr>
          <w:rFonts w:ascii="Times New Roman" w:hAnsi="Times New Roman"/>
          <w:color w:val="000000"/>
          <w:sz w:val="24"/>
          <w:szCs w:val="24"/>
        </w:rPr>
        <w:t xml:space="preserve">площадь земель, занятых объектами промышленности, энергетики, транспорта </w:t>
      </w:r>
      <w:r w:rsidR="00C51134" w:rsidRPr="00794C53">
        <w:rPr>
          <w:rFonts w:ascii="Times New Roman" w:hAnsi="Times New Roman"/>
          <w:color w:val="000000"/>
          <w:sz w:val="24"/>
          <w:szCs w:val="24"/>
        </w:rPr>
        <w:t>–</w:t>
      </w:r>
      <w:r w:rsidRPr="00794C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1134" w:rsidRPr="00794C53">
        <w:rPr>
          <w:rFonts w:ascii="Times New Roman" w:hAnsi="Times New Roman"/>
          <w:color w:val="000000"/>
          <w:sz w:val="24"/>
          <w:szCs w:val="24"/>
        </w:rPr>
        <w:t xml:space="preserve">1155,38 </w:t>
      </w:r>
      <w:r w:rsidRPr="00794C53">
        <w:rPr>
          <w:rFonts w:ascii="Times New Roman" w:hAnsi="Times New Roman"/>
          <w:color w:val="000000"/>
          <w:sz w:val="24"/>
          <w:szCs w:val="24"/>
        </w:rPr>
        <w:t>га;</w:t>
      </w:r>
    </w:p>
    <w:p w:rsidR="007B2CED" w:rsidRPr="00794C53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4C53">
        <w:rPr>
          <w:rFonts w:ascii="Times New Roman" w:hAnsi="Times New Roman"/>
          <w:i/>
          <w:color w:val="000000"/>
          <w:sz w:val="24"/>
          <w:szCs w:val="24"/>
        </w:rPr>
        <w:t>1.4.2.2.</w:t>
      </w:r>
      <w:r w:rsidRPr="00794C53">
        <w:rPr>
          <w:rFonts w:ascii="Times New Roman" w:hAnsi="Times New Roman"/>
          <w:color w:val="000000"/>
          <w:sz w:val="24"/>
          <w:szCs w:val="24"/>
        </w:rPr>
        <w:t xml:space="preserve"> площадь земель, пригодных для размещения объектов промышленности, энергетики, транспорта -</w:t>
      </w:r>
      <w:r w:rsidR="007F4026" w:rsidRPr="00794C53">
        <w:rPr>
          <w:rFonts w:ascii="Times New Roman" w:hAnsi="Times New Roman"/>
          <w:color w:val="000000"/>
          <w:sz w:val="24"/>
          <w:szCs w:val="24"/>
        </w:rPr>
        <w:t>100</w:t>
      </w:r>
      <w:r w:rsidRPr="00794C53">
        <w:rPr>
          <w:rFonts w:ascii="Times New Roman" w:hAnsi="Times New Roman"/>
          <w:color w:val="000000"/>
          <w:sz w:val="24"/>
          <w:szCs w:val="24"/>
        </w:rPr>
        <w:t xml:space="preserve"> ____ га;</w:t>
      </w:r>
    </w:p>
    <w:p w:rsidR="007B2CED" w:rsidRPr="00794C53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4C53">
        <w:rPr>
          <w:rFonts w:ascii="Times New Roman" w:hAnsi="Times New Roman"/>
          <w:color w:val="000000"/>
          <w:sz w:val="24"/>
          <w:szCs w:val="24"/>
        </w:rPr>
        <w:t xml:space="preserve">1.4.3. общая площадь лесных земель, всего, га - </w:t>
      </w:r>
      <w:r w:rsidR="00C51134" w:rsidRPr="00794C53">
        <w:rPr>
          <w:rFonts w:ascii="Times New Roman" w:hAnsi="Times New Roman"/>
          <w:color w:val="000000"/>
          <w:sz w:val="24"/>
          <w:szCs w:val="24"/>
        </w:rPr>
        <w:t>479 153</w:t>
      </w:r>
      <w:r w:rsidRPr="00794C53">
        <w:rPr>
          <w:rFonts w:ascii="Times New Roman" w:hAnsi="Times New Roman"/>
          <w:color w:val="000000"/>
          <w:sz w:val="24"/>
          <w:szCs w:val="24"/>
        </w:rPr>
        <w:t>,</w:t>
      </w:r>
      <w:r w:rsidR="00C51134" w:rsidRPr="00794C53">
        <w:rPr>
          <w:rFonts w:ascii="Times New Roman" w:hAnsi="Times New Roman"/>
          <w:color w:val="000000"/>
          <w:sz w:val="24"/>
          <w:szCs w:val="24"/>
        </w:rPr>
        <w:t>87</w:t>
      </w:r>
      <w:r w:rsidRPr="00794C53">
        <w:rPr>
          <w:rFonts w:ascii="Times New Roman" w:hAnsi="Times New Roman"/>
          <w:color w:val="000000"/>
          <w:sz w:val="24"/>
          <w:szCs w:val="24"/>
        </w:rPr>
        <w:t xml:space="preserve"> в том числе:</w:t>
      </w:r>
    </w:p>
    <w:p w:rsidR="007B2CED" w:rsidRPr="00794C53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4C53">
        <w:rPr>
          <w:rFonts w:ascii="Times New Roman" w:hAnsi="Times New Roman"/>
          <w:i/>
          <w:color w:val="000000"/>
          <w:sz w:val="24"/>
          <w:szCs w:val="24"/>
        </w:rPr>
        <w:t>1.4.3.1.</w:t>
      </w:r>
      <w:r w:rsidRPr="00794C53">
        <w:rPr>
          <w:rFonts w:ascii="Times New Roman" w:hAnsi="Times New Roman"/>
          <w:color w:val="000000"/>
          <w:sz w:val="24"/>
          <w:szCs w:val="24"/>
        </w:rPr>
        <w:t xml:space="preserve"> площадь земель лесного фонда – </w:t>
      </w:r>
      <w:r w:rsidR="00C51134" w:rsidRPr="00794C53">
        <w:rPr>
          <w:rFonts w:ascii="Times New Roman" w:hAnsi="Times New Roman"/>
          <w:color w:val="000000"/>
          <w:sz w:val="24"/>
          <w:szCs w:val="24"/>
        </w:rPr>
        <w:t>479 153,87</w:t>
      </w:r>
    </w:p>
    <w:p w:rsidR="007B2CED" w:rsidRPr="00794C53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4C53">
        <w:rPr>
          <w:rFonts w:ascii="Times New Roman" w:hAnsi="Times New Roman"/>
          <w:i/>
          <w:color w:val="000000"/>
          <w:sz w:val="24"/>
          <w:szCs w:val="24"/>
        </w:rPr>
        <w:t>1.4.3.2.</w:t>
      </w:r>
      <w:r w:rsidRPr="00794C53">
        <w:rPr>
          <w:rFonts w:ascii="Times New Roman" w:hAnsi="Times New Roman"/>
          <w:color w:val="000000"/>
          <w:sz w:val="24"/>
          <w:szCs w:val="24"/>
        </w:rPr>
        <w:t xml:space="preserve"> площадь земель, не входящих в лесной фонд – </w:t>
      </w:r>
      <w:r w:rsidR="00C51134" w:rsidRPr="00794C53">
        <w:rPr>
          <w:rFonts w:ascii="Times New Roman" w:hAnsi="Times New Roman"/>
          <w:color w:val="000000"/>
          <w:sz w:val="24"/>
          <w:szCs w:val="24"/>
        </w:rPr>
        <w:t>478,356, га</w:t>
      </w:r>
    </w:p>
    <w:p w:rsidR="007B2CED" w:rsidRPr="00794C53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4C53">
        <w:rPr>
          <w:rFonts w:ascii="Times New Roman" w:hAnsi="Times New Roman"/>
          <w:color w:val="000000"/>
          <w:sz w:val="24"/>
          <w:szCs w:val="24"/>
        </w:rPr>
        <w:t>1.4.4. общая площадь  зем</w:t>
      </w:r>
      <w:r w:rsidR="00542623" w:rsidRPr="00794C53">
        <w:rPr>
          <w:rFonts w:ascii="Times New Roman" w:hAnsi="Times New Roman"/>
          <w:color w:val="000000"/>
          <w:sz w:val="24"/>
          <w:szCs w:val="24"/>
        </w:rPr>
        <w:t xml:space="preserve">ель водного фонда, всего, га - </w:t>
      </w:r>
      <w:r w:rsidR="00C51134" w:rsidRPr="00794C53">
        <w:rPr>
          <w:rFonts w:ascii="Times New Roman" w:hAnsi="Times New Roman"/>
          <w:color w:val="000000"/>
          <w:sz w:val="24"/>
          <w:szCs w:val="24"/>
        </w:rPr>
        <w:t>159 717,96</w:t>
      </w:r>
      <w:r w:rsidRPr="00794C53">
        <w:rPr>
          <w:rFonts w:ascii="Times New Roman" w:hAnsi="Times New Roman"/>
          <w:color w:val="000000"/>
          <w:sz w:val="24"/>
          <w:szCs w:val="24"/>
        </w:rPr>
        <w:t>, в том числе:</w:t>
      </w:r>
    </w:p>
    <w:p w:rsidR="007B2CED" w:rsidRPr="00794C53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4C53">
        <w:rPr>
          <w:rFonts w:ascii="Times New Roman" w:hAnsi="Times New Roman"/>
          <w:i/>
          <w:color w:val="000000"/>
          <w:sz w:val="24"/>
          <w:szCs w:val="24"/>
        </w:rPr>
        <w:t>1.4.4.1.</w:t>
      </w:r>
      <w:r w:rsidRPr="00794C53">
        <w:rPr>
          <w:rFonts w:ascii="Times New Roman" w:hAnsi="Times New Roman"/>
          <w:color w:val="000000"/>
          <w:sz w:val="24"/>
          <w:szCs w:val="24"/>
        </w:rPr>
        <w:t xml:space="preserve"> площадь водоемов, га – </w:t>
      </w:r>
    </w:p>
    <w:p w:rsidR="007B2CED" w:rsidRPr="00794C53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4C53">
        <w:rPr>
          <w:rFonts w:ascii="Times New Roman" w:hAnsi="Times New Roman"/>
          <w:i/>
          <w:color w:val="000000"/>
          <w:sz w:val="24"/>
          <w:szCs w:val="24"/>
        </w:rPr>
        <w:t>1.4.4.2.</w:t>
      </w:r>
      <w:r w:rsidRPr="00794C53">
        <w:rPr>
          <w:rFonts w:ascii="Times New Roman" w:hAnsi="Times New Roman"/>
          <w:color w:val="000000"/>
          <w:sz w:val="24"/>
          <w:szCs w:val="24"/>
        </w:rPr>
        <w:t xml:space="preserve"> наименование основных водоемов, расположенных на территории муниципального образования (перечислить) - __</w:t>
      </w:r>
      <w:r w:rsidR="00C51134" w:rsidRPr="00794C53">
        <w:rPr>
          <w:rFonts w:ascii="Times New Roman" w:hAnsi="Times New Roman"/>
          <w:color w:val="000000"/>
          <w:sz w:val="24"/>
          <w:szCs w:val="24"/>
        </w:rPr>
        <w:t>р.</w:t>
      </w:r>
      <w:r w:rsidR="00FC616A" w:rsidRPr="00794C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1134" w:rsidRPr="00794C53">
        <w:rPr>
          <w:rFonts w:ascii="Times New Roman" w:hAnsi="Times New Roman"/>
          <w:color w:val="000000"/>
          <w:sz w:val="24"/>
          <w:szCs w:val="24"/>
        </w:rPr>
        <w:t>Пелым, р. Атымья</w:t>
      </w:r>
      <w:r w:rsidRPr="00794C53">
        <w:rPr>
          <w:rFonts w:ascii="Times New Roman" w:hAnsi="Times New Roman"/>
          <w:color w:val="000000"/>
          <w:sz w:val="24"/>
          <w:szCs w:val="24"/>
        </w:rPr>
        <w:t>____</w:t>
      </w:r>
    </w:p>
    <w:p w:rsidR="007B2CED" w:rsidRPr="00794C53" w:rsidRDefault="007B2CED" w:rsidP="002A49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4C53">
        <w:rPr>
          <w:rFonts w:ascii="Times New Roman" w:hAnsi="Times New Roman"/>
          <w:color w:val="000000"/>
          <w:sz w:val="24"/>
          <w:szCs w:val="24"/>
        </w:rPr>
        <w:t>1.4.5. общая площадь земель особо охраняемых территорий, всего</w:t>
      </w:r>
      <w:r w:rsidR="002A4948" w:rsidRPr="00794C53">
        <w:rPr>
          <w:rFonts w:ascii="Times New Roman" w:hAnsi="Times New Roman"/>
          <w:color w:val="000000"/>
          <w:sz w:val="24"/>
          <w:szCs w:val="24"/>
        </w:rPr>
        <w:t>, га</w:t>
      </w:r>
      <w:r w:rsidRPr="00794C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4948" w:rsidRPr="00794C53">
        <w:rPr>
          <w:rFonts w:ascii="Times New Roman" w:hAnsi="Times New Roman"/>
          <w:color w:val="000000"/>
          <w:sz w:val="24"/>
          <w:szCs w:val="24"/>
        </w:rPr>
        <w:t>________</w:t>
      </w:r>
    </w:p>
    <w:p w:rsidR="007B2CED" w:rsidRPr="00794C53" w:rsidRDefault="007B2CED" w:rsidP="002A494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4C53">
        <w:rPr>
          <w:rFonts w:ascii="Times New Roman" w:hAnsi="Times New Roman"/>
          <w:b/>
          <w:color w:val="000000"/>
          <w:sz w:val="24"/>
          <w:szCs w:val="24"/>
        </w:rPr>
        <w:t>1.5. Наличие утвержденной Схемы территориального планирования (да), реквизиты документа, утверждающего Схему территориального планирования.</w:t>
      </w:r>
      <w:r w:rsidR="00925F7E" w:rsidRPr="00794C53">
        <w:rPr>
          <w:rFonts w:ascii="Times New Roman" w:hAnsi="Times New Roman"/>
          <w:b/>
          <w:color w:val="000000"/>
          <w:sz w:val="24"/>
          <w:szCs w:val="24"/>
        </w:rPr>
        <w:t xml:space="preserve"> Решение Думы ГО Пелым от 2</w:t>
      </w:r>
      <w:r w:rsidR="007F4026" w:rsidRPr="00794C53">
        <w:rPr>
          <w:rFonts w:ascii="Times New Roman" w:hAnsi="Times New Roman"/>
          <w:b/>
          <w:color w:val="000000"/>
          <w:sz w:val="24"/>
          <w:szCs w:val="24"/>
        </w:rPr>
        <w:t>7.06.2012г. №3</w:t>
      </w:r>
      <w:r w:rsidR="00925F7E" w:rsidRPr="00794C53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7B2CED" w:rsidRPr="00794C53" w:rsidRDefault="007B2CED" w:rsidP="002A494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2CED" w:rsidRPr="00794C53" w:rsidRDefault="007B2CED" w:rsidP="002A494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720"/>
        <w:rPr>
          <w:rFonts w:ascii="Times New Roman" w:hAnsi="Times New Roman"/>
          <w:b/>
          <w:color w:val="000000"/>
          <w:sz w:val="24"/>
          <w:szCs w:val="24"/>
        </w:rPr>
      </w:pPr>
      <w:r w:rsidRPr="00794C53">
        <w:rPr>
          <w:rFonts w:ascii="Times New Roman" w:hAnsi="Times New Roman"/>
          <w:b/>
          <w:color w:val="000000"/>
          <w:sz w:val="24"/>
          <w:szCs w:val="24"/>
        </w:rPr>
        <w:t>Население, трудовые ресурсы, доходы, уровень жизни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2"/>
        <w:gridCol w:w="2700"/>
        <w:gridCol w:w="1597"/>
        <w:gridCol w:w="958"/>
        <w:gridCol w:w="958"/>
        <w:gridCol w:w="958"/>
        <w:gridCol w:w="1056"/>
        <w:gridCol w:w="1056"/>
      </w:tblGrid>
      <w:tr w:rsidR="00EC6C55" w:rsidRPr="00794C53" w:rsidTr="0099563C">
        <w:tc>
          <w:tcPr>
            <w:tcW w:w="849" w:type="dxa"/>
          </w:tcPr>
          <w:p w:rsidR="0099563C" w:rsidRPr="00794C53" w:rsidRDefault="0099563C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21" w:type="dxa"/>
          </w:tcPr>
          <w:p w:rsidR="0099563C" w:rsidRPr="00794C53" w:rsidRDefault="0099563C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1605" w:type="dxa"/>
          </w:tcPr>
          <w:p w:rsidR="0099563C" w:rsidRPr="00794C53" w:rsidRDefault="0099563C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056" w:type="dxa"/>
          </w:tcPr>
          <w:p w:rsidR="0099563C" w:rsidRPr="00794C53" w:rsidRDefault="0099563C" w:rsidP="00794C5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963" w:type="dxa"/>
          </w:tcPr>
          <w:p w:rsidR="0099563C" w:rsidRPr="00794C53" w:rsidRDefault="0099563C" w:rsidP="004A64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2018г.</w:t>
            </w:r>
          </w:p>
        </w:tc>
      </w:tr>
      <w:tr w:rsidR="00EC6C55" w:rsidRPr="00794C53" w:rsidTr="0099563C">
        <w:tc>
          <w:tcPr>
            <w:tcW w:w="849" w:type="dxa"/>
          </w:tcPr>
          <w:p w:rsidR="0099563C" w:rsidRPr="00794C53" w:rsidRDefault="0099563C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721" w:type="dxa"/>
          </w:tcPr>
          <w:p w:rsidR="0099563C" w:rsidRPr="00794C53" w:rsidRDefault="0099563C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постоянного населения, всего, в том числе:</w:t>
            </w:r>
          </w:p>
        </w:tc>
        <w:tc>
          <w:tcPr>
            <w:tcW w:w="1605" w:type="dxa"/>
            <w:vAlign w:val="center"/>
          </w:tcPr>
          <w:p w:rsidR="0099563C" w:rsidRPr="00794C53" w:rsidRDefault="0099563C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4,033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3,948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3,948</w:t>
            </w:r>
          </w:p>
        </w:tc>
        <w:tc>
          <w:tcPr>
            <w:tcW w:w="1056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3,874</w:t>
            </w:r>
          </w:p>
        </w:tc>
        <w:tc>
          <w:tcPr>
            <w:tcW w:w="963" w:type="dxa"/>
          </w:tcPr>
          <w:p w:rsidR="0099563C" w:rsidRPr="00794C53" w:rsidRDefault="0099563C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3,861</w:t>
            </w:r>
          </w:p>
        </w:tc>
      </w:tr>
      <w:tr w:rsidR="00EC6C55" w:rsidRPr="00794C53" w:rsidTr="0099563C">
        <w:tc>
          <w:tcPr>
            <w:tcW w:w="849" w:type="dxa"/>
            <w:vMerge w:val="restart"/>
          </w:tcPr>
          <w:p w:rsidR="0099563C" w:rsidRPr="00794C53" w:rsidRDefault="0099563C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2721" w:type="dxa"/>
            <w:vMerge w:val="restart"/>
          </w:tcPr>
          <w:p w:rsidR="0099563C" w:rsidRPr="00794C53" w:rsidRDefault="0099563C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в трудоспособном возрасте</w: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605" w:type="dxa"/>
            <w:vAlign w:val="center"/>
          </w:tcPr>
          <w:p w:rsidR="0099563C" w:rsidRPr="00794C53" w:rsidRDefault="0099563C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2,54</w:t>
            </w:r>
          </w:p>
        </w:tc>
        <w:tc>
          <w:tcPr>
            <w:tcW w:w="1056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2,54</w:t>
            </w:r>
          </w:p>
        </w:tc>
        <w:tc>
          <w:tcPr>
            <w:tcW w:w="963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2,54</w:t>
            </w:r>
          </w:p>
        </w:tc>
      </w:tr>
      <w:tr w:rsidR="00EC6C55" w:rsidRPr="00794C53" w:rsidTr="0099563C">
        <w:tc>
          <w:tcPr>
            <w:tcW w:w="849" w:type="dxa"/>
            <w:vMerge/>
          </w:tcPr>
          <w:p w:rsidR="0099563C" w:rsidRPr="00794C53" w:rsidRDefault="0099563C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99563C" w:rsidRPr="00794C53" w:rsidRDefault="0099563C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99563C" w:rsidRPr="00794C53" w:rsidRDefault="0099563C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% от общей численности населения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1056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3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EC6C55" w:rsidRPr="00794C53" w:rsidTr="0099563C">
        <w:tc>
          <w:tcPr>
            <w:tcW w:w="849" w:type="dxa"/>
            <w:vMerge w:val="restart"/>
          </w:tcPr>
          <w:p w:rsidR="0099563C" w:rsidRPr="00794C53" w:rsidRDefault="0099563C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2721" w:type="dxa"/>
            <w:vMerge w:val="restart"/>
          </w:tcPr>
          <w:p w:rsidR="0099563C" w:rsidRPr="00794C53" w:rsidRDefault="0099563C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моложе  трудоспособного возраста</w:t>
            </w:r>
          </w:p>
        </w:tc>
        <w:tc>
          <w:tcPr>
            <w:tcW w:w="1605" w:type="dxa"/>
            <w:vAlign w:val="center"/>
          </w:tcPr>
          <w:p w:rsidR="0099563C" w:rsidRPr="00794C53" w:rsidRDefault="0099563C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0,872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0,79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0,747</w:t>
            </w:r>
          </w:p>
        </w:tc>
        <w:tc>
          <w:tcPr>
            <w:tcW w:w="1056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963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0,72</w:t>
            </w:r>
          </w:p>
        </w:tc>
      </w:tr>
      <w:tr w:rsidR="00EC6C55" w:rsidRPr="00794C53" w:rsidTr="0099563C">
        <w:tc>
          <w:tcPr>
            <w:tcW w:w="849" w:type="dxa"/>
            <w:vMerge/>
          </w:tcPr>
          <w:p w:rsidR="0099563C" w:rsidRPr="00794C53" w:rsidRDefault="0099563C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99563C" w:rsidRPr="00794C53" w:rsidRDefault="0099563C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99563C" w:rsidRPr="00794C53" w:rsidRDefault="0099563C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% от общей численности населения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56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963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18,6</w:t>
            </w:r>
          </w:p>
        </w:tc>
      </w:tr>
      <w:tr w:rsidR="00EC6C55" w:rsidRPr="00794C53" w:rsidTr="0099563C">
        <w:tc>
          <w:tcPr>
            <w:tcW w:w="849" w:type="dxa"/>
            <w:vMerge w:val="restart"/>
          </w:tcPr>
          <w:p w:rsidR="0099563C" w:rsidRPr="00794C53" w:rsidRDefault="0099563C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2721" w:type="dxa"/>
            <w:vMerge w:val="restart"/>
          </w:tcPr>
          <w:p w:rsidR="0099563C" w:rsidRPr="00794C53" w:rsidRDefault="0099563C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старше  трудоспособного возраста</w:t>
            </w:r>
          </w:p>
        </w:tc>
        <w:tc>
          <w:tcPr>
            <w:tcW w:w="1605" w:type="dxa"/>
            <w:vAlign w:val="center"/>
          </w:tcPr>
          <w:p w:rsidR="0099563C" w:rsidRPr="00794C53" w:rsidRDefault="0099563C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0,561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0,558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0,662</w:t>
            </w:r>
          </w:p>
        </w:tc>
        <w:tc>
          <w:tcPr>
            <w:tcW w:w="1056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963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0,61</w:t>
            </w:r>
          </w:p>
        </w:tc>
      </w:tr>
      <w:tr w:rsidR="00EC6C55" w:rsidRPr="00794C53" w:rsidTr="0099563C">
        <w:tc>
          <w:tcPr>
            <w:tcW w:w="849" w:type="dxa"/>
            <w:vMerge/>
          </w:tcPr>
          <w:p w:rsidR="0099563C" w:rsidRPr="00794C53" w:rsidRDefault="0099563C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99563C" w:rsidRPr="00794C53" w:rsidRDefault="0099563C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99563C" w:rsidRPr="00794C53" w:rsidRDefault="0099563C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% от общей численности населения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056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963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</w:tr>
      <w:tr w:rsidR="00EC6C55" w:rsidRPr="00794C53" w:rsidTr="0099563C">
        <w:tc>
          <w:tcPr>
            <w:tcW w:w="849" w:type="dxa"/>
          </w:tcPr>
          <w:p w:rsidR="0099563C" w:rsidRPr="00794C53" w:rsidRDefault="0099563C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721" w:type="dxa"/>
          </w:tcPr>
          <w:p w:rsidR="0099563C" w:rsidRPr="00794C53" w:rsidRDefault="0099563C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  общей демографической нагрузки</w: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605" w:type="dxa"/>
            <w:vAlign w:val="center"/>
          </w:tcPr>
          <w:p w:rsidR="0099563C" w:rsidRPr="00794C53" w:rsidRDefault="0099563C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056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963" w:type="dxa"/>
          </w:tcPr>
          <w:p w:rsidR="0099563C" w:rsidRPr="00794C53" w:rsidRDefault="0099563C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0,55</w:t>
            </w:r>
          </w:p>
        </w:tc>
      </w:tr>
      <w:tr w:rsidR="00EC6C55" w:rsidRPr="00794C53" w:rsidTr="0099563C">
        <w:tc>
          <w:tcPr>
            <w:tcW w:w="849" w:type="dxa"/>
          </w:tcPr>
          <w:p w:rsidR="0099563C" w:rsidRPr="00794C53" w:rsidRDefault="0099563C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721" w:type="dxa"/>
          </w:tcPr>
          <w:p w:rsidR="0099563C" w:rsidRPr="00794C53" w:rsidRDefault="0099563C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экономически активного населения, всего</w:t>
            </w:r>
          </w:p>
        </w:tc>
        <w:tc>
          <w:tcPr>
            <w:tcW w:w="1605" w:type="dxa"/>
            <w:vAlign w:val="center"/>
          </w:tcPr>
          <w:p w:rsidR="0099563C" w:rsidRPr="00794C53" w:rsidRDefault="0099563C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056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99563C" w:rsidRPr="00794C53" w:rsidRDefault="0099563C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C6C55" w:rsidRPr="00794C53" w:rsidTr="0099563C">
        <w:tc>
          <w:tcPr>
            <w:tcW w:w="849" w:type="dxa"/>
          </w:tcPr>
          <w:p w:rsidR="0099563C" w:rsidRPr="00794C53" w:rsidRDefault="0099563C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721" w:type="dxa"/>
          </w:tcPr>
          <w:p w:rsidR="0099563C" w:rsidRPr="00794C53" w:rsidRDefault="0099563C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занятых в экономике, всего, в том числе:</w:t>
            </w:r>
          </w:p>
        </w:tc>
        <w:tc>
          <w:tcPr>
            <w:tcW w:w="1605" w:type="dxa"/>
            <w:vAlign w:val="center"/>
          </w:tcPr>
          <w:p w:rsidR="0099563C" w:rsidRPr="00794C53" w:rsidRDefault="0099563C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56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63" w:type="dxa"/>
          </w:tcPr>
          <w:p w:rsidR="0099563C" w:rsidRPr="00794C53" w:rsidRDefault="0099563C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EC6C55" w:rsidRPr="00794C53" w:rsidTr="0099563C">
        <w:tc>
          <w:tcPr>
            <w:tcW w:w="849" w:type="dxa"/>
          </w:tcPr>
          <w:p w:rsidR="0099563C" w:rsidRPr="00794C53" w:rsidRDefault="0099563C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2.4.1.</w:t>
            </w:r>
          </w:p>
        </w:tc>
        <w:tc>
          <w:tcPr>
            <w:tcW w:w="2721" w:type="dxa"/>
          </w:tcPr>
          <w:p w:rsidR="0099563C" w:rsidRPr="00794C53" w:rsidRDefault="0099563C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работников предприятий и организаций</w:t>
            </w:r>
          </w:p>
        </w:tc>
        <w:tc>
          <w:tcPr>
            <w:tcW w:w="1605" w:type="dxa"/>
            <w:vAlign w:val="center"/>
          </w:tcPr>
          <w:p w:rsidR="0099563C" w:rsidRPr="00794C53" w:rsidRDefault="0099563C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056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63" w:type="dxa"/>
          </w:tcPr>
          <w:p w:rsidR="0099563C" w:rsidRPr="00794C53" w:rsidRDefault="0099563C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EC6C55" w:rsidRPr="00794C53" w:rsidTr="0099563C">
        <w:tc>
          <w:tcPr>
            <w:tcW w:w="849" w:type="dxa"/>
            <w:vMerge w:val="restart"/>
          </w:tcPr>
          <w:p w:rsidR="0099563C" w:rsidRPr="00794C53" w:rsidRDefault="0099563C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2.4.2.</w:t>
            </w:r>
          </w:p>
          <w:p w:rsidR="0099563C" w:rsidRPr="00794C53" w:rsidRDefault="0099563C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 w:val="restart"/>
          </w:tcPr>
          <w:p w:rsidR="0099563C" w:rsidRPr="00794C53" w:rsidRDefault="0099563C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занятых в малом и среднем предпринимательстве</w:t>
            </w:r>
          </w:p>
        </w:tc>
        <w:tc>
          <w:tcPr>
            <w:tcW w:w="1605" w:type="dxa"/>
            <w:vAlign w:val="center"/>
          </w:tcPr>
          <w:p w:rsidR="0099563C" w:rsidRPr="00794C53" w:rsidRDefault="0099563C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56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63" w:type="dxa"/>
          </w:tcPr>
          <w:p w:rsidR="0099563C" w:rsidRPr="00794C53" w:rsidRDefault="0099563C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EC6C55" w:rsidRPr="00794C53" w:rsidTr="0099563C">
        <w:tc>
          <w:tcPr>
            <w:tcW w:w="849" w:type="dxa"/>
            <w:vMerge/>
          </w:tcPr>
          <w:p w:rsidR="0099563C" w:rsidRPr="00794C53" w:rsidRDefault="0099563C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99563C" w:rsidRPr="00794C53" w:rsidRDefault="0099563C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99563C" w:rsidRPr="00794C53" w:rsidRDefault="0099563C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% от общей численности занятых в экономике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6" w:type="dxa"/>
          </w:tcPr>
          <w:p w:rsidR="0099563C" w:rsidRPr="00794C53" w:rsidRDefault="0099563C" w:rsidP="00794C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:rsidR="0099563C" w:rsidRPr="00794C53" w:rsidRDefault="0099563C" w:rsidP="004A64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EC6C55" w:rsidRPr="00794C53" w:rsidTr="0099563C">
        <w:tc>
          <w:tcPr>
            <w:tcW w:w="849" w:type="dxa"/>
            <w:vMerge w:val="restart"/>
          </w:tcPr>
          <w:p w:rsidR="0099563C" w:rsidRPr="00794C53" w:rsidRDefault="0099563C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2.4.3.</w:t>
            </w:r>
          </w:p>
        </w:tc>
        <w:tc>
          <w:tcPr>
            <w:tcW w:w="2721" w:type="dxa"/>
            <w:vMerge w:val="restart"/>
          </w:tcPr>
          <w:p w:rsidR="0099563C" w:rsidRPr="00794C53" w:rsidRDefault="0099563C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работников предприятий,  организаций и учреждений бюджетной сферы</w:t>
            </w:r>
          </w:p>
        </w:tc>
        <w:tc>
          <w:tcPr>
            <w:tcW w:w="1605" w:type="dxa"/>
            <w:vAlign w:val="center"/>
          </w:tcPr>
          <w:p w:rsidR="0099563C" w:rsidRPr="00794C53" w:rsidRDefault="0099563C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0,252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0,260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0,260</w:t>
            </w:r>
          </w:p>
        </w:tc>
        <w:tc>
          <w:tcPr>
            <w:tcW w:w="1056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0,260</w:t>
            </w:r>
          </w:p>
        </w:tc>
        <w:tc>
          <w:tcPr>
            <w:tcW w:w="963" w:type="dxa"/>
          </w:tcPr>
          <w:p w:rsidR="0099563C" w:rsidRPr="00794C53" w:rsidRDefault="0099563C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EC6C55" w:rsidRPr="00794C53" w:rsidTr="0099563C">
        <w:tc>
          <w:tcPr>
            <w:tcW w:w="849" w:type="dxa"/>
            <w:vMerge/>
          </w:tcPr>
          <w:p w:rsidR="0099563C" w:rsidRPr="00794C53" w:rsidRDefault="0099563C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99563C" w:rsidRPr="00794C53" w:rsidRDefault="0099563C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99563C" w:rsidRPr="00794C53" w:rsidRDefault="0099563C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% от общей численности занятых в экономике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56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3" w:type="dxa"/>
          </w:tcPr>
          <w:p w:rsidR="0099563C" w:rsidRPr="00794C53" w:rsidRDefault="0099563C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EC6C55" w:rsidRPr="00794C53" w:rsidTr="0099563C">
        <w:tc>
          <w:tcPr>
            <w:tcW w:w="849" w:type="dxa"/>
          </w:tcPr>
          <w:p w:rsidR="0099563C" w:rsidRPr="00794C53" w:rsidRDefault="0099563C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721" w:type="dxa"/>
          </w:tcPr>
          <w:p w:rsidR="0099563C" w:rsidRPr="00794C53" w:rsidRDefault="0099563C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населения, признанного в установленном порядке безработными</w:t>
            </w:r>
          </w:p>
        </w:tc>
        <w:tc>
          <w:tcPr>
            <w:tcW w:w="1605" w:type="dxa"/>
            <w:vAlign w:val="center"/>
          </w:tcPr>
          <w:p w:rsidR="0099563C" w:rsidRPr="00794C53" w:rsidRDefault="0099563C" w:rsidP="00945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56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3" w:type="dxa"/>
          </w:tcPr>
          <w:p w:rsidR="0099563C" w:rsidRPr="00794C53" w:rsidRDefault="00DA1B35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EC6C55" w:rsidRPr="00794C53" w:rsidTr="0099563C">
        <w:tc>
          <w:tcPr>
            <w:tcW w:w="849" w:type="dxa"/>
          </w:tcPr>
          <w:p w:rsidR="0099563C" w:rsidRPr="00794C53" w:rsidRDefault="0099563C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721" w:type="dxa"/>
          </w:tcPr>
          <w:p w:rsidR="0099563C" w:rsidRPr="00794C53" w:rsidRDefault="0099563C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Уровень регистрируемой безработицы</w: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3"/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05" w:type="dxa"/>
            <w:vAlign w:val="center"/>
          </w:tcPr>
          <w:p w:rsidR="0099563C" w:rsidRPr="00794C53" w:rsidRDefault="0099563C" w:rsidP="00945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1056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963" w:type="dxa"/>
          </w:tcPr>
          <w:p w:rsidR="0099563C" w:rsidRPr="00794C53" w:rsidRDefault="00DA1B35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0,63</w:t>
            </w:r>
          </w:p>
        </w:tc>
      </w:tr>
      <w:tr w:rsidR="00EC6C55" w:rsidRPr="00794C53" w:rsidTr="0099563C">
        <w:tc>
          <w:tcPr>
            <w:tcW w:w="849" w:type="dxa"/>
            <w:vMerge w:val="restart"/>
          </w:tcPr>
          <w:p w:rsidR="0099563C" w:rsidRPr="00794C53" w:rsidRDefault="0099563C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2721" w:type="dxa"/>
            <w:vMerge w:val="restart"/>
          </w:tcPr>
          <w:p w:rsidR="0099563C" w:rsidRPr="00794C53" w:rsidRDefault="0099563C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с высшим профессиональным образованием</w:t>
            </w:r>
          </w:p>
        </w:tc>
        <w:tc>
          <w:tcPr>
            <w:tcW w:w="1605" w:type="dxa"/>
          </w:tcPr>
          <w:p w:rsidR="0099563C" w:rsidRPr="00794C53" w:rsidRDefault="0099563C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56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63" w:type="dxa"/>
          </w:tcPr>
          <w:p w:rsidR="0099563C" w:rsidRPr="00794C53" w:rsidRDefault="00DA1B35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EC6C55" w:rsidRPr="00794C53" w:rsidTr="0099563C">
        <w:tc>
          <w:tcPr>
            <w:tcW w:w="849" w:type="dxa"/>
            <w:vMerge/>
          </w:tcPr>
          <w:p w:rsidR="0099563C" w:rsidRPr="00794C53" w:rsidRDefault="0099563C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99563C" w:rsidRPr="00794C53" w:rsidRDefault="0099563C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99563C" w:rsidRPr="00794C53" w:rsidRDefault="0099563C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% от общей численности населения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6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3" w:type="dxa"/>
          </w:tcPr>
          <w:p w:rsidR="0099563C" w:rsidRPr="00794C53" w:rsidRDefault="00DA1B35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C6C55" w:rsidRPr="00794C53" w:rsidTr="0099563C">
        <w:tc>
          <w:tcPr>
            <w:tcW w:w="849" w:type="dxa"/>
          </w:tcPr>
          <w:p w:rsidR="0099563C" w:rsidRPr="00794C53" w:rsidRDefault="0099563C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2721" w:type="dxa"/>
          </w:tcPr>
          <w:p w:rsidR="0099563C" w:rsidRPr="00794C53" w:rsidRDefault="0099563C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605" w:type="dxa"/>
          </w:tcPr>
          <w:p w:rsidR="0099563C" w:rsidRPr="00794C53" w:rsidRDefault="0099563C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руб. чел./ в месяц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45 465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49 618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52 381</w:t>
            </w:r>
          </w:p>
        </w:tc>
        <w:tc>
          <w:tcPr>
            <w:tcW w:w="1056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53 482,7</w:t>
            </w:r>
          </w:p>
        </w:tc>
        <w:tc>
          <w:tcPr>
            <w:tcW w:w="963" w:type="dxa"/>
          </w:tcPr>
          <w:p w:rsidR="0099563C" w:rsidRPr="00794C53" w:rsidRDefault="00DA1B35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58 172,7</w:t>
            </w:r>
          </w:p>
        </w:tc>
      </w:tr>
      <w:tr w:rsidR="00EC6C55" w:rsidRPr="00794C53" w:rsidTr="0099563C">
        <w:tc>
          <w:tcPr>
            <w:tcW w:w="849" w:type="dxa"/>
          </w:tcPr>
          <w:p w:rsidR="0099563C" w:rsidRPr="00794C53" w:rsidRDefault="0099563C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2721" w:type="dxa"/>
          </w:tcPr>
          <w:p w:rsidR="0099563C" w:rsidRPr="00794C53" w:rsidRDefault="0099563C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Среднедушевые денежные доходы населения</w:t>
            </w:r>
          </w:p>
        </w:tc>
        <w:tc>
          <w:tcPr>
            <w:tcW w:w="1605" w:type="dxa"/>
          </w:tcPr>
          <w:p w:rsidR="0099563C" w:rsidRPr="00794C53" w:rsidRDefault="0099563C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руб. чел./ в месяц</w:t>
            </w:r>
          </w:p>
        </w:tc>
        <w:tc>
          <w:tcPr>
            <w:tcW w:w="977" w:type="dxa"/>
            <w:vAlign w:val="center"/>
          </w:tcPr>
          <w:p w:rsidR="0099563C" w:rsidRPr="00794C53" w:rsidRDefault="0099563C" w:rsidP="00794C53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15 600</w:t>
            </w:r>
          </w:p>
        </w:tc>
        <w:tc>
          <w:tcPr>
            <w:tcW w:w="977" w:type="dxa"/>
            <w:vAlign w:val="center"/>
          </w:tcPr>
          <w:p w:rsidR="0099563C" w:rsidRPr="00794C53" w:rsidRDefault="0099563C" w:rsidP="00794C53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16 400</w:t>
            </w:r>
          </w:p>
        </w:tc>
        <w:tc>
          <w:tcPr>
            <w:tcW w:w="977" w:type="dxa"/>
            <w:vAlign w:val="center"/>
          </w:tcPr>
          <w:p w:rsidR="0099563C" w:rsidRPr="00794C53" w:rsidRDefault="0099563C" w:rsidP="00794C53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17 220</w:t>
            </w:r>
          </w:p>
        </w:tc>
        <w:tc>
          <w:tcPr>
            <w:tcW w:w="1056" w:type="dxa"/>
            <w:vAlign w:val="center"/>
          </w:tcPr>
          <w:p w:rsidR="0099563C" w:rsidRPr="00794C53" w:rsidRDefault="0099563C" w:rsidP="00794C53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18 081</w:t>
            </w:r>
          </w:p>
        </w:tc>
        <w:tc>
          <w:tcPr>
            <w:tcW w:w="963" w:type="dxa"/>
            <w:vAlign w:val="center"/>
          </w:tcPr>
          <w:p w:rsidR="0099563C" w:rsidRPr="00794C53" w:rsidRDefault="00DA1B35" w:rsidP="004A64A1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18 800</w:t>
            </w:r>
          </w:p>
        </w:tc>
      </w:tr>
      <w:tr w:rsidR="00EC6C55" w:rsidRPr="00794C53" w:rsidTr="0099563C">
        <w:tc>
          <w:tcPr>
            <w:tcW w:w="849" w:type="dxa"/>
            <w:vMerge w:val="restart"/>
          </w:tcPr>
          <w:p w:rsidR="0099563C" w:rsidRPr="00794C53" w:rsidRDefault="0099563C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2721" w:type="dxa"/>
            <w:vMerge w:val="restart"/>
          </w:tcPr>
          <w:p w:rsidR="0099563C" w:rsidRPr="00794C53" w:rsidRDefault="0099563C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с доходами ниже величины прожиточного минимума</w:t>
            </w:r>
          </w:p>
        </w:tc>
        <w:tc>
          <w:tcPr>
            <w:tcW w:w="1605" w:type="dxa"/>
          </w:tcPr>
          <w:p w:rsidR="0099563C" w:rsidRPr="00794C53" w:rsidRDefault="0099563C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56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63" w:type="dxa"/>
          </w:tcPr>
          <w:p w:rsidR="0099563C" w:rsidRPr="00794C53" w:rsidRDefault="00DA1B35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EC6C55" w:rsidRPr="00794C53" w:rsidTr="0099563C">
        <w:tc>
          <w:tcPr>
            <w:tcW w:w="849" w:type="dxa"/>
            <w:vMerge/>
          </w:tcPr>
          <w:p w:rsidR="0099563C" w:rsidRPr="00794C53" w:rsidRDefault="0099563C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99563C" w:rsidRPr="00794C53" w:rsidRDefault="0099563C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99563C" w:rsidRPr="00794C53" w:rsidRDefault="0099563C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% от общей численности населения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77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56" w:type="dxa"/>
          </w:tcPr>
          <w:p w:rsidR="0099563C" w:rsidRPr="00794C53" w:rsidRDefault="0099563C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63" w:type="dxa"/>
          </w:tcPr>
          <w:p w:rsidR="0099563C" w:rsidRPr="00794C53" w:rsidRDefault="00443228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</w:tbl>
    <w:p w:rsidR="007B2CED" w:rsidRPr="00794C53" w:rsidRDefault="007B2CED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4C53">
        <w:rPr>
          <w:rFonts w:ascii="Times New Roman" w:hAnsi="Times New Roman"/>
          <w:b/>
          <w:color w:val="000000"/>
          <w:sz w:val="24"/>
          <w:szCs w:val="24"/>
        </w:rPr>
        <w:t>Перечень основных образовательных учреждений</w:t>
      </w:r>
    </w:p>
    <w:tbl>
      <w:tblPr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2609"/>
        <w:gridCol w:w="1417"/>
        <w:gridCol w:w="993"/>
        <w:gridCol w:w="992"/>
        <w:gridCol w:w="992"/>
        <w:gridCol w:w="1134"/>
        <w:gridCol w:w="1542"/>
      </w:tblGrid>
      <w:tr w:rsidR="003F2478" w:rsidRPr="00794C53" w:rsidTr="005F63E4">
        <w:tc>
          <w:tcPr>
            <w:tcW w:w="618" w:type="dxa"/>
          </w:tcPr>
          <w:p w:rsidR="003F2478" w:rsidRPr="00794C53" w:rsidRDefault="003F2478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9" w:type="dxa"/>
          </w:tcPr>
          <w:p w:rsidR="003F2478" w:rsidRPr="00794C53" w:rsidRDefault="003F2478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1417" w:type="dxa"/>
          </w:tcPr>
          <w:p w:rsidR="003F2478" w:rsidRPr="00794C53" w:rsidRDefault="003F2478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изм</w: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</w:tcPr>
          <w:p w:rsidR="003F2478" w:rsidRPr="00794C53" w:rsidRDefault="003F2478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992" w:type="dxa"/>
          </w:tcPr>
          <w:p w:rsidR="003F2478" w:rsidRPr="00794C53" w:rsidRDefault="003F2478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992" w:type="dxa"/>
          </w:tcPr>
          <w:p w:rsidR="003F2478" w:rsidRPr="00794C53" w:rsidRDefault="003F2478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134" w:type="dxa"/>
          </w:tcPr>
          <w:p w:rsidR="003F2478" w:rsidRPr="00794C53" w:rsidRDefault="003F2478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542" w:type="dxa"/>
          </w:tcPr>
          <w:p w:rsidR="003F2478" w:rsidRPr="00794C53" w:rsidRDefault="003F2478" w:rsidP="00310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2018г.</w:t>
            </w:r>
          </w:p>
        </w:tc>
      </w:tr>
      <w:tr w:rsidR="003F2478" w:rsidRPr="00794C53" w:rsidTr="005F63E4">
        <w:tc>
          <w:tcPr>
            <w:tcW w:w="10297" w:type="dxa"/>
            <w:gridSpan w:val="8"/>
          </w:tcPr>
          <w:p w:rsidR="003F2478" w:rsidRPr="00794C53" w:rsidRDefault="003F2478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среднего профессионального образования</w:t>
            </w:r>
          </w:p>
        </w:tc>
      </w:tr>
      <w:tr w:rsidR="003F2478" w:rsidRPr="00794C53" w:rsidTr="005F63E4">
        <w:tc>
          <w:tcPr>
            <w:tcW w:w="3227" w:type="dxa"/>
            <w:gridSpan w:val="2"/>
          </w:tcPr>
          <w:p w:rsidR="003F2478" w:rsidRPr="00794C53" w:rsidRDefault="003F2478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7070" w:type="dxa"/>
            <w:gridSpan w:val="6"/>
          </w:tcPr>
          <w:p w:rsidR="003F2478" w:rsidRPr="00794C53" w:rsidRDefault="003F2478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3F2478" w:rsidRPr="00794C53" w:rsidTr="005F63E4">
        <w:tc>
          <w:tcPr>
            <w:tcW w:w="618" w:type="dxa"/>
          </w:tcPr>
          <w:p w:rsidR="003F2478" w:rsidRPr="00794C53" w:rsidRDefault="003F2478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09" w:type="dxa"/>
          </w:tcPr>
          <w:p w:rsidR="003F2478" w:rsidRPr="00794C53" w:rsidRDefault="003F2478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</w: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направления подготовки</w:t>
            </w:r>
          </w:p>
        </w:tc>
        <w:tc>
          <w:tcPr>
            <w:tcW w:w="7070" w:type="dxa"/>
            <w:gridSpan w:val="6"/>
            <w:vAlign w:val="center"/>
          </w:tcPr>
          <w:p w:rsidR="003F2478" w:rsidRPr="00794C53" w:rsidRDefault="003F2478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нет</w:t>
            </w:r>
          </w:p>
        </w:tc>
      </w:tr>
      <w:tr w:rsidR="003F2478" w:rsidRPr="00794C53" w:rsidTr="005F63E4">
        <w:tc>
          <w:tcPr>
            <w:tcW w:w="618" w:type="dxa"/>
          </w:tcPr>
          <w:p w:rsidR="003F2478" w:rsidRPr="00794C53" w:rsidRDefault="003F2478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09" w:type="dxa"/>
          </w:tcPr>
          <w:p w:rsidR="003F2478" w:rsidRPr="00794C53" w:rsidRDefault="003F2478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обучающихся на конец отчетного периода</w:t>
            </w:r>
          </w:p>
        </w:tc>
        <w:tc>
          <w:tcPr>
            <w:tcW w:w="1417" w:type="dxa"/>
            <w:vAlign w:val="center"/>
          </w:tcPr>
          <w:p w:rsidR="003F2478" w:rsidRPr="00794C53" w:rsidRDefault="003F2478" w:rsidP="005A3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</w:tcPr>
          <w:p w:rsidR="003F2478" w:rsidRPr="00794C53" w:rsidRDefault="003F2478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2478" w:rsidRPr="00794C53" w:rsidRDefault="003F2478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2478" w:rsidRPr="00794C53" w:rsidRDefault="003F2478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2478" w:rsidRPr="00794C53" w:rsidRDefault="003F2478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3F2478" w:rsidRPr="00794C53" w:rsidRDefault="003F2478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F2478" w:rsidRPr="00794C53" w:rsidTr="005F63E4">
        <w:tc>
          <w:tcPr>
            <w:tcW w:w="10297" w:type="dxa"/>
            <w:gridSpan w:val="8"/>
          </w:tcPr>
          <w:p w:rsidR="003F2478" w:rsidRPr="00794C53" w:rsidRDefault="003F2478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высшего образования и их филиалы</w:t>
            </w:r>
          </w:p>
        </w:tc>
      </w:tr>
      <w:tr w:rsidR="003F2478" w:rsidRPr="00794C53" w:rsidTr="005F63E4">
        <w:tc>
          <w:tcPr>
            <w:tcW w:w="3227" w:type="dxa"/>
            <w:gridSpan w:val="2"/>
          </w:tcPr>
          <w:p w:rsidR="003F2478" w:rsidRPr="00794C53" w:rsidRDefault="003F2478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7070" w:type="dxa"/>
            <w:gridSpan w:val="6"/>
          </w:tcPr>
          <w:p w:rsidR="003F2478" w:rsidRPr="00794C53" w:rsidRDefault="003F2478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3F2478" w:rsidRPr="00794C53" w:rsidTr="005F63E4">
        <w:tc>
          <w:tcPr>
            <w:tcW w:w="618" w:type="dxa"/>
          </w:tcPr>
          <w:p w:rsidR="003F2478" w:rsidRPr="00794C53" w:rsidRDefault="003F2478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09" w:type="dxa"/>
          </w:tcPr>
          <w:p w:rsidR="003F2478" w:rsidRPr="00794C53" w:rsidRDefault="003F2478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подготовки</w:t>
            </w:r>
          </w:p>
        </w:tc>
        <w:tc>
          <w:tcPr>
            <w:tcW w:w="7070" w:type="dxa"/>
            <w:gridSpan w:val="6"/>
            <w:vAlign w:val="center"/>
          </w:tcPr>
          <w:p w:rsidR="003F2478" w:rsidRPr="00794C53" w:rsidRDefault="003F2478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3F2478" w:rsidRPr="00794C53" w:rsidTr="005F63E4">
        <w:tc>
          <w:tcPr>
            <w:tcW w:w="618" w:type="dxa"/>
          </w:tcPr>
          <w:p w:rsidR="003F2478" w:rsidRPr="00794C53" w:rsidRDefault="003F2478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09" w:type="dxa"/>
          </w:tcPr>
          <w:p w:rsidR="003F2478" w:rsidRPr="00794C53" w:rsidRDefault="003F2478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обучающихся на конец отчетного периода</w:t>
            </w:r>
          </w:p>
        </w:tc>
        <w:tc>
          <w:tcPr>
            <w:tcW w:w="1417" w:type="dxa"/>
            <w:vAlign w:val="center"/>
          </w:tcPr>
          <w:p w:rsidR="003F2478" w:rsidRPr="00794C53" w:rsidRDefault="003F2478" w:rsidP="005A3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</w:tcPr>
          <w:p w:rsidR="003F2478" w:rsidRPr="00794C53" w:rsidRDefault="003F2478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2478" w:rsidRPr="00794C53" w:rsidRDefault="003F2478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2478" w:rsidRPr="00794C53" w:rsidRDefault="003F2478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2478" w:rsidRPr="00794C53" w:rsidRDefault="003F2478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3F2478" w:rsidRPr="00794C53" w:rsidRDefault="003F2478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B2CED" w:rsidRPr="00794C53" w:rsidRDefault="007B2CED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4C53">
        <w:rPr>
          <w:rFonts w:ascii="Times New Roman" w:hAnsi="Times New Roman"/>
          <w:b/>
          <w:color w:val="000000"/>
          <w:sz w:val="24"/>
          <w:szCs w:val="24"/>
        </w:rPr>
        <w:t>3.  Производственный комплекс</w:t>
      </w:r>
    </w:p>
    <w:tbl>
      <w:tblPr>
        <w:tblW w:w="513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3547"/>
        <w:gridCol w:w="1140"/>
        <w:gridCol w:w="975"/>
        <w:gridCol w:w="974"/>
        <w:gridCol w:w="974"/>
        <w:gridCol w:w="974"/>
        <w:gridCol w:w="974"/>
      </w:tblGrid>
      <w:tr w:rsidR="00EC6C55" w:rsidRPr="00794C53" w:rsidTr="003F2478">
        <w:tc>
          <w:tcPr>
            <w:tcW w:w="409" w:type="pct"/>
            <w:vAlign w:val="center"/>
          </w:tcPr>
          <w:p w:rsidR="003F2478" w:rsidRPr="00794C53" w:rsidRDefault="003F2478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2" w:type="pct"/>
            <w:vAlign w:val="center"/>
          </w:tcPr>
          <w:p w:rsidR="003F2478" w:rsidRPr="00794C53" w:rsidRDefault="003F2478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547" w:type="pct"/>
            <w:vAlign w:val="center"/>
          </w:tcPr>
          <w:p w:rsidR="003F2478" w:rsidRPr="00794C53" w:rsidRDefault="003F2478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468" w:type="pct"/>
          </w:tcPr>
          <w:p w:rsidR="003F2478" w:rsidRPr="00794C53" w:rsidRDefault="003F2478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468" w:type="pct"/>
          </w:tcPr>
          <w:p w:rsidR="003F2478" w:rsidRPr="00794C53" w:rsidRDefault="003F2478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468" w:type="pct"/>
          </w:tcPr>
          <w:p w:rsidR="003F2478" w:rsidRPr="00794C53" w:rsidRDefault="003F2478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468" w:type="pct"/>
          </w:tcPr>
          <w:p w:rsidR="003F2478" w:rsidRPr="00794C53" w:rsidRDefault="003F2478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468" w:type="pct"/>
          </w:tcPr>
          <w:p w:rsidR="003F2478" w:rsidRPr="00794C53" w:rsidRDefault="00D03E37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2018г.</w:t>
            </w:r>
          </w:p>
        </w:tc>
      </w:tr>
      <w:tr w:rsidR="00EC6C55" w:rsidRPr="00794C53" w:rsidTr="003F2478">
        <w:tc>
          <w:tcPr>
            <w:tcW w:w="409" w:type="pct"/>
          </w:tcPr>
          <w:p w:rsidR="003F2478" w:rsidRPr="00794C53" w:rsidRDefault="003F2478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702" w:type="pct"/>
          </w:tcPr>
          <w:p w:rsidR="003F2478" w:rsidRPr="00794C53" w:rsidRDefault="003F2478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платежей), всего, в том числе:</w:t>
            </w:r>
          </w:p>
        </w:tc>
        <w:tc>
          <w:tcPr>
            <w:tcW w:w="547" w:type="pct"/>
            <w:vAlign w:val="center"/>
          </w:tcPr>
          <w:p w:rsidR="003F2478" w:rsidRPr="00794C53" w:rsidRDefault="003F2478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млн.руб.в ценах соответ-ствующих лет</w:t>
            </w:r>
          </w:p>
        </w:tc>
        <w:tc>
          <w:tcPr>
            <w:tcW w:w="468" w:type="pct"/>
          </w:tcPr>
          <w:p w:rsidR="003F2478" w:rsidRPr="00794C53" w:rsidRDefault="003F2478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251,7</w:t>
            </w:r>
          </w:p>
        </w:tc>
        <w:tc>
          <w:tcPr>
            <w:tcW w:w="468" w:type="pct"/>
          </w:tcPr>
          <w:p w:rsidR="003F2478" w:rsidRPr="00794C53" w:rsidRDefault="003F2478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329,1</w:t>
            </w:r>
          </w:p>
        </w:tc>
        <w:tc>
          <w:tcPr>
            <w:tcW w:w="468" w:type="pct"/>
          </w:tcPr>
          <w:p w:rsidR="003F2478" w:rsidRPr="00794C53" w:rsidRDefault="003F2478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227,7</w:t>
            </w:r>
          </w:p>
        </w:tc>
        <w:tc>
          <w:tcPr>
            <w:tcW w:w="468" w:type="pct"/>
          </w:tcPr>
          <w:p w:rsidR="003F2478" w:rsidRPr="00794C53" w:rsidRDefault="003F2478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249,3</w:t>
            </w:r>
          </w:p>
        </w:tc>
        <w:tc>
          <w:tcPr>
            <w:tcW w:w="468" w:type="pct"/>
          </w:tcPr>
          <w:p w:rsidR="003F2478" w:rsidRPr="00794C53" w:rsidRDefault="00D03E37" w:rsidP="00D03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244,1</w:t>
            </w:r>
          </w:p>
        </w:tc>
      </w:tr>
      <w:tr w:rsidR="00EC6C55" w:rsidRPr="00794C53" w:rsidTr="003F2478">
        <w:tc>
          <w:tcPr>
            <w:tcW w:w="409" w:type="pct"/>
          </w:tcPr>
          <w:p w:rsidR="003F2478" w:rsidRPr="00794C53" w:rsidRDefault="003F2478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1702" w:type="pct"/>
          </w:tcPr>
          <w:p w:rsidR="003F2478" w:rsidRPr="00794C53" w:rsidRDefault="003F2478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по крупным  и средним организациям</w:t>
            </w:r>
          </w:p>
        </w:tc>
        <w:tc>
          <w:tcPr>
            <w:tcW w:w="547" w:type="pct"/>
            <w:vAlign w:val="center"/>
          </w:tcPr>
          <w:p w:rsidR="003F2478" w:rsidRPr="00794C53" w:rsidRDefault="003F2478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млн.руб.в ценах соответ-ствующих лет</w:t>
            </w:r>
          </w:p>
        </w:tc>
        <w:tc>
          <w:tcPr>
            <w:tcW w:w="468" w:type="pct"/>
          </w:tcPr>
          <w:p w:rsidR="003F2478" w:rsidRPr="00794C53" w:rsidRDefault="003F2478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239,7</w:t>
            </w:r>
          </w:p>
        </w:tc>
        <w:tc>
          <w:tcPr>
            <w:tcW w:w="468" w:type="pct"/>
          </w:tcPr>
          <w:p w:rsidR="003F2478" w:rsidRPr="00794C53" w:rsidRDefault="003F2478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262,3</w:t>
            </w:r>
          </w:p>
        </w:tc>
        <w:tc>
          <w:tcPr>
            <w:tcW w:w="468" w:type="pct"/>
          </w:tcPr>
          <w:p w:rsidR="003F2478" w:rsidRPr="00794C53" w:rsidRDefault="003F2478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68" w:type="pct"/>
          </w:tcPr>
          <w:p w:rsidR="003F2478" w:rsidRPr="00794C53" w:rsidRDefault="003F2478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468" w:type="pct"/>
          </w:tcPr>
          <w:p w:rsidR="003F2478" w:rsidRPr="00794C53" w:rsidRDefault="00D03E37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90,5</w:t>
            </w:r>
          </w:p>
        </w:tc>
      </w:tr>
      <w:tr w:rsidR="00EC6C55" w:rsidRPr="00794C53" w:rsidTr="003F2478">
        <w:tc>
          <w:tcPr>
            <w:tcW w:w="409" w:type="pct"/>
          </w:tcPr>
          <w:p w:rsidR="003F2478" w:rsidRPr="00794C53" w:rsidRDefault="003F2478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1702" w:type="pct"/>
          </w:tcPr>
          <w:p w:rsidR="003F2478" w:rsidRPr="00794C53" w:rsidRDefault="003F2478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предприятиями малого и среднего предпринимательства</w:t>
            </w:r>
          </w:p>
        </w:tc>
        <w:tc>
          <w:tcPr>
            <w:tcW w:w="547" w:type="pct"/>
            <w:vAlign w:val="center"/>
          </w:tcPr>
          <w:p w:rsidR="003F2478" w:rsidRPr="00794C53" w:rsidRDefault="003F2478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млн.руб.в ценах соответ-ствующих лет</w:t>
            </w:r>
          </w:p>
        </w:tc>
        <w:tc>
          <w:tcPr>
            <w:tcW w:w="468" w:type="pct"/>
          </w:tcPr>
          <w:p w:rsidR="003F2478" w:rsidRPr="00794C53" w:rsidRDefault="003F2478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8" w:type="pct"/>
          </w:tcPr>
          <w:p w:rsidR="003F2478" w:rsidRPr="00794C53" w:rsidRDefault="003F2478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468" w:type="pct"/>
          </w:tcPr>
          <w:p w:rsidR="003F2478" w:rsidRPr="00794C53" w:rsidRDefault="003F2478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468" w:type="pct"/>
          </w:tcPr>
          <w:p w:rsidR="003F2478" w:rsidRPr="00794C53" w:rsidRDefault="003F2478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468" w:type="pct"/>
          </w:tcPr>
          <w:p w:rsidR="003F2478" w:rsidRPr="00794C53" w:rsidRDefault="00D03E37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72,4</w:t>
            </w:r>
          </w:p>
        </w:tc>
      </w:tr>
      <w:tr w:rsidR="00EC6C55" w:rsidRPr="00794C53" w:rsidTr="003F2478">
        <w:tc>
          <w:tcPr>
            <w:tcW w:w="409" w:type="pct"/>
          </w:tcPr>
          <w:p w:rsidR="003F2478" w:rsidRPr="00794C53" w:rsidRDefault="003F2478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3.1.3.</w:t>
            </w:r>
          </w:p>
        </w:tc>
        <w:tc>
          <w:tcPr>
            <w:tcW w:w="1702" w:type="pct"/>
          </w:tcPr>
          <w:p w:rsidR="003F2478" w:rsidRPr="00794C53" w:rsidRDefault="003F2478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547" w:type="pct"/>
            <w:vAlign w:val="center"/>
          </w:tcPr>
          <w:p w:rsidR="003F2478" w:rsidRPr="00794C53" w:rsidRDefault="003F2478" w:rsidP="009D7C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млн.руб.в ценах соответ-ствующих лет</w:t>
            </w:r>
          </w:p>
        </w:tc>
        <w:tc>
          <w:tcPr>
            <w:tcW w:w="468" w:type="pct"/>
          </w:tcPr>
          <w:p w:rsidR="003F2478" w:rsidRPr="00794C53" w:rsidRDefault="003F2478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</w:tcPr>
          <w:p w:rsidR="003F2478" w:rsidRPr="00794C53" w:rsidRDefault="003F2478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468" w:type="pct"/>
          </w:tcPr>
          <w:p w:rsidR="003F2478" w:rsidRPr="00794C53" w:rsidRDefault="003F2478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468" w:type="pct"/>
          </w:tcPr>
          <w:p w:rsidR="003F2478" w:rsidRPr="00794C53" w:rsidRDefault="003F2478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468" w:type="pct"/>
          </w:tcPr>
          <w:p w:rsidR="003F2478" w:rsidRPr="00794C53" w:rsidRDefault="00D03E37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81,2</w:t>
            </w:r>
          </w:p>
        </w:tc>
      </w:tr>
      <w:tr w:rsidR="00EC6C55" w:rsidRPr="00794C53" w:rsidTr="003F2478">
        <w:tc>
          <w:tcPr>
            <w:tcW w:w="409" w:type="pct"/>
          </w:tcPr>
          <w:p w:rsidR="003F2478" w:rsidRPr="00794C53" w:rsidRDefault="003F2478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702" w:type="pct"/>
          </w:tcPr>
          <w:p w:rsidR="003F2478" w:rsidRPr="00794C53" w:rsidRDefault="003F2478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547" w:type="pct"/>
            <w:vAlign w:val="center"/>
          </w:tcPr>
          <w:p w:rsidR="003F2478" w:rsidRPr="00794C53" w:rsidRDefault="003F2478" w:rsidP="00267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68" w:type="pct"/>
          </w:tcPr>
          <w:p w:rsidR="003F2478" w:rsidRPr="00794C53" w:rsidRDefault="003F2478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+568</w:t>
            </w:r>
          </w:p>
        </w:tc>
        <w:tc>
          <w:tcPr>
            <w:tcW w:w="468" w:type="pct"/>
          </w:tcPr>
          <w:p w:rsidR="003F2478" w:rsidRPr="00794C53" w:rsidRDefault="003F2478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68" w:type="pct"/>
          </w:tcPr>
          <w:p w:rsidR="003F2478" w:rsidRPr="00794C53" w:rsidRDefault="003F2478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68" w:type="pct"/>
          </w:tcPr>
          <w:p w:rsidR="003F2478" w:rsidRPr="00794C53" w:rsidRDefault="003F2478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68" w:type="pct"/>
          </w:tcPr>
          <w:p w:rsidR="003F2478" w:rsidRPr="00794C53" w:rsidRDefault="00D03E37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EC6C55" w:rsidRPr="00794C53" w:rsidTr="003F2478">
        <w:tc>
          <w:tcPr>
            <w:tcW w:w="409" w:type="pct"/>
          </w:tcPr>
          <w:p w:rsidR="003F2478" w:rsidRPr="00794C53" w:rsidRDefault="003F2478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702" w:type="pct"/>
          </w:tcPr>
          <w:p w:rsidR="003F2478" w:rsidRPr="00794C53" w:rsidRDefault="003F2478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Объем  отгруженных товаров собственного производства, выполненных работ и услуг собственными силами на душу населения</w:t>
            </w:r>
          </w:p>
        </w:tc>
        <w:tc>
          <w:tcPr>
            <w:tcW w:w="547" w:type="pct"/>
            <w:vAlign w:val="center"/>
          </w:tcPr>
          <w:p w:rsidR="003F2478" w:rsidRPr="00794C53" w:rsidRDefault="003F2478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тыс.руб./</w:t>
            </w:r>
          </w:p>
          <w:p w:rsidR="003F2478" w:rsidRPr="00794C53" w:rsidRDefault="003F2478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чел.в год</w:t>
            </w:r>
          </w:p>
        </w:tc>
        <w:tc>
          <w:tcPr>
            <w:tcW w:w="468" w:type="pct"/>
          </w:tcPr>
          <w:p w:rsidR="003F2478" w:rsidRPr="00794C53" w:rsidRDefault="003F2478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62,925</w:t>
            </w:r>
          </w:p>
        </w:tc>
        <w:tc>
          <w:tcPr>
            <w:tcW w:w="468" w:type="pct"/>
          </w:tcPr>
          <w:p w:rsidR="003F2478" w:rsidRPr="00794C53" w:rsidRDefault="003F2478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468" w:type="pct"/>
          </w:tcPr>
          <w:p w:rsidR="003F2478" w:rsidRPr="00794C53" w:rsidRDefault="003F2478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57,6</w:t>
            </w:r>
          </w:p>
        </w:tc>
        <w:tc>
          <w:tcPr>
            <w:tcW w:w="468" w:type="pct"/>
          </w:tcPr>
          <w:p w:rsidR="003F2478" w:rsidRPr="00794C53" w:rsidRDefault="003F2478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468" w:type="pct"/>
          </w:tcPr>
          <w:p w:rsidR="003F2478" w:rsidRPr="00794C53" w:rsidRDefault="00D03E37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63,2</w:t>
            </w:r>
          </w:p>
        </w:tc>
      </w:tr>
      <w:tr w:rsidR="00EC6C55" w:rsidRPr="00794C53" w:rsidTr="003F2478">
        <w:tc>
          <w:tcPr>
            <w:tcW w:w="409" w:type="pct"/>
          </w:tcPr>
          <w:p w:rsidR="003F2478" w:rsidRPr="00794C53" w:rsidRDefault="003F2478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702" w:type="pct"/>
          </w:tcPr>
          <w:p w:rsidR="003F2478" w:rsidRPr="00794C53" w:rsidRDefault="003F2478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Объем работ, выполненных собственными силами по виду деятельности «Строительство»</w:t>
            </w:r>
          </w:p>
        </w:tc>
        <w:tc>
          <w:tcPr>
            <w:tcW w:w="547" w:type="pct"/>
            <w:vAlign w:val="center"/>
          </w:tcPr>
          <w:p w:rsidR="003F2478" w:rsidRPr="00794C53" w:rsidRDefault="003F2478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468" w:type="pct"/>
          </w:tcPr>
          <w:p w:rsidR="003F2478" w:rsidRPr="00794C53" w:rsidRDefault="003F2478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8" w:type="pct"/>
          </w:tcPr>
          <w:p w:rsidR="003F2478" w:rsidRPr="00794C53" w:rsidRDefault="003F2478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468" w:type="pct"/>
          </w:tcPr>
          <w:p w:rsidR="003F2478" w:rsidRPr="00794C53" w:rsidRDefault="003F2478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468" w:type="pct"/>
          </w:tcPr>
          <w:p w:rsidR="003F2478" w:rsidRPr="00794C53" w:rsidRDefault="003F2478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8" w:type="pct"/>
          </w:tcPr>
          <w:p w:rsidR="003F2478" w:rsidRPr="00794C53" w:rsidRDefault="00D03E37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C6C55" w:rsidRPr="00794C53" w:rsidTr="003F2478">
        <w:tc>
          <w:tcPr>
            <w:tcW w:w="409" w:type="pct"/>
          </w:tcPr>
          <w:p w:rsidR="003F2478" w:rsidRPr="00794C53" w:rsidRDefault="003F2478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1702" w:type="pct"/>
          </w:tcPr>
          <w:p w:rsidR="003F2478" w:rsidRPr="00794C53" w:rsidRDefault="003F2478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Темп роста (снижения) объема работ, выполненных собственными силами по виду деятельности «Строительство» </w: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(к предыдущему году)</w:t>
            </w:r>
          </w:p>
        </w:tc>
        <w:tc>
          <w:tcPr>
            <w:tcW w:w="547" w:type="pct"/>
            <w:vAlign w:val="center"/>
          </w:tcPr>
          <w:p w:rsidR="003F2478" w:rsidRPr="00794C53" w:rsidRDefault="003F2478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468" w:type="pct"/>
          </w:tcPr>
          <w:p w:rsidR="003F2478" w:rsidRPr="00794C53" w:rsidRDefault="003F2478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8" w:type="pct"/>
          </w:tcPr>
          <w:p w:rsidR="003F2478" w:rsidRPr="00794C53" w:rsidRDefault="003F2478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8" w:type="pct"/>
          </w:tcPr>
          <w:p w:rsidR="003F2478" w:rsidRPr="00794C53" w:rsidRDefault="003F2478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78,8</w:t>
            </w:r>
          </w:p>
        </w:tc>
        <w:tc>
          <w:tcPr>
            <w:tcW w:w="468" w:type="pct"/>
          </w:tcPr>
          <w:p w:rsidR="003F2478" w:rsidRPr="00794C53" w:rsidRDefault="003F2478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8" w:type="pct"/>
          </w:tcPr>
          <w:p w:rsidR="003F2478" w:rsidRPr="00794C53" w:rsidRDefault="00D03E37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8009F" w:rsidRPr="00794C53" w:rsidRDefault="0008009F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B2CED" w:rsidRPr="00794C53" w:rsidRDefault="007B2CED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4C53">
        <w:rPr>
          <w:rFonts w:ascii="Times New Roman" w:hAnsi="Times New Roman"/>
          <w:b/>
          <w:color w:val="000000"/>
          <w:sz w:val="24"/>
          <w:szCs w:val="24"/>
        </w:rPr>
        <w:t xml:space="preserve">Перечень основных предприятий </w:t>
      </w:r>
      <w:r w:rsidRPr="00794C53">
        <w:rPr>
          <w:rFonts w:ascii="Times New Roman" w:hAnsi="Times New Roman"/>
          <w:b/>
          <w:color w:val="000000"/>
          <w:sz w:val="24"/>
          <w:szCs w:val="24"/>
          <w:vertAlign w:val="superscript"/>
        </w:rPr>
        <w:footnoteReference w:id="4"/>
      </w:r>
    </w:p>
    <w:p w:rsidR="00BC79B5" w:rsidRPr="00794C53" w:rsidRDefault="00BC79B5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3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58"/>
        <w:gridCol w:w="2133"/>
        <w:gridCol w:w="993"/>
        <w:gridCol w:w="850"/>
        <w:gridCol w:w="144"/>
        <w:gridCol w:w="422"/>
        <w:gridCol w:w="573"/>
        <w:gridCol w:w="277"/>
        <w:gridCol w:w="851"/>
        <w:gridCol w:w="6"/>
        <w:gridCol w:w="849"/>
        <w:gridCol w:w="280"/>
        <w:gridCol w:w="888"/>
        <w:gridCol w:w="247"/>
        <w:gridCol w:w="1135"/>
      </w:tblGrid>
      <w:tr w:rsidR="00EC6C55" w:rsidRPr="00794C53" w:rsidTr="003D66A2">
        <w:tc>
          <w:tcPr>
            <w:tcW w:w="641" w:type="dxa"/>
          </w:tcPr>
          <w:p w:rsidR="00D03E37" w:rsidRPr="00794C53" w:rsidRDefault="00D03E37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91" w:type="dxa"/>
            <w:gridSpan w:val="2"/>
          </w:tcPr>
          <w:p w:rsidR="00D03E37" w:rsidRPr="00794C53" w:rsidRDefault="00D03E37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993" w:type="dxa"/>
          </w:tcPr>
          <w:p w:rsidR="00D03E37" w:rsidRPr="00794C53" w:rsidRDefault="00D03E37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изм./ вид продукции</w:t>
            </w:r>
          </w:p>
        </w:tc>
        <w:tc>
          <w:tcPr>
            <w:tcW w:w="994" w:type="dxa"/>
            <w:gridSpan w:val="2"/>
          </w:tcPr>
          <w:p w:rsidR="00D03E37" w:rsidRPr="00794C53" w:rsidRDefault="00D03E37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995" w:type="dxa"/>
            <w:gridSpan w:val="2"/>
          </w:tcPr>
          <w:p w:rsidR="00D03E37" w:rsidRPr="00794C53" w:rsidRDefault="00D03E37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1128" w:type="dxa"/>
            <w:gridSpan w:val="2"/>
          </w:tcPr>
          <w:p w:rsidR="00D03E37" w:rsidRPr="00794C53" w:rsidRDefault="00D03E37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135" w:type="dxa"/>
            <w:gridSpan w:val="3"/>
          </w:tcPr>
          <w:p w:rsidR="00D03E37" w:rsidRPr="00794C53" w:rsidRDefault="00D03E37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135" w:type="dxa"/>
            <w:gridSpan w:val="2"/>
          </w:tcPr>
          <w:p w:rsidR="00D03E37" w:rsidRPr="00794C53" w:rsidRDefault="00D03E37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35" w:type="dxa"/>
          </w:tcPr>
          <w:p w:rsidR="00D03E37" w:rsidRPr="00794C53" w:rsidRDefault="00D03E37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2018г.</w:t>
            </w:r>
          </w:p>
        </w:tc>
      </w:tr>
      <w:tr w:rsidR="00EC6C55" w:rsidRPr="00794C53" w:rsidTr="003D66A2">
        <w:tc>
          <w:tcPr>
            <w:tcW w:w="2832" w:type="dxa"/>
            <w:gridSpan w:val="3"/>
          </w:tcPr>
          <w:p w:rsidR="00D03E37" w:rsidRPr="00794C53" w:rsidRDefault="00D03E37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Вид экономической деятельности</w: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5"/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15" w:type="dxa"/>
            <w:gridSpan w:val="13"/>
          </w:tcPr>
          <w:p w:rsidR="00D03E37" w:rsidRPr="00794C53" w:rsidRDefault="00D03E37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6C55" w:rsidRPr="00794C53" w:rsidTr="003D66A2">
        <w:tc>
          <w:tcPr>
            <w:tcW w:w="2832" w:type="dxa"/>
            <w:gridSpan w:val="3"/>
          </w:tcPr>
          <w:p w:rsidR="00D03E37" w:rsidRPr="00794C53" w:rsidRDefault="00D03E37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предприятия:</w:t>
            </w:r>
          </w:p>
        </w:tc>
        <w:tc>
          <w:tcPr>
            <w:tcW w:w="6380" w:type="dxa"/>
            <w:gridSpan w:val="12"/>
          </w:tcPr>
          <w:p w:rsidR="00D03E37" w:rsidRPr="00794C53" w:rsidRDefault="00D03E37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D03E37" w:rsidRPr="00794C53" w:rsidRDefault="00D03E37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6C55" w:rsidRPr="00794C53" w:rsidTr="003D66A2">
        <w:tc>
          <w:tcPr>
            <w:tcW w:w="699" w:type="dxa"/>
            <w:gridSpan w:val="2"/>
          </w:tcPr>
          <w:p w:rsidR="00D03E37" w:rsidRPr="00794C53" w:rsidRDefault="00D03E37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33" w:type="dxa"/>
          </w:tcPr>
          <w:p w:rsidR="00D03E37" w:rsidRPr="00794C53" w:rsidRDefault="00D03E37" w:rsidP="00F13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993" w:type="dxa"/>
            <w:vAlign w:val="center"/>
          </w:tcPr>
          <w:p w:rsidR="00D03E37" w:rsidRPr="00794C53" w:rsidRDefault="00D03E37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994" w:type="dxa"/>
            <w:gridSpan w:val="2"/>
          </w:tcPr>
          <w:p w:rsidR="00D03E37" w:rsidRPr="00794C53" w:rsidRDefault="00D03E37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995" w:type="dxa"/>
            <w:gridSpan w:val="2"/>
          </w:tcPr>
          <w:p w:rsidR="00D03E37" w:rsidRPr="00794C53" w:rsidRDefault="00D03E37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251,7</w:t>
            </w:r>
          </w:p>
        </w:tc>
        <w:tc>
          <w:tcPr>
            <w:tcW w:w="1128" w:type="dxa"/>
            <w:gridSpan w:val="2"/>
          </w:tcPr>
          <w:p w:rsidR="00D03E37" w:rsidRPr="00794C53" w:rsidRDefault="00D03E37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329,1</w:t>
            </w:r>
          </w:p>
        </w:tc>
        <w:tc>
          <w:tcPr>
            <w:tcW w:w="1135" w:type="dxa"/>
            <w:gridSpan w:val="3"/>
          </w:tcPr>
          <w:p w:rsidR="00D03E37" w:rsidRPr="00794C53" w:rsidRDefault="00D03E37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227,7</w:t>
            </w:r>
          </w:p>
        </w:tc>
        <w:tc>
          <w:tcPr>
            <w:tcW w:w="1135" w:type="dxa"/>
            <w:gridSpan w:val="2"/>
          </w:tcPr>
          <w:p w:rsidR="00D03E37" w:rsidRPr="00794C53" w:rsidRDefault="00D03E37" w:rsidP="002E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249,3</w:t>
            </w:r>
          </w:p>
        </w:tc>
        <w:tc>
          <w:tcPr>
            <w:tcW w:w="1135" w:type="dxa"/>
          </w:tcPr>
          <w:p w:rsidR="00D03E37" w:rsidRPr="00794C53" w:rsidRDefault="003D66A2" w:rsidP="002E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244,1</w:t>
            </w:r>
          </w:p>
        </w:tc>
      </w:tr>
      <w:tr w:rsidR="00EC6C55" w:rsidRPr="00794C53" w:rsidTr="003D66A2">
        <w:tc>
          <w:tcPr>
            <w:tcW w:w="699" w:type="dxa"/>
            <w:gridSpan w:val="2"/>
            <w:tcBorders>
              <w:bottom w:val="single" w:sz="4" w:space="0" w:color="auto"/>
            </w:tcBorders>
          </w:tcPr>
          <w:p w:rsidR="00D03E37" w:rsidRPr="00794C53" w:rsidRDefault="00D03E37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D03E37" w:rsidRPr="00794C53" w:rsidRDefault="00D03E37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Темп роста (снижения) объема отгруженных товаров собственного производства, выполненных работ и услуг собственными </w: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силами (к предыдущему году)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03E37" w:rsidRPr="00794C53" w:rsidRDefault="00D03E37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D03E37" w:rsidRPr="00794C53" w:rsidRDefault="00D03E37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D03E37" w:rsidRPr="00794C53" w:rsidRDefault="00D03E37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+568</w:t>
            </w: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</w:tcPr>
          <w:p w:rsidR="00D03E37" w:rsidRPr="00794C53" w:rsidRDefault="00D03E37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</w:tcPr>
          <w:p w:rsidR="00D03E37" w:rsidRPr="00794C53" w:rsidRDefault="00D03E37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D03E37" w:rsidRPr="00794C53" w:rsidRDefault="00D03E37" w:rsidP="002E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3E37" w:rsidRPr="00794C53" w:rsidRDefault="003D66A2" w:rsidP="002E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EC6C55" w:rsidRPr="00794C53" w:rsidTr="003D66A2"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2" w:rsidRPr="00794C53" w:rsidRDefault="003D66A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2" w:rsidRPr="00794C53" w:rsidRDefault="003D66A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</w:t>
            </w:r>
          </w:p>
          <w:p w:rsidR="003D66A2" w:rsidRPr="00794C53" w:rsidRDefault="003D66A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66A2" w:rsidRPr="00794C53" w:rsidRDefault="003D66A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производства основных видов продукции (в соответствующих единицах измерения)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2" w:rsidRPr="00794C53" w:rsidRDefault="003D66A2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2" w:rsidRPr="00794C53" w:rsidRDefault="003D66A2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2" w:rsidRPr="00794C53" w:rsidRDefault="003D66A2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6C55" w:rsidRPr="00794C53" w:rsidTr="003D66A2">
        <w:tc>
          <w:tcPr>
            <w:tcW w:w="699" w:type="dxa"/>
            <w:gridSpan w:val="2"/>
            <w:vMerge/>
            <w:tcBorders>
              <w:top w:val="single" w:sz="4" w:space="0" w:color="auto"/>
            </w:tcBorders>
          </w:tcPr>
          <w:p w:rsidR="003D66A2" w:rsidRPr="00794C53" w:rsidRDefault="003D66A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</w:tcBorders>
          </w:tcPr>
          <w:p w:rsidR="003D66A2" w:rsidRPr="00794C53" w:rsidRDefault="003D66A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D66A2" w:rsidRPr="00794C53" w:rsidRDefault="003D66A2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3D66A2" w:rsidRPr="00794C53" w:rsidRDefault="003D66A2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D66A2" w:rsidRPr="00794C53" w:rsidRDefault="003D66A2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6C55" w:rsidRPr="00794C53" w:rsidTr="003D66A2">
        <w:tc>
          <w:tcPr>
            <w:tcW w:w="699" w:type="dxa"/>
            <w:gridSpan w:val="2"/>
            <w:vMerge/>
          </w:tcPr>
          <w:p w:rsidR="003D66A2" w:rsidRPr="00794C53" w:rsidRDefault="003D66A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3D66A2" w:rsidRPr="00794C53" w:rsidRDefault="003D66A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D66A2" w:rsidRPr="00794C53" w:rsidRDefault="003D66A2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3D66A2" w:rsidRPr="00794C53" w:rsidRDefault="003D66A2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3D66A2" w:rsidRPr="00794C53" w:rsidRDefault="003D66A2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6C55" w:rsidRPr="00794C53" w:rsidTr="003D66A2">
        <w:tc>
          <w:tcPr>
            <w:tcW w:w="699" w:type="dxa"/>
            <w:gridSpan w:val="2"/>
            <w:vMerge/>
          </w:tcPr>
          <w:p w:rsidR="003D66A2" w:rsidRPr="00794C53" w:rsidRDefault="003D66A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3D66A2" w:rsidRPr="00794C53" w:rsidRDefault="003D66A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D66A2" w:rsidRPr="00794C53" w:rsidRDefault="003D66A2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3D66A2" w:rsidRPr="00794C53" w:rsidRDefault="003D66A2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3D66A2" w:rsidRPr="00794C53" w:rsidRDefault="003D66A2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6C55" w:rsidRPr="00794C53" w:rsidTr="003D66A2">
        <w:tc>
          <w:tcPr>
            <w:tcW w:w="699" w:type="dxa"/>
            <w:gridSpan w:val="2"/>
            <w:vMerge/>
          </w:tcPr>
          <w:p w:rsidR="003D66A2" w:rsidRPr="00794C53" w:rsidRDefault="003D66A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3D66A2" w:rsidRPr="00794C53" w:rsidRDefault="003D66A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D66A2" w:rsidRPr="00794C53" w:rsidRDefault="003D66A2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3D66A2" w:rsidRPr="00794C53" w:rsidRDefault="003D66A2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3D66A2" w:rsidRPr="00794C53" w:rsidRDefault="003D66A2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6C55" w:rsidRPr="00794C53" w:rsidTr="003D66A2">
        <w:tc>
          <w:tcPr>
            <w:tcW w:w="699" w:type="dxa"/>
            <w:gridSpan w:val="2"/>
          </w:tcPr>
          <w:p w:rsidR="003D66A2" w:rsidRPr="00794C53" w:rsidRDefault="003D66A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33" w:type="dxa"/>
          </w:tcPr>
          <w:p w:rsidR="003D66A2" w:rsidRPr="00794C53" w:rsidRDefault="003D66A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993" w:type="dxa"/>
            <w:vAlign w:val="center"/>
          </w:tcPr>
          <w:p w:rsidR="003D66A2" w:rsidRPr="00794C53" w:rsidRDefault="003D66A2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4" w:type="dxa"/>
            <w:gridSpan w:val="2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1395</w:t>
            </w:r>
          </w:p>
        </w:tc>
        <w:tc>
          <w:tcPr>
            <w:tcW w:w="1128" w:type="dxa"/>
            <w:gridSpan w:val="2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135" w:type="dxa"/>
            <w:gridSpan w:val="3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135" w:type="dxa"/>
            <w:gridSpan w:val="2"/>
          </w:tcPr>
          <w:p w:rsidR="003D66A2" w:rsidRPr="00794C53" w:rsidRDefault="003D66A2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135" w:type="dxa"/>
          </w:tcPr>
          <w:p w:rsidR="003D66A2" w:rsidRPr="00794C53" w:rsidRDefault="003D66A2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EC6C55" w:rsidRPr="00794C53" w:rsidTr="003D66A2">
        <w:tc>
          <w:tcPr>
            <w:tcW w:w="699" w:type="dxa"/>
            <w:gridSpan w:val="2"/>
          </w:tcPr>
          <w:p w:rsidR="003D66A2" w:rsidRPr="00794C53" w:rsidRDefault="003D66A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33" w:type="dxa"/>
          </w:tcPr>
          <w:p w:rsidR="003D66A2" w:rsidRPr="00794C53" w:rsidRDefault="003D66A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Среднемесячная заработная плата одного работника</w:t>
            </w:r>
          </w:p>
        </w:tc>
        <w:tc>
          <w:tcPr>
            <w:tcW w:w="993" w:type="dxa"/>
          </w:tcPr>
          <w:p w:rsidR="003D66A2" w:rsidRPr="00794C53" w:rsidRDefault="003D66A2" w:rsidP="00E338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руб./чел. в мес.</w:t>
            </w:r>
          </w:p>
        </w:tc>
        <w:tc>
          <w:tcPr>
            <w:tcW w:w="994" w:type="dxa"/>
            <w:gridSpan w:val="2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45 465</w:t>
            </w:r>
          </w:p>
        </w:tc>
        <w:tc>
          <w:tcPr>
            <w:tcW w:w="1128" w:type="dxa"/>
            <w:gridSpan w:val="2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49 618</w:t>
            </w:r>
          </w:p>
        </w:tc>
        <w:tc>
          <w:tcPr>
            <w:tcW w:w="1135" w:type="dxa"/>
            <w:gridSpan w:val="3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52 381</w:t>
            </w:r>
          </w:p>
        </w:tc>
        <w:tc>
          <w:tcPr>
            <w:tcW w:w="1135" w:type="dxa"/>
            <w:gridSpan w:val="2"/>
          </w:tcPr>
          <w:p w:rsidR="003D66A2" w:rsidRPr="00794C53" w:rsidRDefault="003D66A2" w:rsidP="00D0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53 482,7</w:t>
            </w:r>
          </w:p>
        </w:tc>
        <w:tc>
          <w:tcPr>
            <w:tcW w:w="1135" w:type="dxa"/>
          </w:tcPr>
          <w:p w:rsidR="003D66A2" w:rsidRPr="00794C53" w:rsidRDefault="003D66A2" w:rsidP="00D0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58 172,7</w:t>
            </w:r>
          </w:p>
        </w:tc>
      </w:tr>
      <w:tr w:rsidR="00EC6C55" w:rsidRPr="00794C53" w:rsidTr="003D66A2">
        <w:tc>
          <w:tcPr>
            <w:tcW w:w="699" w:type="dxa"/>
            <w:gridSpan w:val="2"/>
            <w:vMerge w:val="restart"/>
          </w:tcPr>
          <w:p w:rsidR="003D66A2" w:rsidRPr="00794C53" w:rsidRDefault="003D66A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9648" w:type="dxa"/>
            <w:gridSpan w:val="14"/>
          </w:tcPr>
          <w:p w:rsidR="003D66A2" w:rsidRPr="00794C53" w:rsidRDefault="003D66A2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участии предприятия в Программе создания и модернизации рабочих мест на территории Свердловской области на период до 2020 года</w:t>
            </w:r>
          </w:p>
        </w:tc>
      </w:tr>
      <w:tr w:rsidR="00EC6C55" w:rsidRPr="00794C53" w:rsidTr="003D66A2">
        <w:tc>
          <w:tcPr>
            <w:tcW w:w="699" w:type="dxa"/>
            <w:gridSpan w:val="2"/>
            <w:vMerge/>
            <w:vAlign w:val="center"/>
          </w:tcPr>
          <w:p w:rsidR="003D66A2" w:rsidRPr="00794C53" w:rsidRDefault="003D66A2" w:rsidP="002A49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3D66A2" w:rsidRPr="00794C53" w:rsidRDefault="003D66A2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993" w:type="dxa"/>
            <w:vAlign w:val="center"/>
          </w:tcPr>
          <w:p w:rsidR="003D66A2" w:rsidRPr="00794C53" w:rsidRDefault="003D66A2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50" w:type="dxa"/>
          </w:tcPr>
          <w:p w:rsidR="003D66A2" w:rsidRPr="00794C53" w:rsidRDefault="003D66A2" w:rsidP="0037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53">
              <w:rPr>
                <w:rFonts w:ascii="Times New Roman" w:hAnsi="Times New Roman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566" w:type="dxa"/>
            <w:gridSpan w:val="2"/>
          </w:tcPr>
          <w:p w:rsidR="003D66A2" w:rsidRPr="00794C53" w:rsidRDefault="003D66A2" w:rsidP="0037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53">
              <w:rPr>
                <w:rFonts w:ascii="Times New Roman" w:hAnsi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850" w:type="dxa"/>
            <w:gridSpan w:val="2"/>
          </w:tcPr>
          <w:p w:rsidR="003D66A2" w:rsidRPr="00794C53" w:rsidRDefault="003D66A2" w:rsidP="0037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53">
              <w:rPr>
                <w:rFonts w:ascii="Times New Roman" w:hAnsi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857" w:type="dxa"/>
            <w:gridSpan w:val="2"/>
          </w:tcPr>
          <w:p w:rsidR="003D66A2" w:rsidRPr="00794C53" w:rsidRDefault="003D66A2" w:rsidP="0037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53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849" w:type="dxa"/>
          </w:tcPr>
          <w:p w:rsidR="003D66A2" w:rsidRPr="00794C53" w:rsidRDefault="003D66A2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53">
              <w:rPr>
                <w:rFonts w:ascii="Times New Roman" w:hAnsi="Times New Roman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168" w:type="dxa"/>
            <w:gridSpan w:val="2"/>
          </w:tcPr>
          <w:p w:rsidR="003D66A2" w:rsidRPr="00794C53" w:rsidRDefault="003D66A2" w:rsidP="0037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53">
              <w:rPr>
                <w:rFonts w:ascii="Times New Roman" w:hAnsi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382" w:type="dxa"/>
            <w:gridSpan w:val="2"/>
          </w:tcPr>
          <w:p w:rsidR="003D66A2" w:rsidRPr="00794C53" w:rsidRDefault="003D66A2" w:rsidP="005E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C53">
              <w:rPr>
                <w:rFonts w:ascii="Times New Roman" w:hAnsi="Times New Roman"/>
                <w:color w:val="000000"/>
                <w:sz w:val="20"/>
                <w:szCs w:val="20"/>
              </w:rPr>
              <w:t>2020г.</w:t>
            </w:r>
          </w:p>
        </w:tc>
      </w:tr>
      <w:tr w:rsidR="00EC6C55" w:rsidRPr="00794C53" w:rsidTr="003D66A2">
        <w:tc>
          <w:tcPr>
            <w:tcW w:w="699" w:type="dxa"/>
            <w:gridSpan w:val="2"/>
          </w:tcPr>
          <w:p w:rsidR="003D66A2" w:rsidRPr="00794C53" w:rsidRDefault="003D66A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2133" w:type="dxa"/>
          </w:tcPr>
          <w:p w:rsidR="003D66A2" w:rsidRPr="00794C53" w:rsidRDefault="003D66A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создаваемых рабочих мест</w:t>
            </w:r>
          </w:p>
        </w:tc>
        <w:tc>
          <w:tcPr>
            <w:tcW w:w="993" w:type="dxa"/>
          </w:tcPr>
          <w:p w:rsidR="003D66A2" w:rsidRPr="00794C53" w:rsidRDefault="003D66A2" w:rsidP="00537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3D66A2" w:rsidRPr="00794C53" w:rsidRDefault="003D66A2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6" w:type="dxa"/>
            <w:gridSpan w:val="2"/>
          </w:tcPr>
          <w:p w:rsidR="003D66A2" w:rsidRPr="00794C53" w:rsidRDefault="003D66A2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3D66A2" w:rsidRPr="00794C53" w:rsidRDefault="003D66A2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7" w:type="dxa"/>
            <w:gridSpan w:val="2"/>
          </w:tcPr>
          <w:p w:rsidR="003D66A2" w:rsidRPr="00794C53" w:rsidRDefault="003D66A2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3D66A2" w:rsidRPr="00794C53" w:rsidRDefault="003D66A2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2"/>
          </w:tcPr>
          <w:p w:rsidR="003D66A2" w:rsidRPr="00794C53" w:rsidRDefault="003D66A2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2" w:type="dxa"/>
            <w:gridSpan w:val="2"/>
          </w:tcPr>
          <w:p w:rsidR="003D66A2" w:rsidRPr="00794C53" w:rsidRDefault="003D66A2" w:rsidP="005E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EC6C55" w:rsidRPr="00794C53" w:rsidTr="003D66A2">
        <w:tc>
          <w:tcPr>
            <w:tcW w:w="699" w:type="dxa"/>
            <w:gridSpan w:val="2"/>
          </w:tcPr>
          <w:p w:rsidR="003D66A2" w:rsidRPr="00794C53" w:rsidRDefault="003D66A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2133" w:type="dxa"/>
          </w:tcPr>
          <w:p w:rsidR="003D66A2" w:rsidRPr="00794C53" w:rsidRDefault="003D66A2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модернизируемых рабочих мест</w:t>
            </w:r>
          </w:p>
        </w:tc>
        <w:tc>
          <w:tcPr>
            <w:tcW w:w="993" w:type="dxa"/>
          </w:tcPr>
          <w:p w:rsidR="003D66A2" w:rsidRPr="00794C53" w:rsidRDefault="003D66A2" w:rsidP="00537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3D66A2" w:rsidRPr="00794C53" w:rsidRDefault="003D66A2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6" w:type="dxa"/>
            <w:gridSpan w:val="2"/>
          </w:tcPr>
          <w:p w:rsidR="003D66A2" w:rsidRPr="00794C53" w:rsidRDefault="003D66A2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3D66A2" w:rsidRPr="00794C53" w:rsidRDefault="003D66A2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7" w:type="dxa"/>
            <w:gridSpan w:val="2"/>
          </w:tcPr>
          <w:p w:rsidR="003D66A2" w:rsidRPr="00794C53" w:rsidRDefault="003D66A2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3D66A2" w:rsidRPr="00794C53" w:rsidRDefault="003D66A2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2"/>
          </w:tcPr>
          <w:p w:rsidR="003D66A2" w:rsidRPr="00794C53" w:rsidRDefault="003D66A2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2" w:type="dxa"/>
            <w:gridSpan w:val="2"/>
          </w:tcPr>
          <w:p w:rsidR="003D66A2" w:rsidRPr="00794C53" w:rsidRDefault="003D66A2" w:rsidP="005E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5231B2" w:rsidRPr="00794C53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31B2" w:rsidRPr="00794C53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4C53">
        <w:rPr>
          <w:rFonts w:ascii="Times New Roman" w:hAnsi="Times New Roman"/>
          <w:b/>
          <w:color w:val="000000"/>
          <w:sz w:val="24"/>
          <w:szCs w:val="24"/>
        </w:rPr>
        <w:t>4. Транспорт и транспортная инфраструктура</w:t>
      </w:r>
    </w:p>
    <w:tbl>
      <w:tblPr>
        <w:tblW w:w="1127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410"/>
        <w:gridCol w:w="1559"/>
        <w:gridCol w:w="979"/>
        <w:gridCol w:w="1005"/>
        <w:gridCol w:w="993"/>
        <w:gridCol w:w="992"/>
        <w:gridCol w:w="1276"/>
        <w:gridCol w:w="1064"/>
      </w:tblGrid>
      <w:tr w:rsidR="00EC6C55" w:rsidRPr="00794C53" w:rsidTr="003D66A2">
        <w:trPr>
          <w:jc w:val="center"/>
        </w:trPr>
        <w:tc>
          <w:tcPr>
            <w:tcW w:w="993" w:type="dxa"/>
            <w:vAlign w:val="center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979" w:type="dxa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1005" w:type="dxa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993" w:type="dxa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992" w:type="dxa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276" w:type="dxa"/>
          </w:tcPr>
          <w:p w:rsidR="003D66A2" w:rsidRPr="00794C53" w:rsidRDefault="003D66A2" w:rsidP="005E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064" w:type="dxa"/>
          </w:tcPr>
          <w:p w:rsidR="003D66A2" w:rsidRPr="00794C53" w:rsidRDefault="003D66A2" w:rsidP="005E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2018г.</w:t>
            </w:r>
          </w:p>
        </w:tc>
      </w:tr>
      <w:tr w:rsidR="00EC6C55" w:rsidRPr="00794C53" w:rsidTr="003D66A2">
        <w:trPr>
          <w:trHeight w:val="276"/>
          <w:jc w:val="center"/>
        </w:trPr>
        <w:tc>
          <w:tcPr>
            <w:tcW w:w="993" w:type="dxa"/>
            <w:vAlign w:val="center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9214" w:type="dxa"/>
            <w:gridSpan w:val="7"/>
            <w:vAlign w:val="bottom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Транспортная инфраструктура: </w:t>
            </w:r>
          </w:p>
        </w:tc>
        <w:tc>
          <w:tcPr>
            <w:tcW w:w="1064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6C55" w:rsidRPr="00794C53" w:rsidTr="003D66A2">
        <w:trPr>
          <w:trHeight w:val="211"/>
          <w:jc w:val="center"/>
        </w:trPr>
        <w:tc>
          <w:tcPr>
            <w:tcW w:w="993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4.1.1.</w:t>
            </w:r>
          </w:p>
        </w:tc>
        <w:tc>
          <w:tcPr>
            <w:tcW w:w="2410" w:type="dxa"/>
            <w:vAlign w:val="bottom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 автомобильных дорог, всего, в том числе: </w:t>
            </w:r>
          </w:p>
        </w:tc>
        <w:tc>
          <w:tcPr>
            <w:tcW w:w="1559" w:type="dxa"/>
            <w:vAlign w:val="center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79" w:type="dxa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143,8</w:t>
            </w:r>
          </w:p>
        </w:tc>
        <w:tc>
          <w:tcPr>
            <w:tcW w:w="1005" w:type="dxa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143,8</w:t>
            </w:r>
          </w:p>
        </w:tc>
        <w:tc>
          <w:tcPr>
            <w:tcW w:w="993" w:type="dxa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143,8</w:t>
            </w:r>
          </w:p>
        </w:tc>
        <w:tc>
          <w:tcPr>
            <w:tcW w:w="992" w:type="dxa"/>
          </w:tcPr>
          <w:p w:rsidR="003D66A2" w:rsidRPr="00794C53" w:rsidRDefault="003D66A2" w:rsidP="004A64A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143,8</w:t>
            </w:r>
          </w:p>
        </w:tc>
        <w:tc>
          <w:tcPr>
            <w:tcW w:w="1276" w:type="dxa"/>
            <w:shd w:val="clear" w:color="auto" w:fill="auto"/>
          </w:tcPr>
          <w:p w:rsidR="003D66A2" w:rsidRPr="00794C53" w:rsidRDefault="003D66A2" w:rsidP="00DA486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143,8</w:t>
            </w:r>
          </w:p>
        </w:tc>
        <w:tc>
          <w:tcPr>
            <w:tcW w:w="1064" w:type="dxa"/>
          </w:tcPr>
          <w:p w:rsidR="003D66A2" w:rsidRPr="00794C53" w:rsidRDefault="003D66A2" w:rsidP="00DA486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143,8</w:t>
            </w:r>
          </w:p>
        </w:tc>
      </w:tr>
      <w:tr w:rsidR="00EC6C55" w:rsidRPr="00794C53" w:rsidTr="003D66A2">
        <w:trPr>
          <w:trHeight w:val="344"/>
          <w:jc w:val="center"/>
        </w:trPr>
        <w:tc>
          <w:tcPr>
            <w:tcW w:w="993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4.1.1.1.</w:t>
            </w:r>
          </w:p>
        </w:tc>
        <w:tc>
          <w:tcPr>
            <w:tcW w:w="2410" w:type="dxa"/>
            <w:vAlign w:val="bottom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федеральных</w:t>
            </w:r>
          </w:p>
        </w:tc>
        <w:tc>
          <w:tcPr>
            <w:tcW w:w="1559" w:type="dxa"/>
            <w:vAlign w:val="center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79" w:type="dxa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66A2" w:rsidRPr="00794C53" w:rsidRDefault="003D66A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3D66A2" w:rsidRPr="00794C53" w:rsidRDefault="003D66A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C6C55" w:rsidRPr="00794C53" w:rsidTr="003D66A2">
        <w:trPr>
          <w:trHeight w:val="344"/>
          <w:jc w:val="center"/>
        </w:trPr>
        <w:tc>
          <w:tcPr>
            <w:tcW w:w="993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4.1.1.2.</w:t>
            </w:r>
          </w:p>
        </w:tc>
        <w:tc>
          <w:tcPr>
            <w:tcW w:w="2410" w:type="dxa"/>
            <w:vAlign w:val="bottom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областных</w:t>
            </w:r>
          </w:p>
        </w:tc>
        <w:tc>
          <w:tcPr>
            <w:tcW w:w="1559" w:type="dxa"/>
            <w:vAlign w:val="center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79" w:type="dxa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005" w:type="dxa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993" w:type="dxa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276" w:type="dxa"/>
            <w:shd w:val="clear" w:color="auto" w:fill="auto"/>
          </w:tcPr>
          <w:p w:rsidR="003D66A2" w:rsidRPr="00794C53" w:rsidRDefault="003D66A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064" w:type="dxa"/>
          </w:tcPr>
          <w:p w:rsidR="003D66A2" w:rsidRPr="00794C53" w:rsidRDefault="003D66A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</w:tr>
      <w:tr w:rsidR="00EC6C55" w:rsidRPr="00794C53" w:rsidTr="003D66A2">
        <w:trPr>
          <w:trHeight w:val="344"/>
          <w:jc w:val="center"/>
        </w:trPr>
        <w:tc>
          <w:tcPr>
            <w:tcW w:w="993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4.1.1.3.</w:t>
            </w:r>
          </w:p>
        </w:tc>
        <w:tc>
          <w:tcPr>
            <w:tcW w:w="2410" w:type="dxa"/>
            <w:vAlign w:val="bottom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местных</w:t>
            </w:r>
          </w:p>
        </w:tc>
        <w:tc>
          <w:tcPr>
            <w:tcW w:w="1559" w:type="dxa"/>
            <w:vAlign w:val="center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79" w:type="dxa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005" w:type="dxa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3" w:type="dxa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2" w:type="dxa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276" w:type="dxa"/>
            <w:shd w:val="clear" w:color="auto" w:fill="auto"/>
          </w:tcPr>
          <w:p w:rsidR="003D66A2" w:rsidRPr="00794C53" w:rsidRDefault="003D66A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64" w:type="dxa"/>
          </w:tcPr>
          <w:p w:rsidR="003D66A2" w:rsidRPr="00794C53" w:rsidRDefault="003D66A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EC6C55" w:rsidRPr="00794C53" w:rsidTr="003D66A2">
        <w:trPr>
          <w:trHeight w:val="344"/>
          <w:jc w:val="center"/>
        </w:trPr>
        <w:tc>
          <w:tcPr>
            <w:tcW w:w="993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4.1.1.4.</w:t>
            </w:r>
          </w:p>
        </w:tc>
        <w:tc>
          <w:tcPr>
            <w:tcW w:w="2410" w:type="dxa"/>
            <w:vAlign w:val="bottom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ведомственных и частных</w:t>
            </w:r>
          </w:p>
        </w:tc>
        <w:tc>
          <w:tcPr>
            <w:tcW w:w="1559" w:type="dxa"/>
            <w:vAlign w:val="center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79" w:type="dxa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005" w:type="dxa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993" w:type="dxa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992" w:type="dxa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276" w:type="dxa"/>
            <w:shd w:val="clear" w:color="auto" w:fill="auto"/>
          </w:tcPr>
          <w:p w:rsidR="003D66A2" w:rsidRPr="00794C53" w:rsidRDefault="003D66A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064" w:type="dxa"/>
          </w:tcPr>
          <w:p w:rsidR="003D66A2" w:rsidRPr="00794C53" w:rsidRDefault="003D66A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58,1</w:t>
            </w:r>
          </w:p>
        </w:tc>
      </w:tr>
      <w:tr w:rsidR="00EC6C55" w:rsidRPr="00794C53" w:rsidTr="003D66A2">
        <w:trPr>
          <w:trHeight w:val="269"/>
          <w:jc w:val="center"/>
        </w:trPr>
        <w:tc>
          <w:tcPr>
            <w:tcW w:w="993" w:type="dxa"/>
            <w:vMerge w:val="restart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4.1.2.</w:t>
            </w:r>
          </w:p>
        </w:tc>
        <w:tc>
          <w:tcPr>
            <w:tcW w:w="2410" w:type="dxa"/>
            <w:vMerge w:val="restart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пропускная способность близлежащих железнодорожных станций (расстояние от центра муниципального образования  до железнодорожной станции</w:t>
            </w:r>
          </w:p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_км) 1,2 км</w:t>
            </w:r>
          </w:p>
        </w:tc>
        <w:tc>
          <w:tcPr>
            <w:tcW w:w="1559" w:type="dxa"/>
            <w:vAlign w:val="center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проектная, вагонов в сутки</w:t>
            </w:r>
          </w:p>
        </w:tc>
        <w:tc>
          <w:tcPr>
            <w:tcW w:w="6309" w:type="dxa"/>
            <w:gridSpan w:val="6"/>
          </w:tcPr>
          <w:p w:rsidR="003D66A2" w:rsidRPr="00794C53" w:rsidRDefault="003D66A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EC6C55" w:rsidRPr="00794C53" w:rsidTr="003D66A2">
        <w:trPr>
          <w:trHeight w:val="269"/>
          <w:jc w:val="center"/>
        </w:trPr>
        <w:tc>
          <w:tcPr>
            <w:tcW w:w="993" w:type="dxa"/>
            <w:vMerge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bottom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фактическая,  вагонов в сутки</w:t>
            </w:r>
          </w:p>
        </w:tc>
        <w:tc>
          <w:tcPr>
            <w:tcW w:w="6309" w:type="dxa"/>
            <w:gridSpan w:val="6"/>
          </w:tcPr>
          <w:p w:rsidR="003D66A2" w:rsidRPr="00794C53" w:rsidRDefault="003D66A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EC6C55" w:rsidRPr="00794C53" w:rsidTr="003D66A2">
        <w:trPr>
          <w:trHeight w:val="501"/>
          <w:jc w:val="center"/>
        </w:trPr>
        <w:tc>
          <w:tcPr>
            <w:tcW w:w="993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410" w:type="dxa"/>
            <w:vAlign w:val="bottom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перевезенных грузов, всего, в том числе по видам </w: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транспорта:</w:t>
            </w:r>
          </w:p>
        </w:tc>
        <w:tc>
          <w:tcPr>
            <w:tcW w:w="1559" w:type="dxa"/>
            <w:vAlign w:val="center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тыс. тонн в год</w:t>
            </w:r>
          </w:p>
        </w:tc>
        <w:tc>
          <w:tcPr>
            <w:tcW w:w="6309" w:type="dxa"/>
            <w:gridSpan w:val="6"/>
          </w:tcPr>
          <w:p w:rsidR="003D66A2" w:rsidRPr="00794C53" w:rsidRDefault="003D66A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EC6C55" w:rsidRPr="00794C53" w:rsidTr="003D66A2">
        <w:trPr>
          <w:trHeight w:val="269"/>
          <w:jc w:val="center"/>
        </w:trPr>
        <w:tc>
          <w:tcPr>
            <w:tcW w:w="993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4.2.1.</w:t>
            </w:r>
          </w:p>
        </w:tc>
        <w:tc>
          <w:tcPr>
            <w:tcW w:w="2410" w:type="dxa"/>
            <w:vAlign w:val="bottom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железнодорожным транспортом</w:t>
            </w:r>
          </w:p>
        </w:tc>
        <w:tc>
          <w:tcPr>
            <w:tcW w:w="1559" w:type="dxa"/>
            <w:vAlign w:val="center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тыс. тонн в год</w:t>
            </w:r>
          </w:p>
        </w:tc>
        <w:tc>
          <w:tcPr>
            <w:tcW w:w="979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6C55" w:rsidRPr="00794C53" w:rsidTr="003D66A2">
        <w:trPr>
          <w:trHeight w:val="269"/>
          <w:jc w:val="center"/>
        </w:trPr>
        <w:tc>
          <w:tcPr>
            <w:tcW w:w="993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4.2.2.</w:t>
            </w:r>
          </w:p>
        </w:tc>
        <w:tc>
          <w:tcPr>
            <w:tcW w:w="2410" w:type="dxa"/>
            <w:vAlign w:val="bottom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автомобильным транспортом </w:t>
            </w:r>
          </w:p>
        </w:tc>
        <w:tc>
          <w:tcPr>
            <w:tcW w:w="1559" w:type="dxa"/>
            <w:vAlign w:val="center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тыс. тонн в год</w:t>
            </w:r>
          </w:p>
        </w:tc>
        <w:tc>
          <w:tcPr>
            <w:tcW w:w="979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6C55" w:rsidRPr="00794C53" w:rsidTr="003D66A2">
        <w:trPr>
          <w:trHeight w:val="269"/>
          <w:jc w:val="center"/>
        </w:trPr>
        <w:tc>
          <w:tcPr>
            <w:tcW w:w="993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4.2.3.</w:t>
            </w:r>
          </w:p>
        </w:tc>
        <w:tc>
          <w:tcPr>
            <w:tcW w:w="2410" w:type="dxa"/>
            <w:vAlign w:val="bottom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внутренним водным транспортом</w:t>
            </w:r>
          </w:p>
        </w:tc>
        <w:tc>
          <w:tcPr>
            <w:tcW w:w="1559" w:type="dxa"/>
            <w:vAlign w:val="center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тыс. тонн в год</w:t>
            </w:r>
          </w:p>
        </w:tc>
        <w:tc>
          <w:tcPr>
            <w:tcW w:w="979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6C55" w:rsidRPr="00794C53" w:rsidTr="003D66A2">
        <w:trPr>
          <w:trHeight w:val="269"/>
          <w:jc w:val="center"/>
        </w:trPr>
        <w:tc>
          <w:tcPr>
            <w:tcW w:w="993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410" w:type="dxa"/>
            <w:vAlign w:val="center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грузооборота, всего, в том числе по видам транспорта </w:t>
            </w:r>
          </w:p>
        </w:tc>
        <w:tc>
          <w:tcPr>
            <w:tcW w:w="1559" w:type="dxa"/>
            <w:vAlign w:val="center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тыс. тонно-километров в год</w:t>
            </w:r>
          </w:p>
        </w:tc>
        <w:tc>
          <w:tcPr>
            <w:tcW w:w="979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6C55" w:rsidRPr="00794C53" w:rsidTr="003D66A2">
        <w:trPr>
          <w:trHeight w:val="269"/>
          <w:jc w:val="center"/>
        </w:trPr>
        <w:tc>
          <w:tcPr>
            <w:tcW w:w="993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4.3.1.</w:t>
            </w:r>
          </w:p>
        </w:tc>
        <w:tc>
          <w:tcPr>
            <w:tcW w:w="2410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железнодорожного транспорта</w:t>
            </w:r>
          </w:p>
        </w:tc>
        <w:tc>
          <w:tcPr>
            <w:tcW w:w="1559" w:type="dxa"/>
            <w:vAlign w:val="center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тыс. тонно-километров в год</w:t>
            </w:r>
          </w:p>
        </w:tc>
        <w:tc>
          <w:tcPr>
            <w:tcW w:w="979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6C55" w:rsidRPr="00794C53" w:rsidTr="003D66A2">
        <w:trPr>
          <w:trHeight w:val="269"/>
          <w:jc w:val="center"/>
        </w:trPr>
        <w:tc>
          <w:tcPr>
            <w:tcW w:w="993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4.3.2.</w:t>
            </w:r>
          </w:p>
        </w:tc>
        <w:tc>
          <w:tcPr>
            <w:tcW w:w="2410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автомобильного транспорта </w:t>
            </w:r>
          </w:p>
        </w:tc>
        <w:tc>
          <w:tcPr>
            <w:tcW w:w="1559" w:type="dxa"/>
            <w:vAlign w:val="center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тыс. тонно-километров в год</w:t>
            </w:r>
          </w:p>
        </w:tc>
        <w:tc>
          <w:tcPr>
            <w:tcW w:w="979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6C55" w:rsidRPr="00794C53" w:rsidTr="003D66A2">
        <w:trPr>
          <w:trHeight w:val="269"/>
          <w:jc w:val="center"/>
        </w:trPr>
        <w:tc>
          <w:tcPr>
            <w:tcW w:w="993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4.3.3.</w:t>
            </w:r>
          </w:p>
        </w:tc>
        <w:tc>
          <w:tcPr>
            <w:tcW w:w="2410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внутреннего водного транспорта</w:t>
            </w:r>
          </w:p>
        </w:tc>
        <w:tc>
          <w:tcPr>
            <w:tcW w:w="1559" w:type="dxa"/>
            <w:vAlign w:val="center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тыс. тонно-километров в год</w:t>
            </w:r>
          </w:p>
        </w:tc>
        <w:tc>
          <w:tcPr>
            <w:tcW w:w="979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6C55" w:rsidRPr="00794C53" w:rsidTr="003D66A2">
        <w:trPr>
          <w:trHeight w:val="269"/>
          <w:jc w:val="center"/>
        </w:trPr>
        <w:tc>
          <w:tcPr>
            <w:tcW w:w="993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2410" w:type="dxa"/>
            <w:vAlign w:val="bottom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Парк автотранспортных средств, всего</w: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6"/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по видам:</w:t>
            </w:r>
          </w:p>
        </w:tc>
        <w:tc>
          <w:tcPr>
            <w:tcW w:w="1559" w:type="dxa"/>
            <w:vAlign w:val="center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79" w:type="dxa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1005" w:type="dxa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993" w:type="dxa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992" w:type="dxa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1276" w:type="dxa"/>
            <w:shd w:val="clear" w:color="auto" w:fill="auto"/>
          </w:tcPr>
          <w:p w:rsidR="003D66A2" w:rsidRPr="00794C53" w:rsidRDefault="003D66A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1064" w:type="dxa"/>
          </w:tcPr>
          <w:p w:rsidR="003D66A2" w:rsidRPr="00794C53" w:rsidRDefault="003D66A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732</w:t>
            </w:r>
          </w:p>
        </w:tc>
      </w:tr>
      <w:tr w:rsidR="00EC6C55" w:rsidRPr="00794C53" w:rsidTr="003D66A2">
        <w:trPr>
          <w:trHeight w:val="269"/>
          <w:jc w:val="center"/>
        </w:trPr>
        <w:tc>
          <w:tcPr>
            <w:tcW w:w="993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4.4.1.</w:t>
            </w:r>
          </w:p>
        </w:tc>
        <w:tc>
          <w:tcPr>
            <w:tcW w:w="2410" w:type="dxa"/>
            <w:vAlign w:val="bottom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грузовые автомобили</w:t>
            </w:r>
          </w:p>
        </w:tc>
        <w:tc>
          <w:tcPr>
            <w:tcW w:w="1559" w:type="dxa"/>
            <w:vAlign w:val="center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79" w:type="dxa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05" w:type="dxa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93" w:type="dxa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276" w:type="dxa"/>
            <w:shd w:val="clear" w:color="auto" w:fill="auto"/>
          </w:tcPr>
          <w:p w:rsidR="003D66A2" w:rsidRPr="00794C53" w:rsidRDefault="003D66A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064" w:type="dxa"/>
          </w:tcPr>
          <w:p w:rsidR="003D66A2" w:rsidRPr="00794C53" w:rsidRDefault="003D66A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</w:tr>
      <w:tr w:rsidR="00EC6C55" w:rsidRPr="00794C53" w:rsidTr="003D66A2">
        <w:trPr>
          <w:trHeight w:val="269"/>
          <w:jc w:val="center"/>
        </w:trPr>
        <w:tc>
          <w:tcPr>
            <w:tcW w:w="993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4.4.2.</w:t>
            </w:r>
          </w:p>
        </w:tc>
        <w:tc>
          <w:tcPr>
            <w:tcW w:w="2410" w:type="dxa"/>
            <w:vAlign w:val="bottom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легковые автомобили</w:t>
            </w:r>
          </w:p>
        </w:tc>
        <w:tc>
          <w:tcPr>
            <w:tcW w:w="1559" w:type="dxa"/>
            <w:vAlign w:val="center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79" w:type="dxa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1005" w:type="dxa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993" w:type="dxa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992" w:type="dxa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276" w:type="dxa"/>
            <w:shd w:val="clear" w:color="auto" w:fill="auto"/>
          </w:tcPr>
          <w:p w:rsidR="003D66A2" w:rsidRPr="00794C53" w:rsidRDefault="003D66A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064" w:type="dxa"/>
          </w:tcPr>
          <w:p w:rsidR="003D66A2" w:rsidRPr="00794C53" w:rsidRDefault="003D66A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570</w:t>
            </w:r>
          </w:p>
        </w:tc>
      </w:tr>
      <w:tr w:rsidR="00EC6C55" w:rsidRPr="00794C53" w:rsidTr="003D66A2">
        <w:trPr>
          <w:trHeight w:val="269"/>
          <w:jc w:val="center"/>
        </w:trPr>
        <w:tc>
          <w:tcPr>
            <w:tcW w:w="993" w:type="dxa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4.4.3.</w:t>
            </w:r>
          </w:p>
        </w:tc>
        <w:tc>
          <w:tcPr>
            <w:tcW w:w="2410" w:type="dxa"/>
            <w:vAlign w:val="bottom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автобусы</w:t>
            </w:r>
          </w:p>
        </w:tc>
        <w:tc>
          <w:tcPr>
            <w:tcW w:w="1559" w:type="dxa"/>
            <w:vAlign w:val="center"/>
          </w:tcPr>
          <w:p w:rsidR="003D66A2" w:rsidRPr="00794C53" w:rsidRDefault="003D66A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79" w:type="dxa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D66A2" w:rsidRPr="00794C53" w:rsidRDefault="003D66A2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3D66A2" w:rsidRPr="00794C53" w:rsidRDefault="003D66A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4" w:type="dxa"/>
          </w:tcPr>
          <w:p w:rsidR="003D66A2" w:rsidRPr="00794C53" w:rsidRDefault="003D66A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5231B2" w:rsidRPr="00794C53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31B2" w:rsidRPr="00794C53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4C53">
        <w:rPr>
          <w:rFonts w:ascii="Times New Roman" w:hAnsi="Times New Roman"/>
          <w:b/>
          <w:color w:val="000000"/>
          <w:sz w:val="24"/>
          <w:szCs w:val="24"/>
        </w:rPr>
        <w:t>5. Телекоммуникационная и финансовая инфраструктура.</w:t>
      </w:r>
    </w:p>
    <w:p w:rsidR="005231B2" w:rsidRPr="00794C53" w:rsidRDefault="005231B2" w:rsidP="005231B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94C53">
        <w:rPr>
          <w:rFonts w:ascii="Times New Roman" w:hAnsi="Times New Roman"/>
          <w:b/>
          <w:color w:val="000000"/>
          <w:sz w:val="24"/>
          <w:szCs w:val="24"/>
        </w:rPr>
        <w:t>5.1. Связь и телекоммуникации</w:t>
      </w:r>
    </w:p>
    <w:p w:rsidR="005231B2" w:rsidRPr="00794C53" w:rsidRDefault="005231B2" w:rsidP="005231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794C53">
        <w:rPr>
          <w:rFonts w:ascii="Times New Roman" w:hAnsi="Times New Roman"/>
          <w:color w:val="000000"/>
          <w:sz w:val="24"/>
          <w:szCs w:val="24"/>
        </w:rPr>
        <w:t xml:space="preserve">5.1.1. Количество организаций, предоставляющих услуги мобильной связи - </w:t>
      </w:r>
      <w:r w:rsidRPr="00794C53">
        <w:rPr>
          <w:rFonts w:ascii="Times New Roman" w:hAnsi="Times New Roman"/>
          <w:color w:val="000000"/>
          <w:sz w:val="24"/>
          <w:szCs w:val="24"/>
          <w:u w:val="single"/>
        </w:rPr>
        <w:t>3</w:t>
      </w:r>
    </w:p>
    <w:p w:rsidR="005231B2" w:rsidRPr="00794C53" w:rsidRDefault="005231B2" w:rsidP="005231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794C53">
        <w:rPr>
          <w:rFonts w:ascii="Times New Roman" w:hAnsi="Times New Roman"/>
          <w:color w:val="000000"/>
          <w:sz w:val="24"/>
          <w:szCs w:val="24"/>
        </w:rPr>
        <w:t xml:space="preserve">5.1.2. Наименование организаций, предоставляющих услуги мобильной связи - </w:t>
      </w:r>
      <w:r w:rsidRPr="00794C53">
        <w:rPr>
          <w:rFonts w:ascii="Times New Roman" w:hAnsi="Times New Roman"/>
          <w:color w:val="000000"/>
          <w:sz w:val="24"/>
          <w:szCs w:val="24"/>
          <w:u w:val="single"/>
        </w:rPr>
        <w:t>ООО «Екатеринбург -2000», ООО «Мегафон», ЛТУ ОАО «Ростелеком»</w:t>
      </w:r>
    </w:p>
    <w:p w:rsidR="005231B2" w:rsidRPr="00794C53" w:rsidRDefault="005231B2" w:rsidP="005231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794C53">
        <w:rPr>
          <w:rFonts w:ascii="Times New Roman" w:hAnsi="Times New Roman"/>
          <w:color w:val="000000"/>
          <w:sz w:val="24"/>
          <w:szCs w:val="24"/>
        </w:rPr>
        <w:t xml:space="preserve">5.1.3. Количество организаций, предоставляющих услуги доступа в Интернет - </w:t>
      </w:r>
      <w:r w:rsidRPr="00794C53">
        <w:rPr>
          <w:rFonts w:ascii="Times New Roman" w:hAnsi="Times New Roman"/>
          <w:color w:val="000000"/>
          <w:sz w:val="24"/>
          <w:szCs w:val="24"/>
          <w:u w:val="single"/>
        </w:rPr>
        <w:t>1</w:t>
      </w:r>
    </w:p>
    <w:p w:rsidR="005231B2" w:rsidRPr="00794C53" w:rsidRDefault="005231B2" w:rsidP="005231B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C53">
        <w:rPr>
          <w:rFonts w:ascii="Times New Roman" w:hAnsi="Times New Roman"/>
          <w:color w:val="000000"/>
          <w:sz w:val="24"/>
          <w:szCs w:val="24"/>
        </w:rPr>
        <w:t xml:space="preserve">5.1.4. Наименование организаций, предоставляющих услуги доступа в Интернет- </w:t>
      </w:r>
    </w:p>
    <w:p w:rsidR="005231B2" w:rsidRPr="00794C53" w:rsidRDefault="005231B2" w:rsidP="005231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794C53">
        <w:rPr>
          <w:rFonts w:ascii="Times New Roman" w:hAnsi="Times New Roman"/>
          <w:color w:val="000000"/>
          <w:sz w:val="24"/>
          <w:szCs w:val="24"/>
          <w:u w:val="single"/>
        </w:rPr>
        <w:t>ООО «Ростелеком»</w:t>
      </w:r>
    </w:p>
    <w:p w:rsidR="005231B2" w:rsidRPr="00794C53" w:rsidRDefault="005231B2" w:rsidP="005231B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94C53">
        <w:rPr>
          <w:rFonts w:ascii="Times New Roman" w:hAnsi="Times New Roman"/>
          <w:b/>
          <w:color w:val="000000"/>
          <w:sz w:val="24"/>
          <w:szCs w:val="24"/>
        </w:rPr>
        <w:t>5.2. Финансовые организации (включая филиалы)</w:t>
      </w:r>
    </w:p>
    <w:p w:rsidR="005231B2" w:rsidRPr="00794C53" w:rsidRDefault="005231B2" w:rsidP="005231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794C53">
        <w:rPr>
          <w:rFonts w:ascii="Times New Roman" w:hAnsi="Times New Roman"/>
          <w:color w:val="000000"/>
          <w:sz w:val="24"/>
          <w:szCs w:val="24"/>
        </w:rPr>
        <w:t xml:space="preserve">5.2.1. Количество банков – </w:t>
      </w:r>
      <w:r w:rsidRPr="00794C53">
        <w:rPr>
          <w:rFonts w:ascii="Times New Roman" w:hAnsi="Times New Roman"/>
          <w:color w:val="000000"/>
          <w:sz w:val="24"/>
          <w:szCs w:val="24"/>
          <w:u w:val="single"/>
        </w:rPr>
        <w:t xml:space="preserve">2 </w:t>
      </w:r>
    </w:p>
    <w:p w:rsidR="005231B2" w:rsidRPr="00794C53" w:rsidRDefault="005231B2" w:rsidP="005231B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C53">
        <w:rPr>
          <w:rFonts w:ascii="Times New Roman" w:hAnsi="Times New Roman"/>
          <w:color w:val="000000"/>
          <w:sz w:val="24"/>
          <w:szCs w:val="24"/>
        </w:rPr>
        <w:t xml:space="preserve">5.2.2.  Наименование банков – </w:t>
      </w:r>
      <w:r w:rsidRPr="00794C53">
        <w:rPr>
          <w:rFonts w:ascii="Times New Roman" w:hAnsi="Times New Roman"/>
          <w:color w:val="000000"/>
          <w:sz w:val="24"/>
          <w:szCs w:val="24"/>
          <w:u w:val="single"/>
        </w:rPr>
        <w:t>филиал Сбербанк России, филиал ОАО Газпромбанк</w:t>
      </w:r>
    </w:p>
    <w:p w:rsidR="005231B2" w:rsidRPr="00794C53" w:rsidRDefault="005231B2" w:rsidP="005231B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94C53">
        <w:rPr>
          <w:rFonts w:ascii="Times New Roman" w:hAnsi="Times New Roman"/>
          <w:b/>
          <w:color w:val="000000"/>
          <w:sz w:val="24"/>
          <w:szCs w:val="24"/>
        </w:rPr>
        <w:t>5.3. Страховые компании</w:t>
      </w:r>
    </w:p>
    <w:p w:rsidR="005231B2" w:rsidRPr="00794C53" w:rsidRDefault="005231B2" w:rsidP="005231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794C53">
        <w:rPr>
          <w:rFonts w:ascii="Times New Roman" w:hAnsi="Times New Roman"/>
          <w:color w:val="000000"/>
          <w:sz w:val="24"/>
          <w:szCs w:val="24"/>
        </w:rPr>
        <w:t xml:space="preserve">5.3.1. Количество страховых компаний - </w:t>
      </w:r>
      <w:r w:rsidRPr="00794C53">
        <w:rPr>
          <w:rFonts w:ascii="Times New Roman" w:hAnsi="Times New Roman"/>
          <w:color w:val="000000"/>
          <w:sz w:val="24"/>
          <w:szCs w:val="24"/>
          <w:u w:val="single"/>
        </w:rPr>
        <w:t>2</w:t>
      </w:r>
    </w:p>
    <w:p w:rsidR="005231B2" w:rsidRPr="00794C53" w:rsidRDefault="005231B2" w:rsidP="005231B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94C53">
        <w:rPr>
          <w:rFonts w:ascii="Times New Roman" w:hAnsi="Times New Roman"/>
          <w:color w:val="000000"/>
          <w:sz w:val="24"/>
          <w:szCs w:val="24"/>
        </w:rPr>
        <w:t xml:space="preserve">5.3.2. Наименование страховых компаний - </w:t>
      </w:r>
      <w:r w:rsidRPr="00794C53">
        <w:rPr>
          <w:rFonts w:ascii="Times New Roman" w:hAnsi="Times New Roman"/>
          <w:color w:val="000000"/>
          <w:sz w:val="24"/>
          <w:szCs w:val="24"/>
          <w:u w:val="single"/>
        </w:rPr>
        <w:t>государственная страховая компания «Югория», страховая компания «Росгосстрах».</w:t>
      </w:r>
    </w:p>
    <w:p w:rsidR="005231B2" w:rsidRPr="00794C53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4C53">
        <w:rPr>
          <w:rFonts w:ascii="Times New Roman" w:hAnsi="Times New Roman"/>
          <w:b/>
          <w:color w:val="000000"/>
          <w:sz w:val="24"/>
          <w:szCs w:val="24"/>
        </w:rPr>
        <w:t>6.  Энергетическая и коммунальная инфраструктура,  доступные природные ресурсы и площадки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275"/>
        <w:gridCol w:w="2410"/>
        <w:gridCol w:w="1559"/>
        <w:gridCol w:w="1525"/>
      </w:tblGrid>
      <w:tr w:rsidR="005231B2" w:rsidRPr="00794C53" w:rsidTr="00812F27">
        <w:trPr>
          <w:trHeight w:val="659"/>
        </w:trPr>
        <w:tc>
          <w:tcPr>
            <w:tcW w:w="9571" w:type="dxa"/>
            <w:gridSpan w:val="5"/>
          </w:tcPr>
          <w:p w:rsidR="005231B2" w:rsidRPr="00794C53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6.1. Доступность основных видов  энергетических и коммунальных ресурсов</w:t>
            </w:r>
          </w:p>
        </w:tc>
      </w:tr>
      <w:tr w:rsidR="005231B2" w:rsidRPr="00794C53" w:rsidTr="00812F27">
        <w:trPr>
          <w:trHeight w:val="1875"/>
        </w:trPr>
        <w:tc>
          <w:tcPr>
            <w:tcW w:w="2802" w:type="dxa"/>
          </w:tcPr>
          <w:p w:rsidR="005231B2" w:rsidRPr="00794C53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Наименование ресурса</w:t>
            </w:r>
          </w:p>
        </w:tc>
        <w:tc>
          <w:tcPr>
            <w:tcW w:w="1275" w:type="dxa"/>
          </w:tcPr>
          <w:p w:rsidR="005231B2" w:rsidRPr="00794C53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2410" w:type="dxa"/>
          </w:tcPr>
          <w:p w:rsidR="005231B2" w:rsidRPr="00794C53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Фактическое потребление/ мощность/ пропускная способность в сутки</w:t>
            </w:r>
          </w:p>
        </w:tc>
        <w:tc>
          <w:tcPr>
            <w:tcW w:w="1559" w:type="dxa"/>
          </w:tcPr>
          <w:p w:rsidR="005231B2" w:rsidRPr="00794C53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Наличный резерв  по увеличению потребления</w:t>
            </w:r>
          </w:p>
        </w:tc>
        <w:tc>
          <w:tcPr>
            <w:tcW w:w="1525" w:type="dxa"/>
          </w:tcPr>
          <w:p w:rsidR="005231B2" w:rsidRPr="00794C53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Дефицит потребления</w:t>
            </w:r>
          </w:p>
        </w:tc>
      </w:tr>
      <w:tr w:rsidR="005231B2" w:rsidRPr="00794C53" w:rsidTr="00812F27">
        <w:tc>
          <w:tcPr>
            <w:tcW w:w="2802" w:type="dxa"/>
          </w:tcPr>
          <w:p w:rsidR="005231B2" w:rsidRPr="00794C53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275" w:type="dxa"/>
            <w:vAlign w:val="center"/>
          </w:tcPr>
          <w:p w:rsidR="005231B2" w:rsidRPr="00794C53" w:rsidRDefault="005231B2" w:rsidP="00FE4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тыс.куб.м</w:t>
            </w:r>
          </w:p>
        </w:tc>
        <w:tc>
          <w:tcPr>
            <w:tcW w:w="2410" w:type="dxa"/>
          </w:tcPr>
          <w:p w:rsidR="005231B2" w:rsidRPr="00794C53" w:rsidRDefault="003A6CC6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735300</w:t>
            </w:r>
          </w:p>
        </w:tc>
        <w:tc>
          <w:tcPr>
            <w:tcW w:w="1559" w:type="dxa"/>
          </w:tcPr>
          <w:p w:rsidR="005231B2" w:rsidRPr="00794C53" w:rsidRDefault="005231B2" w:rsidP="003C1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5231B2" w:rsidRPr="00794C53" w:rsidRDefault="005231B2" w:rsidP="003C1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231B2" w:rsidRPr="00794C53" w:rsidTr="00812F27">
        <w:tc>
          <w:tcPr>
            <w:tcW w:w="2802" w:type="dxa"/>
          </w:tcPr>
          <w:p w:rsidR="005231B2" w:rsidRPr="00794C53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Электроэнергия </w:t>
            </w:r>
          </w:p>
        </w:tc>
        <w:tc>
          <w:tcPr>
            <w:tcW w:w="1275" w:type="dxa"/>
            <w:vAlign w:val="center"/>
          </w:tcPr>
          <w:p w:rsidR="005231B2" w:rsidRPr="00794C53" w:rsidRDefault="005231B2" w:rsidP="00FE4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мВт</w:t>
            </w:r>
          </w:p>
        </w:tc>
        <w:tc>
          <w:tcPr>
            <w:tcW w:w="2410" w:type="dxa"/>
          </w:tcPr>
          <w:p w:rsidR="005231B2" w:rsidRPr="00794C53" w:rsidRDefault="003A6CC6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6488,9</w:t>
            </w:r>
          </w:p>
        </w:tc>
        <w:tc>
          <w:tcPr>
            <w:tcW w:w="1559" w:type="dxa"/>
          </w:tcPr>
          <w:p w:rsidR="005231B2" w:rsidRPr="00794C53" w:rsidRDefault="005231B2" w:rsidP="003C1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5231B2" w:rsidRPr="00794C53" w:rsidRDefault="005231B2" w:rsidP="003C1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231B2" w:rsidRPr="00794C53" w:rsidTr="00812F27">
        <w:trPr>
          <w:trHeight w:val="308"/>
        </w:trPr>
        <w:tc>
          <w:tcPr>
            <w:tcW w:w="2802" w:type="dxa"/>
          </w:tcPr>
          <w:p w:rsidR="005231B2" w:rsidRPr="00794C53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275" w:type="dxa"/>
            <w:vAlign w:val="center"/>
          </w:tcPr>
          <w:p w:rsidR="005231B2" w:rsidRPr="00794C53" w:rsidRDefault="005231B2" w:rsidP="00FE4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куб.м</w:t>
            </w:r>
          </w:p>
        </w:tc>
        <w:tc>
          <w:tcPr>
            <w:tcW w:w="2410" w:type="dxa"/>
          </w:tcPr>
          <w:p w:rsidR="005231B2" w:rsidRPr="00794C53" w:rsidRDefault="003A6CC6" w:rsidP="003A6C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132100</w:t>
            </w:r>
          </w:p>
        </w:tc>
        <w:tc>
          <w:tcPr>
            <w:tcW w:w="1559" w:type="dxa"/>
          </w:tcPr>
          <w:p w:rsidR="005231B2" w:rsidRPr="00794C53" w:rsidRDefault="005231B2" w:rsidP="003C1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5231B2" w:rsidRPr="00794C53" w:rsidRDefault="005231B2" w:rsidP="003C1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231B2" w:rsidRPr="00794C53" w:rsidTr="00812F27">
        <w:trPr>
          <w:trHeight w:val="358"/>
        </w:trPr>
        <w:tc>
          <w:tcPr>
            <w:tcW w:w="2802" w:type="dxa"/>
          </w:tcPr>
          <w:p w:rsidR="005231B2" w:rsidRPr="00794C53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Очистные сооружения</w:t>
            </w:r>
          </w:p>
        </w:tc>
        <w:tc>
          <w:tcPr>
            <w:tcW w:w="1275" w:type="dxa"/>
            <w:vAlign w:val="center"/>
          </w:tcPr>
          <w:p w:rsidR="005231B2" w:rsidRPr="00794C53" w:rsidRDefault="005231B2" w:rsidP="00FE48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куб.м</w:t>
            </w:r>
          </w:p>
        </w:tc>
        <w:tc>
          <w:tcPr>
            <w:tcW w:w="2410" w:type="dxa"/>
          </w:tcPr>
          <w:p w:rsidR="005231B2" w:rsidRPr="00794C53" w:rsidRDefault="003A6CC6" w:rsidP="003A6C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290400</w:t>
            </w:r>
          </w:p>
        </w:tc>
        <w:tc>
          <w:tcPr>
            <w:tcW w:w="1559" w:type="dxa"/>
          </w:tcPr>
          <w:p w:rsidR="005231B2" w:rsidRPr="00794C53" w:rsidRDefault="005231B2" w:rsidP="003C1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5231B2" w:rsidRPr="00794C53" w:rsidRDefault="005231B2" w:rsidP="003C1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231B2" w:rsidRPr="00794C53" w:rsidRDefault="005231B2" w:rsidP="007B30A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634"/>
        <w:gridCol w:w="1153"/>
        <w:gridCol w:w="541"/>
        <w:gridCol w:w="932"/>
        <w:gridCol w:w="1762"/>
        <w:gridCol w:w="425"/>
        <w:gridCol w:w="2941"/>
      </w:tblGrid>
      <w:tr w:rsidR="005231B2" w:rsidRPr="00794C53" w:rsidTr="00DA4865">
        <w:trPr>
          <w:jc w:val="center"/>
        </w:trPr>
        <w:tc>
          <w:tcPr>
            <w:tcW w:w="10137" w:type="dxa"/>
            <w:gridSpan w:val="8"/>
            <w:shd w:val="clear" w:color="auto" w:fill="auto"/>
            <w:vAlign w:val="center"/>
          </w:tcPr>
          <w:p w:rsidR="005231B2" w:rsidRPr="00794C53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6.2. Доступность природных ресурсов (природно - минеральные ресурсы (песок, глина, рудные материалы, торф и пр.), лес и т.д.)</w:t>
            </w:r>
          </w:p>
        </w:tc>
      </w:tr>
      <w:tr w:rsidR="005231B2" w:rsidRPr="00794C53" w:rsidTr="00DA4865">
        <w:trPr>
          <w:trHeight w:val="739"/>
          <w:jc w:val="center"/>
        </w:trPr>
        <w:tc>
          <w:tcPr>
            <w:tcW w:w="2383" w:type="dxa"/>
            <w:gridSpan w:val="2"/>
            <w:shd w:val="clear" w:color="auto" w:fill="auto"/>
          </w:tcPr>
          <w:p w:rsidR="005231B2" w:rsidRPr="00794C53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Вид ресурса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5231B2" w:rsidRPr="00794C53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Ед.изм</w: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231B2" w:rsidRPr="00794C53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Величина разведанных / подтвержденных запасов</w:t>
            </w:r>
          </w:p>
        </w:tc>
        <w:tc>
          <w:tcPr>
            <w:tcW w:w="3366" w:type="dxa"/>
            <w:gridSpan w:val="2"/>
            <w:shd w:val="clear" w:color="auto" w:fill="auto"/>
          </w:tcPr>
          <w:p w:rsidR="005231B2" w:rsidRPr="00794C53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 от месторождения до центра муниципального образования, км</w:t>
            </w:r>
          </w:p>
        </w:tc>
      </w:tr>
      <w:tr w:rsidR="005231B2" w:rsidRPr="00794C53" w:rsidTr="00DA4865">
        <w:trPr>
          <w:jc w:val="center"/>
        </w:trPr>
        <w:tc>
          <w:tcPr>
            <w:tcW w:w="2383" w:type="dxa"/>
            <w:gridSpan w:val="2"/>
            <w:shd w:val="clear" w:color="auto" w:fill="auto"/>
          </w:tcPr>
          <w:p w:rsidR="005231B2" w:rsidRPr="00794C53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Песок</w:t>
            </w:r>
          </w:p>
        </w:tc>
        <w:tc>
          <w:tcPr>
            <w:tcW w:w="7754" w:type="dxa"/>
            <w:gridSpan w:val="6"/>
            <w:shd w:val="clear" w:color="auto" w:fill="auto"/>
          </w:tcPr>
          <w:p w:rsidR="005231B2" w:rsidRPr="00794C53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5231B2" w:rsidRPr="00794C53" w:rsidTr="00DA4865">
        <w:trPr>
          <w:jc w:val="center"/>
        </w:trPr>
        <w:tc>
          <w:tcPr>
            <w:tcW w:w="2383" w:type="dxa"/>
            <w:gridSpan w:val="2"/>
            <w:shd w:val="clear" w:color="auto" w:fill="auto"/>
          </w:tcPr>
          <w:p w:rsidR="005231B2" w:rsidRPr="00794C53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Торф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5231B2" w:rsidRPr="00794C53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5231B2" w:rsidRPr="00794C53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gridSpan w:val="2"/>
            <w:shd w:val="clear" w:color="auto" w:fill="auto"/>
          </w:tcPr>
          <w:p w:rsidR="005231B2" w:rsidRPr="00794C53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794C53" w:rsidTr="00DA4865">
        <w:trPr>
          <w:jc w:val="center"/>
        </w:trPr>
        <w:tc>
          <w:tcPr>
            <w:tcW w:w="2383" w:type="dxa"/>
            <w:gridSpan w:val="2"/>
            <w:shd w:val="clear" w:color="auto" w:fill="auto"/>
          </w:tcPr>
          <w:p w:rsidR="005231B2" w:rsidRPr="00794C53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Глина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5231B2" w:rsidRPr="00794C53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5231B2" w:rsidRPr="00794C53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gridSpan w:val="2"/>
            <w:shd w:val="clear" w:color="auto" w:fill="auto"/>
          </w:tcPr>
          <w:p w:rsidR="005231B2" w:rsidRPr="00794C53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794C53" w:rsidTr="00DA4865">
        <w:trPr>
          <w:jc w:val="center"/>
        </w:trPr>
        <w:tc>
          <w:tcPr>
            <w:tcW w:w="10137" w:type="dxa"/>
            <w:gridSpan w:val="8"/>
            <w:shd w:val="clear" w:color="auto" w:fill="auto"/>
          </w:tcPr>
          <w:p w:rsidR="005231B2" w:rsidRPr="00794C53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6.3. Количество свободных инвестиционных площадок, пригодных для размещения новых производств, единиц, площадью</w:t>
            </w:r>
          </w:p>
        </w:tc>
      </w:tr>
      <w:tr w:rsidR="005231B2" w:rsidRPr="00794C53" w:rsidTr="00DA4865">
        <w:trPr>
          <w:jc w:val="center"/>
        </w:trPr>
        <w:tc>
          <w:tcPr>
            <w:tcW w:w="1749" w:type="dxa"/>
            <w:shd w:val="clear" w:color="auto" w:fill="auto"/>
          </w:tcPr>
          <w:p w:rsidR="005231B2" w:rsidRPr="00794C53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До 5 га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5231B2" w:rsidRPr="00794C53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От 5 до 10 га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5231B2" w:rsidRPr="00794C53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От 10 до 50 га</w:t>
            </w:r>
          </w:p>
        </w:tc>
        <w:tc>
          <w:tcPr>
            <w:tcW w:w="2187" w:type="dxa"/>
            <w:gridSpan w:val="2"/>
            <w:shd w:val="clear" w:color="auto" w:fill="auto"/>
          </w:tcPr>
          <w:p w:rsidR="005231B2" w:rsidRPr="00794C53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От 50 до 100 га</w:t>
            </w:r>
          </w:p>
        </w:tc>
        <w:tc>
          <w:tcPr>
            <w:tcW w:w="2941" w:type="dxa"/>
            <w:shd w:val="clear" w:color="auto" w:fill="auto"/>
          </w:tcPr>
          <w:p w:rsidR="005231B2" w:rsidRPr="00794C53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Свыше 100 га</w:t>
            </w:r>
          </w:p>
        </w:tc>
      </w:tr>
      <w:tr w:rsidR="005231B2" w:rsidRPr="00794C53" w:rsidTr="00DA4865">
        <w:trPr>
          <w:jc w:val="center"/>
        </w:trPr>
        <w:tc>
          <w:tcPr>
            <w:tcW w:w="1749" w:type="dxa"/>
            <w:shd w:val="clear" w:color="auto" w:fill="auto"/>
          </w:tcPr>
          <w:p w:rsidR="005231B2" w:rsidRPr="00794C53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5231B2" w:rsidRPr="00794C53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:rsidR="005231B2" w:rsidRPr="00794C53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auto"/>
          </w:tcPr>
          <w:p w:rsidR="005231B2" w:rsidRPr="00794C53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5231B2" w:rsidRPr="00794C53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231B2" w:rsidRPr="00794C53" w:rsidRDefault="005231B2" w:rsidP="007B30A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94C53">
        <w:rPr>
          <w:rFonts w:ascii="Times New Roman" w:hAnsi="Times New Roman"/>
          <w:b/>
          <w:color w:val="000000"/>
          <w:sz w:val="24"/>
          <w:szCs w:val="24"/>
        </w:rPr>
        <w:t>6.4. Краткое описание  свободных инвестиционных площадок, пригодных для размещения новых производств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5231B2" w:rsidRPr="00794C53" w:rsidTr="00812F27">
        <w:tc>
          <w:tcPr>
            <w:tcW w:w="3794" w:type="dxa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Название площадки</w:t>
            </w:r>
          </w:p>
        </w:tc>
        <w:tc>
          <w:tcPr>
            <w:tcW w:w="6379" w:type="dxa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Площадка №1</w:t>
            </w:r>
          </w:p>
        </w:tc>
      </w:tr>
      <w:tr w:rsidR="005231B2" w:rsidRPr="00794C53" w:rsidTr="00812F27">
        <w:tc>
          <w:tcPr>
            <w:tcW w:w="3794" w:type="dxa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Тип площадки/ функциональное назначение</w:t>
            </w:r>
          </w:p>
        </w:tc>
        <w:tc>
          <w:tcPr>
            <w:tcW w:w="6379" w:type="dxa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административно-торговая</w:t>
            </w:r>
          </w:p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промышленная</w:t>
            </w:r>
          </w:p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транспортно-логистическая</w:t>
            </w:r>
          </w:p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жилищная</w:t>
            </w:r>
          </w:p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b/>
                <w:color w:val="000000"/>
                <w:sz w:val="24"/>
                <w:szCs w:val="24"/>
                <w:highlight w:val="black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C53">
              <w:rPr>
                <w:rFonts w:ascii="Times New Roman" w:hAnsi="Times New Roman"/>
                <w:b/>
                <w:color w:val="000000"/>
                <w:sz w:val="24"/>
                <w:szCs w:val="24"/>
                <w:highlight w:val="black"/>
              </w:rPr>
              <w:instrText xml:space="preserve"> FORMCHECKBOX </w:instrText>
            </w:r>
            <w:r w:rsidRPr="00794C53">
              <w:rPr>
                <w:rFonts w:ascii="Times New Roman" w:hAnsi="Times New Roman"/>
                <w:b/>
                <w:color w:val="000000"/>
                <w:sz w:val="24"/>
                <w:szCs w:val="24"/>
                <w:highlight w:val="black"/>
              </w:rPr>
            </w:r>
            <w:r w:rsidRPr="00794C53">
              <w:rPr>
                <w:rFonts w:ascii="Times New Roman" w:hAnsi="Times New Roman"/>
                <w:b/>
                <w:color w:val="000000"/>
                <w:sz w:val="24"/>
                <w:szCs w:val="24"/>
                <w:highlight w:val="black"/>
              </w:rPr>
              <w:fldChar w:fldCharType="end"/>
            </w:r>
            <w:r w:rsidRPr="00794C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другой </w:t>
            </w:r>
            <w:r w:rsidRPr="00794C5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_____________</w:t>
            </w:r>
          </w:p>
        </w:tc>
      </w:tr>
    </w:tbl>
    <w:p w:rsidR="005231B2" w:rsidRPr="00794C53" w:rsidRDefault="005231B2" w:rsidP="007B30A6">
      <w:pPr>
        <w:numPr>
          <w:ilvl w:val="0"/>
          <w:numId w:val="2"/>
        </w:numPr>
        <w:spacing w:after="0" w:line="240" w:lineRule="auto"/>
        <w:ind w:left="714" w:hanging="35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4C53">
        <w:rPr>
          <w:rFonts w:ascii="Times New Roman" w:hAnsi="Times New Roman"/>
          <w:b/>
          <w:color w:val="000000"/>
          <w:sz w:val="24"/>
          <w:szCs w:val="24"/>
        </w:rPr>
        <w:t>Положение и окружение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5231B2" w:rsidRPr="00794C53" w:rsidTr="00812F27">
        <w:tc>
          <w:tcPr>
            <w:tcW w:w="3794" w:type="dxa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379" w:type="dxa"/>
          </w:tcPr>
          <w:p w:rsidR="005231B2" w:rsidRPr="00794C53" w:rsidRDefault="005231B2" w:rsidP="003A6CC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624582, Свердловская обл., п. Пелым, ул. </w:t>
            </w:r>
            <w:r w:rsidR="003A6CC6"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К-Маркса</w:t>
            </w:r>
          </w:p>
        </w:tc>
      </w:tr>
      <w:tr w:rsidR="005231B2" w:rsidRPr="00794C53" w:rsidTr="00812F27">
        <w:tc>
          <w:tcPr>
            <w:tcW w:w="10173" w:type="dxa"/>
            <w:gridSpan w:val="2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Удаленность (в км) от объектов:</w:t>
            </w:r>
          </w:p>
        </w:tc>
      </w:tr>
      <w:tr w:rsidR="005231B2" w:rsidRPr="00794C53" w:rsidTr="00812F27">
        <w:tc>
          <w:tcPr>
            <w:tcW w:w="3794" w:type="dxa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г. Екатеринбурга</w:t>
            </w:r>
          </w:p>
        </w:tc>
        <w:tc>
          <w:tcPr>
            <w:tcW w:w="6379" w:type="dxa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Примерно 610 км</w:t>
            </w:r>
          </w:p>
        </w:tc>
      </w:tr>
      <w:tr w:rsidR="005231B2" w:rsidRPr="00794C53" w:rsidTr="00812F27">
        <w:tc>
          <w:tcPr>
            <w:tcW w:w="3794" w:type="dxa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 МО </w:t>
            </w:r>
          </w:p>
        </w:tc>
        <w:tc>
          <w:tcPr>
            <w:tcW w:w="6379" w:type="dxa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 км</w:t>
            </w:r>
          </w:p>
        </w:tc>
      </w:tr>
      <w:tr w:rsidR="005231B2" w:rsidRPr="00794C53" w:rsidTr="00812F27">
        <w:tc>
          <w:tcPr>
            <w:tcW w:w="3794" w:type="dxa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379" w:type="dxa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автодорожный коридор «Пермь-Серов-Ивдель-Ханты-Мансийск-Сургут-Нижневартовск-Томск»</w:t>
            </w:r>
          </w:p>
        </w:tc>
      </w:tr>
      <w:tr w:rsidR="005231B2" w:rsidRPr="00794C53" w:rsidTr="00812F27">
        <w:tc>
          <w:tcPr>
            <w:tcW w:w="3794" w:type="dxa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379" w:type="dxa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instrText xml:space="preserve"> FORMCHECKBOX </w:instrTex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end"/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 границе площадки</w:t>
            </w:r>
          </w:p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 расстоянии _____ км от границы площадки</w:t>
            </w:r>
          </w:p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нет</w:t>
            </w:r>
          </w:p>
        </w:tc>
      </w:tr>
      <w:tr w:rsidR="005231B2" w:rsidRPr="00794C53" w:rsidTr="00812F27">
        <w:tc>
          <w:tcPr>
            <w:tcW w:w="3794" w:type="dxa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железнодорожной погрузочно – разгрузочной площадки (станции, ее название)</w:t>
            </w:r>
          </w:p>
        </w:tc>
        <w:tc>
          <w:tcPr>
            <w:tcW w:w="6379" w:type="dxa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 границе площадки</w:t>
            </w:r>
          </w:p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instrText xml:space="preserve"> FORMCHECKBOX </w:instrTex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end"/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 расстоянии _4,5____ км от границы инвестиционной площадки</w:t>
            </w:r>
          </w:p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нет</w:t>
            </w:r>
          </w:p>
        </w:tc>
      </w:tr>
      <w:tr w:rsidR="005231B2" w:rsidRPr="00794C53" w:rsidTr="00812F27">
        <w:tc>
          <w:tcPr>
            <w:tcW w:w="3794" w:type="dxa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аэропорта (название)</w:t>
            </w:r>
          </w:p>
        </w:tc>
        <w:tc>
          <w:tcPr>
            <w:tcW w:w="6379" w:type="dxa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231B2" w:rsidRPr="00794C53" w:rsidRDefault="005231B2" w:rsidP="007B30A6">
      <w:pPr>
        <w:numPr>
          <w:ilvl w:val="0"/>
          <w:numId w:val="2"/>
        </w:numPr>
        <w:spacing w:after="0" w:line="240" w:lineRule="auto"/>
        <w:ind w:left="714" w:hanging="35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4C53">
        <w:rPr>
          <w:rFonts w:ascii="Times New Roman" w:hAnsi="Times New Roman"/>
          <w:b/>
          <w:color w:val="000000"/>
          <w:sz w:val="24"/>
          <w:szCs w:val="24"/>
        </w:rPr>
        <w:t>Характеристика территории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5231B2" w:rsidRPr="00794C53" w:rsidTr="00812F27">
        <w:tc>
          <w:tcPr>
            <w:tcW w:w="3794" w:type="dxa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Площадь, в га</w:t>
            </w:r>
          </w:p>
        </w:tc>
        <w:tc>
          <w:tcPr>
            <w:tcW w:w="6379" w:type="dxa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0,09</w:t>
            </w:r>
          </w:p>
        </w:tc>
      </w:tr>
      <w:tr w:rsidR="005231B2" w:rsidRPr="00794C53" w:rsidTr="00812F27">
        <w:tc>
          <w:tcPr>
            <w:tcW w:w="3794" w:type="dxa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Возможность расширения</w:t>
            </w:r>
          </w:p>
        </w:tc>
        <w:tc>
          <w:tcPr>
            <w:tcW w:w="6379" w:type="dxa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есть (до ___ га)</w:t>
            </w:r>
          </w:p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instrText xml:space="preserve"> FORMCHECKBOX </w:instrTex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end"/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нет</w:t>
            </w:r>
          </w:p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231B2" w:rsidRPr="00794C53" w:rsidRDefault="005231B2" w:rsidP="007B30A6">
      <w:pPr>
        <w:numPr>
          <w:ilvl w:val="0"/>
          <w:numId w:val="2"/>
        </w:numPr>
        <w:spacing w:after="0" w:line="240" w:lineRule="auto"/>
        <w:ind w:left="714" w:hanging="35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4C53">
        <w:rPr>
          <w:rFonts w:ascii="Times New Roman" w:hAnsi="Times New Roman"/>
          <w:b/>
          <w:color w:val="000000"/>
          <w:sz w:val="24"/>
          <w:szCs w:val="24"/>
        </w:rPr>
        <w:t>Правовой статус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5231B2" w:rsidRPr="00794C53" w:rsidTr="00812F27">
        <w:tc>
          <w:tcPr>
            <w:tcW w:w="3794" w:type="dxa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6379" w:type="dxa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собственность</w:t>
            </w:r>
          </w:p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собственность Свердловской области</w:t>
            </w:r>
          </w:p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собственность Российской Федерации</w:t>
            </w:r>
          </w:p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instrText xml:space="preserve"> FORMCHECKBOX </w:instrTex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end"/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частная собственность</w:t>
            </w:r>
          </w:p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  собственность на земельный участок не разграничена</w:t>
            </w:r>
          </w:p>
        </w:tc>
      </w:tr>
      <w:tr w:rsidR="005231B2" w:rsidRPr="00794C53" w:rsidTr="00812F27">
        <w:tc>
          <w:tcPr>
            <w:tcW w:w="3794" w:type="dxa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instrText xml:space="preserve"> FORMCHECKBOX </w:instrTex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end"/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земли населенных пунктов</w:t>
            </w:r>
          </w:p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земли сельскохозяйственного назначения</w:t>
            </w:r>
          </w:p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земли лесного фонда</w:t>
            </w:r>
          </w:p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земли водного фонда</w:t>
            </w:r>
          </w:p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земли резерва</w:t>
            </w:r>
          </w:p>
        </w:tc>
      </w:tr>
      <w:tr w:rsidR="005231B2" w:rsidRPr="00794C53" w:rsidTr="00812F27">
        <w:tc>
          <w:tcPr>
            <w:tcW w:w="3794" w:type="dxa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6379" w:type="dxa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instrText xml:space="preserve"> FORMCHECKBOX </w:instrTex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end"/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проведено</w:t>
            </w:r>
          </w:p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 проведено</w:t>
            </w:r>
          </w:p>
        </w:tc>
      </w:tr>
      <w:tr w:rsidR="005231B2" w:rsidRPr="00794C53" w:rsidTr="00812F27">
        <w:tc>
          <w:tcPr>
            <w:tcW w:w="3794" w:type="dxa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379" w:type="dxa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66700101001:159</w:t>
            </w:r>
          </w:p>
        </w:tc>
      </w:tr>
    </w:tbl>
    <w:p w:rsidR="005231B2" w:rsidRPr="00794C53" w:rsidRDefault="005231B2" w:rsidP="007B30A6">
      <w:pPr>
        <w:numPr>
          <w:ilvl w:val="0"/>
          <w:numId w:val="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4C53">
        <w:rPr>
          <w:rFonts w:ascii="Times New Roman" w:hAnsi="Times New Roman"/>
          <w:b/>
          <w:color w:val="000000"/>
          <w:sz w:val="24"/>
          <w:szCs w:val="24"/>
        </w:rPr>
        <w:t>Характеристика инфраструктуры инвестиционной площадки</w:t>
      </w:r>
    </w:p>
    <w:p w:rsidR="007B30A6" w:rsidRPr="00794C53" w:rsidRDefault="007B30A6" w:rsidP="007B30A6">
      <w:pPr>
        <w:numPr>
          <w:ilvl w:val="0"/>
          <w:numId w:val="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1936"/>
        <w:gridCol w:w="1985"/>
        <w:gridCol w:w="2126"/>
        <w:gridCol w:w="1843"/>
      </w:tblGrid>
      <w:tr w:rsidR="005231B2" w:rsidRPr="00794C53" w:rsidTr="00812F27">
        <w:trPr>
          <w:trHeight w:val="270"/>
        </w:trPr>
        <w:tc>
          <w:tcPr>
            <w:tcW w:w="2283" w:type="dxa"/>
            <w:vMerge w:val="restart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Вид инфраструктуры</w:t>
            </w:r>
          </w:p>
        </w:tc>
        <w:tc>
          <w:tcPr>
            <w:tcW w:w="1936" w:type="dxa"/>
            <w:vMerge w:val="restart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2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Мощность</w:t>
            </w:r>
          </w:p>
        </w:tc>
        <w:tc>
          <w:tcPr>
            <w:tcW w:w="1843" w:type="dxa"/>
            <w:vMerge w:val="restart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от границы площадки до точки подключения/</w:t>
            </w:r>
          </w:p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присоединения, км</w:t>
            </w:r>
          </w:p>
        </w:tc>
      </w:tr>
      <w:tr w:rsidR="005231B2" w:rsidRPr="00794C53" w:rsidTr="00812F27">
        <w:trPr>
          <w:trHeight w:val="222"/>
        </w:trPr>
        <w:tc>
          <w:tcPr>
            <w:tcW w:w="2283" w:type="dxa"/>
            <w:vMerge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Существующая</w:t>
            </w:r>
          </w:p>
        </w:tc>
        <w:tc>
          <w:tcPr>
            <w:tcW w:w="2126" w:type="dxa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Доступная к подведению </w:t>
            </w:r>
          </w:p>
        </w:tc>
        <w:tc>
          <w:tcPr>
            <w:tcW w:w="1843" w:type="dxa"/>
            <w:vMerge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794C53" w:rsidTr="00812F27">
        <w:trPr>
          <w:trHeight w:val="276"/>
        </w:trPr>
        <w:tc>
          <w:tcPr>
            <w:tcW w:w="2283" w:type="dxa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Газ </w:t>
            </w:r>
          </w:p>
        </w:tc>
        <w:tc>
          <w:tcPr>
            <w:tcW w:w="1936" w:type="dxa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/час </w:t>
            </w:r>
          </w:p>
        </w:tc>
        <w:tc>
          <w:tcPr>
            <w:tcW w:w="1985" w:type="dxa"/>
          </w:tcPr>
          <w:p w:rsidR="005231B2" w:rsidRPr="00794C53" w:rsidRDefault="005231B2" w:rsidP="003C18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231B2" w:rsidRPr="00794C53" w:rsidRDefault="005231B2" w:rsidP="003C18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1B2" w:rsidRPr="00794C53" w:rsidRDefault="005231B2" w:rsidP="003C18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794C53" w:rsidTr="00812F27">
        <w:trPr>
          <w:trHeight w:val="334"/>
        </w:trPr>
        <w:tc>
          <w:tcPr>
            <w:tcW w:w="2283" w:type="dxa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1936" w:type="dxa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Гкал/час </w:t>
            </w:r>
          </w:p>
        </w:tc>
        <w:tc>
          <w:tcPr>
            <w:tcW w:w="1985" w:type="dxa"/>
          </w:tcPr>
          <w:p w:rsidR="005231B2" w:rsidRPr="00794C53" w:rsidRDefault="005231B2" w:rsidP="003C18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231B2" w:rsidRPr="00794C53" w:rsidRDefault="005231B2" w:rsidP="003C18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1B2" w:rsidRPr="00794C53" w:rsidRDefault="005231B2" w:rsidP="003C18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794C53" w:rsidTr="00812F27">
        <w:trPr>
          <w:trHeight w:val="289"/>
        </w:trPr>
        <w:tc>
          <w:tcPr>
            <w:tcW w:w="2283" w:type="dxa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1936" w:type="dxa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кВт</w:t>
            </w:r>
          </w:p>
        </w:tc>
        <w:tc>
          <w:tcPr>
            <w:tcW w:w="1985" w:type="dxa"/>
          </w:tcPr>
          <w:p w:rsidR="005231B2" w:rsidRPr="00794C53" w:rsidRDefault="005231B2" w:rsidP="003C18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231B2" w:rsidRPr="00794C53" w:rsidRDefault="005231B2" w:rsidP="003C18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1B2" w:rsidRPr="00794C53" w:rsidRDefault="005231B2" w:rsidP="003C18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794C53" w:rsidTr="00812F27">
        <w:trPr>
          <w:trHeight w:val="280"/>
        </w:trPr>
        <w:tc>
          <w:tcPr>
            <w:tcW w:w="2283" w:type="dxa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936" w:type="dxa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5231B2" w:rsidRPr="00794C53" w:rsidRDefault="005231B2" w:rsidP="003C18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231B2" w:rsidRPr="00794C53" w:rsidRDefault="005231B2" w:rsidP="003C18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1B2" w:rsidRPr="00794C53" w:rsidRDefault="005231B2" w:rsidP="003C18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794C53" w:rsidTr="00812F27">
        <w:trPr>
          <w:trHeight w:val="264"/>
        </w:trPr>
        <w:tc>
          <w:tcPr>
            <w:tcW w:w="2283" w:type="dxa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936" w:type="dxa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5231B2" w:rsidRPr="00794C53" w:rsidRDefault="005231B2" w:rsidP="003C18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231B2" w:rsidRPr="00794C53" w:rsidRDefault="005231B2" w:rsidP="003C18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1B2" w:rsidRPr="00794C53" w:rsidRDefault="005231B2" w:rsidP="003C18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231B2" w:rsidRPr="00794C53" w:rsidRDefault="005231B2" w:rsidP="007B30A6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  <w:r w:rsidRPr="00794C53">
        <w:rPr>
          <w:rFonts w:ascii="Times New Roman" w:hAnsi="Times New Roman"/>
          <w:b/>
          <w:color w:val="000000"/>
          <w:sz w:val="24"/>
          <w:szCs w:val="24"/>
        </w:rPr>
        <w:t xml:space="preserve">        5. Основные параметры расположенных на площадке зданий и сооружений: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5"/>
        <w:gridCol w:w="1255"/>
        <w:gridCol w:w="1320"/>
        <w:gridCol w:w="1114"/>
        <w:gridCol w:w="1584"/>
        <w:gridCol w:w="1344"/>
        <w:gridCol w:w="1485"/>
      </w:tblGrid>
      <w:tr w:rsidR="005231B2" w:rsidRPr="00794C53" w:rsidTr="00812F27">
        <w:tc>
          <w:tcPr>
            <w:tcW w:w="1488" w:type="dxa"/>
          </w:tcPr>
          <w:p w:rsidR="005231B2" w:rsidRPr="00794C53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 w:rsidRPr="00794C53">
              <w:rPr>
                <w:rFonts w:ascii="Times New Roman" w:hAnsi="Times New Roman"/>
                <w:color w:val="000000"/>
              </w:rPr>
              <w:t xml:space="preserve">Наименование здания/сооружения </w:t>
            </w:r>
          </w:p>
        </w:tc>
        <w:tc>
          <w:tcPr>
            <w:tcW w:w="1488" w:type="dxa"/>
          </w:tcPr>
          <w:p w:rsidR="005231B2" w:rsidRPr="00794C53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 w:rsidRPr="00794C53">
              <w:rPr>
                <w:rFonts w:ascii="Times New Roman" w:hAnsi="Times New Roman"/>
                <w:color w:val="000000"/>
              </w:rPr>
              <w:t>Площадь, м</w:t>
            </w:r>
            <w:r w:rsidRPr="00794C53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489" w:type="dxa"/>
          </w:tcPr>
          <w:p w:rsidR="005231B2" w:rsidRPr="00794C53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 w:rsidRPr="00794C53">
              <w:rPr>
                <w:rFonts w:ascii="Times New Roman" w:hAnsi="Times New Roman"/>
                <w:color w:val="000000"/>
              </w:rPr>
              <w:t>Этажность</w:t>
            </w:r>
          </w:p>
        </w:tc>
        <w:tc>
          <w:tcPr>
            <w:tcW w:w="1489" w:type="dxa"/>
          </w:tcPr>
          <w:p w:rsidR="005231B2" w:rsidRPr="00794C53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 w:rsidRPr="00794C53">
              <w:rPr>
                <w:rFonts w:ascii="Times New Roman" w:hAnsi="Times New Roman"/>
                <w:color w:val="000000"/>
              </w:rPr>
              <w:t>Высота этажа, м</w:t>
            </w:r>
          </w:p>
        </w:tc>
        <w:tc>
          <w:tcPr>
            <w:tcW w:w="1489" w:type="dxa"/>
          </w:tcPr>
          <w:p w:rsidR="005231B2" w:rsidRPr="00794C53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 w:rsidRPr="00794C53">
              <w:rPr>
                <w:rFonts w:ascii="Times New Roman" w:hAnsi="Times New Roman"/>
                <w:color w:val="000000"/>
              </w:rPr>
              <w:t>Строительный материал конструкции</w:t>
            </w:r>
          </w:p>
        </w:tc>
        <w:tc>
          <w:tcPr>
            <w:tcW w:w="1489" w:type="dxa"/>
          </w:tcPr>
          <w:p w:rsidR="005231B2" w:rsidRPr="00794C53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 w:rsidRPr="00794C53">
              <w:rPr>
                <w:rFonts w:ascii="Times New Roman" w:hAnsi="Times New Roman"/>
                <w:color w:val="000000"/>
              </w:rPr>
              <w:t>Состояние, степень износа, %</w:t>
            </w:r>
          </w:p>
        </w:tc>
        <w:tc>
          <w:tcPr>
            <w:tcW w:w="1489" w:type="dxa"/>
          </w:tcPr>
          <w:p w:rsidR="005231B2" w:rsidRPr="00794C53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 w:rsidRPr="00794C53">
              <w:rPr>
                <w:rFonts w:ascii="Times New Roman" w:hAnsi="Times New Roman"/>
                <w:color w:val="000000"/>
              </w:rPr>
              <w:t>Возможность расширения</w:t>
            </w:r>
          </w:p>
        </w:tc>
      </w:tr>
      <w:tr w:rsidR="005231B2" w:rsidRPr="00794C53" w:rsidTr="00812F27">
        <w:tc>
          <w:tcPr>
            <w:tcW w:w="1488" w:type="dxa"/>
          </w:tcPr>
          <w:p w:rsidR="005231B2" w:rsidRPr="00794C53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</w:tcPr>
          <w:p w:rsidR="005231B2" w:rsidRPr="00794C53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5231B2" w:rsidRPr="00794C53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5231B2" w:rsidRPr="00794C53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5231B2" w:rsidRPr="00794C53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5231B2" w:rsidRPr="00794C53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5231B2" w:rsidRPr="00794C53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5231B2" w:rsidRPr="00794C53" w:rsidRDefault="005231B2" w:rsidP="007B30A6">
      <w:pPr>
        <w:spacing w:after="0" w:line="240" w:lineRule="auto"/>
        <w:contextualSpacing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231B2" w:rsidRPr="00794C53" w:rsidRDefault="005231B2" w:rsidP="007B30A6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4C53">
        <w:rPr>
          <w:rFonts w:ascii="Times New Roman" w:hAnsi="Times New Roman"/>
          <w:b/>
          <w:color w:val="000000"/>
          <w:sz w:val="24"/>
          <w:szCs w:val="24"/>
        </w:rPr>
        <w:t>Характеристика доступной ресурсно-сырьевой базы</w:t>
      </w:r>
      <w:r w:rsidRPr="00794C53">
        <w:rPr>
          <w:rFonts w:ascii="Times New Roman" w:hAnsi="Times New Roman"/>
          <w:b/>
          <w:color w:val="000000"/>
          <w:sz w:val="24"/>
          <w:szCs w:val="24"/>
          <w:vertAlign w:val="superscript"/>
        </w:rPr>
        <w:footnoteReference w:id="7"/>
      </w:r>
    </w:p>
    <w:tbl>
      <w:tblPr>
        <w:tblpPr w:leftFromText="180" w:rightFromText="180" w:vertAnchor="text" w:horzAnchor="margin" w:tblpY="8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3544"/>
      </w:tblGrid>
      <w:tr w:rsidR="005231B2" w:rsidRPr="00794C53" w:rsidTr="00812F27">
        <w:tc>
          <w:tcPr>
            <w:tcW w:w="3510" w:type="dxa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Вид ресурсов</w:t>
            </w:r>
          </w:p>
        </w:tc>
        <w:tc>
          <w:tcPr>
            <w:tcW w:w="3119" w:type="dxa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Величина разведанных/ подтвержденных запасов</w:t>
            </w:r>
          </w:p>
        </w:tc>
        <w:tc>
          <w:tcPr>
            <w:tcW w:w="3544" w:type="dxa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от границы площадки до месторождения, км</w:t>
            </w:r>
          </w:p>
        </w:tc>
      </w:tr>
      <w:tr w:rsidR="005231B2" w:rsidRPr="00794C53" w:rsidTr="00812F27">
        <w:tc>
          <w:tcPr>
            <w:tcW w:w="3510" w:type="dxa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31B2" w:rsidRPr="00794C53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231B2" w:rsidRPr="00794C53" w:rsidRDefault="005231B2" w:rsidP="007B30A6">
      <w:pPr>
        <w:spacing w:after="0" w:line="240" w:lineRule="auto"/>
        <w:contextualSpacing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231B2" w:rsidRPr="00794C53" w:rsidRDefault="005231B2" w:rsidP="007B30A6">
      <w:pPr>
        <w:numPr>
          <w:ilvl w:val="0"/>
          <w:numId w:val="5"/>
        </w:numPr>
        <w:spacing w:after="0" w:line="240" w:lineRule="auto"/>
        <w:ind w:left="714" w:hanging="35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4C53">
        <w:rPr>
          <w:rFonts w:ascii="Times New Roman" w:hAnsi="Times New Roman"/>
          <w:b/>
          <w:color w:val="000000"/>
          <w:sz w:val="24"/>
          <w:szCs w:val="24"/>
        </w:rPr>
        <w:t>Сведения о владельце (собственнике) площадки:</w:t>
      </w:r>
    </w:p>
    <w:p w:rsidR="007B30A6" w:rsidRPr="00794C53" w:rsidRDefault="007B30A6" w:rsidP="007B30A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636"/>
      </w:tblGrid>
      <w:tr w:rsidR="005231B2" w:rsidRPr="00794C53" w:rsidTr="00812F27">
        <w:tc>
          <w:tcPr>
            <w:tcW w:w="10173" w:type="dxa"/>
            <w:gridSpan w:val="2"/>
          </w:tcPr>
          <w:p w:rsidR="005231B2" w:rsidRPr="00794C53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Владелец (собственник)</w:t>
            </w:r>
          </w:p>
        </w:tc>
      </w:tr>
      <w:tr w:rsidR="005231B2" w:rsidRPr="00794C53" w:rsidTr="00812F27">
        <w:tc>
          <w:tcPr>
            <w:tcW w:w="3510" w:type="dxa"/>
          </w:tcPr>
          <w:p w:rsidR="005231B2" w:rsidRPr="00794C53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предприятия/ Ф.И.О.</w:t>
            </w:r>
          </w:p>
        </w:tc>
        <w:tc>
          <w:tcPr>
            <w:tcW w:w="6663" w:type="dxa"/>
          </w:tcPr>
          <w:p w:rsidR="00630CF2" w:rsidRPr="00794C53" w:rsidRDefault="00630CF2" w:rsidP="00630C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ЗАО «ЛОМО-Инжиринг»</w:t>
            </w:r>
          </w:p>
          <w:p w:rsidR="005231B2" w:rsidRPr="00794C53" w:rsidRDefault="005231B2" w:rsidP="003A6C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794C53" w:rsidTr="00812F27">
        <w:tc>
          <w:tcPr>
            <w:tcW w:w="3510" w:type="dxa"/>
          </w:tcPr>
          <w:p w:rsidR="005231B2" w:rsidRPr="00794C53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</w:t>
            </w:r>
            <w:r w:rsidRPr="00794C53"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footnoteReference w:id="8"/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63" w:type="dxa"/>
          </w:tcPr>
          <w:p w:rsidR="005231B2" w:rsidRPr="00794C53" w:rsidRDefault="00ED11A6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ХМАО г. Югорск, ул. Мира,15</w:t>
            </w:r>
          </w:p>
        </w:tc>
      </w:tr>
      <w:tr w:rsidR="005231B2" w:rsidRPr="00794C53" w:rsidTr="00812F27">
        <w:tc>
          <w:tcPr>
            <w:tcW w:w="10173" w:type="dxa"/>
            <w:gridSpan w:val="2"/>
          </w:tcPr>
          <w:p w:rsidR="005231B2" w:rsidRPr="00794C53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Контактное лицо:</w:t>
            </w:r>
          </w:p>
        </w:tc>
      </w:tr>
      <w:tr w:rsidR="005231B2" w:rsidRPr="00794C53" w:rsidTr="00812F27">
        <w:tc>
          <w:tcPr>
            <w:tcW w:w="3510" w:type="dxa"/>
          </w:tcPr>
          <w:p w:rsidR="005231B2" w:rsidRPr="00794C53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Ф.И.О., должность</w:t>
            </w:r>
          </w:p>
        </w:tc>
        <w:tc>
          <w:tcPr>
            <w:tcW w:w="6663" w:type="dxa"/>
          </w:tcPr>
          <w:p w:rsidR="005231B2" w:rsidRPr="00794C53" w:rsidRDefault="005231B2" w:rsidP="007B30A6">
            <w:pPr>
              <w:spacing w:after="0" w:line="240" w:lineRule="auto"/>
              <w:ind w:left="175" w:hanging="17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794C53" w:rsidTr="00812F27">
        <w:tc>
          <w:tcPr>
            <w:tcW w:w="3510" w:type="dxa"/>
          </w:tcPr>
          <w:p w:rsidR="005231B2" w:rsidRPr="00794C53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663" w:type="dxa"/>
          </w:tcPr>
          <w:p w:rsidR="005231B2" w:rsidRPr="00794C53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231B2" w:rsidRPr="00794C53" w:rsidTr="00812F27">
        <w:tc>
          <w:tcPr>
            <w:tcW w:w="3510" w:type="dxa"/>
          </w:tcPr>
          <w:p w:rsidR="005231B2" w:rsidRPr="00794C53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663" w:type="dxa"/>
          </w:tcPr>
          <w:p w:rsidR="005231B2" w:rsidRPr="00794C53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231B2" w:rsidRPr="00794C53" w:rsidTr="00812F27">
        <w:tc>
          <w:tcPr>
            <w:tcW w:w="10173" w:type="dxa"/>
            <w:gridSpan w:val="2"/>
          </w:tcPr>
          <w:p w:rsidR="005231B2" w:rsidRPr="00794C53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Форма владения (использования) землей (и) и зданиями(ий) (собственность, аренда, др.)</w:t>
            </w:r>
          </w:p>
        </w:tc>
      </w:tr>
      <w:tr w:rsidR="005231B2" w:rsidRPr="00794C53" w:rsidTr="00812F27">
        <w:tc>
          <w:tcPr>
            <w:tcW w:w="10173" w:type="dxa"/>
            <w:gridSpan w:val="2"/>
          </w:tcPr>
          <w:p w:rsidR="005231B2" w:rsidRPr="00794C53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аренда</w:t>
            </w:r>
          </w:p>
        </w:tc>
      </w:tr>
    </w:tbl>
    <w:p w:rsidR="005231B2" w:rsidRPr="00794C53" w:rsidRDefault="005231B2" w:rsidP="007B30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31B2" w:rsidRPr="00794C53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4C53">
        <w:rPr>
          <w:rFonts w:ascii="Times New Roman" w:hAnsi="Times New Roman"/>
          <w:b/>
          <w:color w:val="000000"/>
          <w:sz w:val="24"/>
          <w:szCs w:val="24"/>
        </w:rPr>
        <w:t>7. Инвестиции и инвестиционная деятельность</w:t>
      </w:r>
    </w:p>
    <w:p w:rsidR="007150F2" w:rsidRPr="00794C53" w:rsidRDefault="007150F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2"/>
        <w:gridCol w:w="1278"/>
        <w:gridCol w:w="570"/>
        <w:gridCol w:w="706"/>
        <w:gridCol w:w="428"/>
        <w:gridCol w:w="567"/>
        <w:gridCol w:w="13"/>
        <w:gridCol w:w="1005"/>
        <w:gridCol w:w="119"/>
        <w:gridCol w:w="845"/>
        <w:gridCol w:w="424"/>
        <w:gridCol w:w="569"/>
        <w:gridCol w:w="1138"/>
        <w:gridCol w:w="1129"/>
      </w:tblGrid>
      <w:tr w:rsidR="00EC6C55" w:rsidRPr="00794C53" w:rsidTr="003D0751">
        <w:tc>
          <w:tcPr>
            <w:tcW w:w="851" w:type="dxa"/>
            <w:vAlign w:val="center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gridSpan w:val="2"/>
            <w:vAlign w:val="center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gridSpan w:val="2"/>
            <w:vAlign w:val="center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1008" w:type="dxa"/>
            <w:gridSpan w:val="3"/>
          </w:tcPr>
          <w:p w:rsidR="00FE48F0" w:rsidRPr="00794C53" w:rsidRDefault="00FE48F0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1005" w:type="dxa"/>
          </w:tcPr>
          <w:p w:rsidR="00FE48F0" w:rsidRPr="00794C53" w:rsidRDefault="00FE48F0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964" w:type="dxa"/>
            <w:gridSpan w:val="2"/>
          </w:tcPr>
          <w:p w:rsidR="00FE48F0" w:rsidRPr="00794C53" w:rsidRDefault="00FE48F0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993" w:type="dxa"/>
            <w:gridSpan w:val="2"/>
          </w:tcPr>
          <w:p w:rsidR="00FE48F0" w:rsidRPr="00794C53" w:rsidRDefault="00FE48F0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138" w:type="dxa"/>
          </w:tcPr>
          <w:p w:rsidR="00FE48F0" w:rsidRPr="00794C53" w:rsidRDefault="00FE48F0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29" w:type="dxa"/>
          </w:tcPr>
          <w:p w:rsidR="00FE48F0" w:rsidRPr="00794C53" w:rsidRDefault="00FE48F0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2018г.</w:t>
            </w:r>
          </w:p>
        </w:tc>
      </w:tr>
      <w:tr w:rsidR="00EC6C55" w:rsidRPr="00794C53" w:rsidTr="003D0751">
        <w:tc>
          <w:tcPr>
            <w:tcW w:w="851" w:type="dxa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2410" w:type="dxa"/>
            <w:gridSpan w:val="2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Объем инвестиций в основной капитал организаций всех форм собственности, всего, в том числе по источникам инвестирования:</w:t>
            </w:r>
          </w:p>
        </w:tc>
        <w:tc>
          <w:tcPr>
            <w:tcW w:w="1276" w:type="dxa"/>
            <w:gridSpan w:val="2"/>
            <w:vAlign w:val="center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008" w:type="dxa"/>
            <w:gridSpan w:val="3"/>
          </w:tcPr>
          <w:p w:rsidR="00FE48F0" w:rsidRPr="00794C53" w:rsidRDefault="00FE48F0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12,294</w:t>
            </w:r>
          </w:p>
        </w:tc>
        <w:tc>
          <w:tcPr>
            <w:tcW w:w="1005" w:type="dxa"/>
          </w:tcPr>
          <w:p w:rsidR="00FE48F0" w:rsidRPr="00794C53" w:rsidRDefault="00FE48F0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4,674</w:t>
            </w:r>
          </w:p>
        </w:tc>
        <w:tc>
          <w:tcPr>
            <w:tcW w:w="964" w:type="dxa"/>
            <w:gridSpan w:val="2"/>
          </w:tcPr>
          <w:p w:rsidR="00FE48F0" w:rsidRPr="00794C53" w:rsidRDefault="00FE48F0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24,436</w:t>
            </w:r>
          </w:p>
        </w:tc>
        <w:tc>
          <w:tcPr>
            <w:tcW w:w="993" w:type="dxa"/>
            <w:gridSpan w:val="2"/>
          </w:tcPr>
          <w:p w:rsidR="00FE48F0" w:rsidRPr="00794C53" w:rsidRDefault="00FE48F0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38" w:type="dxa"/>
            <w:shd w:val="clear" w:color="auto" w:fill="auto"/>
          </w:tcPr>
          <w:p w:rsidR="00FE48F0" w:rsidRPr="00794C53" w:rsidRDefault="00FE48F0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29" w:type="dxa"/>
          </w:tcPr>
          <w:p w:rsidR="00FE48F0" w:rsidRPr="00794C53" w:rsidRDefault="00FE48F0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6C55" w:rsidRPr="00794C53" w:rsidTr="003D0751">
        <w:tc>
          <w:tcPr>
            <w:tcW w:w="851" w:type="dxa"/>
            <w:vMerge w:val="restart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7.1.1.</w:t>
            </w:r>
          </w:p>
        </w:tc>
        <w:tc>
          <w:tcPr>
            <w:tcW w:w="2410" w:type="dxa"/>
            <w:gridSpan w:val="2"/>
            <w:vMerge w:val="restart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Собственные средства предприятий и организаций (прибыль, остающаяся в распоряжении организаций; амортизация)</w:t>
            </w:r>
          </w:p>
        </w:tc>
        <w:tc>
          <w:tcPr>
            <w:tcW w:w="1276" w:type="dxa"/>
            <w:gridSpan w:val="2"/>
            <w:vAlign w:val="center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008" w:type="dxa"/>
            <w:gridSpan w:val="3"/>
          </w:tcPr>
          <w:p w:rsidR="00FE48F0" w:rsidRPr="00794C53" w:rsidRDefault="00FE48F0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1,984</w:t>
            </w:r>
          </w:p>
        </w:tc>
        <w:tc>
          <w:tcPr>
            <w:tcW w:w="1005" w:type="dxa"/>
          </w:tcPr>
          <w:p w:rsidR="00FE48F0" w:rsidRPr="00794C53" w:rsidRDefault="00FE48F0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0,628</w:t>
            </w:r>
          </w:p>
        </w:tc>
        <w:tc>
          <w:tcPr>
            <w:tcW w:w="964" w:type="dxa"/>
            <w:gridSpan w:val="2"/>
          </w:tcPr>
          <w:p w:rsidR="00FE48F0" w:rsidRPr="00794C53" w:rsidRDefault="00FE48F0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0,453</w:t>
            </w:r>
          </w:p>
        </w:tc>
        <w:tc>
          <w:tcPr>
            <w:tcW w:w="993" w:type="dxa"/>
            <w:gridSpan w:val="2"/>
          </w:tcPr>
          <w:p w:rsidR="00FE48F0" w:rsidRPr="00794C53" w:rsidRDefault="00FE48F0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8" w:type="dxa"/>
            <w:shd w:val="clear" w:color="auto" w:fill="auto"/>
          </w:tcPr>
          <w:p w:rsidR="00FE48F0" w:rsidRPr="00794C53" w:rsidRDefault="00FE48F0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29" w:type="dxa"/>
          </w:tcPr>
          <w:p w:rsidR="00FE48F0" w:rsidRPr="00794C53" w:rsidRDefault="00FE48F0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6C55" w:rsidRPr="00794C53" w:rsidTr="003D0751">
        <w:tc>
          <w:tcPr>
            <w:tcW w:w="851" w:type="dxa"/>
            <w:vMerge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%  в общем объеме инвести-ций в основной капитал</w:t>
            </w:r>
          </w:p>
        </w:tc>
        <w:tc>
          <w:tcPr>
            <w:tcW w:w="1008" w:type="dxa"/>
            <w:gridSpan w:val="3"/>
          </w:tcPr>
          <w:p w:rsidR="00FE48F0" w:rsidRPr="00794C53" w:rsidRDefault="00FE48F0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5" w:type="dxa"/>
          </w:tcPr>
          <w:p w:rsidR="00FE48F0" w:rsidRPr="00794C53" w:rsidRDefault="00FE48F0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4" w:type="dxa"/>
            <w:gridSpan w:val="2"/>
          </w:tcPr>
          <w:p w:rsidR="00FE48F0" w:rsidRPr="00794C53" w:rsidRDefault="00FE48F0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3" w:type="dxa"/>
            <w:gridSpan w:val="2"/>
          </w:tcPr>
          <w:p w:rsidR="00FE48F0" w:rsidRPr="00794C53" w:rsidRDefault="00FE48F0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8" w:type="dxa"/>
            <w:shd w:val="clear" w:color="auto" w:fill="auto"/>
          </w:tcPr>
          <w:p w:rsidR="00FE48F0" w:rsidRPr="00794C53" w:rsidRDefault="00FE48F0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29" w:type="dxa"/>
          </w:tcPr>
          <w:p w:rsidR="00FE48F0" w:rsidRPr="00794C53" w:rsidRDefault="00FE48F0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6C55" w:rsidRPr="00794C53" w:rsidTr="003D0751">
        <w:tc>
          <w:tcPr>
            <w:tcW w:w="851" w:type="dxa"/>
            <w:vMerge w:val="restart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7.1.2.</w:t>
            </w:r>
          </w:p>
        </w:tc>
        <w:tc>
          <w:tcPr>
            <w:tcW w:w="2410" w:type="dxa"/>
            <w:gridSpan w:val="2"/>
            <w:vMerge w:val="restart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Кредиты банков (в том числе иностранных) и заемные средства</w:t>
            </w:r>
          </w:p>
        </w:tc>
        <w:tc>
          <w:tcPr>
            <w:tcW w:w="1276" w:type="dxa"/>
            <w:gridSpan w:val="2"/>
            <w:vAlign w:val="center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008" w:type="dxa"/>
            <w:gridSpan w:val="3"/>
          </w:tcPr>
          <w:p w:rsidR="00FE48F0" w:rsidRPr="00794C53" w:rsidRDefault="00FE48F0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FE48F0" w:rsidRPr="00794C53" w:rsidRDefault="00FE48F0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FE48F0" w:rsidRPr="00794C53" w:rsidRDefault="00FE48F0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FE48F0" w:rsidRPr="00794C53" w:rsidRDefault="00FE48F0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FE48F0" w:rsidRPr="00794C53" w:rsidRDefault="00FE48F0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FE48F0" w:rsidRPr="00794C53" w:rsidRDefault="00FE48F0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6C55" w:rsidRPr="00794C53" w:rsidTr="003D0751">
        <w:tc>
          <w:tcPr>
            <w:tcW w:w="851" w:type="dxa"/>
            <w:vMerge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% в общем объеме инвести-ций в основной капитал</w:t>
            </w:r>
          </w:p>
        </w:tc>
        <w:tc>
          <w:tcPr>
            <w:tcW w:w="1008" w:type="dxa"/>
            <w:gridSpan w:val="3"/>
          </w:tcPr>
          <w:p w:rsidR="00FE48F0" w:rsidRPr="00794C53" w:rsidRDefault="00FE48F0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FE48F0" w:rsidRPr="00794C53" w:rsidRDefault="00FE48F0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FE48F0" w:rsidRPr="00794C53" w:rsidRDefault="00FE48F0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FE48F0" w:rsidRPr="00794C53" w:rsidRDefault="00FE48F0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FE48F0" w:rsidRPr="00794C53" w:rsidRDefault="00FE48F0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FE48F0" w:rsidRPr="00794C53" w:rsidRDefault="00FE48F0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6C55" w:rsidRPr="00794C53" w:rsidTr="003D0751">
        <w:tc>
          <w:tcPr>
            <w:tcW w:w="851" w:type="dxa"/>
            <w:vMerge w:val="restart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7.1.3.</w:t>
            </w:r>
          </w:p>
        </w:tc>
        <w:tc>
          <w:tcPr>
            <w:tcW w:w="2410" w:type="dxa"/>
            <w:gridSpan w:val="2"/>
            <w:vMerge w:val="restart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средства, всего, в том числе:</w:t>
            </w:r>
          </w:p>
        </w:tc>
        <w:tc>
          <w:tcPr>
            <w:tcW w:w="1276" w:type="dxa"/>
            <w:gridSpan w:val="2"/>
            <w:vAlign w:val="center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008" w:type="dxa"/>
            <w:gridSpan w:val="3"/>
          </w:tcPr>
          <w:p w:rsidR="00FE48F0" w:rsidRPr="00794C53" w:rsidRDefault="00FE48F0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10,310</w:t>
            </w:r>
          </w:p>
        </w:tc>
        <w:tc>
          <w:tcPr>
            <w:tcW w:w="1005" w:type="dxa"/>
          </w:tcPr>
          <w:p w:rsidR="00FE48F0" w:rsidRPr="00794C53" w:rsidRDefault="00FE48F0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4,046</w:t>
            </w:r>
          </w:p>
        </w:tc>
        <w:tc>
          <w:tcPr>
            <w:tcW w:w="964" w:type="dxa"/>
            <w:gridSpan w:val="2"/>
          </w:tcPr>
          <w:p w:rsidR="00FE48F0" w:rsidRPr="00794C53" w:rsidRDefault="00FE48F0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23,983</w:t>
            </w:r>
          </w:p>
        </w:tc>
        <w:tc>
          <w:tcPr>
            <w:tcW w:w="993" w:type="dxa"/>
            <w:gridSpan w:val="2"/>
          </w:tcPr>
          <w:p w:rsidR="00FE48F0" w:rsidRPr="00794C53" w:rsidRDefault="00FE48F0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138" w:type="dxa"/>
            <w:shd w:val="clear" w:color="auto" w:fill="auto"/>
          </w:tcPr>
          <w:p w:rsidR="00FE48F0" w:rsidRPr="00794C53" w:rsidRDefault="00FE48F0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5,041</w:t>
            </w:r>
          </w:p>
        </w:tc>
        <w:tc>
          <w:tcPr>
            <w:tcW w:w="1129" w:type="dxa"/>
          </w:tcPr>
          <w:p w:rsidR="00FE48F0" w:rsidRPr="00794C53" w:rsidRDefault="00FE48F0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6C55" w:rsidRPr="00794C53" w:rsidTr="003D0751">
        <w:tc>
          <w:tcPr>
            <w:tcW w:w="851" w:type="dxa"/>
            <w:vMerge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% в общем объеме инвести-ций в основной капитал</w:t>
            </w:r>
          </w:p>
        </w:tc>
        <w:tc>
          <w:tcPr>
            <w:tcW w:w="1008" w:type="dxa"/>
            <w:gridSpan w:val="3"/>
          </w:tcPr>
          <w:p w:rsidR="00FE48F0" w:rsidRPr="00794C53" w:rsidRDefault="00FE48F0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05" w:type="dxa"/>
          </w:tcPr>
          <w:p w:rsidR="00FE48F0" w:rsidRPr="00794C53" w:rsidRDefault="00FE48F0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64" w:type="dxa"/>
            <w:gridSpan w:val="2"/>
          </w:tcPr>
          <w:p w:rsidR="00FE48F0" w:rsidRPr="00794C53" w:rsidRDefault="00FE48F0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993" w:type="dxa"/>
            <w:gridSpan w:val="2"/>
          </w:tcPr>
          <w:p w:rsidR="00FE48F0" w:rsidRPr="00794C53" w:rsidRDefault="00FE48F0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138" w:type="dxa"/>
            <w:shd w:val="clear" w:color="auto" w:fill="auto"/>
          </w:tcPr>
          <w:p w:rsidR="00FE48F0" w:rsidRPr="00794C53" w:rsidRDefault="00FE48F0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29" w:type="dxa"/>
          </w:tcPr>
          <w:p w:rsidR="00FE48F0" w:rsidRPr="00794C53" w:rsidRDefault="00FE48F0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6C55" w:rsidRPr="00794C53" w:rsidTr="003D0751">
        <w:tc>
          <w:tcPr>
            <w:tcW w:w="851" w:type="dxa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7.1.3.1.</w:t>
            </w:r>
          </w:p>
        </w:tc>
        <w:tc>
          <w:tcPr>
            <w:tcW w:w="2410" w:type="dxa"/>
            <w:gridSpan w:val="2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vAlign w:val="center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008" w:type="dxa"/>
            <w:gridSpan w:val="3"/>
          </w:tcPr>
          <w:p w:rsidR="00FE48F0" w:rsidRPr="00794C53" w:rsidRDefault="00FE48F0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0,017</w:t>
            </w:r>
          </w:p>
        </w:tc>
        <w:tc>
          <w:tcPr>
            <w:tcW w:w="1005" w:type="dxa"/>
          </w:tcPr>
          <w:p w:rsidR="00FE48F0" w:rsidRPr="00794C53" w:rsidRDefault="00FE48F0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FE48F0" w:rsidRPr="00794C53" w:rsidRDefault="00FE48F0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FE48F0" w:rsidRPr="00794C53" w:rsidRDefault="00FE48F0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FE48F0" w:rsidRPr="00794C53" w:rsidRDefault="00FE48F0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FE48F0" w:rsidRPr="00794C53" w:rsidRDefault="00FE48F0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6C55" w:rsidRPr="00794C53" w:rsidTr="003D0751">
        <w:tc>
          <w:tcPr>
            <w:tcW w:w="851" w:type="dxa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7.1.3.2.</w:t>
            </w:r>
          </w:p>
        </w:tc>
        <w:tc>
          <w:tcPr>
            <w:tcW w:w="2410" w:type="dxa"/>
            <w:gridSpan w:val="2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gridSpan w:val="2"/>
            <w:vAlign w:val="center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008" w:type="dxa"/>
            <w:gridSpan w:val="3"/>
          </w:tcPr>
          <w:p w:rsidR="00FE48F0" w:rsidRPr="00794C53" w:rsidRDefault="00FE48F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FE48F0" w:rsidRPr="00794C53" w:rsidRDefault="00FE48F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9,002</w:t>
            </w:r>
          </w:p>
        </w:tc>
        <w:tc>
          <w:tcPr>
            <w:tcW w:w="964" w:type="dxa"/>
            <w:gridSpan w:val="2"/>
          </w:tcPr>
          <w:p w:rsidR="00FE48F0" w:rsidRPr="00794C53" w:rsidRDefault="00FE48F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2,335</w:t>
            </w:r>
          </w:p>
        </w:tc>
        <w:tc>
          <w:tcPr>
            <w:tcW w:w="993" w:type="dxa"/>
            <w:gridSpan w:val="2"/>
          </w:tcPr>
          <w:p w:rsidR="00FE48F0" w:rsidRPr="00794C53" w:rsidRDefault="00FE48F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18,847</w:t>
            </w:r>
          </w:p>
        </w:tc>
        <w:tc>
          <w:tcPr>
            <w:tcW w:w="1138" w:type="dxa"/>
            <w:shd w:val="clear" w:color="auto" w:fill="auto"/>
          </w:tcPr>
          <w:p w:rsidR="00FE48F0" w:rsidRPr="00794C53" w:rsidRDefault="00FE48F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29" w:type="dxa"/>
          </w:tcPr>
          <w:p w:rsidR="00FE48F0" w:rsidRPr="00794C53" w:rsidRDefault="00FE48F0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6C55" w:rsidRPr="00794C53" w:rsidTr="003D0751">
        <w:tc>
          <w:tcPr>
            <w:tcW w:w="851" w:type="dxa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7.1.3.3.</w:t>
            </w:r>
          </w:p>
        </w:tc>
        <w:tc>
          <w:tcPr>
            <w:tcW w:w="2410" w:type="dxa"/>
            <w:gridSpan w:val="2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gridSpan w:val="2"/>
            <w:vAlign w:val="center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008" w:type="dxa"/>
            <w:gridSpan w:val="3"/>
          </w:tcPr>
          <w:p w:rsidR="00FE48F0" w:rsidRPr="00794C53" w:rsidRDefault="00FE48F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FE48F0" w:rsidRPr="00794C53" w:rsidRDefault="00FE48F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1,291</w:t>
            </w:r>
          </w:p>
        </w:tc>
        <w:tc>
          <w:tcPr>
            <w:tcW w:w="964" w:type="dxa"/>
            <w:gridSpan w:val="2"/>
          </w:tcPr>
          <w:p w:rsidR="00FE48F0" w:rsidRPr="00794C53" w:rsidRDefault="00FE48F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1,711</w:t>
            </w:r>
          </w:p>
        </w:tc>
        <w:tc>
          <w:tcPr>
            <w:tcW w:w="993" w:type="dxa"/>
            <w:gridSpan w:val="2"/>
          </w:tcPr>
          <w:p w:rsidR="00FE48F0" w:rsidRPr="00794C53" w:rsidRDefault="00FE48F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5,136</w:t>
            </w:r>
          </w:p>
        </w:tc>
        <w:tc>
          <w:tcPr>
            <w:tcW w:w="1138" w:type="dxa"/>
            <w:shd w:val="clear" w:color="auto" w:fill="auto"/>
          </w:tcPr>
          <w:p w:rsidR="00FE48F0" w:rsidRPr="00794C53" w:rsidRDefault="00FE48F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29" w:type="dxa"/>
          </w:tcPr>
          <w:p w:rsidR="00FE48F0" w:rsidRPr="00794C53" w:rsidRDefault="00FE48F0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6C55" w:rsidRPr="00794C53" w:rsidTr="003D0751">
        <w:tc>
          <w:tcPr>
            <w:tcW w:w="851" w:type="dxa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9923" w:type="dxa"/>
            <w:gridSpan w:val="14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Ввод в действие  объектов жилья и коммунальной инфраструктуры за счет всех источников финансирования:</w:t>
            </w:r>
          </w:p>
        </w:tc>
      </w:tr>
      <w:tr w:rsidR="00EC6C55" w:rsidRPr="00794C53" w:rsidTr="003D0751">
        <w:tc>
          <w:tcPr>
            <w:tcW w:w="851" w:type="dxa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7.2.1.</w:t>
            </w:r>
          </w:p>
        </w:tc>
        <w:tc>
          <w:tcPr>
            <w:tcW w:w="2410" w:type="dxa"/>
            <w:gridSpan w:val="2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жилья</w:t>
            </w:r>
          </w:p>
        </w:tc>
        <w:tc>
          <w:tcPr>
            <w:tcW w:w="1276" w:type="dxa"/>
            <w:gridSpan w:val="2"/>
            <w:vAlign w:val="center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тыс.кв.м</w:t>
            </w:r>
          </w:p>
        </w:tc>
        <w:tc>
          <w:tcPr>
            <w:tcW w:w="1008" w:type="dxa"/>
            <w:gridSpan w:val="3"/>
          </w:tcPr>
          <w:p w:rsidR="00FE48F0" w:rsidRPr="00794C53" w:rsidRDefault="00FE48F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FE48F0" w:rsidRPr="00794C53" w:rsidRDefault="00FE48F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0,229</w:t>
            </w:r>
          </w:p>
        </w:tc>
        <w:tc>
          <w:tcPr>
            <w:tcW w:w="964" w:type="dxa"/>
            <w:gridSpan w:val="2"/>
          </w:tcPr>
          <w:p w:rsidR="00FE48F0" w:rsidRPr="00794C53" w:rsidRDefault="00FE48F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0,349</w:t>
            </w:r>
          </w:p>
        </w:tc>
        <w:tc>
          <w:tcPr>
            <w:tcW w:w="993" w:type="dxa"/>
            <w:gridSpan w:val="2"/>
          </w:tcPr>
          <w:p w:rsidR="00FE48F0" w:rsidRPr="00794C53" w:rsidRDefault="00FE48F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0,602</w:t>
            </w:r>
          </w:p>
        </w:tc>
        <w:tc>
          <w:tcPr>
            <w:tcW w:w="1138" w:type="dxa"/>
            <w:shd w:val="clear" w:color="auto" w:fill="auto"/>
          </w:tcPr>
          <w:p w:rsidR="00FE48F0" w:rsidRPr="00794C53" w:rsidRDefault="00FE48F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0,940</w:t>
            </w:r>
          </w:p>
        </w:tc>
        <w:tc>
          <w:tcPr>
            <w:tcW w:w="1129" w:type="dxa"/>
          </w:tcPr>
          <w:p w:rsidR="00FE48F0" w:rsidRPr="00794C53" w:rsidRDefault="00FE48F0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6C55" w:rsidRPr="00794C53" w:rsidTr="003D0751">
        <w:tc>
          <w:tcPr>
            <w:tcW w:w="851" w:type="dxa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7.2.2.</w:t>
            </w:r>
          </w:p>
        </w:tc>
        <w:tc>
          <w:tcPr>
            <w:tcW w:w="2410" w:type="dxa"/>
            <w:gridSpan w:val="2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водопроводных </w: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сооружений</w:t>
            </w:r>
          </w:p>
        </w:tc>
        <w:tc>
          <w:tcPr>
            <w:tcW w:w="1276" w:type="dxa"/>
            <w:gridSpan w:val="2"/>
            <w:vAlign w:val="center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тыс.куб.м </w: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/ сут.</w:t>
            </w:r>
          </w:p>
        </w:tc>
        <w:tc>
          <w:tcPr>
            <w:tcW w:w="1008" w:type="dxa"/>
            <w:gridSpan w:val="3"/>
          </w:tcPr>
          <w:p w:rsidR="00FE48F0" w:rsidRPr="00794C53" w:rsidRDefault="00FE48F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FE48F0" w:rsidRPr="00794C53" w:rsidRDefault="00FE48F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FE48F0" w:rsidRPr="00794C53" w:rsidRDefault="00FE48F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FE48F0" w:rsidRPr="00794C53" w:rsidRDefault="00FE48F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FE48F0" w:rsidRPr="00794C53" w:rsidRDefault="00FE48F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FE48F0" w:rsidRPr="00794C53" w:rsidRDefault="00FE48F0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6C55" w:rsidRPr="00794C53" w:rsidTr="003D0751">
        <w:tc>
          <w:tcPr>
            <w:tcW w:w="851" w:type="dxa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7.2.3.</w:t>
            </w:r>
          </w:p>
        </w:tc>
        <w:tc>
          <w:tcPr>
            <w:tcW w:w="2410" w:type="dxa"/>
            <w:gridSpan w:val="2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газовых сетей</w:t>
            </w:r>
          </w:p>
        </w:tc>
        <w:tc>
          <w:tcPr>
            <w:tcW w:w="1276" w:type="dxa"/>
            <w:gridSpan w:val="2"/>
            <w:vAlign w:val="center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08" w:type="dxa"/>
            <w:gridSpan w:val="3"/>
          </w:tcPr>
          <w:p w:rsidR="00FE48F0" w:rsidRPr="00794C53" w:rsidRDefault="00FE48F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FE48F0" w:rsidRPr="00794C53" w:rsidRDefault="00FE48F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FE48F0" w:rsidRPr="00794C53" w:rsidRDefault="00FE48F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FE48F0" w:rsidRPr="00794C53" w:rsidRDefault="00FE48F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FE48F0" w:rsidRPr="00794C53" w:rsidRDefault="00FE48F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FE48F0" w:rsidRPr="00794C53" w:rsidRDefault="00FE48F0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6C55" w:rsidRPr="00794C53" w:rsidTr="003D0751">
        <w:tc>
          <w:tcPr>
            <w:tcW w:w="851" w:type="dxa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7.2.4.</w:t>
            </w:r>
          </w:p>
        </w:tc>
        <w:tc>
          <w:tcPr>
            <w:tcW w:w="2410" w:type="dxa"/>
            <w:gridSpan w:val="2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автомобильных дорог</w:t>
            </w:r>
          </w:p>
        </w:tc>
        <w:tc>
          <w:tcPr>
            <w:tcW w:w="1276" w:type="dxa"/>
            <w:gridSpan w:val="2"/>
            <w:vAlign w:val="center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08" w:type="dxa"/>
            <w:gridSpan w:val="3"/>
          </w:tcPr>
          <w:p w:rsidR="00FE48F0" w:rsidRPr="00794C53" w:rsidRDefault="00FE48F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FE48F0" w:rsidRPr="00794C53" w:rsidRDefault="00FE48F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FE48F0" w:rsidRPr="00794C53" w:rsidRDefault="00FE48F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FE48F0" w:rsidRPr="00794C53" w:rsidRDefault="00FE48F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FE48F0" w:rsidRPr="00794C53" w:rsidRDefault="00FE48F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FE48F0" w:rsidRPr="00794C53" w:rsidRDefault="00FE48F0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6C55" w:rsidRPr="00794C53" w:rsidTr="003D0751">
        <w:tc>
          <w:tcPr>
            <w:tcW w:w="851" w:type="dxa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7.2.5.</w:t>
            </w:r>
          </w:p>
        </w:tc>
        <w:tc>
          <w:tcPr>
            <w:tcW w:w="2410" w:type="dxa"/>
            <w:gridSpan w:val="2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объектов производственного назначения</w:t>
            </w:r>
          </w:p>
        </w:tc>
        <w:tc>
          <w:tcPr>
            <w:tcW w:w="1276" w:type="dxa"/>
            <w:gridSpan w:val="2"/>
            <w:vAlign w:val="center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995" w:type="dxa"/>
            <w:gridSpan w:val="2"/>
          </w:tcPr>
          <w:p w:rsidR="00FE48F0" w:rsidRPr="00794C53" w:rsidRDefault="00FE48F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FE48F0" w:rsidRPr="00794C53" w:rsidRDefault="00FE48F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FE48F0" w:rsidRPr="00794C53" w:rsidRDefault="00FE48F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FE48F0" w:rsidRPr="00794C53" w:rsidRDefault="00FE48F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FE48F0" w:rsidRPr="00794C53" w:rsidRDefault="00FE48F0" w:rsidP="004A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FE48F0" w:rsidRPr="00794C53" w:rsidRDefault="00FE48F0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6C55" w:rsidRPr="00794C53" w:rsidTr="003D0751">
        <w:tc>
          <w:tcPr>
            <w:tcW w:w="851" w:type="dxa"/>
            <w:vMerge w:val="restart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9923" w:type="dxa"/>
            <w:gridSpan w:val="14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реализуемых в текущем году  инвестиционных проектов производственного назначения, всего ______ единиц, в том числе с общим объемом инвестиций по проекту:</w:t>
            </w:r>
          </w:p>
        </w:tc>
      </w:tr>
      <w:tr w:rsidR="00EC6C55" w:rsidRPr="00794C53" w:rsidTr="003D0751">
        <w:tc>
          <w:tcPr>
            <w:tcW w:w="851" w:type="dxa"/>
            <w:vMerge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До 10 млн.руб.</w:t>
            </w:r>
          </w:p>
        </w:tc>
        <w:tc>
          <w:tcPr>
            <w:tcW w:w="1278" w:type="dxa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От 10 до 50 млн.руб.</w:t>
            </w:r>
          </w:p>
        </w:tc>
        <w:tc>
          <w:tcPr>
            <w:tcW w:w="570" w:type="dxa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От 50 до 100 млн.руб.</w:t>
            </w:r>
          </w:p>
        </w:tc>
        <w:tc>
          <w:tcPr>
            <w:tcW w:w="1134" w:type="dxa"/>
            <w:gridSpan w:val="2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От 100 до 500 млн.руб.</w:t>
            </w:r>
          </w:p>
        </w:tc>
        <w:tc>
          <w:tcPr>
            <w:tcW w:w="1704" w:type="dxa"/>
            <w:gridSpan w:val="4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От 500 млн.руб. до 1,0 млрд.руб.</w:t>
            </w:r>
          </w:p>
        </w:tc>
        <w:tc>
          <w:tcPr>
            <w:tcW w:w="1269" w:type="dxa"/>
            <w:gridSpan w:val="2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От 1,0 до 3,0 млрд.руб.</w:t>
            </w:r>
          </w:p>
        </w:tc>
        <w:tc>
          <w:tcPr>
            <w:tcW w:w="2836" w:type="dxa"/>
            <w:gridSpan w:val="3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Свыше 3,0 млрд.руб.</w:t>
            </w:r>
          </w:p>
        </w:tc>
      </w:tr>
      <w:tr w:rsidR="00EC6C55" w:rsidRPr="00794C53" w:rsidTr="003D0751">
        <w:tc>
          <w:tcPr>
            <w:tcW w:w="851" w:type="dxa"/>
            <w:vMerge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gridSpan w:val="4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FE48F0" w:rsidRPr="00794C53" w:rsidRDefault="00FE48F0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231B2" w:rsidRPr="00794C53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4C53">
        <w:rPr>
          <w:rFonts w:ascii="Times New Roman" w:hAnsi="Times New Roman"/>
          <w:b/>
          <w:color w:val="000000"/>
          <w:sz w:val="24"/>
          <w:szCs w:val="24"/>
        </w:rPr>
        <w:t xml:space="preserve">7.4. Краткая информация о реализуемых (планируемых к реализации на период до 2019 года) проектах производственного назначения </w:t>
      </w:r>
    </w:p>
    <w:p w:rsidR="005231B2" w:rsidRPr="00794C53" w:rsidRDefault="005231B2" w:rsidP="005231B2">
      <w:pPr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4C53">
        <w:rPr>
          <w:rFonts w:ascii="Times New Roman" w:hAnsi="Times New Roman"/>
          <w:b/>
          <w:color w:val="000000"/>
          <w:sz w:val="24"/>
          <w:szCs w:val="24"/>
        </w:rPr>
        <w:t>Мероприятия по инвестиционной привлекательности муниципального образования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3178"/>
        <w:gridCol w:w="6662"/>
      </w:tblGrid>
      <w:tr w:rsidR="00EC6C55" w:rsidRPr="00794C53" w:rsidTr="00561BDB">
        <w:tc>
          <w:tcPr>
            <w:tcW w:w="508" w:type="dxa"/>
            <w:shd w:val="clear" w:color="auto" w:fill="auto"/>
          </w:tcPr>
          <w:p w:rsidR="005231B2" w:rsidRPr="00794C53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78" w:type="dxa"/>
            <w:shd w:val="clear" w:color="auto" w:fill="auto"/>
          </w:tcPr>
          <w:p w:rsidR="005231B2" w:rsidRPr="00794C53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662" w:type="dxa"/>
            <w:shd w:val="clear" w:color="auto" w:fill="auto"/>
          </w:tcPr>
          <w:p w:rsidR="005231B2" w:rsidRPr="00794C53" w:rsidRDefault="005231B2" w:rsidP="002A60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Краткая информация</w:t>
            </w:r>
          </w:p>
        </w:tc>
      </w:tr>
      <w:tr w:rsidR="00EC6C55" w:rsidRPr="00794C53" w:rsidTr="00561BDB">
        <w:tc>
          <w:tcPr>
            <w:tcW w:w="508" w:type="dxa"/>
            <w:shd w:val="clear" w:color="auto" w:fill="auto"/>
          </w:tcPr>
          <w:p w:rsidR="005231B2" w:rsidRPr="00794C53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78" w:type="dxa"/>
            <w:shd w:val="clear" w:color="auto" w:fill="auto"/>
          </w:tcPr>
          <w:p w:rsidR="005231B2" w:rsidRPr="00794C53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Брендирование муниципального образования</w:t>
            </w:r>
          </w:p>
        </w:tc>
        <w:tc>
          <w:tcPr>
            <w:tcW w:w="6662" w:type="dxa"/>
            <w:shd w:val="clear" w:color="auto" w:fill="auto"/>
          </w:tcPr>
          <w:p w:rsidR="005231B2" w:rsidRPr="00794C53" w:rsidRDefault="005231B2" w:rsidP="005231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EC6C55" w:rsidRPr="00794C53" w:rsidTr="00561BDB">
        <w:tc>
          <w:tcPr>
            <w:tcW w:w="508" w:type="dxa"/>
            <w:shd w:val="clear" w:color="auto" w:fill="auto"/>
          </w:tcPr>
          <w:p w:rsidR="005231B2" w:rsidRPr="00794C53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4C53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178" w:type="dxa"/>
            <w:shd w:val="clear" w:color="auto" w:fill="auto"/>
          </w:tcPr>
          <w:p w:rsidR="005231B2" w:rsidRPr="00794C53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4C53">
              <w:rPr>
                <w:rFonts w:ascii="Times New Roman" w:hAnsi="Times New Roman"/>
                <w:color w:val="000000"/>
              </w:rPr>
              <w:t>Адрес сайта (страницы сайта) в сети Интернет об инвестиционной деятельности муниципального образования</w:t>
            </w:r>
          </w:p>
        </w:tc>
        <w:tc>
          <w:tcPr>
            <w:tcW w:w="6662" w:type="dxa"/>
            <w:shd w:val="clear" w:color="auto" w:fill="auto"/>
          </w:tcPr>
          <w:p w:rsidR="005231B2" w:rsidRPr="00794C53" w:rsidRDefault="00540B00" w:rsidP="00561B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4C53">
              <w:rPr>
                <w:rFonts w:ascii="Times New Roman" w:hAnsi="Times New Roman"/>
                <w:color w:val="000000"/>
                <w:u w:val="single"/>
              </w:rPr>
              <w:t>http://www.go.pelym-adm.info</w:t>
            </w:r>
          </w:p>
        </w:tc>
      </w:tr>
      <w:tr w:rsidR="00EC6C55" w:rsidRPr="00794C53" w:rsidTr="00561BDB">
        <w:tc>
          <w:tcPr>
            <w:tcW w:w="508" w:type="dxa"/>
            <w:shd w:val="clear" w:color="auto" w:fill="auto"/>
          </w:tcPr>
          <w:p w:rsidR="005231B2" w:rsidRPr="00794C53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78" w:type="dxa"/>
            <w:shd w:val="clear" w:color="auto" w:fill="auto"/>
          </w:tcPr>
          <w:p w:rsidR="005231B2" w:rsidRPr="00794C53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Наличие стратегии социально-экономического развития муниципального образования с учетом направления инвестиций</w:t>
            </w:r>
          </w:p>
        </w:tc>
        <w:tc>
          <w:tcPr>
            <w:tcW w:w="6662" w:type="dxa"/>
            <w:shd w:val="clear" w:color="auto" w:fill="auto"/>
          </w:tcPr>
          <w:tbl>
            <w:tblPr>
              <w:tblW w:w="6885" w:type="dxa"/>
              <w:tblLayout w:type="fixed"/>
              <w:tblLook w:val="04A0"/>
            </w:tblPr>
            <w:tblGrid>
              <w:gridCol w:w="6885"/>
            </w:tblGrid>
            <w:tr w:rsidR="00EC6C55" w:rsidRPr="00794C53" w:rsidTr="00561BDB">
              <w:trPr>
                <w:trHeight w:val="276"/>
              </w:trPr>
              <w:tc>
                <w:tcPr>
                  <w:tcW w:w="68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40B00" w:rsidRPr="00794C53" w:rsidRDefault="003D0751" w:rsidP="00540B00">
                  <w:pPr>
                    <w:pStyle w:val="1"/>
                    <w:spacing w:line="240" w:lineRule="exact"/>
                    <w:rPr>
                      <w:rFonts w:ascii="Times New Roman" w:hAnsi="Times New Roman"/>
                      <w:b w:val="0"/>
                      <w:bCs w:val="0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794C53"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24"/>
                      <w:lang w:eastAsia="ru-RU"/>
                    </w:rPr>
                    <w:t xml:space="preserve">Решение Думы ГО Пелым от </w:t>
                  </w:r>
                  <w:r w:rsidR="00540B00" w:rsidRPr="00794C53">
                    <w:rPr>
                      <w:rFonts w:ascii="Times New Roman" w:hAnsi="Times New Roman"/>
                      <w:b w:val="0"/>
                      <w:bCs w:val="0"/>
                      <w:color w:val="000000"/>
                      <w:kern w:val="0"/>
                      <w:sz w:val="24"/>
                      <w:szCs w:val="24"/>
                      <w:lang w:val="ru-RU" w:eastAsia="ru-RU"/>
                    </w:rPr>
                    <w:t>20.12.2018 г. № 153/22</w:t>
                  </w:r>
                </w:p>
                <w:p w:rsidR="00540B00" w:rsidRPr="00794C53" w:rsidRDefault="00540B00" w:rsidP="00540B0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4C5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«Об утверждении «Стратегии </w:t>
                  </w:r>
                </w:p>
                <w:p w:rsidR="00561BDB" w:rsidRPr="00794C53" w:rsidRDefault="00540B00" w:rsidP="00540B0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4C5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социально - экономического развития городского округа </w:t>
                  </w:r>
                </w:p>
                <w:p w:rsidR="00540B00" w:rsidRPr="00794C53" w:rsidRDefault="00540B00" w:rsidP="00540B0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4C5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Пелым до 2030 года»»</w:t>
                  </w:r>
                </w:p>
                <w:p w:rsidR="005231B2" w:rsidRPr="00794C53" w:rsidRDefault="005231B2" w:rsidP="005231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6C55" w:rsidRPr="00794C53" w:rsidTr="00561BDB">
              <w:trPr>
                <w:trHeight w:val="750"/>
              </w:trPr>
              <w:tc>
                <w:tcPr>
                  <w:tcW w:w="68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31B2" w:rsidRPr="00794C53" w:rsidRDefault="005231B2" w:rsidP="00812F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231B2" w:rsidRPr="00794C53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C6C55" w:rsidRPr="00794C53" w:rsidTr="00561BDB">
        <w:tc>
          <w:tcPr>
            <w:tcW w:w="508" w:type="dxa"/>
            <w:shd w:val="clear" w:color="auto" w:fill="auto"/>
          </w:tcPr>
          <w:p w:rsidR="005231B2" w:rsidRPr="00794C53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78" w:type="dxa"/>
            <w:shd w:val="clear" w:color="auto" w:fill="auto"/>
          </w:tcPr>
          <w:p w:rsidR="005231B2" w:rsidRPr="00794C53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Наличие инвестиционных соглашений</w:t>
            </w:r>
          </w:p>
        </w:tc>
        <w:tc>
          <w:tcPr>
            <w:tcW w:w="6662" w:type="dxa"/>
            <w:shd w:val="clear" w:color="auto" w:fill="auto"/>
          </w:tcPr>
          <w:p w:rsidR="005231B2" w:rsidRPr="00794C53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C6C55" w:rsidRPr="00794C53" w:rsidTr="00561BDB">
        <w:tc>
          <w:tcPr>
            <w:tcW w:w="508" w:type="dxa"/>
            <w:shd w:val="clear" w:color="auto" w:fill="auto"/>
          </w:tcPr>
          <w:p w:rsidR="005231B2" w:rsidRPr="00794C53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78" w:type="dxa"/>
            <w:shd w:val="clear" w:color="auto" w:fill="auto"/>
          </w:tcPr>
          <w:p w:rsidR="005231B2" w:rsidRPr="00794C53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Наличие в муниципальном образовании совета (координационного органа), рассматривающего вопросы привлечения инвестиций (периодичность заседаний, характер рассматриваемых вопросов)</w:t>
            </w:r>
          </w:p>
        </w:tc>
        <w:tc>
          <w:tcPr>
            <w:tcW w:w="6662" w:type="dxa"/>
            <w:shd w:val="clear" w:color="auto" w:fill="auto"/>
          </w:tcPr>
          <w:p w:rsidR="005231B2" w:rsidRPr="00794C53" w:rsidRDefault="00C47CD1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231B2" w:rsidRPr="00794C53" w:rsidRDefault="005231B2" w:rsidP="005231B2">
      <w:pPr>
        <w:spacing w:after="0" w:line="240" w:lineRule="auto"/>
        <w:ind w:left="1074"/>
        <w:rPr>
          <w:rFonts w:ascii="Times New Roman" w:hAnsi="Times New Roman"/>
          <w:b/>
          <w:color w:val="000000"/>
          <w:sz w:val="24"/>
          <w:szCs w:val="24"/>
        </w:rPr>
      </w:pPr>
    </w:p>
    <w:p w:rsidR="005231B2" w:rsidRPr="00794C53" w:rsidRDefault="005231B2" w:rsidP="005231B2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4C53">
        <w:rPr>
          <w:rFonts w:ascii="Times New Roman" w:hAnsi="Times New Roman"/>
          <w:b/>
          <w:color w:val="000000"/>
          <w:sz w:val="24"/>
          <w:szCs w:val="24"/>
        </w:rPr>
        <w:t>Бюджетная обеспеченность</w:t>
      </w:r>
    </w:p>
    <w:p w:rsidR="005231B2" w:rsidRPr="00794C53" w:rsidRDefault="005231B2" w:rsidP="005231B2">
      <w:pPr>
        <w:spacing w:after="0" w:line="240" w:lineRule="auto"/>
        <w:ind w:left="1074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"/>
        <w:gridCol w:w="2466"/>
        <w:gridCol w:w="1657"/>
        <w:gridCol w:w="1438"/>
        <w:gridCol w:w="1438"/>
        <w:gridCol w:w="1438"/>
        <w:gridCol w:w="1438"/>
      </w:tblGrid>
      <w:tr w:rsidR="00EC6C55" w:rsidRPr="00794C53" w:rsidTr="00C47CD1">
        <w:trPr>
          <w:trHeight w:val="680"/>
        </w:trPr>
        <w:tc>
          <w:tcPr>
            <w:tcW w:w="1014" w:type="dxa"/>
            <w:vAlign w:val="center"/>
          </w:tcPr>
          <w:p w:rsidR="00C47CD1" w:rsidRPr="00794C53" w:rsidRDefault="00C47CD1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66" w:type="dxa"/>
            <w:vAlign w:val="center"/>
          </w:tcPr>
          <w:p w:rsidR="00C47CD1" w:rsidRPr="00794C53" w:rsidRDefault="00C47CD1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657" w:type="dxa"/>
            <w:vAlign w:val="center"/>
          </w:tcPr>
          <w:p w:rsidR="00C47CD1" w:rsidRPr="00794C53" w:rsidRDefault="00C47CD1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Ед.измерения</w:t>
            </w:r>
          </w:p>
        </w:tc>
        <w:tc>
          <w:tcPr>
            <w:tcW w:w="1438" w:type="dxa"/>
          </w:tcPr>
          <w:p w:rsidR="00C47CD1" w:rsidRPr="00794C53" w:rsidRDefault="00C47CD1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7CD1" w:rsidRPr="00794C53" w:rsidRDefault="00C47CD1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438" w:type="dxa"/>
          </w:tcPr>
          <w:p w:rsidR="00C47CD1" w:rsidRPr="00794C53" w:rsidRDefault="00C47CD1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7CD1" w:rsidRPr="00794C53" w:rsidRDefault="00C47CD1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438" w:type="dxa"/>
          </w:tcPr>
          <w:p w:rsidR="00C47CD1" w:rsidRPr="00794C53" w:rsidRDefault="00C47CD1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7CD1" w:rsidRPr="00794C53" w:rsidRDefault="00C47CD1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438" w:type="dxa"/>
            <w:vAlign w:val="center"/>
          </w:tcPr>
          <w:p w:rsidR="00C47CD1" w:rsidRPr="00794C53" w:rsidRDefault="00C47CD1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2018г.</w:t>
            </w:r>
          </w:p>
        </w:tc>
      </w:tr>
      <w:tr w:rsidR="00EC6C55" w:rsidRPr="00794C53" w:rsidTr="00C47CD1">
        <w:trPr>
          <w:trHeight w:val="367"/>
        </w:trPr>
        <w:tc>
          <w:tcPr>
            <w:tcW w:w="1014" w:type="dxa"/>
          </w:tcPr>
          <w:p w:rsidR="00C47CD1" w:rsidRPr="00794C53" w:rsidRDefault="00C47CD1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2466" w:type="dxa"/>
          </w:tcPr>
          <w:p w:rsidR="00C47CD1" w:rsidRPr="00794C53" w:rsidRDefault="00C47CD1" w:rsidP="00812F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Всего доходов</w:t>
            </w:r>
            <w:r w:rsidRPr="00794C53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footnoteReference w:id="9"/>
            </w:r>
            <w:r w:rsidRPr="00794C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657" w:type="dxa"/>
            <w:vAlign w:val="center"/>
          </w:tcPr>
          <w:p w:rsidR="00C47CD1" w:rsidRPr="00794C53" w:rsidRDefault="00C47CD1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438" w:type="dxa"/>
          </w:tcPr>
          <w:p w:rsidR="00C47CD1" w:rsidRPr="00794C53" w:rsidRDefault="00C47CD1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157 461,73</w:t>
            </w:r>
          </w:p>
        </w:tc>
        <w:tc>
          <w:tcPr>
            <w:tcW w:w="1438" w:type="dxa"/>
          </w:tcPr>
          <w:p w:rsidR="00C47CD1" w:rsidRPr="00794C53" w:rsidRDefault="00C47CD1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142 464,10</w:t>
            </w:r>
          </w:p>
        </w:tc>
        <w:tc>
          <w:tcPr>
            <w:tcW w:w="1438" w:type="dxa"/>
          </w:tcPr>
          <w:p w:rsidR="00C47CD1" w:rsidRPr="00794C53" w:rsidRDefault="00ED3616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150 204,05</w:t>
            </w:r>
          </w:p>
        </w:tc>
        <w:tc>
          <w:tcPr>
            <w:tcW w:w="1438" w:type="dxa"/>
          </w:tcPr>
          <w:p w:rsidR="00C47CD1" w:rsidRPr="00794C53" w:rsidRDefault="00561BDB" w:rsidP="00362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167 792,15</w:t>
            </w:r>
          </w:p>
        </w:tc>
      </w:tr>
      <w:tr w:rsidR="00EC6C55" w:rsidRPr="00794C53" w:rsidTr="00C47CD1">
        <w:tc>
          <w:tcPr>
            <w:tcW w:w="1014" w:type="dxa"/>
          </w:tcPr>
          <w:p w:rsidR="00C47CD1" w:rsidRPr="00794C53" w:rsidRDefault="00C47CD1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8.1.1.</w:t>
            </w:r>
          </w:p>
        </w:tc>
        <w:tc>
          <w:tcPr>
            <w:tcW w:w="2466" w:type="dxa"/>
            <w:vAlign w:val="center"/>
          </w:tcPr>
          <w:p w:rsidR="00C47CD1" w:rsidRPr="00794C53" w:rsidRDefault="00C47CD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Налоговые доходы местного бюджета, всего, в том числе:</w:t>
            </w:r>
          </w:p>
        </w:tc>
        <w:tc>
          <w:tcPr>
            <w:tcW w:w="1657" w:type="dxa"/>
            <w:vAlign w:val="center"/>
          </w:tcPr>
          <w:p w:rsidR="00C47CD1" w:rsidRPr="00794C53" w:rsidRDefault="00C47CD1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38" w:type="dxa"/>
          </w:tcPr>
          <w:p w:rsidR="00C47CD1" w:rsidRPr="00794C53" w:rsidRDefault="00C47CD1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44 828,11</w:t>
            </w:r>
          </w:p>
        </w:tc>
        <w:tc>
          <w:tcPr>
            <w:tcW w:w="1438" w:type="dxa"/>
          </w:tcPr>
          <w:p w:rsidR="00C47CD1" w:rsidRPr="00794C53" w:rsidRDefault="00C47CD1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57 078,3</w:t>
            </w:r>
          </w:p>
        </w:tc>
        <w:tc>
          <w:tcPr>
            <w:tcW w:w="1438" w:type="dxa"/>
          </w:tcPr>
          <w:p w:rsidR="00C47CD1" w:rsidRPr="00794C53" w:rsidRDefault="00ED3616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44 187,74</w:t>
            </w:r>
          </w:p>
        </w:tc>
        <w:tc>
          <w:tcPr>
            <w:tcW w:w="1438" w:type="dxa"/>
          </w:tcPr>
          <w:p w:rsidR="00C47CD1" w:rsidRPr="00794C53" w:rsidRDefault="00561BDB" w:rsidP="00362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48 004,95</w:t>
            </w:r>
          </w:p>
        </w:tc>
      </w:tr>
      <w:tr w:rsidR="00EC6C55" w:rsidRPr="00794C53" w:rsidTr="00ED3616">
        <w:trPr>
          <w:trHeight w:val="720"/>
        </w:trPr>
        <w:tc>
          <w:tcPr>
            <w:tcW w:w="1014" w:type="dxa"/>
          </w:tcPr>
          <w:p w:rsidR="00C47CD1" w:rsidRPr="00794C53" w:rsidRDefault="00C47CD1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8.1.1.1.</w:t>
            </w:r>
          </w:p>
        </w:tc>
        <w:tc>
          <w:tcPr>
            <w:tcW w:w="2466" w:type="dxa"/>
            <w:vAlign w:val="center"/>
          </w:tcPr>
          <w:p w:rsidR="00C47CD1" w:rsidRPr="00794C53" w:rsidRDefault="00C47CD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57" w:type="dxa"/>
            <w:vAlign w:val="center"/>
          </w:tcPr>
          <w:p w:rsidR="00C47CD1" w:rsidRPr="00794C53" w:rsidRDefault="00C47CD1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38" w:type="dxa"/>
          </w:tcPr>
          <w:p w:rsidR="00C47CD1" w:rsidRPr="00794C53" w:rsidRDefault="00C47CD1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41 070,91</w:t>
            </w:r>
          </w:p>
        </w:tc>
        <w:tc>
          <w:tcPr>
            <w:tcW w:w="1438" w:type="dxa"/>
          </w:tcPr>
          <w:p w:rsidR="00C47CD1" w:rsidRPr="00794C53" w:rsidRDefault="00C47CD1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52 465,17</w:t>
            </w:r>
          </w:p>
        </w:tc>
        <w:tc>
          <w:tcPr>
            <w:tcW w:w="1438" w:type="dxa"/>
          </w:tcPr>
          <w:p w:rsidR="00C47CD1" w:rsidRPr="00794C53" w:rsidRDefault="00ED3616" w:rsidP="00794C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39 848,19</w:t>
            </w:r>
          </w:p>
        </w:tc>
        <w:tc>
          <w:tcPr>
            <w:tcW w:w="1438" w:type="dxa"/>
          </w:tcPr>
          <w:p w:rsidR="00C47CD1" w:rsidRPr="00794C53" w:rsidRDefault="00ED3616" w:rsidP="00362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44 229,76</w:t>
            </w:r>
          </w:p>
        </w:tc>
      </w:tr>
      <w:tr w:rsidR="00EC6C55" w:rsidRPr="00794C53" w:rsidTr="00C47CD1">
        <w:tc>
          <w:tcPr>
            <w:tcW w:w="1014" w:type="dxa"/>
          </w:tcPr>
          <w:p w:rsidR="00C47CD1" w:rsidRPr="00794C53" w:rsidRDefault="00C47CD1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8.1.1.2.</w:t>
            </w:r>
          </w:p>
        </w:tc>
        <w:tc>
          <w:tcPr>
            <w:tcW w:w="2466" w:type="dxa"/>
            <w:vAlign w:val="center"/>
          </w:tcPr>
          <w:p w:rsidR="00C47CD1" w:rsidRPr="00794C53" w:rsidRDefault="00C47CD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ЕНВД</w:t>
            </w:r>
          </w:p>
        </w:tc>
        <w:tc>
          <w:tcPr>
            <w:tcW w:w="1657" w:type="dxa"/>
            <w:vAlign w:val="center"/>
          </w:tcPr>
          <w:p w:rsidR="00C47CD1" w:rsidRPr="00794C53" w:rsidRDefault="00C47CD1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38" w:type="dxa"/>
          </w:tcPr>
          <w:p w:rsidR="00C47CD1" w:rsidRPr="00794C53" w:rsidRDefault="00C47CD1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1 854,74</w:t>
            </w:r>
          </w:p>
        </w:tc>
        <w:tc>
          <w:tcPr>
            <w:tcW w:w="1438" w:type="dxa"/>
          </w:tcPr>
          <w:p w:rsidR="00C47CD1" w:rsidRPr="00794C53" w:rsidRDefault="00C47CD1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1 740,95</w:t>
            </w:r>
          </w:p>
        </w:tc>
        <w:tc>
          <w:tcPr>
            <w:tcW w:w="1438" w:type="dxa"/>
          </w:tcPr>
          <w:p w:rsidR="00C47CD1" w:rsidRPr="00794C53" w:rsidRDefault="00ED3616" w:rsidP="00794C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1 652,54</w:t>
            </w:r>
          </w:p>
        </w:tc>
        <w:tc>
          <w:tcPr>
            <w:tcW w:w="1438" w:type="dxa"/>
          </w:tcPr>
          <w:p w:rsidR="00C47CD1" w:rsidRPr="00794C53" w:rsidRDefault="00ED3616" w:rsidP="00362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685,86</w:t>
            </w:r>
          </w:p>
        </w:tc>
      </w:tr>
      <w:tr w:rsidR="00EC6C55" w:rsidRPr="00794C53" w:rsidTr="00C47CD1">
        <w:tc>
          <w:tcPr>
            <w:tcW w:w="1014" w:type="dxa"/>
          </w:tcPr>
          <w:p w:rsidR="00C47CD1" w:rsidRPr="00794C53" w:rsidRDefault="00C47CD1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8.1.1.3.</w:t>
            </w:r>
          </w:p>
        </w:tc>
        <w:tc>
          <w:tcPr>
            <w:tcW w:w="2466" w:type="dxa"/>
            <w:vAlign w:val="center"/>
          </w:tcPr>
          <w:p w:rsidR="00C47CD1" w:rsidRPr="00794C53" w:rsidRDefault="00C47CD1" w:rsidP="00812F2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657" w:type="dxa"/>
            <w:vAlign w:val="center"/>
          </w:tcPr>
          <w:p w:rsidR="00C47CD1" w:rsidRPr="00794C53" w:rsidRDefault="00C47CD1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38" w:type="dxa"/>
          </w:tcPr>
          <w:p w:rsidR="00C47CD1" w:rsidRPr="00794C53" w:rsidRDefault="00C47CD1" w:rsidP="00794C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282,12</w:t>
            </w:r>
          </w:p>
        </w:tc>
        <w:tc>
          <w:tcPr>
            <w:tcW w:w="1438" w:type="dxa"/>
          </w:tcPr>
          <w:p w:rsidR="00C47CD1" w:rsidRPr="00794C53" w:rsidRDefault="00C47CD1" w:rsidP="00794C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617,89</w:t>
            </w:r>
          </w:p>
        </w:tc>
        <w:tc>
          <w:tcPr>
            <w:tcW w:w="1438" w:type="dxa"/>
          </w:tcPr>
          <w:p w:rsidR="00C47CD1" w:rsidRPr="00794C53" w:rsidRDefault="00ED3616" w:rsidP="00794C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809,69</w:t>
            </w:r>
          </w:p>
        </w:tc>
        <w:tc>
          <w:tcPr>
            <w:tcW w:w="1438" w:type="dxa"/>
            <w:vAlign w:val="center"/>
          </w:tcPr>
          <w:p w:rsidR="00C47CD1" w:rsidRPr="00794C53" w:rsidRDefault="00ED3616" w:rsidP="003626F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1005,17</w:t>
            </w:r>
          </w:p>
        </w:tc>
      </w:tr>
      <w:tr w:rsidR="00EC6C55" w:rsidRPr="00794C53" w:rsidTr="00C47CD1">
        <w:tc>
          <w:tcPr>
            <w:tcW w:w="1014" w:type="dxa"/>
          </w:tcPr>
          <w:p w:rsidR="00C47CD1" w:rsidRPr="00794C53" w:rsidRDefault="00C47CD1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8.1.2.</w:t>
            </w:r>
          </w:p>
        </w:tc>
        <w:tc>
          <w:tcPr>
            <w:tcW w:w="2466" w:type="dxa"/>
            <w:vAlign w:val="center"/>
          </w:tcPr>
          <w:p w:rsidR="00C47CD1" w:rsidRPr="00794C53" w:rsidRDefault="00C47CD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57" w:type="dxa"/>
            <w:vAlign w:val="center"/>
          </w:tcPr>
          <w:p w:rsidR="00C47CD1" w:rsidRPr="00794C53" w:rsidRDefault="00C47CD1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38" w:type="dxa"/>
          </w:tcPr>
          <w:p w:rsidR="00C47CD1" w:rsidRPr="00794C53" w:rsidRDefault="00C47CD1" w:rsidP="00794C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105 360,75</w:t>
            </w:r>
          </w:p>
        </w:tc>
        <w:tc>
          <w:tcPr>
            <w:tcW w:w="1438" w:type="dxa"/>
          </w:tcPr>
          <w:p w:rsidR="00C47CD1" w:rsidRPr="00794C53" w:rsidRDefault="00C47CD1" w:rsidP="00794C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77 377,25</w:t>
            </w:r>
          </w:p>
        </w:tc>
        <w:tc>
          <w:tcPr>
            <w:tcW w:w="1438" w:type="dxa"/>
          </w:tcPr>
          <w:p w:rsidR="00C47CD1" w:rsidRPr="00794C53" w:rsidRDefault="00ED3616" w:rsidP="00794C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93 348,08</w:t>
            </w:r>
          </w:p>
        </w:tc>
        <w:tc>
          <w:tcPr>
            <w:tcW w:w="1438" w:type="dxa"/>
            <w:vAlign w:val="center"/>
          </w:tcPr>
          <w:p w:rsidR="00C47CD1" w:rsidRPr="00794C53" w:rsidRDefault="00ED3616" w:rsidP="003626F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112 382,85</w:t>
            </w:r>
          </w:p>
        </w:tc>
      </w:tr>
      <w:tr w:rsidR="00EC6C55" w:rsidRPr="00794C53" w:rsidTr="00C47CD1">
        <w:tc>
          <w:tcPr>
            <w:tcW w:w="1014" w:type="dxa"/>
          </w:tcPr>
          <w:p w:rsidR="00C47CD1" w:rsidRPr="00794C53" w:rsidRDefault="00C47CD1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2466" w:type="dxa"/>
            <w:vAlign w:val="center"/>
          </w:tcPr>
          <w:p w:rsidR="00C47CD1" w:rsidRPr="00794C53" w:rsidRDefault="00C47CD1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Бюджетная обеспеченность</w: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10"/>
            </w:r>
          </w:p>
        </w:tc>
        <w:tc>
          <w:tcPr>
            <w:tcW w:w="1657" w:type="dxa"/>
            <w:vAlign w:val="center"/>
          </w:tcPr>
          <w:p w:rsidR="00C47CD1" w:rsidRPr="00794C53" w:rsidRDefault="00C47CD1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руб./чел. в год</w:t>
            </w:r>
          </w:p>
        </w:tc>
        <w:tc>
          <w:tcPr>
            <w:tcW w:w="1438" w:type="dxa"/>
          </w:tcPr>
          <w:p w:rsidR="00C47CD1" w:rsidRPr="00794C53" w:rsidRDefault="00C47CD1" w:rsidP="00794C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</w:tcPr>
          <w:p w:rsidR="00C47CD1" w:rsidRPr="00794C53" w:rsidRDefault="00C47CD1" w:rsidP="00794C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</w:tcPr>
          <w:p w:rsidR="00C47CD1" w:rsidRPr="00794C53" w:rsidRDefault="00FF6AFC" w:rsidP="00794C5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3 326</w:t>
            </w:r>
          </w:p>
        </w:tc>
        <w:tc>
          <w:tcPr>
            <w:tcW w:w="1438" w:type="dxa"/>
            <w:vAlign w:val="center"/>
          </w:tcPr>
          <w:p w:rsidR="00C47CD1" w:rsidRPr="00794C53" w:rsidRDefault="00FF6AFC" w:rsidP="003626F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1 917</w:t>
            </w:r>
          </w:p>
        </w:tc>
      </w:tr>
    </w:tbl>
    <w:p w:rsidR="005231B2" w:rsidRPr="00794C53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31B2" w:rsidRPr="00794C53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4C53">
        <w:rPr>
          <w:rFonts w:ascii="Times New Roman" w:hAnsi="Times New Roman"/>
          <w:b/>
          <w:color w:val="000000"/>
          <w:sz w:val="24"/>
          <w:szCs w:val="24"/>
        </w:rPr>
        <w:t>9. Общие данные для подготовки расчетов и обоснований</w:t>
      </w:r>
    </w:p>
    <w:p w:rsidR="005231B2" w:rsidRPr="00794C53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662"/>
        <w:gridCol w:w="1134"/>
        <w:gridCol w:w="1843"/>
      </w:tblGrid>
      <w:tr w:rsidR="005231B2" w:rsidRPr="00794C53" w:rsidTr="003626F7">
        <w:tc>
          <w:tcPr>
            <w:tcW w:w="710" w:type="dxa"/>
            <w:shd w:val="clear" w:color="auto" w:fill="auto"/>
            <w:vAlign w:val="center"/>
          </w:tcPr>
          <w:p w:rsidR="005231B2" w:rsidRPr="00794C53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231B2" w:rsidRPr="00794C53" w:rsidRDefault="005231B2" w:rsidP="00362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1B2" w:rsidRPr="00794C53" w:rsidRDefault="005231B2" w:rsidP="007119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</w:t>
            </w:r>
            <w:r w:rsidR="007119A1" w:rsidRPr="00794C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94C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31B2" w:rsidRPr="00794C53" w:rsidRDefault="00F916C6" w:rsidP="00362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 w:rsidR="00FC616A" w:rsidRPr="00794C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5231B2" w:rsidRPr="00794C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г.</w:t>
            </w:r>
          </w:p>
          <w:p w:rsidR="005231B2" w:rsidRPr="00794C53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231B2" w:rsidRPr="00794C53" w:rsidTr="003626F7">
        <w:trPr>
          <w:trHeight w:val="862"/>
        </w:trPr>
        <w:tc>
          <w:tcPr>
            <w:tcW w:w="710" w:type="dxa"/>
            <w:shd w:val="clear" w:color="auto" w:fill="auto"/>
          </w:tcPr>
          <w:p w:rsidR="005231B2" w:rsidRPr="00794C53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6662" w:type="dxa"/>
            <w:shd w:val="clear" w:color="auto" w:fill="auto"/>
          </w:tcPr>
          <w:p w:rsidR="005231B2" w:rsidRPr="00794C53" w:rsidRDefault="005231B2" w:rsidP="0052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Ставка земельного налога по основным видам функционального назначения земель (руб./кв.м.) (либо порядок расчета величины налога) </w:t>
            </w:r>
            <w:r w:rsidRPr="00794C5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11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1B2" w:rsidRPr="00794C53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5231B2" w:rsidRPr="00794C53" w:rsidRDefault="005231B2" w:rsidP="00362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Решение Думы ГО Пелым от 25.11.2014г. №41/23)</w:t>
            </w:r>
          </w:p>
        </w:tc>
      </w:tr>
      <w:tr w:rsidR="005231B2" w:rsidRPr="00794C53" w:rsidTr="003626F7">
        <w:trPr>
          <w:trHeight w:val="1258"/>
        </w:trPr>
        <w:tc>
          <w:tcPr>
            <w:tcW w:w="710" w:type="dxa"/>
            <w:shd w:val="clear" w:color="auto" w:fill="auto"/>
          </w:tcPr>
          <w:p w:rsidR="005231B2" w:rsidRPr="00794C53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6662" w:type="dxa"/>
            <w:shd w:val="clear" w:color="auto" w:fill="auto"/>
          </w:tcPr>
          <w:p w:rsidR="005231B2" w:rsidRPr="00794C53" w:rsidRDefault="005231B2" w:rsidP="0052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Арендная плата за землю, находящуюся в муниципальной собственности,</w:t>
            </w:r>
            <w:r w:rsidRPr="00794C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основным видам функционального назначения земель (либо порядок ее определения) </w:t>
            </w:r>
            <w:r w:rsidRPr="00794C53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footnoteReference w:id="12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1B2" w:rsidRPr="00794C53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руб./кв.м</w:t>
            </w:r>
          </w:p>
        </w:tc>
        <w:tc>
          <w:tcPr>
            <w:tcW w:w="1843" w:type="dxa"/>
            <w:shd w:val="clear" w:color="auto" w:fill="auto"/>
          </w:tcPr>
          <w:p w:rsidR="005231B2" w:rsidRPr="00794C53" w:rsidRDefault="005231B2" w:rsidP="00362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Правительства Свердловской области от 30.12.2014 № 1227-ПП</w:t>
            </w:r>
          </w:p>
        </w:tc>
      </w:tr>
      <w:tr w:rsidR="005231B2" w:rsidRPr="00794C53" w:rsidTr="003626F7">
        <w:trPr>
          <w:trHeight w:val="1207"/>
        </w:trPr>
        <w:tc>
          <w:tcPr>
            <w:tcW w:w="710" w:type="dxa"/>
            <w:shd w:val="clear" w:color="auto" w:fill="auto"/>
          </w:tcPr>
          <w:p w:rsidR="005231B2" w:rsidRPr="00794C53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6662" w:type="dxa"/>
            <w:shd w:val="clear" w:color="auto" w:fill="auto"/>
          </w:tcPr>
          <w:p w:rsidR="005231B2" w:rsidRPr="00794C53" w:rsidRDefault="005231B2" w:rsidP="00812F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Тариф на услуги по обеспечению возможности забора воды из поверхностных водных объектов посредством услуги гидротехнических сооружений (вода техническая)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1B2" w:rsidRPr="00794C53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руб./куб.м</w:t>
            </w:r>
          </w:p>
        </w:tc>
        <w:tc>
          <w:tcPr>
            <w:tcW w:w="1843" w:type="dxa"/>
            <w:shd w:val="clear" w:color="auto" w:fill="auto"/>
          </w:tcPr>
          <w:p w:rsidR="005231B2" w:rsidRPr="00794C53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231B2" w:rsidRPr="00794C53" w:rsidTr="003626F7">
        <w:trPr>
          <w:trHeight w:val="577"/>
        </w:trPr>
        <w:tc>
          <w:tcPr>
            <w:tcW w:w="710" w:type="dxa"/>
            <w:shd w:val="clear" w:color="auto" w:fill="auto"/>
          </w:tcPr>
          <w:p w:rsidR="005231B2" w:rsidRPr="00794C53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9.4.</w:t>
            </w:r>
          </w:p>
        </w:tc>
        <w:tc>
          <w:tcPr>
            <w:tcW w:w="6662" w:type="dxa"/>
            <w:shd w:val="clear" w:color="auto" w:fill="auto"/>
          </w:tcPr>
          <w:p w:rsidR="005231B2" w:rsidRPr="00794C53" w:rsidRDefault="005231B2" w:rsidP="00812F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Тариф на водоснабжение питьевой водой </w:t>
            </w:r>
            <w:r w:rsidRPr="00794C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(за исключением тарифов для населения)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1B2" w:rsidRPr="00794C53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руб./куб.м</w:t>
            </w:r>
          </w:p>
        </w:tc>
        <w:tc>
          <w:tcPr>
            <w:tcW w:w="1843" w:type="dxa"/>
            <w:shd w:val="clear" w:color="auto" w:fill="auto"/>
          </w:tcPr>
          <w:p w:rsidR="005231B2" w:rsidRPr="00794C53" w:rsidRDefault="00FC616A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30,48</w:t>
            </w:r>
          </w:p>
        </w:tc>
      </w:tr>
      <w:tr w:rsidR="005231B2" w:rsidRPr="00794C53" w:rsidTr="003626F7">
        <w:trPr>
          <w:trHeight w:val="453"/>
        </w:trPr>
        <w:tc>
          <w:tcPr>
            <w:tcW w:w="710" w:type="dxa"/>
            <w:shd w:val="clear" w:color="auto" w:fill="auto"/>
          </w:tcPr>
          <w:p w:rsidR="005231B2" w:rsidRPr="00794C53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9.5.</w:t>
            </w:r>
          </w:p>
        </w:tc>
        <w:tc>
          <w:tcPr>
            <w:tcW w:w="6662" w:type="dxa"/>
            <w:shd w:val="clear" w:color="auto" w:fill="auto"/>
          </w:tcPr>
          <w:p w:rsidR="005231B2" w:rsidRPr="00794C53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Тариф на электроснабжение  (за исключением тарифов для населения)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1B2" w:rsidRPr="00794C53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руб./кВтч</w:t>
            </w:r>
          </w:p>
        </w:tc>
        <w:tc>
          <w:tcPr>
            <w:tcW w:w="1843" w:type="dxa"/>
            <w:shd w:val="clear" w:color="auto" w:fill="auto"/>
          </w:tcPr>
          <w:p w:rsidR="005231B2" w:rsidRPr="00794C53" w:rsidRDefault="00FC616A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3,89</w:t>
            </w:r>
          </w:p>
        </w:tc>
      </w:tr>
      <w:tr w:rsidR="005231B2" w:rsidRPr="00794C53" w:rsidTr="003626F7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5231B2" w:rsidRPr="00794C53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9.6.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5231B2" w:rsidRPr="00794C53" w:rsidRDefault="005231B2" w:rsidP="00812F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Тариф на сбросы в канализацию </w:t>
            </w:r>
            <w:r w:rsidRPr="00794C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(за исключением тарифов для населения)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1B2" w:rsidRPr="00794C53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руб./куб.м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231B2" w:rsidRPr="00794C53" w:rsidRDefault="00FC616A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34,33</w:t>
            </w:r>
          </w:p>
        </w:tc>
      </w:tr>
      <w:tr w:rsidR="005231B2" w:rsidRPr="00794C53" w:rsidTr="003626F7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5231B2" w:rsidRPr="00794C53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color w:val="000000"/>
                <w:sz w:val="24"/>
                <w:szCs w:val="24"/>
              </w:rPr>
              <w:t>9.7.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5231B2" w:rsidRPr="00794C53" w:rsidRDefault="005231B2" w:rsidP="00812F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Налоговые льготы, предусмотренные муниципальными нормативно – правовыми актами (за исключением льгот для населения и муниципальных организаций)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1B2" w:rsidRPr="00794C53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C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5231B2" w:rsidRPr="00794C53" w:rsidRDefault="005231B2" w:rsidP="005231B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231B2" w:rsidRPr="00794C53" w:rsidRDefault="005231B2" w:rsidP="005231B2">
      <w:pPr>
        <w:rPr>
          <w:color w:val="000000"/>
        </w:rPr>
      </w:pPr>
    </w:p>
    <w:p w:rsidR="005231B2" w:rsidRPr="00794C53" w:rsidRDefault="005231B2" w:rsidP="00C573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31B2" w:rsidRPr="00794C53" w:rsidRDefault="005231B2" w:rsidP="00C573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31B2" w:rsidRPr="00794C53" w:rsidRDefault="005231B2" w:rsidP="00C573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31B2" w:rsidRPr="00794C53" w:rsidRDefault="005231B2" w:rsidP="00C573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31B2" w:rsidRPr="00794C53" w:rsidRDefault="005231B2" w:rsidP="00C573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31B2" w:rsidRPr="00794C53" w:rsidRDefault="005231B2" w:rsidP="00C573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31B2" w:rsidRPr="00794C53" w:rsidRDefault="005231B2" w:rsidP="00C573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31B2" w:rsidRPr="00794C53" w:rsidRDefault="005231B2" w:rsidP="00C573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31B2" w:rsidRPr="00794C53" w:rsidRDefault="005231B2" w:rsidP="00C573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31B2" w:rsidRPr="00794C53" w:rsidRDefault="005231B2" w:rsidP="00C573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5231B2" w:rsidRPr="00794C53" w:rsidSect="005554FF">
      <w:footerReference w:type="default" r:id="rId9"/>
      <w:pgSz w:w="11906" w:h="16838"/>
      <w:pgMar w:top="851" w:right="851" w:bottom="0" w:left="1134" w:header="709" w:footer="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994" w:rsidRDefault="00945994" w:rsidP="0047417A">
      <w:pPr>
        <w:spacing w:after="0" w:line="240" w:lineRule="auto"/>
      </w:pPr>
      <w:r>
        <w:separator/>
      </w:r>
    </w:p>
  </w:endnote>
  <w:endnote w:type="continuationSeparator" w:id="0">
    <w:p w:rsidR="00945994" w:rsidRDefault="00945994" w:rsidP="0047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27" w:rsidRDefault="00812F27">
    <w:pPr>
      <w:pStyle w:val="a6"/>
      <w:jc w:val="right"/>
    </w:pPr>
    <w:fldSimple w:instr=" PAGE   \* MERGEFORMAT ">
      <w:r w:rsidR="00417DE8">
        <w:rPr>
          <w:noProof/>
        </w:rPr>
        <w:t>14</w:t>
      </w:r>
    </w:fldSimple>
  </w:p>
  <w:p w:rsidR="00812F27" w:rsidRDefault="00812F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994" w:rsidRDefault="00945994" w:rsidP="0047417A">
      <w:pPr>
        <w:spacing w:after="0" w:line="240" w:lineRule="auto"/>
      </w:pPr>
      <w:r>
        <w:separator/>
      </w:r>
    </w:p>
  </w:footnote>
  <w:footnote w:type="continuationSeparator" w:id="0">
    <w:p w:rsidR="00945994" w:rsidRDefault="00945994" w:rsidP="0047417A">
      <w:pPr>
        <w:spacing w:after="0" w:line="240" w:lineRule="auto"/>
      </w:pPr>
      <w:r>
        <w:continuationSeparator/>
      </w:r>
    </w:p>
  </w:footnote>
  <w:footnote w:id="1">
    <w:p w:rsidR="0099563C" w:rsidRPr="002A4948" w:rsidRDefault="0099563C" w:rsidP="0099563C">
      <w:pPr>
        <w:pStyle w:val="a9"/>
        <w:jc w:val="both"/>
        <w:rPr>
          <w:rFonts w:ascii="Times New Roman" w:hAnsi="Times New Roman"/>
        </w:rPr>
      </w:pPr>
      <w:r w:rsidRPr="00CB5014">
        <w:rPr>
          <w:rStyle w:val="ab"/>
        </w:rPr>
        <w:footnoteRef/>
      </w:r>
      <w:r w:rsidRPr="00CB5014">
        <w:t xml:space="preserve"> </w:t>
      </w:r>
      <w:r>
        <w:t xml:space="preserve"> </w:t>
      </w:r>
      <w:r w:rsidRPr="002A4948">
        <w:rPr>
          <w:rFonts w:ascii="Times New Roman" w:hAnsi="Times New Roman"/>
        </w:rPr>
        <w:t xml:space="preserve">Численность населения в трудоспособном возрасте  рассчитывается как общая  численность мужчин в  возрасте от 16 до 59 лет и женщин в возрасте от  16 до 54 лет, независимо от участия в производственной деятельности </w:t>
      </w:r>
    </w:p>
  </w:footnote>
  <w:footnote w:id="2">
    <w:p w:rsidR="0099563C" w:rsidRPr="002A4948" w:rsidRDefault="0099563C" w:rsidP="0099563C">
      <w:pPr>
        <w:pStyle w:val="a9"/>
        <w:jc w:val="both"/>
        <w:rPr>
          <w:rFonts w:ascii="Times New Roman" w:hAnsi="Times New Roman"/>
        </w:rPr>
      </w:pPr>
      <w:r w:rsidRPr="002A4948">
        <w:rPr>
          <w:rStyle w:val="ab"/>
          <w:rFonts w:ascii="Times New Roman" w:hAnsi="Times New Roman"/>
        </w:rPr>
        <w:footnoteRef/>
      </w:r>
      <w:r w:rsidRPr="002A4948">
        <w:rPr>
          <w:rFonts w:ascii="Times New Roman" w:hAnsi="Times New Roman"/>
        </w:rPr>
        <w:t xml:space="preserve">  Коэффициент общей демографической нагрузки рассчитывается путем деления численности населения моложе и старше трудоспособного возраста (</w:t>
      </w:r>
      <w:r>
        <w:rPr>
          <w:rFonts w:ascii="Times New Roman" w:hAnsi="Times New Roman"/>
        </w:rPr>
        <w:t>п</w:t>
      </w:r>
      <w:r w:rsidRPr="002A4948">
        <w:rPr>
          <w:rFonts w:ascii="Times New Roman" w:hAnsi="Times New Roman"/>
        </w:rPr>
        <w:t xml:space="preserve">.2.1.2. и </w:t>
      </w:r>
      <w:r>
        <w:rPr>
          <w:rFonts w:ascii="Times New Roman" w:hAnsi="Times New Roman"/>
        </w:rPr>
        <w:t>п</w:t>
      </w:r>
      <w:r w:rsidRPr="002A4948">
        <w:rPr>
          <w:rFonts w:ascii="Times New Roman" w:hAnsi="Times New Roman"/>
        </w:rPr>
        <w:t>.2.1.3. паспорта) на численность населения трудоспособного возраста (</w:t>
      </w:r>
      <w:r>
        <w:rPr>
          <w:rFonts w:ascii="Times New Roman" w:hAnsi="Times New Roman"/>
        </w:rPr>
        <w:t>п</w:t>
      </w:r>
      <w:r w:rsidRPr="002A4948">
        <w:rPr>
          <w:rFonts w:ascii="Times New Roman" w:hAnsi="Times New Roman"/>
        </w:rPr>
        <w:t>.2.1.1. паспорта)</w:t>
      </w:r>
    </w:p>
  </w:footnote>
  <w:footnote w:id="3">
    <w:p w:rsidR="0099563C" w:rsidRPr="00977644" w:rsidRDefault="0099563C" w:rsidP="0099563C">
      <w:pPr>
        <w:pStyle w:val="a9"/>
        <w:jc w:val="both"/>
      </w:pPr>
      <w:r w:rsidRPr="00977644">
        <w:rPr>
          <w:rStyle w:val="ab"/>
        </w:rPr>
        <w:footnoteRef/>
      </w:r>
      <w:r w:rsidRPr="00977644">
        <w:t xml:space="preserve"> </w:t>
      </w:r>
      <w:r>
        <w:t xml:space="preserve"> </w:t>
      </w:r>
      <w:r w:rsidRPr="002A4948">
        <w:rPr>
          <w:rFonts w:ascii="Times New Roman" w:hAnsi="Times New Roman"/>
        </w:rPr>
        <w:t>Уровень  регистрируемой безработицы рассчитывается как процентное отношение численности зарегистрированных безработных к численности экономически активного населения по балансу трудовых ресурсов</w:t>
      </w:r>
    </w:p>
    <w:p w:rsidR="0099563C" w:rsidRDefault="0099563C" w:rsidP="0099563C">
      <w:pPr>
        <w:pStyle w:val="a9"/>
      </w:pPr>
    </w:p>
  </w:footnote>
  <w:footnote w:id="4">
    <w:p w:rsidR="00812F27" w:rsidRPr="002A4948" w:rsidRDefault="00812F27" w:rsidP="007B2CED">
      <w:pPr>
        <w:pStyle w:val="a9"/>
        <w:rPr>
          <w:rFonts w:ascii="Times New Roman" w:hAnsi="Times New Roman"/>
        </w:rPr>
      </w:pPr>
      <w:r w:rsidRPr="00CB5014">
        <w:rPr>
          <w:rStyle w:val="ab"/>
        </w:rPr>
        <w:footnoteRef/>
      </w:r>
      <w:r w:rsidRPr="00CB5014">
        <w:t xml:space="preserve"> </w:t>
      </w:r>
      <w:r w:rsidRPr="002A4948">
        <w:rPr>
          <w:rFonts w:ascii="Times New Roman" w:hAnsi="Times New Roman"/>
        </w:rPr>
        <w:t>В подразделе приводятся данные о предприятиях, обеспечивающих в совокупности 50% объема отгруженных товаров, выполненных работ и услуг  по муниципальному образованию.</w:t>
      </w:r>
    </w:p>
    <w:p w:rsidR="00812F27" w:rsidRPr="002A4948" w:rsidRDefault="00812F27" w:rsidP="007B2CED">
      <w:pPr>
        <w:pStyle w:val="a9"/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</w:t>
      </w:r>
    </w:p>
  </w:footnote>
  <w:footnote w:id="5">
    <w:p w:rsidR="00D03E37" w:rsidRPr="002A4948" w:rsidRDefault="00D03E37" w:rsidP="007B2CED">
      <w:pPr>
        <w:pStyle w:val="a9"/>
        <w:rPr>
          <w:rFonts w:ascii="Times New Roman" w:hAnsi="Times New Roman"/>
        </w:rPr>
      </w:pPr>
      <w:r w:rsidRPr="002A4948">
        <w:rPr>
          <w:rStyle w:val="ab"/>
          <w:rFonts w:ascii="Times New Roman" w:hAnsi="Times New Roman"/>
        </w:rPr>
        <w:footnoteRef/>
      </w:r>
      <w:r w:rsidRPr="002A4948">
        <w:rPr>
          <w:rFonts w:ascii="Times New Roman" w:hAnsi="Times New Roman"/>
        </w:rPr>
        <w:t xml:space="preserve"> Укрупненная классификация видов экономической деятельности: </w:t>
      </w:r>
    </w:p>
    <w:p w:rsidR="00D03E37" w:rsidRPr="002A4948" w:rsidRDefault="00D03E37" w:rsidP="007B2CED">
      <w:pPr>
        <w:pStyle w:val="a9"/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А. Сельское хозяйство, охота и лесное хозяйство.</w:t>
      </w:r>
    </w:p>
    <w:p w:rsidR="00D03E37" w:rsidRPr="002A4948" w:rsidRDefault="00D03E37" w:rsidP="007B2CED">
      <w:pPr>
        <w:pStyle w:val="a9"/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B</w:t>
      </w:r>
      <w:r w:rsidRPr="002A4948">
        <w:rPr>
          <w:rFonts w:ascii="Times New Roman" w:hAnsi="Times New Roman"/>
        </w:rPr>
        <w:t>. Рыболовство, рыбоводство.</w:t>
      </w:r>
    </w:p>
    <w:p w:rsidR="00D03E37" w:rsidRPr="002A4948" w:rsidRDefault="00D03E37" w:rsidP="007B2CED">
      <w:pPr>
        <w:pStyle w:val="a9"/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С. Добыча полезных ископаемых.</w:t>
      </w:r>
    </w:p>
    <w:p w:rsidR="00D03E37" w:rsidRPr="002A4948" w:rsidRDefault="00D03E37" w:rsidP="007B2CED">
      <w:pPr>
        <w:pStyle w:val="a9"/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D</w:t>
      </w:r>
      <w:r w:rsidRPr="002A4948">
        <w:rPr>
          <w:rFonts w:ascii="Times New Roman" w:hAnsi="Times New Roman"/>
        </w:rPr>
        <w:t>. Обрабатывающие производства.</w:t>
      </w:r>
    </w:p>
    <w:p w:rsidR="00D03E37" w:rsidRPr="002A4948" w:rsidRDefault="00D03E37" w:rsidP="007B2CED">
      <w:pPr>
        <w:pStyle w:val="a9"/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E</w:t>
      </w:r>
      <w:r w:rsidRPr="002A4948">
        <w:rPr>
          <w:rFonts w:ascii="Times New Roman" w:hAnsi="Times New Roman"/>
        </w:rPr>
        <w:t>. Производство и распределение  электроэнергии, газа и воды.</w:t>
      </w:r>
    </w:p>
    <w:p w:rsidR="00D03E37" w:rsidRPr="002A4948" w:rsidRDefault="00D03E37" w:rsidP="007B2CED">
      <w:pPr>
        <w:pStyle w:val="a9"/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F</w:t>
      </w:r>
      <w:r w:rsidRPr="002A4948">
        <w:rPr>
          <w:rFonts w:ascii="Times New Roman" w:hAnsi="Times New Roman"/>
        </w:rPr>
        <w:t>. Строительство.</w:t>
      </w:r>
    </w:p>
    <w:p w:rsidR="00D03E37" w:rsidRPr="002A4948" w:rsidRDefault="00D03E37" w:rsidP="007B2CED">
      <w:pPr>
        <w:pStyle w:val="a9"/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раздел </w:t>
      </w:r>
      <w:r w:rsidRPr="002A4948">
        <w:rPr>
          <w:rFonts w:ascii="Times New Roman" w:hAnsi="Times New Roman"/>
          <w:lang w:val="en-US"/>
        </w:rPr>
        <w:t>G</w:t>
      </w:r>
      <w:r w:rsidRPr="002A4948">
        <w:rPr>
          <w:rFonts w:ascii="Times New Roman" w:hAnsi="Times New Roman"/>
        </w:rPr>
        <w:t>. Оптовая и розничная торговля; ремонт автотранспортных средств, мотоциклов, бытовых      изделий и предметов личного пользования.</w:t>
      </w:r>
    </w:p>
    <w:p w:rsidR="00D03E37" w:rsidRPr="002A4948" w:rsidRDefault="00D03E37" w:rsidP="007B2CED">
      <w:pPr>
        <w:pStyle w:val="a9"/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H</w:t>
      </w:r>
      <w:r w:rsidRPr="002A4948">
        <w:rPr>
          <w:rFonts w:ascii="Times New Roman" w:hAnsi="Times New Roman"/>
        </w:rPr>
        <w:t>. Гостиницы и рестораны.</w:t>
      </w:r>
    </w:p>
    <w:p w:rsidR="00D03E37" w:rsidRPr="002A4948" w:rsidRDefault="00D03E37" w:rsidP="007B2CED">
      <w:pPr>
        <w:pStyle w:val="a9"/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I</w:t>
      </w:r>
      <w:r w:rsidRPr="002A4948">
        <w:rPr>
          <w:rFonts w:ascii="Times New Roman" w:hAnsi="Times New Roman"/>
        </w:rPr>
        <w:t>. Транспорт и связь.</w:t>
      </w:r>
    </w:p>
    <w:p w:rsidR="00D03E37" w:rsidRPr="002A4948" w:rsidRDefault="00D03E37" w:rsidP="007B2CED">
      <w:pPr>
        <w:pStyle w:val="a9"/>
        <w:tabs>
          <w:tab w:val="left" w:pos="709"/>
        </w:tabs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J</w:t>
      </w:r>
      <w:r w:rsidRPr="002A4948">
        <w:rPr>
          <w:rFonts w:ascii="Times New Roman" w:hAnsi="Times New Roman"/>
        </w:rPr>
        <w:t>. Финансовая деятельность.</w:t>
      </w:r>
    </w:p>
    <w:p w:rsidR="00D03E37" w:rsidRPr="002A4948" w:rsidRDefault="00D03E37" w:rsidP="007B2CED">
      <w:pPr>
        <w:pStyle w:val="a9"/>
        <w:tabs>
          <w:tab w:val="left" w:pos="709"/>
        </w:tabs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K</w:t>
      </w:r>
      <w:r w:rsidRPr="002A4948">
        <w:rPr>
          <w:rFonts w:ascii="Times New Roman" w:hAnsi="Times New Roman"/>
        </w:rPr>
        <w:t>. Операции с недвижимым имуществом, аренда и предоставление услуг.</w:t>
      </w:r>
    </w:p>
    <w:p w:rsidR="00D03E37" w:rsidRPr="002A4948" w:rsidRDefault="00D03E37" w:rsidP="007B2CED">
      <w:pPr>
        <w:pStyle w:val="a9"/>
        <w:tabs>
          <w:tab w:val="left" w:pos="709"/>
        </w:tabs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L</w:t>
      </w:r>
      <w:r w:rsidRPr="002A4948">
        <w:rPr>
          <w:rFonts w:ascii="Times New Roman" w:hAnsi="Times New Roman"/>
        </w:rPr>
        <w:t>. Государственное управление и обеспечение военной безопасности; обязательное социальное обеспечение;</w:t>
      </w:r>
    </w:p>
    <w:p w:rsidR="00D03E37" w:rsidRPr="002A4948" w:rsidRDefault="00D03E37" w:rsidP="007B2CED">
      <w:pPr>
        <w:pStyle w:val="a9"/>
        <w:tabs>
          <w:tab w:val="left" w:pos="709"/>
        </w:tabs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M</w:t>
      </w:r>
      <w:r w:rsidRPr="002A4948">
        <w:rPr>
          <w:rFonts w:ascii="Times New Roman" w:hAnsi="Times New Roman"/>
        </w:rPr>
        <w:t>. Образование.</w:t>
      </w:r>
    </w:p>
    <w:p w:rsidR="00D03E37" w:rsidRPr="002A4948" w:rsidRDefault="00D03E37" w:rsidP="007B2CED">
      <w:pPr>
        <w:pStyle w:val="a9"/>
        <w:tabs>
          <w:tab w:val="left" w:pos="709"/>
        </w:tabs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N</w:t>
      </w:r>
      <w:r w:rsidRPr="002A4948">
        <w:rPr>
          <w:rFonts w:ascii="Times New Roman" w:hAnsi="Times New Roman"/>
        </w:rPr>
        <w:t>. Здравоохранение и предоставление социальных услуг.</w:t>
      </w:r>
    </w:p>
    <w:p w:rsidR="00D03E37" w:rsidRPr="002A4948" w:rsidRDefault="00D03E37" w:rsidP="007B2CED">
      <w:pPr>
        <w:pStyle w:val="a9"/>
        <w:tabs>
          <w:tab w:val="left" w:pos="709"/>
        </w:tabs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O</w:t>
      </w:r>
      <w:r w:rsidRPr="002A4948">
        <w:rPr>
          <w:rFonts w:ascii="Times New Roman" w:hAnsi="Times New Roman"/>
        </w:rPr>
        <w:t>. Предоставление прочих коммунальных, социальных и персональных услуг.</w:t>
      </w:r>
    </w:p>
    <w:p w:rsidR="00D03E37" w:rsidRPr="002A4948" w:rsidRDefault="00D03E37" w:rsidP="007B2CED">
      <w:pPr>
        <w:pStyle w:val="a9"/>
        <w:tabs>
          <w:tab w:val="left" w:pos="709"/>
        </w:tabs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P</w:t>
      </w:r>
      <w:r w:rsidRPr="002A4948">
        <w:rPr>
          <w:rFonts w:ascii="Times New Roman" w:hAnsi="Times New Roman"/>
        </w:rPr>
        <w:t>. Предоставление услуг по ведению домашнего хозяйства.</w:t>
      </w:r>
    </w:p>
    <w:p w:rsidR="00D03E37" w:rsidRDefault="00D03E37" w:rsidP="007B2CED">
      <w:pPr>
        <w:pStyle w:val="a9"/>
        <w:tabs>
          <w:tab w:val="left" w:pos="709"/>
        </w:tabs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Q</w:t>
      </w:r>
      <w:r w:rsidRPr="002A4948">
        <w:rPr>
          <w:rFonts w:ascii="Times New Roman" w:hAnsi="Times New Roman"/>
        </w:rPr>
        <w:t>. Деятельность экстерриториальных организаций.</w:t>
      </w:r>
    </w:p>
  </w:footnote>
  <w:footnote w:id="6">
    <w:p w:rsidR="003D66A2" w:rsidRDefault="003D66A2" w:rsidP="005231B2">
      <w:pPr>
        <w:pStyle w:val="a9"/>
      </w:pPr>
      <w:r>
        <w:rPr>
          <w:rStyle w:val="ab"/>
        </w:rPr>
        <w:footnoteRef/>
      </w:r>
      <w:r>
        <w:t xml:space="preserve"> </w:t>
      </w:r>
      <w:r w:rsidRPr="002A4948">
        <w:rPr>
          <w:rFonts w:ascii="Times New Roman" w:hAnsi="Times New Roman"/>
        </w:rPr>
        <w:t>По данным учета отдела ГИБДД</w:t>
      </w:r>
    </w:p>
  </w:footnote>
  <w:footnote w:id="7">
    <w:p w:rsidR="00812F27" w:rsidRPr="002A4948" w:rsidRDefault="00812F27" w:rsidP="005231B2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2A4948">
        <w:rPr>
          <w:rFonts w:ascii="Times New Roman" w:hAnsi="Times New Roman"/>
        </w:rPr>
        <w:t>Для инвестиционных площадок производственного назначения</w:t>
      </w:r>
    </w:p>
  </w:footnote>
  <w:footnote w:id="8">
    <w:p w:rsidR="00812F27" w:rsidRDefault="00812F27" w:rsidP="005231B2">
      <w:pPr>
        <w:pStyle w:val="a9"/>
      </w:pPr>
      <w:r w:rsidRPr="002A4948">
        <w:rPr>
          <w:rStyle w:val="ab"/>
          <w:rFonts w:ascii="Times New Roman" w:hAnsi="Times New Roman"/>
        </w:rPr>
        <w:footnoteRef/>
      </w:r>
      <w:r w:rsidRPr="002A4948">
        <w:rPr>
          <w:rFonts w:ascii="Times New Roman" w:hAnsi="Times New Roman"/>
        </w:rPr>
        <w:t xml:space="preserve"> Для юридических лиц и индивидуальных предпринимателей без образования юридического лиц</w:t>
      </w:r>
    </w:p>
  </w:footnote>
  <w:footnote w:id="9">
    <w:p w:rsidR="00C47CD1" w:rsidRPr="00A44CF7" w:rsidRDefault="00C47CD1" w:rsidP="00C47CD1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A44CF7">
        <w:rPr>
          <w:rFonts w:ascii="Times New Roman" w:hAnsi="Times New Roman"/>
        </w:rPr>
        <w:t>В соответствии с местным бюджетом</w:t>
      </w:r>
    </w:p>
  </w:footnote>
  <w:footnote w:id="10">
    <w:p w:rsidR="00C47CD1" w:rsidRPr="00A44CF7" w:rsidRDefault="00C47CD1" w:rsidP="00C47CD1">
      <w:pPr>
        <w:pStyle w:val="a9"/>
        <w:jc w:val="both"/>
        <w:rPr>
          <w:rFonts w:ascii="Times New Roman" w:hAnsi="Times New Roman"/>
        </w:rPr>
      </w:pPr>
      <w:r w:rsidRPr="00A44CF7">
        <w:rPr>
          <w:rStyle w:val="ab"/>
          <w:rFonts w:ascii="Times New Roman" w:hAnsi="Times New Roman"/>
        </w:rPr>
        <w:footnoteRef/>
      </w:r>
      <w:r w:rsidRPr="00A44CF7">
        <w:rPr>
          <w:rFonts w:ascii="Times New Roman" w:hAnsi="Times New Roman"/>
        </w:rPr>
        <w:t xml:space="preserve"> Рассчитывается как отношение собственных доходов местного бюджета (</w:t>
      </w:r>
      <w:r>
        <w:rPr>
          <w:rFonts w:ascii="Times New Roman" w:hAnsi="Times New Roman"/>
        </w:rPr>
        <w:t>п</w:t>
      </w:r>
      <w:r w:rsidRPr="00A44CF7">
        <w:rPr>
          <w:rFonts w:ascii="Times New Roman" w:hAnsi="Times New Roman"/>
        </w:rPr>
        <w:t>. 8.1.1)  к  численности постоянного населения (</w:t>
      </w:r>
      <w:r>
        <w:rPr>
          <w:rFonts w:ascii="Times New Roman" w:hAnsi="Times New Roman"/>
        </w:rPr>
        <w:t>п</w:t>
      </w:r>
      <w:r w:rsidRPr="00A44CF7">
        <w:rPr>
          <w:rFonts w:ascii="Times New Roman" w:hAnsi="Times New Roman"/>
        </w:rPr>
        <w:t>.2.1.)</w:t>
      </w:r>
    </w:p>
  </w:footnote>
  <w:footnote w:id="11">
    <w:p w:rsidR="00812F27" w:rsidRPr="00A44CF7" w:rsidRDefault="00812F27" w:rsidP="005231B2">
      <w:pPr>
        <w:pStyle w:val="a9"/>
        <w:jc w:val="both"/>
        <w:rPr>
          <w:rFonts w:ascii="Times New Roman" w:hAnsi="Times New Roman"/>
        </w:rPr>
      </w:pPr>
      <w:r w:rsidRPr="00A44CF7">
        <w:rPr>
          <w:rStyle w:val="ab"/>
          <w:rFonts w:ascii="Times New Roman" w:hAnsi="Times New Roman"/>
        </w:rPr>
        <w:footnoteRef/>
      </w:r>
      <w:r w:rsidRPr="00A44CF7">
        <w:rPr>
          <w:rFonts w:ascii="Times New Roman" w:hAnsi="Times New Roman"/>
        </w:rPr>
        <w:t xml:space="preserve"> </w:t>
      </w:r>
      <w:r w:rsidRPr="00A44CF7">
        <w:rPr>
          <w:rFonts w:ascii="Times New Roman" w:hAnsi="Times New Roman"/>
          <w:bCs/>
          <w:color w:val="000000"/>
        </w:rPr>
        <w:t xml:space="preserve">Нормативные правовые акты, определяющие величину земельного налога (либо определяющие порядок его расчета), нормативные правовые акты, определяющие </w:t>
      </w:r>
      <w:r w:rsidRPr="00A44CF7">
        <w:rPr>
          <w:rFonts w:ascii="Times New Roman" w:hAnsi="Times New Roman"/>
          <w:color w:val="000000"/>
        </w:rPr>
        <w:t>порядок предоставления земельных участков для строительства</w:t>
      </w:r>
    </w:p>
  </w:footnote>
  <w:footnote w:id="12">
    <w:p w:rsidR="00812F27" w:rsidRPr="00C40731" w:rsidRDefault="00812F27" w:rsidP="005231B2">
      <w:pPr>
        <w:pStyle w:val="a9"/>
        <w:jc w:val="both"/>
        <w:rPr>
          <w:bCs/>
          <w:color w:val="000000"/>
        </w:rPr>
      </w:pPr>
      <w:r>
        <w:rPr>
          <w:rStyle w:val="ab"/>
        </w:rPr>
        <w:footnoteRef/>
      </w:r>
      <w:r>
        <w:t xml:space="preserve"> </w:t>
      </w:r>
      <w:r w:rsidRPr="00C57307">
        <w:rPr>
          <w:rFonts w:ascii="Times New Roman" w:hAnsi="Times New Roman"/>
          <w:bCs/>
          <w:color w:val="000000"/>
        </w:rPr>
        <w:t>Нормативные правовые акты, определяющие величину арендной платы за земельный участок (либо определяющие порядок ее расчета)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2717"/>
    <w:multiLevelType w:val="multilevel"/>
    <w:tmpl w:val="3C0C25FE"/>
    <w:lvl w:ilvl="0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3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1">
    <w:nsid w:val="4F220768"/>
    <w:multiLevelType w:val="hybridMultilevel"/>
    <w:tmpl w:val="AADE7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F7E08"/>
    <w:multiLevelType w:val="multilevel"/>
    <w:tmpl w:val="47B42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96E2845"/>
    <w:multiLevelType w:val="hybridMultilevel"/>
    <w:tmpl w:val="EFDC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31508"/>
    <w:multiLevelType w:val="hybridMultilevel"/>
    <w:tmpl w:val="EFDC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4540E"/>
    <w:multiLevelType w:val="multilevel"/>
    <w:tmpl w:val="A34E70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17A"/>
    <w:rsid w:val="00003681"/>
    <w:rsid w:val="00004245"/>
    <w:rsid w:val="000211C4"/>
    <w:rsid w:val="00025C70"/>
    <w:rsid w:val="00026E9E"/>
    <w:rsid w:val="00036F06"/>
    <w:rsid w:val="000447A7"/>
    <w:rsid w:val="000500E3"/>
    <w:rsid w:val="0005643C"/>
    <w:rsid w:val="00066150"/>
    <w:rsid w:val="00066F95"/>
    <w:rsid w:val="00075DA0"/>
    <w:rsid w:val="0008009F"/>
    <w:rsid w:val="0008207A"/>
    <w:rsid w:val="00085C34"/>
    <w:rsid w:val="000A4B65"/>
    <w:rsid w:val="000A7295"/>
    <w:rsid w:val="000C070C"/>
    <w:rsid w:val="000C0848"/>
    <w:rsid w:val="000D3812"/>
    <w:rsid w:val="000D3FB8"/>
    <w:rsid w:val="000D4C5B"/>
    <w:rsid w:val="000E7B48"/>
    <w:rsid w:val="00100346"/>
    <w:rsid w:val="00105476"/>
    <w:rsid w:val="00105505"/>
    <w:rsid w:val="001150C0"/>
    <w:rsid w:val="00120039"/>
    <w:rsid w:val="001218FB"/>
    <w:rsid w:val="001250E7"/>
    <w:rsid w:val="00136423"/>
    <w:rsid w:val="001575F1"/>
    <w:rsid w:val="00171C44"/>
    <w:rsid w:val="001743DA"/>
    <w:rsid w:val="00175399"/>
    <w:rsid w:val="0018105B"/>
    <w:rsid w:val="00182FEF"/>
    <w:rsid w:val="00185140"/>
    <w:rsid w:val="00185A2A"/>
    <w:rsid w:val="001B7A05"/>
    <w:rsid w:val="001C2EB5"/>
    <w:rsid w:val="001C7C7C"/>
    <w:rsid w:val="001E0C83"/>
    <w:rsid w:val="001E7AD3"/>
    <w:rsid w:val="001F6395"/>
    <w:rsid w:val="00210D46"/>
    <w:rsid w:val="00211E75"/>
    <w:rsid w:val="00213298"/>
    <w:rsid w:val="002141D2"/>
    <w:rsid w:val="00217066"/>
    <w:rsid w:val="0022626F"/>
    <w:rsid w:val="00231A07"/>
    <w:rsid w:val="00246B92"/>
    <w:rsid w:val="00250E65"/>
    <w:rsid w:val="002608F1"/>
    <w:rsid w:val="00260A2F"/>
    <w:rsid w:val="00267A84"/>
    <w:rsid w:val="00282566"/>
    <w:rsid w:val="00296141"/>
    <w:rsid w:val="002A405C"/>
    <w:rsid w:val="002A4948"/>
    <w:rsid w:val="002A60B0"/>
    <w:rsid w:val="002B00EA"/>
    <w:rsid w:val="002B5EDD"/>
    <w:rsid w:val="002B6C4A"/>
    <w:rsid w:val="002B7458"/>
    <w:rsid w:val="002D0AB8"/>
    <w:rsid w:val="002D0BBC"/>
    <w:rsid w:val="002E5C4E"/>
    <w:rsid w:val="002F0E2D"/>
    <w:rsid w:val="00310D82"/>
    <w:rsid w:val="00327BC3"/>
    <w:rsid w:val="00327CD1"/>
    <w:rsid w:val="0033560E"/>
    <w:rsid w:val="00335C0F"/>
    <w:rsid w:val="003373B9"/>
    <w:rsid w:val="0033773A"/>
    <w:rsid w:val="003414D9"/>
    <w:rsid w:val="00343853"/>
    <w:rsid w:val="003546B7"/>
    <w:rsid w:val="003626F7"/>
    <w:rsid w:val="0036414A"/>
    <w:rsid w:val="003670F2"/>
    <w:rsid w:val="003740CA"/>
    <w:rsid w:val="00374108"/>
    <w:rsid w:val="00374254"/>
    <w:rsid w:val="00376553"/>
    <w:rsid w:val="00383389"/>
    <w:rsid w:val="003848F3"/>
    <w:rsid w:val="00390FEB"/>
    <w:rsid w:val="00393B09"/>
    <w:rsid w:val="00393E69"/>
    <w:rsid w:val="003A3177"/>
    <w:rsid w:val="003A45DB"/>
    <w:rsid w:val="003A6CC6"/>
    <w:rsid w:val="003C1839"/>
    <w:rsid w:val="003C2CDD"/>
    <w:rsid w:val="003D000F"/>
    <w:rsid w:val="003D0751"/>
    <w:rsid w:val="003D5E35"/>
    <w:rsid w:val="003D66A2"/>
    <w:rsid w:val="003E25DF"/>
    <w:rsid w:val="003E7665"/>
    <w:rsid w:val="003F146F"/>
    <w:rsid w:val="003F2478"/>
    <w:rsid w:val="004004A0"/>
    <w:rsid w:val="00406E40"/>
    <w:rsid w:val="00415BB6"/>
    <w:rsid w:val="00415D28"/>
    <w:rsid w:val="00417DE8"/>
    <w:rsid w:val="004230A1"/>
    <w:rsid w:val="00424E9B"/>
    <w:rsid w:val="00437F3A"/>
    <w:rsid w:val="00443228"/>
    <w:rsid w:val="00447F70"/>
    <w:rsid w:val="004573E5"/>
    <w:rsid w:val="00457B2B"/>
    <w:rsid w:val="00462BC6"/>
    <w:rsid w:val="00463DA9"/>
    <w:rsid w:val="0047417A"/>
    <w:rsid w:val="00481169"/>
    <w:rsid w:val="00491B55"/>
    <w:rsid w:val="004A64A1"/>
    <w:rsid w:val="004B045A"/>
    <w:rsid w:val="004C62F4"/>
    <w:rsid w:val="004D31BC"/>
    <w:rsid w:val="004D4643"/>
    <w:rsid w:val="004D4E40"/>
    <w:rsid w:val="004F07E8"/>
    <w:rsid w:val="0050457E"/>
    <w:rsid w:val="005231B2"/>
    <w:rsid w:val="00524039"/>
    <w:rsid w:val="0053737B"/>
    <w:rsid w:val="00540B00"/>
    <w:rsid w:val="00542623"/>
    <w:rsid w:val="005513B1"/>
    <w:rsid w:val="005554FF"/>
    <w:rsid w:val="00561BDB"/>
    <w:rsid w:val="00562966"/>
    <w:rsid w:val="00574BAE"/>
    <w:rsid w:val="00581B8D"/>
    <w:rsid w:val="00596EF3"/>
    <w:rsid w:val="005A3A8A"/>
    <w:rsid w:val="005A5E3C"/>
    <w:rsid w:val="005A61A7"/>
    <w:rsid w:val="005B1EEB"/>
    <w:rsid w:val="005C0B01"/>
    <w:rsid w:val="005E0086"/>
    <w:rsid w:val="005E0247"/>
    <w:rsid w:val="005E2A26"/>
    <w:rsid w:val="005E53B9"/>
    <w:rsid w:val="005E7A7D"/>
    <w:rsid w:val="005F0105"/>
    <w:rsid w:val="005F5B3B"/>
    <w:rsid w:val="005F63E4"/>
    <w:rsid w:val="006146B9"/>
    <w:rsid w:val="00617D9D"/>
    <w:rsid w:val="0062082C"/>
    <w:rsid w:val="006269BA"/>
    <w:rsid w:val="00630CC2"/>
    <w:rsid w:val="00630CF2"/>
    <w:rsid w:val="006339B5"/>
    <w:rsid w:val="00642E34"/>
    <w:rsid w:val="00644D7A"/>
    <w:rsid w:val="0066270B"/>
    <w:rsid w:val="00671EE0"/>
    <w:rsid w:val="00673639"/>
    <w:rsid w:val="006A12F0"/>
    <w:rsid w:val="006A448B"/>
    <w:rsid w:val="006A4934"/>
    <w:rsid w:val="006B0EF6"/>
    <w:rsid w:val="006B4F45"/>
    <w:rsid w:val="006C14B7"/>
    <w:rsid w:val="006C1C5F"/>
    <w:rsid w:val="006D0C02"/>
    <w:rsid w:val="006E0087"/>
    <w:rsid w:val="00703D65"/>
    <w:rsid w:val="007119A1"/>
    <w:rsid w:val="00711E72"/>
    <w:rsid w:val="007138C9"/>
    <w:rsid w:val="007150F2"/>
    <w:rsid w:val="0073005C"/>
    <w:rsid w:val="007312F6"/>
    <w:rsid w:val="0074107B"/>
    <w:rsid w:val="00741911"/>
    <w:rsid w:val="00741A13"/>
    <w:rsid w:val="007613AF"/>
    <w:rsid w:val="00761BBA"/>
    <w:rsid w:val="00763958"/>
    <w:rsid w:val="00794C53"/>
    <w:rsid w:val="007A4FD7"/>
    <w:rsid w:val="007B2CED"/>
    <w:rsid w:val="007B30A6"/>
    <w:rsid w:val="007B50A6"/>
    <w:rsid w:val="007D6033"/>
    <w:rsid w:val="007F4026"/>
    <w:rsid w:val="007F5CF9"/>
    <w:rsid w:val="007F624E"/>
    <w:rsid w:val="00804141"/>
    <w:rsid w:val="00807F3A"/>
    <w:rsid w:val="00812F27"/>
    <w:rsid w:val="00822410"/>
    <w:rsid w:val="00823216"/>
    <w:rsid w:val="00831D0D"/>
    <w:rsid w:val="00837495"/>
    <w:rsid w:val="00860246"/>
    <w:rsid w:val="00866C63"/>
    <w:rsid w:val="00882430"/>
    <w:rsid w:val="00883526"/>
    <w:rsid w:val="00886920"/>
    <w:rsid w:val="00890B94"/>
    <w:rsid w:val="008A2FDD"/>
    <w:rsid w:val="008B0D67"/>
    <w:rsid w:val="008B37C9"/>
    <w:rsid w:val="008C1437"/>
    <w:rsid w:val="008C3CB8"/>
    <w:rsid w:val="008C45E8"/>
    <w:rsid w:val="008D0327"/>
    <w:rsid w:val="008E02BC"/>
    <w:rsid w:val="008F1234"/>
    <w:rsid w:val="008F37FA"/>
    <w:rsid w:val="00911A09"/>
    <w:rsid w:val="00925F7E"/>
    <w:rsid w:val="00931109"/>
    <w:rsid w:val="00932131"/>
    <w:rsid w:val="00945994"/>
    <w:rsid w:val="00945A46"/>
    <w:rsid w:val="00945FE0"/>
    <w:rsid w:val="00963C8E"/>
    <w:rsid w:val="0096625C"/>
    <w:rsid w:val="00976248"/>
    <w:rsid w:val="00977644"/>
    <w:rsid w:val="0099563C"/>
    <w:rsid w:val="009A1FA2"/>
    <w:rsid w:val="009C2018"/>
    <w:rsid w:val="009D67A8"/>
    <w:rsid w:val="009D7C02"/>
    <w:rsid w:val="009E2286"/>
    <w:rsid w:val="00A05B8E"/>
    <w:rsid w:val="00A33C71"/>
    <w:rsid w:val="00A40A6A"/>
    <w:rsid w:val="00A44CF7"/>
    <w:rsid w:val="00A505E0"/>
    <w:rsid w:val="00A53075"/>
    <w:rsid w:val="00A67427"/>
    <w:rsid w:val="00A7303A"/>
    <w:rsid w:val="00A81BE5"/>
    <w:rsid w:val="00A8312C"/>
    <w:rsid w:val="00A874C3"/>
    <w:rsid w:val="00A920B4"/>
    <w:rsid w:val="00A94721"/>
    <w:rsid w:val="00A97F69"/>
    <w:rsid w:val="00AA244D"/>
    <w:rsid w:val="00AB2F53"/>
    <w:rsid w:val="00AB35E5"/>
    <w:rsid w:val="00AB74A1"/>
    <w:rsid w:val="00AC0D18"/>
    <w:rsid w:val="00AE22A0"/>
    <w:rsid w:val="00AF338B"/>
    <w:rsid w:val="00B175E8"/>
    <w:rsid w:val="00B32DD2"/>
    <w:rsid w:val="00B367E2"/>
    <w:rsid w:val="00B4135E"/>
    <w:rsid w:val="00B60F32"/>
    <w:rsid w:val="00B62F44"/>
    <w:rsid w:val="00B73496"/>
    <w:rsid w:val="00B7738A"/>
    <w:rsid w:val="00B80371"/>
    <w:rsid w:val="00BA5FF0"/>
    <w:rsid w:val="00BB41B3"/>
    <w:rsid w:val="00BB57C5"/>
    <w:rsid w:val="00BB6871"/>
    <w:rsid w:val="00BC79B5"/>
    <w:rsid w:val="00BE13D6"/>
    <w:rsid w:val="00BF67C2"/>
    <w:rsid w:val="00BF71AE"/>
    <w:rsid w:val="00C03B46"/>
    <w:rsid w:val="00C065F7"/>
    <w:rsid w:val="00C14879"/>
    <w:rsid w:val="00C31E86"/>
    <w:rsid w:val="00C33959"/>
    <w:rsid w:val="00C47CD1"/>
    <w:rsid w:val="00C51134"/>
    <w:rsid w:val="00C57307"/>
    <w:rsid w:val="00C605E0"/>
    <w:rsid w:val="00C643B9"/>
    <w:rsid w:val="00C7000A"/>
    <w:rsid w:val="00C77485"/>
    <w:rsid w:val="00C82FE7"/>
    <w:rsid w:val="00C840FA"/>
    <w:rsid w:val="00C93993"/>
    <w:rsid w:val="00CB1060"/>
    <w:rsid w:val="00CB3531"/>
    <w:rsid w:val="00CB5014"/>
    <w:rsid w:val="00CB5869"/>
    <w:rsid w:val="00CB7953"/>
    <w:rsid w:val="00CC1A8E"/>
    <w:rsid w:val="00CC3A10"/>
    <w:rsid w:val="00CD0688"/>
    <w:rsid w:val="00CD40DF"/>
    <w:rsid w:val="00D019A1"/>
    <w:rsid w:val="00D03E37"/>
    <w:rsid w:val="00D1119B"/>
    <w:rsid w:val="00D140A7"/>
    <w:rsid w:val="00D16DAD"/>
    <w:rsid w:val="00D302A5"/>
    <w:rsid w:val="00D34247"/>
    <w:rsid w:val="00D519B6"/>
    <w:rsid w:val="00D51F96"/>
    <w:rsid w:val="00D524CC"/>
    <w:rsid w:val="00D54E84"/>
    <w:rsid w:val="00D62220"/>
    <w:rsid w:val="00D65F42"/>
    <w:rsid w:val="00D72033"/>
    <w:rsid w:val="00D74148"/>
    <w:rsid w:val="00D76BC3"/>
    <w:rsid w:val="00D77538"/>
    <w:rsid w:val="00D83246"/>
    <w:rsid w:val="00D95FE0"/>
    <w:rsid w:val="00DA1B35"/>
    <w:rsid w:val="00DA4865"/>
    <w:rsid w:val="00DB28CB"/>
    <w:rsid w:val="00DB6013"/>
    <w:rsid w:val="00DC09E8"/>
    <w:rsid w:val="00DE3A24"/>
    <w:rsid w:val="00DE6CA1"/>
    <w:rsid w:val="00E06FCF"/>
    <w:rsid w:val="00E10F56"/>
    <w:rsid w:val="00E13082"/>
    <w:rsid w:val="00E17071"/>
    <w:rsid w:val="00E33852"/>
    <w:rsid w:val="00E530ED"/>
    <w:rsid w:val="00E53C17"/>
    <w:rsid w:val="00E85FC3"/>
    <w:rsid w:val="00E908EA"/>
    <w:rsid w:val="00E93B94"/>
    <w:rsid w:val="00E9643E"/>
    <w:rsid w:val="00EA4250"/>
    <w:rsid w:val="00EB45ED"/>
    <w:rsid w:val="00EB6C21"/>
    <w:rsid w:val="00EB7739"/>
    <w:rsid w:val="00EC6680"/>
    <w:rsid w:val="00EC6C55"/>
    <w:rsid w:val="00EC6F74"/>
    <w:rsid w:val="00ED11A6"/>
    <w:rsid w:val="00ED3616"/>
    <w:rsid w:val="00ED67FA"/>
    <w:rsid w:val="00EE7F03"/>
    <w:rsid w:val="00F10E1B"/>
    <w:rsid w:val="00F11576"/>
    <w:rsid w:val="00F13033"/>
    <w:rsid w:val="00F241A5"/>
    <w:rsid w:val="00F32672"/>
    <w:rsid w:val="00F33689"/>
    <w:rsid w:val="00F455E0"/>
    <w:rsid w:val="00F50932"/>
    <w:rsid w:val="00F5147E"/>
    <w:rsid w:val="00F51B09"/>
    <w:rsid w:val="00F6129C"/>
    <w:rsid w:val="00F63AF4"/>
    <w:rsid w:val="00F651CC"/>
    <w:rsid w:val="00F6698B"/>
    <w:rsid w:val="00F71424"/>
    <w:rsid w:val="00F748F4"/>
    <w:rsid w:val="00F815B3"/>
    <w:rsid w:val="00F8168A"/>
    <w:rsid w:val="00F84FBE"/>
    <w:rsid w:val="00F86CAE"/>
    <w:rsid w:val="00F916C6"/>
    <w:rsid w:val="00F9226B"/>
    <w:rsid w:val="00F9726E"/>
    <w:rsid w:val="00FB0F53"/>
    <w:rsid w:val="00FB5A44"/>
    <w:rsid w:val="00FC58EE"/>
    <w:rsid w:val="00FC616A"/>
    <w:rsid w:val="00FE48F0"/>
    <w:rsid w:val="00FE606F"/>
    <w:rsid w:val="00FF69CB"/>
    <w:rsid w:val="00FF6AAE"/>
    <w:rsid w:val="00FF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B2CE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7B2CED"/>
    <w:pPr>
      <w:keepNext/>
      <w:widowControl w:val="0"/>
      <w:snapToGrid w:val="0"/>
      <w:spacing w:after="0" w:line="240" w:lineRule="auto"/>
      <w:ind w:right="-574" w:firstLine="900"/>
      <w:outlineLvl w:val="1"/>
    </w:pPr>
    <w:rPr>
      <w:rFonts w:ascii="Times New Roman" w:eastAsia="Times New Roman" w:hAnsi="Times New Roman"/>
      <w:b/>
      <w:bCs/>
      <w:sz w:val="28"/>
      <w:szCs w:val="24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417A"/>
  </w:style>
  <w:style w:type="paragraph" w:styleId="a6">
    <w:name w:val="footer"/>
    <w:basedOn w:val="a"/>
    <w:link w:val="a7"/>
    <w:uiPriority w:val="99"/>
    <w:unhideWhenUsed/>
    <w:rsid w:val="0047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17A"/>
  </w:style>
  <w:style w:type="paragraph" w:styleId="a8">
    <w:name w:val="List Paragraph"/>
    <w:basedOn w:val="a"/>
    <w:uiPriority w:val="34"/>
    <w:qFormat/>
    <w:rsid w:val="00945A46"/>
    <w:pPr>
      <w:ind w:left="720"/>
      <w:contextualSpacing/>
    </w:pPr>
  </w:style>
  <w:style w:type="paragraph" w:styleId="a9">
    <w:name w:val="footnote text"/>
    <w:basedOn w:val="a"/>
    <w:link w:val="aa"/>
    <w:unhideWhenUsed/>
    <w:rsid w:val="00415BB6"/>
    <w:pPr>
      <w:spacing w:after="0" w:line="240" w:lineRule="auto"/>
    </w:pPr>
    <w:rPr>
      <w:sz w:val="20"/>
      <w:szCs w:val="20"/>
      <w:lang/>
    </w:rPr>
  </w:style>
  <w:style w:type="character" w:customStyle="1" w:styleId="aa">
    <w:name w:val="Текст сноски Знак"/>
    <w:link w:val="a9"/>
    <w:rsid w:val="00415BB6"/>
    <w:rPr>
      <w:sz w:val="20"/>
      <w:szCs w:val="20"/>
    </w:rPr>
  </w:style>
  <w:style w:type="character" w:styleId="ab">
    <w:name w:val="footnote reference"/>
    <w:uiPriority w:val="99"/>
    <w:semiHidden/>
    <w:unhideWhenUsed/>
    <w:rsid w:val="00415BB6"/>
    <w:rPr>
      <w:vertAlign w:val="superscript"/>
    </w:rPr>
  </w:style>
  <w:style w:type="paragraph" w:customStyle="1" w:styleId="ConsPlusNonformat">
    <w:name w:val="ConsPlusNonformat"/>
    <w:uiPriority w:val="99"/>
    <w:rsid w:val="00F651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Normal (Web)"/>
    <w:basedOn w:val="a"/>
    <w:uiPriority w:val="99"/>
    <w:unhideWhenUsed/>
    <w:rsid w:val="005C0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B80371"/>
    <w:rPr>
      <w:sz w:val="20"/>
      <w:szCs w:val="20"/>
      <w:lang/>
    </w:rPr>
  </w:style>
  <w:style w:type="character" w:customStyle="1" w:styleId="ae">
    <w:name w:val="Текст концевой сноски Знак"/>
    <w:link w:val="ad"/>
    <w:uiPriority w:val="99"/>
    <w:semiHidden/>
    <w:rsid w:val="00B80371"/>
    <w:rPr>
      <w:lang w:eastAsia="en-US"/>
    </w:rPr>
  </w:style>
  <w:style w:type="character" w:styleId="af">
    <w:name w:val="endnote reference"/>
    <w:uiPriority w:val="99"/>
    <w:semiHidden/>
    <w:unhideWhenUsed/>
    <w:rsid w:val="00B80371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ED67F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ED67FA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7B2CE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B2CED"/>
    <w:rPr>
      <w:rFonts w:ascii="Times New Roman" w:eastAsia="Times New Roman" w:hAnsi="Times New Roman"/>
      <w:b/>
      <w:bCs/>
      <w:sz w:val="28"/>
      <w:szCs w:val="24"/>
      <w:u w:val="single"/>
    </w:rPr>
  </w:style>
  <w:style w:type="paragraph" w:customStyle="1" w:styleId="ConsPlusTitle">
    <w:name w:val="ConsPlusTitle"/>
    <w:uiPriority w:val="99"/>
    <w:rsid w:val="007B2C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f2">
    <w:name w:val="page number"/>
    <w:rsid w:val="007B2CED"/>
  </w:style>
  <w:style w:type="character" w:styleId="af3">
    <w:name w:val="Hyperlink"/>
    <w:uiPriority w:val="99"/>
    <w:unhideWhenUsed/>
    <w:rsid w:val="007B2CED"/>
    <w:rPr>
      <w:color w:val="0000FF"/>
      <w:u w:val="single"/>
    </w:rPr>
  </w:style>
  <w:style w:type="paragraph" w:styleId="21">
    <w:name w:val="Body Text Indent 2"/>
    <w:basedOn w:val="a"/>
    <w:link w:val="22"/>
    <w:rsid w:val="007B2CE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22">
    <w:name w:val="Основной текст с отступом 2 Знак"/>
    <w:link w:val="21"/>
    <w:rsid w:val="007B2CED"/>
    <w:rPr>
      <w:rFonts w:ascii="Times New Roman" w:eastAsia="Times New Roman" w:hAnsi="Times New Roman"/>
      <w:sz w:val="28"/>
      <w:lang/>
    </w:rPr>
  </w:style>
  <w:style w:type="paragraph" w:styleId="af4">
    <w:name w:val="Body Text"/>
    <w:basedOn w:val="a"/>
    <w:link w:val="af5"/>
    <w:unhideWhenUsed/>
    <w:rsid w:val="007B2CED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5">
    <w:name w:val="Основной текст Знак"/>
    <w:link w:val="af4"/>
    <w:rsid w:val="007B2CED"/>
    <w:rPr>
      <w:rFonts w:ascii="Times New Roman" w:eastAsia="Times New Roman" w:hAnsi="Times New Roman"/>
      <w:sz w:val="24"/>
      <w:szCs w:val="24"/>
      <w:lang/>
    </w:rPr>
  </w:style>
  <w:style w:type="paragraph" w:customStyle="1" w:styleId="ConsPlusNormal">
    <w:name w:val="ConsPlusNormal"/>
    <w:rsid w:val="007B2C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7B2C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B2CED"/>
    <w:rPr>
      <w:color w:val="800080"/>
      <w:u w:val="single"/>
    </w:rPr>
  </w:style>
  <w:style w:type="paragraph" w:styleId="af7">
    <w:name w:val="Block Text"/>
    <w:basedOn w:val="a"/>
    <w:rsid w:val="007B2CED"/>
    <w:pPr>
      <w:widowControl w:val="0"/>
      <w:snapToGrid w:val="0"/>
      <w:spacing w:after="0" w:line="240" w:lineRule="auto"/>
      <w:ind w:left="-567" w:right="-99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8">
    <w:name w:val="caption"/>
    <w:basedOn w:val="a"/>
    <w:next w:val="a"/>
    <w:qFormat/>
    <w:rsid w:val="007B2CED"/>
    <w:pPr>
      <w:framePr w:w="9662" w:h="4569" w:hRule="exact" w:hSpace="181" w:wrap="around" w:vAnchor="text" w:hAnchor="page" w:x="1141" w:y="-372"/>
      <w:spacing w:after="0" w:line="360" w:lineRule="auto"/>
      <w:jc w:val="center"/>
    </w:pPr>
    <w:rPr>
      <w:rFonts w:ascii="Times New Roman" w:eastAsia="Times New Roman" w:hAnsi="Times New Roman"/>
      <w:b/>
      <w:spacing w:val="160"/>
      <w:kern w:val="16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2CED"/>
  </w:style>
  <w:style w:type="character" w:styleId="af9">
    <w:name w:val="Strong"/>
    <w:uiPriority w:val="22"/>
    <w:qFormat/>
    <w:rsid w:val="007B2CED"/>
    <w:rPr>
      <w:b/>
      <w:bCs/>
    </w:rPr>
  </w:style>
  <w:style w:type="paragraph" w:customStyle="1" w:styleId="afa">
    <w:name w:val="Словарная статья"/>
    <w:basedOn w:val="a"/>
    <w:next w:val="a"/>
    <w:uiPriority w:val="99"/>
    <w:rsid w:val="007B2CE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character" w:styleId="afb">
    <w:name w:val="Emphasis"/>
    <w:uiPriority w:val="20"/>
    <w:qFormat/>
    <w:rsid w:val="007B2CED"/>
    <w:rPr>
      <w:i/>
      <w:iCs/>
    </w:rPr>
  </w:style>
  <w:style w:type="paragraph" w:customStyle="1" w:styleId="afc">
    <w:name w:val="Таблицы (моноширинный)"/>
    <w:basedOn w:val="a"/>
    <w:next w:val="a"/>
    <w:uiPriority w:val="99"/>
    <w:rsid w:val="007B2C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B2C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lym-adm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5119C-D24A-45B4-B987-4716222F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miir</Company>
  <LinksUpToDate>false</LinksUpToDate>
  <CharactersWithSpaces>19547</CharactersWithSpaces>
  <SharedDoc>false</SharedDoc>
  <HLinks>
    <vt:vector size="6" baseType="variant">
      <vt:variant>
        <vt:i4>7733290</vt:i4>
      </vt:variant>
      <vt:variant>
        <vt:i4>0</vt:i4>
      </vt:variant>
      <vt:variant>
        <vt:i4>0</vt:i4>
      </vt:variant>
      <vt:variant>
        <vt:i4>5</vt:i4>
      </vt:variant>
      <vt:variant>
        <vt:lpwstr>http://www.pelym-adm.info/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novotorzhenceva</dc:creator>
  <cp:keywords/>
  <dc:description/>
  <cp:lastModifiedBy>Dima</cp:lastModifiedBy>
  <cp:revision>2</cp:revision>
  <cp:lastPrinted>2019-04-19T08:20:00Z</cp:lastPrinted>
  <dcterms:created xsi:type="dcterms:W3CDTF">2019-08-28T04:26:00Z</dcterms:created>
  <dcterms:modified xsi:type="dcterms:W3CDTF">2019-08-28T04:26:00Z</dcterms:modified>
</cp:coreProperties>
</file>