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DFE" w:rsidRPr="00D54DFE" w:rsidRDefault="00D54DFE" w:rsidP="00D54DFE">
      <w:pPr>
        <w:jc w:val="right"/>
        <w:rPr>
          <w:b/>
        </w:rPr>
      </w:pPr>
      <w:r w:rsidRPr="00D54DFE">
        <w:rPr>
          <w:b/>
        </w:rPr>
        <w:t>ПРОЕКТ</w:t>
      </w:r>
    </w:p>
    <w:p w:rsidR="004E30DE" w:rsidRPr="00561429" w:rsidRDefault="0037154D" w:rsidP="004E30DE">
      <w:pPr>
        <w:jc w:val="center"/>
        <w:rPr>
          <w:b/>
          <w:sz w:val="32"/>
        </w:rPr>
      </w:pPr>
      <w:r>
        <w:rPr>
          <w:noProof/>
        </w:rPr>
        <w:drawing>
          <wp:inline distT="0" distB="0" distL="0" distR="0">
            <wp:extent cx="4191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0DE" w:rsidRDefault="004E30DE" w:rsidP="004E30DE">
      <w:pPr>
        <w:jc w:val="center"/>
        <w:rPr>
          <w:b/>
          <w:sz w:val="28"/>
        </w:rPr>
      </w:pPr>
      <w:r>
        <w:rPr>
          <w:b/>
          <w:sz w:val="28"/>
        </w:rPr>
        <w:t>ДУМА ГОРОДСКОГО ОКРУГА ПЕЛЫМ</w:t>
      </w:r>
    </w:p>
    <w:p w:rsidR="004E30DE" w:rsidRDefault="006B25BA" w:rsidP="004E30DE">
      <w:pPr>
        <w:pBdr>
          <w:bottom w:val="single" w:sz="12" w:space="1" w:color="auto"/>
        </w:pBdr>
        <w:jc w:val="center"/>
        <w:rPr>
          <w:b/>
          <w:sz w:val="28"/>
        </w:rPr>
      </w:pPr>
      <w:r>
        <w:rPr>
          <w:b/>
          <w:sz w:val="28"/>
        </w:rPr>
        <w:t xml:space="preserve">ШЕСТОЙ </w:t>
      </w:r>
      <w:r w:rsidR="004E30DE">
        <w:rPr>
          <w:b/>
          <w:sz w:val="28"/>
        </w:rPr>
        <w:t>СОЗЫВ</w:t>
      </w:r>
    </w:p>
    <w:p w:rsidR="004E30DE" w:rsidRDefault="004E30DE" w:rsidP="004E30DE">
      <w:pPr>
        <w:jc w:val="center"/>
        <w:rPr>
          <w:b/>
          <w:sz w:val="28"/>
        </w:rPr>
      </w:pPr>
    </w:p>
    <w:p w:rsidR="004E30DE" w:rsidRDefault="004E30DE" w:rsidP="004E30DE">
      <w:pPr>
        <w:jc w:val="center"/>
        <w:rPr>
          <w:b/>
          <w:sz w:val="28"/>
        </w:rPr>
      </w:pPr>
      <w:r>
        <w:rPr>
          <w:b/>
          <w:sz w:val="28"/>
        </w:rPr>
        <w:t>ПРОЕКТ  РЕШЕНИЯ</w:t>
      </w:r>
    </w:p>
    <w:p w:rsidR="004E30DE" w:rsidRPr="008A1FA5" w:rsidRDefault="004E30DE" w:rsidP="004E30DE">
      <w:pPr>
        <w:spacing w:line="240" w:lineRule="exact"/>
        <w:rPr>
          <w:b/>
          <w:sz w:val="28"/>
          <w:szCs w:val="28"/>
        </w:rPr>
      </w:pPr>
    </w:p>
    <w:p w:rsidR="004E30DE" w:rsidRPr="005B2817" w:rsidRDefault="00B4133C" w:rsidP="004E30DE">
      <w:pPr>
        <w:spacing w:line="240" w:lineRule="exact"/>
        <w:rPr>
          <w:sz w:val="26"/>
          <w:szCs w:val="26"/>
        </w:rPr>
      </w:pPr>
      <w:r w:rsidRPr="005B2817">
        <w:rPr>
          <w:sz w:val="26"/>
          <w:szCs w:val="26"/>
        </w:rPr>
        <w:t>от</w:t>
      </w:r>
      <w:r w:rsidRPr="005B2817">
        <w:rPr>
          <w:sz w:val="26"/>
          <w:szCs w:val="26"/>
          <w:u w:val="single"/>
        </w:rPr>
        <w:t xml:space="preserve"> </w:t>
      </w:r>
      <w:r w:rsidR="00EC42D6" w:rsidRPr="005B2817">
        <w:rPr>
          <w:sz w:val="26"/>
          <w:szCs w:val="26"/>
          <w:u w:val="single"/>
        </w:rPr>
        <w:t>________</w:t>
      </w:r>
      <w:r w:rsidR="00605318" w:rsidRPr="005B2817">
        <w:rPr>
          <w:sz w:val="26"/>
          <w:szCs w:val="26"/>
        </w:rPr>
        <w:t xml:space="preserve">  года </w:t>
      </w:r>
      <w:r w:rsidR="004E30DE" w:rsidRPr="005B2817">
        <w:rPr>
          <w:sz w:val="26"/>
          <w:szCs w:val="26"/>
        </w:rPr>
        <w:t xml:space="preserve">№ </w:t>
      </w:r>
      <w:r w:rsidR="00EC42D6" w:rsidRPr="005B2817">
        <w:rPr>
          <w:sz w:val="26"/>
          <w:szCs w:val="26"/>
          <w:u w:val="single"/>
        </w:rPr>
        <w:t>_____</w:t>
      </w:r>
    </w:p>
    <w:p w:rsidR="001C7C67" w:rsidRPr="005B2817" w:rsidRDefault="004E30DE" w:rsidP="004E30DE">
      <w:pPr>
        <w:spacing w:line="240" w:lineRule="exact"/>
        <w:rPr>
          <w:sz w:val="26"/>
          <w:szCs w:val="26"/>
        </w:rPr>
      </w:pPr>
      <w:r w:rsidRPr="005B2817">
        <w:rPr>
          <w:sz w:val="26"/>
          <w:szCs w:val="26"/>
        </w:rPr>
        <w:t>п. Пелым</w:t>
      </w:r>
    </w:p>
    <w:p w:rsidR="004E30DE" w:rsidRPr="008A1FA5" w:rsidRDefault="00107028" w:rsidP="004E30DE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9pt;margin-top:4.9pt;width:209.55pt;height:104.3pt;z-index:251656191" stroked="f">
            <v:textbox>
              <w:txbxContent>
                <w:p w:rsidR="006A2C69" w:rsidRPr="00BC5ED4" w:rsidRDefault="006A2C69" w:rsidP="00E355DC">
                  <w:pPr>
                    <w:pStyle w:val="ConsPlusTitle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C5ED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</w:t>
                  </w:r>
                  <w:r w:rsidR="008A2F28" w:rsidRPr="00BC5ED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внесении изменений в </w:t>
                  </w:r>
                  <w:r w:rsidR="00CF5496" w:rsidRPr="00BC5ED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Правила землепользования и застройки городского округа Пелым</w:t>
                  </w:r>
                  <w:r w:rsidR="008A2F28" w:rsidRPr="00BC5ED4">
                    <w:rPr>
                      <w:rFonts w:ascii="Times New Roman" w:hAnsi="Times New Roman" w:cs="Times New Roman"/>
                      <w:sz w:val="26"/>
                      <w:szCs w:val="26"/>
                    </w:rPr>
                    <w:t>, утвержденны</w:t>
                  </w:r>
                  <w:r w:rsidR="00CF5496" w:rsidRPr="00BC5ED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е</w:t>
                  </w:r>
                  <w:r w:rsidR="008A2F28" w:rsidRPr="00BC5ED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решением Думы городского округа Пелым от </w:t>
                  </w:r>
                  <w:r w:rsidR="00CF5496" w:rsidRPr="00BC5ED4">
                    <w:rPr>
                      <w:rFonts w:ascii="Times New Roman" w:hAnsi="Times New Roman" w:cs="Times New Roman"/>
                      <w:sz w:val="26"/>
                      <w:szCs w:val="26"/>
                    </w:rPr>
                    <w:t>23.12.2019 № 64/33</w:t>
                  </w:r>
                </w:p>
                <w:p w:rsidR="007A4EB9" w:rsidRPr="006A2C69" w:rsidRDefault="007A4EB9" w:rsidP="00E355DC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E008EA" w:rsidRPr="008A1FA5" w:rsidRDefault="00E008EA" w:rsidP="004E30DE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E008EA" w:rsidRPr="008A1FA5" w:rsidRDefault="00E008EA" w:rsidP="004E30DE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E008EA" w:rsidRDefault="00E008EA" w:rsidP="004E30DE">
      <w:pPr>
        <w:pStyle w:val="ConsTitle"/>
        <w:widowControl/>
        <w:rPr>
          <w:rFonts w:ascii="Times New Roman" w:hAnsi="Times New Roman" w:cs="Times New Roman"/>
          <w:sz w:val="26"/>
          <w:szCs w:val="26"/>
        </w:rPr>
      </w:pPr>
    </w:p>
    <w:p w:rsidR="008A2F28" w:rsidRDefault="008A2F28" w:rsidP="004E30DE">
      <w:pPr>
        <w:pStyle w:val="ConsTitle"/>
        <w:widowControl/>
        <w:rPr>
          <w:rFonts w:ascii="Times New Roman" w:hAnsi="Times New Roman" w:cs="Times New Roman"/>
          <w:sz w:val="26"/>
          <w:szCs w:val="26"/>
        </w:rPr>
      </w:pPr>
    </w:p>
    <w:p w:rsidR="008A2F28" w:rsidRDefault="008A2F28" w:rsidP="004E30DE">
      <w:pPr>
        <w:pStyle w:val="ConsTitle"/>
        <w:widowControl/>
        <w:rPr>
          <w:rFonts w:ascii="Times New Roman" w:hAnsi="Times New Roman" w:cs="Times New Roman"/>
          <w:sz w:val="26"/>
          <w:szCs w:val="26"/>
        </w:rPr>
      </w:pPr>
    </w:p>
    <w:p w:rsidR="00CF5496" w:rsidRDefault="00CF5496" w:rsidP="004E30DE">
      <w:pPr>
        <w:pStyle w:val="ConsTitle"/>
        <w:widowControl/>
        <w:rPr>
          <w:rFonts w:ascii="Times New Roman" w:hAnsi="Times New Roman" w:cs="Times New Roman"/>
          <w:sz w:val="26"/>
          <w:szCs w:val="26"/>
        </w:rPr>
      </w:pPr>
    </w:p>
    <w:p w:rsidR="00CF5496" w:rsidRPr="00C00E44" w:rsidRDefault="00CF5496" w:rsidP="00C00E44">
      <w:pPr>
        <w:pStyle w:val="ConsTitle"/>
        <w:widowControl/>
        <w:ind w:firstLine="709"/>
        <w:rPr>
          <w:rFonts w:ascii="Times New Roman" w:hAnsi="Times New Roman" w:cs="Times New Roman"/>
          <w:b w:val="0"/>
          <w:sz w:val="26"/>
          <w:szCs w:val="26"/>
        </w:rPr>
      </w:pPr>
    </w:p>
    <w:p w:rsidR="00E355DC" w:rsidRPr="00C00E44" w:rsidRDefault="00E355DC" w:rsidP="00C00E4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C00E44">
        <w:rPr>
          <w:rFonts w:ascii="Times New Roman" w:hAnsi="Times New Roman" w:cs="Times New Roman"/>
          <w:b w:val="0"/>
          <w:sz w:val="26"/>
          <w:szCs w:val="26"/>
        </w:rPr>
        <w:t>В соответствии с</w:t>
      </w:r>
      <w:r w:rsidR="008C1091">
        <w:rPr>
          <w:rFonts w:ascii="Times New Roman" w:hAnsi="Times New Roman" w:cs="Times New Roman"/>
          <w:b w:val="0"/>
          <w:sz w:val="26"/>
          <w:szCs w:val="26"/>
        </w:rPr>
        <w:t xml:space="preserve"> частью 3.3 статьи 33</w:t>
      </w:r>
      <w:r w:rsidRPr="00C00E44">
        <w:rPr>
          <w:rFonts w:ascii="Times New Roman" w:hAnsi="Times New Roman" w:cs="Times New Roman"/>
          <w:b w:val="0"/>
          <w:sz w:val="26"/>
          <w:szCs w:val="26"/>
        </w:rPr>
        <w:t xml:space="preserve"> Градостроительного кодекса Российской Федерации, Федеральн</w:t>
      </w:r>
      <w:r w:rsidR="00311DA6" w:rsidRPr="00C00E44">
        <w:rPr>
          <w:rFonts w:ascii="Times New Roman" w:hAnsi="Times New Roman" w:cs="Times New Roman"/>
          <w:b w:val="0"/>
          <w:sz w:val="26"/>
          <w:szCs w:val="26"/>
        </w:rPr>
        <w:t>ым</w:t>
      </w:r>
      <w:r w:rsidRPr="00C00E44">
        <w:rPr>
          <w:rFonts w:ascii="Times New Roman" w:hAnsi="Times New Roman" w:cs="Times New Roman"/>
          <w:b w:val="0"/>
          <w:sz w:val="26"/>
          <w:szCs w:val="26"/>
        </w:rPr>
        <w:t xml:space="preserve"> закон</w:t>
      </w:r>
      <w:r w:rsidR="00311DA6" w:rsidRPr="00C00E44">
        <w:rPr>
          <w:rFonts w:ascii="Times New Roman" w:hAnsi="Times New Roman" w:cs="Times New Roman"/>
          <w:b w:val="0"/>
          <w:sz w:val="26"/>
          <w:szCs w:val="26"/>
        </w:rPr>
        <w:t>ом</w:t>
      </w:r>
      <w:r w:rsidRPr="00C00E44">
        <w:rPr>
          <w:rFonts w:ascii="Times New Roman" w:hAnsi="Times New Roman" w:cs="Times New Roman"/>
          <w:b w:val="0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</w:t>
      </w:r>
      <w:r w:rsidR="00311DA6" w:rsidRPr="00C00E44">
        <w:rPr>
          <w:rFonts w:ascii="Times New Roman" w:hAnsi="Times New Roman" w:cs="Times New Roman"/>
          <w:b w:val="0"/>
          <w:sz w:val="26"/>
          <w:szCs w:val="26"/>
        </w:rPr>
        <w:t>рассмотрев представленный главой городского округа Пелым проект «</w:t>
      </w:r>
      <w:r w:rsidR="008A2F28" w:rsidRPr="00C00E44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в </w:t>
      </w:r>
      <w:r w:rsidR="00C00E44" w:rsidRPr="00C00E44">
        <w:rPr>
          <w:rFonts w:ascii="Times New Roman" w:hAnsi="Times New Roman" w:cs="Times New Roman"/>
          <w:b w:val="0"/>
          <w:sz w:val="26"/>
          <w:szCs w:val="26"/>
        </w:rPr>
        <w:t>Правила землепользования и застройки городского округа Пелым, утвержденные решением Думы городского округа Пелым от 23.12.2019 № 64/33»</w:t>
      </w:r>
      <w:r w:rsidR="00D26ABC" w:rsidRPr="00381F38">
        <w:rPr>
          <w:rFonts w:ascii="Times New Roman" w:hAnsi="Times New Roman" w:cs="Times New Roman"/>
          <w:b w:val="0"/>
          <w:sz w:val="26"/>
          <w:szCs w:val="26"/>
        </w:rPr>
        <w:t>,</w:t>
      </w:r>
      <w:r w:rsidR="00D26ABC" w:rsidRPr="00C00E4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00E44">
        <w:rPr>
          <w:rFonts w:ascii="Times New Roman" w:hAnsi="Times New Roman" w:cs="Times New Roman"/>
          <w:b w:val="0"/>
          <w:sz w:val="26"/>
          <w:szCs w:val="26"/>
        </w:rPr>
        <w:t xml:space="preserve">руководствуясь </w:t>
      </w:r>
      <w:hyperlink r:id="rId6" w:history="1">
        <w:r w:rsidRPr="00C00E44">
          <w:rPr>
            <w:rFonts w:ascii="Times New Roman" w:hAnsi="Times New Roman" w:cs="Times New Roman"/>
            <w:b w:val="0"/>
            <w:sz w:val="26"/>
            <w:szCs w:val="26"/>
          </w:rPr>
          <w:t>Уставом</w:t>
        </w:r>
      </w:hyperlink>
      <w:r w:rsidRPr="00C00E44">
        <w:rPr>
          <w:rFonts w:ascii="Times New Roman" w:hAnsi="Times New Roman" w:cs="Times New Roman"/>
          <w:b w:val="0"/>
          <w:sz w:val="26"/>
          <w:szCs w:val="26"/>
        </w:rPr>
        <w:t xml:space="preserve"> городского округа Пелым, Дума городского</w:t>
      </w:r>
      <w:proofErr w:type="gramEnd"/>
      <w:r w:rsidRPr="00C00E44">
        <w:rPr>
          <w:rFonts w:ascii="Times New Roman" w:hAnsi="Times New Roman" w:cs="Times New Roman"/>
          <w:b w:val="0"/>
          <w:sz w:val="26"/>
          <w:szCs w:val="26"/>
        </w:rPr>
        <w:t xml:space="preserve"> округа Пелым</w:t>
      </w:r>
    </w:p>
    <w:p w:rsidR="00E355DC" w:rsidRPr="00C00E44" w:rsidRDefault="00E355DC" w:rsidP="00C00E44">
      <w:pPr>
        <w:pStyle w:val="ConsNormal"/>
        <w:widowControl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E44">
        <w:rPr>
          <w:rFonts w:ascii="Times New Roman" w:hAnsi="Times New Roman" w:cs="Times New Roman"/>
          <w:sz w:val="26"/>
          <w:szCs w:val="26"/>
        </w:rPr>
        <w:t>РЕШИЛА:</w:t>
      </w:r>
    </w:p>
    <w:p w:rsidR="008C1091" w:rsidRPr="008C1091" w:rsidRDefault="004C37A8" w:rsidP="008C1091">
      <w:pPr>
        <w:pStyle w:val="ConsNormal"/>
        <w:widowControl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E44">
        <w:rPr>
          <w:rFonts w:ascii="Times New Roman" w:hAnsi="Times New Roman" w:cs="Times New Roman"/>
          <w:sz w:val="26"/>
          <w:szCs w:val="26"/>
        </w:rPr>
        <w:t xml:space="preserve">1. В </w:t>
      </w:r>
      <w:r w:rsidR="00C00E44" w:rsidRPr="00C00E44">
        <w:rPr>
          <w:rFonts w:ascii="Times New Roman" w:hAnsi="Times New Roman" w:cs="Times New Roman"/>
          <w:sz w:val="26"/>
          <w:szCs w:val="26"/>
        </w:rPr>
        <w:t xml:space="preserve">Правила землепользования и застройки городского округа Пелым, утвержденные решением </w:t>
      </w:r>
      <w:r w:rsidR="00C00E44" w:rsidRPr="008C1091">
        <w:rPr>
          <w:rFonts w:ascii="Times New Roman" w:hAnsi="Times New Roman" w:cs="Times New Roman"/>
          <w:sz w:val="26"/>
          <w:szCs w:val="26"/>
        </w:rPr>
        <w:t>Думы городского округа Пелым от 23.12.2019 № 64/33</w:t>
      </w:r>
      <w:r w:rsidR="00D045BE" w:rsidRPr="008C1091">
        <w:rPr>
          <w:rFonts w:ascii="Times New Roman" w:hAnsi="Times New Roman" w:cs="Times New Roman"/>
          <w:sz w:val="26"/>
          <w:szCs w:val="26"/>
        </w:rPr>
        <w:t>,</w:t>
      </w:r>
      <w:r w:rsidRPr="008C1091">
        <w:rPr>
          <w:rFonts w:ascii="Times New Roman" w:hAnsi="Times New Roman" w:cs="Times New Roman"/>
          <w:sz w:val="26"/>
          <w:szCs w:val="26"/>
        </w:rPr>
        <w:t xml:space="preserve"> внести </w:t>
      </w:r>
      <w:r w:rsidR="00A8513C" w:rsidRPr="008C1091">
        <w:rPr>
          <w:rFonts w:ascii="Times New Roman" w:hAnsi="Times New Roman" w:cs="Times New Roman"/>
          <w:sz w:val="26"/>
          <w:szCs w:val="26"/>
        </w:rPr>
        <w:t xml:space="preserve">следующие </w:t>
      </w:r>
      <w:r w:rsidRPr="008C1091">
        <w:rPr>
          <w:rFonts w:ascii="Times New Roman" w:hAnsi="Times New Roman" w:cs="Times New Roman"/>
          <w:sz w:val="26"/>
          <w:szCs w:val="26"/>
        </w:rPr>
        <w:t>изменения:</w:t>
      </w:r>
    </w:p>
    <w:p w:rsidR="008C1091" w:rsidRPr="008C1091" w:rsidRDefault="004C37A8" w:rsidP="008C1091">
      <w:pPr>
        <w:pStyle w:val="ConsNormal"/>
        <w:widowControl/>
        <w:tabs>
          <w:tab w:val="left" w:pos="900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C1091">
        <w:rPr>
          <w:rFonts w:ascii="Times New Roman" w:hAnsi="Times New Roman" w:cs="Times New Roman"/>
          <w:sz w:val="26"/>
          <w:szCs w:val="26"/>
        </w:rPr>
        <w:t xml:space="preserve">1) </w:t>
      </w:r>
      <w:r w:rsidR="008C1091" w:rsidRPr="008C1091">
        <w:rPr>
          <w:rFonts w:ascii="Times New Roman" w:hAnsi="Times New Roman" w:cs="Times New Roman"/>
          <w:sz w:val="26"/>
          <w:szCs w:val="26"/>
        </w:rPr>
        <w:t>в виды разрешенного использования, установленные градостроительным регламентом для территориальной зоны</w:t>
      </w:r>
      <w:r w:rsidR="008C1091" w:rsidRPr="008C1091">
        <w:rPr>
          <w:rFonts w:ascii="Times New Roman" w:hAnsi="Times New Roman" w:cs="Times New Roman"/>
          <w:color w:val="000000"/>
          <w:sz w:val="26"/>
          <w:szCs w:val="26"/>
        </w:rPr>
        <w:t xml:space="preserve"> – зона озелененных территорий общего пользования (Р3)</w:t>
      </w:r>
      <w:r w:rsidR="008C1091">
        <w:rPr>
          <w:rFonts w:ascii="Times New Roman" w:hAnsi="Times New Roman" w:cs="Times New Roman"/>
          <w:color w:val="000000"/>
          <w:sz w:val="26"/>
          <w:szCs w:val="26"/>
        </w:rPr>
        <w:t>, внести изменения, дополнив следующим видом разрешенного использования: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943"/>
        <w:gridCol w:w="7478"/>
      </w:tblGrid>
      <w:tr w:rsidR="008C1091" w:rsidRPr="00B74D52" w:rsidTr="008C1091">
        <w:trPr>
          <w:trHeight w:val="379"/>
          <w:jc w:val="center"/>
        </w:trPr>
        <w:tc>
          <w:tcPr>
            <w:tcW w:w="1412" w:type="pct"/>
            <w:vAlign w:val="center"/>
          </w:tcPr>
          <w:p w:rsidR="008C1091" w:rsidRPr="00B74D52" w:rsidRDefault="008C1091" w:rsidP="0015711D">
            <w:pPr>
              <w:spacing w:line="23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16"/>
                <w:szCs w:val="16"/>
              </w:rPr>
              <w:t>ВИД</w:t>
            </w:r>
            <w:r w:rsidRPr="00B74D52">
              <w:rPr>
                <w:b/>
                <w:color w:val="000000"/>
                <w:sz w:val="16"/>
                <w:szCs w:val="16"/>
              </w:rPr>
              <w:t xml:space="preserve"> ИСПОЛЬЗОВАНИЯ</w:t>
            </w:r>
          </w:p>
        </w:tc>
        <w:tc>
          <w:tcPr>
            <w:tcW w:w="3588" w:type="pct"/>
            <w:vAlign w:val="center"/>
          </w:tcPr>
          <w:p w:rsidR="008C1091" w:rsidRPr="00B74D52" w:rsidRDefault="008C1091" w:rsidP="0015711D">
            <w:pPr>
              <w:spacing w:line="23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B74D52">
              <w:rPr>
                <w:b/>
                <w:color w:val="000000"/>
                <w:sz w:val="16"/>
                <w:szCs w:val="16"/>
              </w:rPr>
              <w:t>ПАРАМЕТРЫ РАЗРЕШЕННОГО ИСПОЛЬЗОВАНИЯ</w:t>
            </w:r>
          </w:p>
        </w:tc>
      </w:tr>
      <w:tr w:rsidR="008C1091" w:rsidRPr="00B74D52" w:rsidTr="008C1091">
        <w:trPr>
          <w:trHeight w:val="966"/>
          <w:jc w:val="center"/>
        </w:trPr>
        <w:tc>
          <w:tcPr>
            <w:tcW w:w="1412" w:type="pct"/>
          </w:tcPr>
          <w:p w:rsidR="008C1091" w:rsidRPr="00B74D52" w:rsidRDefault="008C1091" w:rsidP="0015711D">
            <w:pPr>
              <w:spacing w:line="23" w:lineRule="atLeast"/>
              <w:rPr>
                <w:color w:val="000000"/>
                <w:sz w:val="20"/>
                <w:szCs w:val="20"/>
              </w:rPr>
            </w:pPr>
            <w: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3588" w:type="pct"/>
          </w:tcPr>
          <w:p w:rsidR="008C1091" w:rsidRPr="008C1091" w:rsidRDefault="008C1091" w:rsidP="0015711D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color w:val="000000"/>
              </w:rPr>
            </w:pPr>
            <w:r w:rsidRPr="008C1091">
              <w:rPr>
                <w:color w:val="000000"/>
              </w:rPr>
              <w:t>Предельное количество этажей – до 1 надземного этажа.</w:t>
            </w:r>
          </w:p>
          <w:p w:rsidR="008C1091" w:rsidRPr="008C1091" w:rsidRDefault="008C1091" w:rsidP="0015711D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color w:val="000000"/>
              </w:rPr>
            </w:pPr>
            <w:r w:rsidRPr="008C1091">
              <w:rPr>
                <w:color w:val="000000"/>
              </w:rPr>
              <w:t>Минимальные отступы от границ земельного участка – не менее 3 м.</w:t>
            </w:r>
          </w:p>
          <w:p w:rsidR="008C1091" w:rsidRPr="008C1091" w:rsidRDefault="008C1091" w:rsidP="008C1091">
            <w:pPr>
              <w:spacing w:line="23" w:lineRule="atLeast"/>
              <w:jc w:val="both"/>
              <w:rPr>
                <w:color w:val="000000"/>
              </w:rPr>
            </w:pPr>
            <w:r w:rsidRPr="008C1091">
              <w:rPr>
                <w:color w:val="000000"/>
              </w:rPr>
              <w:t>Размеры земельных участков не подлежат установлению.</w:t>
            </w:r>
          </w:p>
          <w:p w:rsidR="008C1091" w:rsidRPr="00B74D52" w:rsidRDefault="008C1091" w:rsidP="008C1091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color w:val="000000"/>
                <w:sz w:val="20"/>
                <w:szCs w:val="20"/>
              </w:rPr>
            </w:pPr>
            <w:r w:rsidRPr="008C1091">
              <w:rPr>
                <w:color w:val="000000"/>
              </w:rPr>
              <w:t>Максимальный процент застройки в границах земельного участка – 75%.</w:t>
            </w:r>
          </w:p>
        </w:tc>
      </w:tr>
    </w:tbl>
    <w:p w:rsidR="00E355DC" w:rsidRPr="00C00E44" w:rsidRDefault="00C00E44" w:rsidP="00C00E44">
      <w:pPr>
        <w:pStyle w:val="ConsNormal"/>
        <w:widowControl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E44">
        <w:rPr>
          <w:rFonts w:ascii="Times New Roman" w:hAnsi="Times New Roman" w:cs="Times New Roman"/>
          <w:sz w:val="26"/>
          <w:szCs w:val="26"/>
        </w:rPr>
        <w:t>2</w:t>
      </w:r>
      <w:r w:rsidR="00E355DC" w:rsidRPr="00C00E44">
        <w:rPr>
          <w:rFonts w:ascii="Times New Roman" w:hAnsi="Times New Roman" w:cs="Times New Roman"/>
          <w:sz w:val="26"/>
          <w:szCs w:val="26"/>
        </w:rPr>
        <w:t xml:space="preserve">. </w:t>
      </w:r>
      <w:r w:rsidR="004F1FF5" w:rsidRPr="00C00E44">
        <w:rPr>
          <w:rFonts w:ascii="Times New Roman" w:hAnsi="Times New Roman" w:cs="Times New Roman"/>
          <w:sz w:val="26"/>
          <w:szCs w:val="26"/>
        </w:rPr>
        <w:t>Настоящее р</w:t>
      </w:r>
      <w:r w:rsidR="00B83D3D" w:rsidRPr="00C00E44">
        <w:rPr>
          <w:rFonts w:ascii="Times New Roman" w:hAnsi="Times New Roman" w:cs="Times New Roman"/>
          <w:sz w:val="26"/>
          <w:szCs w:val="26"/>
        </w:rPr>
        <w:t>ешение оп</w:t>
      </w:r>
      <w:r w:rsidR="004F1FF5" w:rsidRPr="00C00E44">
        <w:rPr>
          <w:rFonts w:ascii="Times New Roman" w:hAnsi="Times New Roman" w:cs="Times New Roman"/>
          <w:sz w:val="26"/>
          <w:szCs w:val="26"/>
        </w:rPr>
        <w:t xml:space="preserve">убликовать в </w:t>
      </w:r>
      <w:r w:rsidR="003137A6" w:rsidRPr="00C00E44">
        <w:rPr>
          <w:rFonts w:ascii="Times New Roman" w:hAnsi="Times New Roman" w:cs="Times New Roman"/>
          <w:sz w:val="26"/>
          <w:szCs w:val="26"/>
        </w:rPr>
        <w:t xml:space="preserve">информационной </w:t>
      </w:r>
      <w:r w:rsidR="004F1FF5" w:rsidRPr="00C00E44">
        <w:rPr>
          <w:rFonts w:ascii="Times New Roman" w:hAnsi="Times New Roman" w:cs="Times New Roman"/>
          <w:sz w:val="26"/>
          <w:szCs w:val="26"/>
        </w:rPr>
        <w:t>газете «Пелымский в</w:t>
      </w:r>
      <w:r w:rsidR="00B83D3D" w:rsidRPr="00C00E44">
        <w:rPr>
          <w:rFonts w:ascii="Times New Roman" w:hAnsi="Times New Roman" w:cs="Times New Roman"/>
          <w:sz w:val="26"/>
          <w:szCs w:val="26"/>
        </w:rPr>
        <w:t>естник»</w:t>
      </w:r>
      <w:r w:rsidR="00277317" w:rsidRPr="00C00E44">
        <w:rPr>
          <w:rFonts w:ascii="Times New Roman" w:hAnsi="Times New Roman" w:cs="Times New Roman"/>
          <w:sz w:val="26"/>
          <w:szCs w:val="26"/>
        </w:rPr>
        <w:t xml:space="preserve"> и разместить</w:t>
      </w:r>
      <w:r w:rsidR="001C7C67" w:rsidRPr="00C00E44">
        <w:rPr>
          <w:rFonts w:ascii="Times New Roman" w:hAnsi="Times New Roman" w:cs="Times New Roman"/>
          <w:sz w:val="26"/>
          <w:szCs w:val="26"/>
        </w:rPr>
        <w:t xml:space="preserve"> </w:t>
      </w:r>
      <w:r w:rsidR="00E47D32" w:rsidRPr="00C00E44">
        <w:rPr>
          <w:rFonts w:ascii="Times New Roman" w:hAnsi="Times New Roman" w:cs="Times New Roman"/>
          <w:sz w:val="26"/>
          <w:szCs w:val="26"/>
        </w:rPr>
        <w:t>на официальном сайте городского округа Пелым в информацио</w:t>
      </w:r>
      <w:r w:rsidR="00680345" w:rsidRPr="00C00E44">
        <w:rPr>
          <w:rFonts w:ascii="Times New Roman" w:hAnsi="Times New Roman" w:cs="Times New Roman"/>
          <w:sz w:val="26"/>
          <w:szCs w:val="26"/>
        </w:rPr>
        <w:t>нно-телекоммуникационной сети «</w:t>
      </w:r>
      <w:r w:rsidR="00E47D32" w:rsidRPr="00C00E44">
        <w:rPr>
          <w:rFonts w:ascii="Times New Roman" w:hAnsi="Times New Roman" w:cs="Times New Roman"/>
          <w:sz w:val="26"/>
          <w:szCs w:val="26"/>
        </w:rPr>
        <w:t>Интернет»</w:t>
      </w:r>
      <w:r w:rsidR="00B83D3D" w:rsidRPr="00C00E44">
        <w:rPr>
          <w:rFonts w:ascii="Times New Roman" w:hAnsi="Times New Roman" w:cs="Times New Roman"/>
          <w:sz w:val="26"/>
          <w:szCs w:val="26"/>
        </w:rPr>
        <w:t>.</w:t>
      </w:r>
    </w:p>
    <w:p w:rsidR="00B83D3D" w:rsidRPr="00C00E44" w:rsidRDefault="00C00E44" w:rsidP="00E355DC">
      <w:pPr>
        <w:pStyle w:val="ConsNormal"/>
        <w:widowControl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0E44">
        <w:rPr>
          <w:rFonts w:ascii="Times New Roman" w:hAnsi="Times New Roman" w:cs="Times New Roman"/>
          <w:sz w:val="26"/>
          <w:szCs w:val="26"/>
        </w:rPr>
        <w:t>3</w:t>
      </w:r>
      <w:r w:rsidR="004C37A8" w:rsidRPr="00C00E44">
        <w:rPr>
          <w:rFonts w:ascii="Times New Roman" w:hAnsi="Times New Roman" w:cs="Times New Roman"/>
          <w:sz w:val="26"/>
          <w:szCs w:val="26"/>
        </w:rPr>
        <w:tab/>
      </w:r>
      <w:r w:rsidR="00E355DC" w:rsidRPr="00C00E44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B83D3D" w:rsidRPr="00C00E44">
        <w:rPr>
          <w:rFonts w:ascii="Times New Roman" w:hAnsi="Times New Roman" w:cs="Times New Roman"/>
          <w:sz w:val="26"/>
          <w:szCs w:val="26"/>
        </w:rPr>
        <w:t>Конт</w:t>
      </w:r>
      <w:r w:rsidR="004F1FF5" w:rsidRPr="00C00E44">
        <w:rPr>
          <w:rFonts w:ascii="Times New Roman" w:hAnsi="Times New Roman" w:cs="Times New Roman"/>
          <w:sz w:val="26"/>
          <w:szCs w:val="26"/>
        </w:rPr>
        <w:t>роль за</w:t>
      </w:r>
      <w:proofErr w:type="gramEnd"/>
      <w:r w:rsidR="004F1FF5" w:rsidRPr="00C00E44">
        <w:rPr>
          <w:rFonts w:ascii="Times New Roman" w:hAnsi="Times New Roman" w:cs="Times New Roman"/>
          <w:sz w:val="26"/>
          <w:szCs w:val="26"/>
        </w:rPr>
        <w:t xml:space="preserve"> исполнением настоящего р</w:t>
      </w:r>
      <w:r w:rsidR="00B83D3D" w:rsidRPr="00C00E44">
        <w:rPr>
          <w:rFonts w:ascii="Times New Roman" w:hAnsi="Times New Roman" w:cs="Times New Roman"/>
          <w:sz w:val="26"/>
          <w:szCs w:val="26"/>
        </w:rPr>
        <w:t>ешения возложить на постоянную комиссию по жилищно-коммунальному хозяйству, градостроительству и землепользованию, муниципальной собственности (</w:t>
      </w:r>
      <w:r w:rsidR="000A32E6" w:rsidRPr="00C00E44">
        <w:rPr>
          <w:rFonts w:ascii="Times New Roman" w:hAnsi="Times New Roman" w:cs="Times New Roman"/>
          <w:sz w:val="26"/>
          <w:szCs w:val="26"/>
        </w:rPr>
        <w:t>Тищенко В.С.</w:t>
      </w:r>
      <w:r w:rsidR="00B83D3D" w:rsidRPr="00C00E44">
        <w:rPr>
          <w:rFonts w:ascii="Times New Roman" w:hAnsi="Times New Roman" w:cs="Times New Roman"/>
          <w:sz w:val="26"/>
          <w:szCs w:val="26"/>
        </w:rPr>
        <w:t>).</w:t>
      </w:r>
    </w:p>
    <w:p w:rsidR="009312F7" w:rsidRPr="00E355DC" w:rsidRDefault="009312F7" w:rsidP="00B83D3D">
      <w:pPr>
        <w:ind w:firstLine="540"/>
        <w:jc w:val="both"/>
      </w:pPr>
    </w:p>
    <w:tbl>
      <w:tblPr>
        <w:tblW w:w="0" w:type="auto"/>
        <w:tblLook w:val="01E0"/>
      </w:tblPr>
      <w:tblGrid>
        <w:gridCol w:w="4926"/>
        <w:gridCol w:w="4927"/>
      </w:tblGrid>
      <w:tr w:rsidR="00B83D3D" w:rsidRPr="00261661" w:rsidTr="00E47D32">
        <w:tc>
          <w:tcPr>
            <w:tcW w:w="4926" w:type="dxa"/>
          </w:tcPr>
          <w:p w:rsidR="00B83D3D" w:rsidRPr="00261661" w:rsidRDefault="00B83D3D" w:rsidP="00EA32FE">
            <w:pPr>
              <w:rPr>
                <w:sz w:val="27"/>
                <w:szCs w:val="27"/>
              </w:rPr>
            </w:pPr>
            <w:r w:rsidRPr="00261661">
              <w:rPr>
                <w:sz w:val="27"/>
                <w:szCs w:val="27"/>
              </w:rPr>
              <w:t xml:space="preserve">Глава городского округа Пелым </w:t>
            </w:r>
          </w:p>
          <w:p w:rsidR="00B83D3D" w:rsidRPr="00261661" w:rsidRDefault="00B83D3D" w:rsidP="00E47D32">
            <w:pPr>
              <w:jc w:val="right"/>
              <w:rPr>
                <w:sz w:val="27"/>
                <w:szCs w:val="27"/>
              </w:rPr>
            </w:pPr>
          </w:p>
          <w:p w:rsidR="00646794" w:rsidRPr="00261661" w:rsidRDefault="00B83D3D" w:rsidP="00E47D32">
            <w:pPr>
              <w:jc w:val="center"/>
              <w:rPr>
                <w:sz w:val="27"/>
                <w:szCs w:val="27"/>
              </w:rPr>
            </w:pPr>
            <w:r w:rsidRPr="00261661">
              <w:rPr>
                <w:sz w:val="27"/>
                <w:szCs w:val="27"/>
              </w:rPr>
              <w:t xml:space="preserve">                    </w:t>
            </w:r>
          </w:p>
          <w:p w:rsidR="00B83D3D" w:rsidRPr="00261661" w:rsidRDefault="00646794" w:rsidP="00E47D32">
            <w:pPr>
              <w:jc w:val="center"/>
              <w:rPr>
                <w:sz w:val="27"/>
                <w:szCs w:val="27"/>
              </w:rPr>
            </w:pPr>
            <w:r w:rsidRPr="00261661">
              <w:rPr>
                <w:sz w:val="27"/>
                <w:szCs w:val="27"/>
              </w:rPr>
              <w:t xml:space="preserve">                </w:t>
            </w:r>
            <w:r w:rsidR="00B83D3D" w:rsidRPr="00261661">
              <w:rPr>
                <w:sz w:val="27"/>
                <w:szCs w:val="27"/>
              </w:rPr>
              <w:t xml:space="preserve">Ш.Т. Алиев </w:t>
            </w:r>
          </w:p>
        </w:tc>
        <w:tc>
          <w:tcPr>
            <w:tcW w:w="4927" w:type="dxa"/>
          </w:tcPr>
          <w:p w:rsidR="00B83D3D" w:rsidRPr="00261661" w:rsidRDefault="00261661" w:rsidP="00EA32FE">
            <w:pPr>
              <w:rPr>
                <w:sz w:val="27"/>
                <w:szCs w:val="27"/>
              </w:rPr>
            </w:pPr>
            <w:r w:rsidRPr="00261661">
              <w:rPr>
                <w:sz w:val="27"/>
                <w:szCs w:val="27"/>
              </w:rPr>
              <w:t>П</w:t>
            </w:r>
            <w:r w:rsidR="00B83D3D" w:rsidRPr="00261661">
              <w:rPr>
                <w:sz w:val="27"/>
                <w:szCs w:val="27"/>
              </w:rPr>
              <w:t>редседател</w:t>
            </w:r>
            <w:r w:rsidRPr="00261661">
              <w:rPr>
                <w:sz w:val="27"/>
                <w:szCs w:val="27"/>
              </w:rPr>
              <w:t>ь</w:t>
            </w:r>
            <w:r w:rsidR="00B83D3D" w:rsidRPr="00261661">
              <w:rPr>
                <w:sz w:val="27"/>
                <w:szCs w:val="27"/>
              </w:rPr>
              <w:t xml:space="preserve"> Думы городского округа Пелым</w:t>
            </w:r>
          </w:p>
          <w:p w:rsidR="00646794" w:rsidRPr="00261661" w:rsidRDefault="00277317" w:rsidP="00E47D32">
            <w:pPr>
              <w:jc w:val="right"/>
              <w:rPr>
                <w:sz w:val="27"/>
                <w:szCs w:val="27"/>
              </w:rPr>
            </w:pPr>
            <w:r w:rsidRPr="00261661">
              <w:rPr>
                <w:sz w:val="27"/>
                <w:szCs w:val="27"/>
              </w:rPr>
              <w:t xml:space="preserve"> </w:t>
            </w:r>
          </w:p>
          <w:p w:rsidR="00B83D3D" w:rsidRPr="00261661" w:rsidRDefault="00646794" w:rsidP="00261661">
            <w:pPr>
              <w:rPr>
                <w:sz w:val="27"/>
                <w:szCs w:val="27"/>
              </w:rPr>
            </w:pPr>
            <w:r w:rsidRPr="00261661">
              <w:rPr>
                <w:sz w:val="27"/>
                <w:szCs w:val="27"/>
              </w:rPr>
              <w:t xml:space="preserve">                                          </w:t>
            </w:r>
            <w:r w:rsidR="00261661" w:rsidRPr="00261661">
              <w:rPr>
                <w:sz w:val="27"/>
                <w:szCs w:val="27"/>
              </w:rPr>
              <w:t>Т.А. Смирнова</w:t>
            </w:r>
          </w:p>
        </w:tc>
      </w:tr>
    </w:tbl>
    <w:p w:rsidR="007A3BD0" w:rsidRDefault="007A3BD0" w:rsidP="00D54DFE">
      <w:pPr>
        <w:jc w:val="center"/>
        <w:rPr>
          <w:b/>
          <w:sz w:val="28"/>
        </w:rPr>
      </w:pPr>
      <w:r w:rsidRPr="001C08B8">
        <w:rPr>
          <w:b/>
          <w:sz w:val="28"/>
        </w:rPr>
        <w:lastRenderedPageBreak/>
        <w:t>СОГЛАСОВАНИЕ</w:t>
      </w:r>
    </w:p>
    <w:p w:rsidR="007A3BD0" w:rsidRPr="007547D7" w:rsidRDefault="007A3BD0" w:rsidP="007A3BD0">
      <w:pPr>
        <w:jc w:val="center"/>
        <w:rPr>
          <w:b/>
          <w:sz w:val="28"/>
          <w:u w:val="single"/>
        </w:rPr>
      </w:pPr>
      <w:r w:rsidRPr="007547D7">
        <w:rPr>
          <w:b/>
          <w:sz w:val="28"/>
          <w:u w:val="single"/>
        </w:rPr>
        <w:t xml:space="preserve">проект </w:t>
      </w:r>
      <w:r>
        <w:rPr>
          <w:b/>
          <w:sz w:val="28"/>
          <w:u w:val="single"/>
        </w:rPr>
        <w:t>РЕШЕНИЯ</w:t>
      </w:r>
      <w:r w:rsidR="00E47D32">
        <w:rPr>
          <w:b/>
          <w:sz w:val="28"/>
          <w:u w:val="single"/>
        </w:rPr>
        <w:t xml:space="preserve"> ДУМЫ</w:t>
      </w:r>
    </w:p>
    <w:p w:rsidR="007A3BD0" w:rsidRPr="00277E3B" w:rsidRDefault="007A3BD0" w:rsidP="007A3BD0">
      <w:pPr>
        <w:jc w:val="center"/>
        <w:rPr>
          <w:sz w:val="22"/>
          <w:szCs w:val="22"/>
        </w:rPr>
      </w:pPr>
      <w:r w:rsidRPr="00277E3B">
        <w:rPr>
          <w:sz w:val="22"/>
          <w:szCs w:val="22"/>
        </w:rPr>
        <w:t>вид правового акта</w:t>
      </w:r>
    </w:p>
    <w:p w:rsidR="007A3BD0" w:rsidRDefault="007A3BD0" w:rsidP="007A3BD0">
      <w:pPr>
        <w:rPr>
          <w:sz w:val="28"/>
        </w:rPr>
      </w:pPr>
    </w:p>
    <w:p w:rsidR="007A3BD0" w:rsidRDefault="00107028" w:rsidP="007A3BD0">
      <w:pPr>
        <w:rPr>
          <w:sz w:val="28"/>
        </w:rPr>
      </w:pPr>
      <w:r>
        <w:rPr>
          <w:noProof/>
          <w:sz w:val="28"/>
        </w:rPr>
        <w:pict>
          <v:rect id="_x0000_s1031" style="position:absolute;margin-left:199.5pt;margin-top:12.25pt;width:295.5pt;height:80.35pt;z-index:251657216" strokecolor="white">
            <v:textbox style="mso-next-textbox:#_x0000_s1031">
              <w:txbxContent>
                <w:p w:rsidR="00C00E44" w:rsidRPr="00EC42D6" w:rsidRDefault="00C00E44" w:rsidP="00C00E44">
                  <w:pPr>
                    <w:pStyle w:val="ConsPlusTitle"/>
                    <w:jc w:val="both"/>
                    <w:rPr>
                      <w:rFonts w:ascii="Times New Roman" w:hAnsi="Times New Roman" w:cs="Times New Roman"/>
                      <w:b w:val="0"/>
                      <w:sz w:val="26"/>
                      <w:szCs w:val="26"/>
                    </w:rPr>
                  </w:pPr>
                  <w:r w:rsidRPr="00EC42D6">
                    <w:rPr>
                      <w:rFonts w:ascii="Times New Roman" w:hAnsi="Times New Roman" w:cs="Times New Roman"/>
                      <w:b w:val="0"/>
                      <w:sz w:val="26"/>
                      <w:szCs w:val="26"/>
                    </w:rPr>
                    <w:t>О</w:t>
                  </w:r>
                  <w:r>
                    <w:rPr>
                      <w:rFonts w:ascii="Times New Roman" w:hAnsi="Times New Roman" w:cs="Times New Roman"/>
                      <w:b w:val="0"/>
                      <w:sz w:val="26"/>
                      <w:szCs w:val="26"/>
                    </w:rPr>
                    <w:t xml:space="preserve"> внесении изменений в Правила землепользования и застройки городского округа Пелым, утвержденные решением Думы городского округа Пелым от 23.12.2019 № 64/33</w:t>
                  </w:r>
                </w:p>
                <w:p w:rsidR="007A4EB9" w:rsidRPr="00443697" w:rsidRDefault="007A4EB9" w:rsidP="00443697"/>
              </w:txbxContent>
            </v:textbox>
          </v:rect>
        </w:pict>
      </w:r>
    </w:p>
    <w:p w:rsidR="007A3BD0" w:rsidRPr="00E355DC" w:rsidRDefault="007A3BD0" w:rsidP="005416A7">
      <w:pPr>
        <w:jc w:val="both"/>
      </w:pPr>
      <w:r w:rsidRPr="00E355DC">
        <w:t xml:space="preserve">Наименование правового акта: </w:t>
      </w:r>
    </w:p>
    <w:p w:rsidR="005416A7" w:rsidRDefault="005416A7" w:rsidP="005416A7">
      <w:pPr>
        <w:jc w:val="both"/>
        <w:rPr>
          <w:sz w:val="28"/>
        </w:rPr>
      </w:pPr>
    </w:p>
    <w:p w:rsidR="007A3BD0" w:rsidRDefault="007A3BD0" w:rsidP="007A3BD0">
      <w:pPr>
        <w:autoSpaceDE w:val="0"/>
        <w:autoSpaceDN w:val="0"/>
        <w:adjustRightInd w:val="0"/>
        <w:rPr>
          <w:sz w:val="28"/>
        </w:rPr>
      </w:pPr>
    </w:p>
    <w:p w:rsidR="00172FD1" w:rsidRDefault="00172FD1" w:rsidP="007A3BD0">
      <w:pPr>
        <w:autoSpaceDE w:val="0"/>
        <w:autoSpaceDN w:val="0"/>
        <w:adjustRightInd w:val="0"/>
        <w:rPr>
          <w:sz w:val="28"/>
        </w:rPr>
      </w:pPr>
    </w:p>
    <w:p w:rsidR="00443697" w:rsidRPr="00DA3DE1" w:rsidRDefault="00443697" w:rsidP="007A3BD0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1985"/>
        <w:gridCol w:w="1276"/>
        <w:gridCol w:w="1559"/>
        <w:gridCol w:w="1276"/>
        <w:gridCol w:w="1134"/>
      </w:tblGrid>
      <w:tr w:rsidR="007A3BD0" w:rsidTr="006032DA">
        <w:trPr>
          <w:cantSplit/>
          <w:trHeight w:val="360"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3BD0" w:rsidRDefault="007A3BD0" w:rsidP="00E47D32">
            <w:pPr>
              <w:pStyle w:val="ConsPlusNormal"/>
              <w:widowControl/>
              <w:ind w:firstLine="700"/>
              <w:jc w:val="center"/>
              <w:rPr>
                <w:rFonts w:ascii="Times New Roman" w:hAnsi="Times New Roman"/>
                <w:sz w:val="24"/>
              </w:rPr>
            </w:pPr>
          </w:p>
          <w:p w:rsidR="007A3BD0" w:rsidRDefault="007A3BD0" w:rsidP="00E47D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Должность</w:t>
            </w:r>
          </w:p>
          <w:p w:rsidR="007A3BD0" w:rsidRDefault="007A3BD0" w:rsidP="00E47D32">
            <w:pPr>
              <w:pStyle w:val="ConsPlusNormal"/>
              <w:widowControl/>
              <w:ind w:firstLine="70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3BD0" w:rsidRDefault="007A3BD0" w:rsidP="00E47D32">
            <w:pPr>
              <w:pStyle w:val="ConsPlusNormal"/>
              <w:widowControl/>
              <w:ind w:firstLine="700"/>
              <w:jc w:val="center"/>
              <w:rPr>
                <w:rFonts w:ascii="Times New Roman" w:hAnsi="Times New Roman"/>
                <w:sz w:val="24"/>
              </w:rPr>
            </w:pPr>
          </w:p>
          <w:p w:rsidR="007A3BD0" w:rsidRDefault="007A3BD0" w:rsidP="00E47D32">
            <w:pPr>
              <w:pStyle w:val="ConsPlusNormal"/>
              <w:widowControl/>
              <w:ind w:right="-43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Фамилия и инициалы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3BD0" w:rsidRDefault="007A3BD0" w:rsidP="00E47D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Сроки и результаты согласования</w:t>
            </w:r>
          </w:p>
        </w:tc>
      </w:tr>
      <w:tr w:rsidR="007A3BD0" w:rsidTr="007A32F3">
        <w:trPr>
          <w:cantSplit/>
          <w:trHeight w:val="480"/>
        </w:trPr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3BD0" w:rsidRDefault="007A3BD0" w:rsidP="00E47D32"/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3BD0" w:rsidRDefault="007A3BD0" w:rsidP="00E47D32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3BD0" w:rsidRDefault="007A3BD0" w:rsidP="00E47D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получения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3BD0" w:rsidRDefault="007A3BD0" w:rsidP="00E47D32">
            <w:pPr>
              <w:pStyle w:val="ConsPlusNormal"/>
              <w:widowControl/>
              <w:ind w:left="-970" w:firstLine="7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</w:t>
            </w:r>
          </w:p>
          <w:p w:rsidR="007A3BD0" w:rsidRDefault="007A3BD0" w:rsidP="005416A7">
            <w:pPr>
              <w:pStyle w:val="ConsPlusNormal"/>
              <w:widowControl/>
              <w:ind w:left="-970" w:firstLine="759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3BD0" w:rsidRDefault="007A3BD0" w:rsidP="00E47D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Замечания </w:t>
            </w:r>
          </w:p>
          <w:p w:rsidR="007A3BD0" w:rsidRDefault="007A3BD0" w:rsidP="00E47D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BD0" w:rsidRDefault="007A3BD0" w:rsidP="00E47D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Подпись</w:t>
            </w:r>
          </w:p>
        </w:tc>
      </w:tr>
      <w:tr w:rsidR="00E355DC" w:rsidTr="003F09C6">
        <w:trPr>
          <w:trHeight w:val="360"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5DC" w:rsidRDefault="00E355DC" w:rsidP="003F09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главы  администрации городского округа Пелым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55DC" w:rsidRDefault="00E355DC" w:rsidP="003F09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Т.Н. </w:t>
            </w:r>
            <w:proofErr w:type="spellStart"/>
            <w:r>
              <w:rPr>
                <w:rFonts w:ascii="Times New Roman" w:hAnsi="Times New Roman"/>
                <w:sz w:val="24"/>
              </w:rPr>
              <w:t>Баландина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55DC" w:rsidRDefault="00E355DC" w:rsidP="00E47D32">
            <w:pPr>
              <w:pStyle w:val="ConsPlusNormal"/>
              <w:widowControl/>
              <w:ind w:firstLine="700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55DC" w:rsidRDefault="00E355DC" w:rsidP="00E47D32">
            <w:pPr>
              <w:pStyle w:val="ConsPlusNormal"/>
              <w:widowControl/>
              <w:ind w:firstLine="70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55DC" w:rsidRDefault="00E355DC" w:rsidP="00E47D32">
            <w:pPr>
              <w:pStyle w:val="ConsPlusNormal"/>
              <w:widowControl/>
              <w:ind w:firstLine="700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C" w:rsidRDefault="00E355DC" w:rsidP="00E47D32">
            <w:pPr>
              <w:pStyle w:val="ConsPlusNormal"/>
              <w:widowControl/>
              <w:ind w:firstLine="700"/>
              <w:rPr>
                <w:rFonts w:ascii="Times New Roman" w:hAnsi="Times New Roman"/>
                <w:sz w:val="24"/>
              </w:rPr>
            </w:pPr>
          </w:p>
        </w:tc>
      </w:tr>
      <w:tr w:rsidR="00E355DC" w:rsidTr="00CB25B3">
        <w:trPr>
          <w:trHeight w:val="120"/>
        </w:trPr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55DC" w:rsidRDefault="00E355DC" w:rsidP="006032D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55DC" w:rsidRDefault="00E355DC" w:rsidP="00E47D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55DC" w:rsidRDefault="00E355DC" w:rsidP="00E47D32">
            <w:pPr>
              <w:pStyle w:val="ConsPlusNormal"/>
              <w:widowControl/>
              <w:ind w:firstLine="700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55DC" w:rsidRDefault="00E355DC" w:rsidP="00E47D32">
            <w:pPr>
              <w:pStyle w:val="ConsPlusNormal"/>
              <w:widowControl/>
              <w:ind w:firstLine="70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55DC" w:rsidRDefault="00E355DC" w:rsidP="00E47D32">
            <w:pPr>
              <w:pStyle w:val="ConsPlusNormal"/>
              <w:widowControl/>
              <w:ind w:firstLine="700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DC" w:rsidRDefault="00E355DC" w:rsidP="00E47D32">
            <w:pPr>
              <w:pStyle w:val="ConsPlusNormal"/>
              <w:widowControl/>
              <w:ind w:firstLine="700"/>
              <w:rPr>
                <w:rFonts w:ascii="Times New Roman" w:hAnsi="Times New Roman"/>
                <w:sz w:val="24"/>
              </w:rPr>
            </w:pPr>
          </w:p>
        </w:tc>
      </w:tr>
      <w:tr w:rsidR="003F09C6" w:rsidTr="003F09C6">
        <w:trPr>
          <w:trHeight w:val="364"/>
        </w:trPr>
        <w:tc>
          <w:tcPr>
            <w:tcW w:w="2835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09C6" w:rsidRDefault="003F09C6" w:rsidP="00786C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главы  администрации городского округа Пелым</w:t>
            </w:r>
          </w:p>
        </w:tc>
        <w:tc>
          <w:tcPr>
            <w:tcW w:w="1985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09C6" w:rsidRDefault="003F09C6" w:rsidP="00786C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Е.А. Смертина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09C6" w:rsidRDefault="003F09C6" w:rsidP="00E47D32">
            <w:pPr>
              <w:pStyle w:val="ConsPlusNormal"/>
              <w:widowControl/>
              <w:ind w:firstLine="700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09C6" w:rsidRDefault="003F09C6" w:rsidP="00E47D32">
            <w:pPr>
              <w:pStyle w:val="ConsPlusNormal"/>
              <w:widowControl/>
              <w:ind w:firstLine="70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09C6" w:rsidRDefault="003F09C6" w:rsidP="00E47D32">
            <w:pPr>
              <w:pStyle w:val="ConsPlusNormal"/>
              <w:widowControl/>
              <w:ind w:firstLine="700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C6" w:rsidRDefault="003F09C6" w:rsidP="00E47D32">
            <w:pPr>
              <w:pStyle w:val="ConsPlusNormal"/>
              <w:widowControl/>
              <w:ind w:firstLine="700"/>
              <w:rPr>
                <w:rFonts w:ascii="Times New Roman" w:hAnsi="Times New Roman"/>
                <w:sz w:val="24"/>
              </w:rPr>
            </w:pPr>
          </w:p>
        </w:tc>
      </w:tr>
      <w:tr w:rsidR="003F09C6" w:rsidTr="00CB25B3">
        <w:trPr>
          <w:trHeight w:val="120"/>
        </w:trPr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09C6" w:rsidRDefault="003F09C6" w:rsidP="006032D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09C6" w:rsidRDefault="003F09C6" w:rsidP="00E47D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09C6" w:rsidRDefault="003F09C6" w:rsidP="00E47D32">
            <w:pPr>
              <w:pStyle w:val="ConsPlusNormal"/>
              <w:widowControl/>
              <w:ind w:firstLine="700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09C6" w:rsidRDefault="003F09C6" w:rsidP="00E47D32">
            <w:pPr>
              <w:pStyle w:val="ConsPlusNormal"/>
              <w:widowControl/>
              <w:ind w:firstLine="70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09C6" w:rsidRDefault="003F09C6" w:rsidP="00E47D32">
            <w:pPr>
              <w:pStyle w:val="ConsPlusNormal"/>
              <w:widowControl/>
              <w:ind w:firstLine="700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C6" w:rsidRDefault="003F09C6" w:rsidP="00E47D32">
            <w:pPr>
              <w:pStyle w:val="ConsPlusNormal"/>
              <w:widowControl/>
              <w:ind w:firstLine="700"/>
              <w:rPr>
                <w:rFonts w:ascii="Times New Roman" w:hAnsi="Times New Roman"/>
                <w:sz w:val="24"/>
              </w:rPr>
            </w:pPr>
          </w:p>
        </w:tc>
      </w:tr>
    </w:tbl>
    <w:p w:rsidR="007A3BD0" w:rsidRPr="00E355DC" w:rsidRDefault="007A3BD0" w:rsidP="007A3BD0"/>
    <w:p w:rsidR="007A3BD0" w:rsidRPr="00E355DC" w:rsidRDefault="007A3BD0" w:rsidP="007A3BD0">
      <w:pPr>
        <w:ind w:firstLine="708"/>
      </w:pPr>
      <w:r w:rsidRPr="00E355DC">
        <w:t xml:space="preserve">Докладчик: </w:t>
      </w:r>
      <w:r w:rsidR="00482009" w:rsidRPr="00E355DC">
        <w:t xml:space="preserve">Алиева </w:t>
      </w:r>
      <w:r w:rsidR="008A1FA5" w:rsidRPr="00E355DC">
        <w:t>Амина</w:t>
      </w:r>
      <w:r w:rsidR="00482009" w:rsidRPr="00E355DC">
        <w:t xml:space="preserve"> </w:t>
      </w:r>
      <w:proofErr w:type="spellStart"/>
      <w:r w:rsidR="00482009" w:rsidRPr="00E355DC">
        <w:t>Шахитовна</w:t>
      </w:r>
      <w:proofErr w:type="spellEnd"/>
    </w:p>
    <w:p w:rsidR="007A3BD0" w:rsidRPr="00E355DC" w:rsidRDefault="007A3BD0" w:rsidP="007A3BD0"/>
    <w:p w:rsidR="007A3BD0" w:rsidRPr="00E355DC" w:rsidRDefault="007A3BD0" w:rsidP="007A3BD0">
      <w:r w:rsidRPr="00E355DC">
        <w:t xml:space="preserve">Вид правового акта разослать:                                                  </w:t>
      </w:r>
    </w:p>
    <w:p w:rsidR="007A3BD0" w:rsidRPr="00E355DC" w:rsidRDefault="007A3BD0" w:rsidP="007A3BD0">
      <w:r w:rsidRPr="00E355DC">
        <w:t>в электронном виде</w:t>
      </w:r>
      <w:r w:rsidR="001C7C67" w:rsidRPr="00E355DC">
        <w:t>:</w:t>
      </w:r>
      <w:r w:rsidRPr="00E355DC">
        <w:t xml:space="preserve">                                                            на бумажном носителе</w:t>
      </w:r>
    </w:p>
    <w:p w:rsidR="007A3BD0" w:rsidRPr="00E355DC" w:rsidRDefault="008A1FA5" w:rsidP="007A3BD0">
      <w:r w:rsidRPr="00E355DC">
        <w:t>А.Ш.</w:t>
      </w:r>
      <w:r w:rsidR="00EC42D6">
        <w:t xml:space="preserve"> </w:t>
      </w:r>
      <w:r w:rsidRPr="00E355DC">
        <w:t>Алиева</w:t>
      </w:r>
      <w:r w:rsidR="0021240B" w:rsidRPr="00E355DC">
        <w:t xml:space="preserve">                                                </w:t>
      </w:r>
      <w:r w:rsidR="007A32F3" w:rsidRPr="00E355DC">
        <w:t xml:space="preserve">                        </w:t>
      </w:r>
      <w:r w:rsidR="0021240B" w:rsidRPr="00E355DC">
        <w:t xml:space="preserve"> </w:t>
      </w:r>
      <w:r w:rsidRPr="00E355DC">
        <w:t>А</w:t>
      </w:r>
      <w:r w:rsidR="00482009" w:rsidRPr="00E355DC">
        <w:t>.Ш.</w:t>
      </w:r>
      <w:r w:rsidR="00EC42D6">
        <w:t xml:space="preserve"> </w:t>
      </w:r>
      <w:r w:rsidR="00482009" w:rsidRPr="00E355DC">
        <w:t>Алиева</w:t>
      </w:r>
      <w:r w:rsidR="001C7C67" w:rsidRPr="00E355DC">
        <w:t xml:space="preserve"> – </w:t>
      </w:r>
      <w:r w:rsidR="00646794" w:rsidRPr="00E355DC">
        <w:t>3</w:t>
      </w:r>
      <w:r w:rsidR="001C7C67" w:rsidRPr="00E355DC">
        <w:t xml:space="preserve"> экз</w:t>
      </w:r>
      <w:r w:rsidR="00E47D32" w:rsidRPr="00E355DC">
        <w:t>.</w:t>
      </w:r>
      <w:r w:rsidR="007A3BD0" w:rsidRPr="00E355DC">
        <w:t xml:space="preserve">                                                                                         </w:t>
      </w:r>
    </w:p>
    <w:p w:rsidR="00E47D32" w:rsidRDefault="00E47D32" w:rsidP="007A3BD0">
      <w:pPr>
        <w:rPr>
          <w:sz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268"/>
        <w:gridCol w:w="7381"/>
      </w:tblGrid>
      <w:tr w:rsidR="007A3BD0" w:rsidTr="00E47D32">
        <w:trPr>
          <w:trHeight w:val="147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BD0" w:rsidRDefault="007A3BD0" w:rsidP="00E47D32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Фамилия, имя, отчество</w:t>
            </w:r>
          </w:p>
          <w:p w:rsidR="007A3BD0" w:rsidRDefault="007A3BD0" w:rsidP="00E47D32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исполнителя, место</w:t>
            </w:r>
          </w:p>
          <w:p w:rsidR="007A3BD0" w:rsidRDefault="007A3BD0" w:rsidP="00E47D32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работы, должность, телефон: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7B3" w:rsidRPr="00E355DC" w:rsidRDefault="00FD07B3" w:rsidP="00FD07B3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5DC">
              <w:rPr>
                <w:rFonts w:ascii="Times New Roman" w:hAnsi="Times New Roman"/>
                <w:sz w:val="24"/>
                <w:szCs w:val="24"/>
              </w:rPr>
              <w:t xml:space="preserve">Алиева Амина </w:t>
            </w:r>
            <w:proofErr w:type="spellStart"/>
            <w:r w:rsidRPr="00E355DC">
              <w:rPr>
                <w:rFonts w:ascii="Times New Roman" w:hAnsi="Times New Roman"/>
                <w:sz w:val="24"/>
                <w:szCs w:val="24"/>
              </w:rPr>
              <w:t>Шахитовна</w:t>
            </w:r>
            <w:proofErr w:type="spellEnd"/>
            <w:r w:rsidRPr="00E355DC">
              <w:rPr>
                <w:rFonts w:ascii="Times New Roman" w:hAnsi="Times New Roman"/>
                <w:sz w:val="24"/>
                <w:szCs w:val="24"/>
              </w:rPr>
              <w:t>, старший инспектор МКУУ по ОДОМС и МУ городского округа Пелым</w:t>
            </w:r>
          </w:p>
          <w:p w:rsidR="00FD07B3" w:rsidRPr="00A0058E" w:rsidRDefault="00FD07B3" w:rsidP="006C0782">
            <w:pPr>
              <w:pStyle w:val="ConsPlusNonformat"/>
              <w:widowControl/>
              <w:jc w:val="both"/>
              <w:rPr>
                <w:rFonts w:ascii="Times New Roman" w:hAnsi="Times New Roman"/>
                <w:sz w:val="28"/>
              </w:rPr>
            </w:pPr>
            <w:r w:rsidRPr="00E355DC">
              <w:rPr>
                <w:rFonts w:ascii="Times New Roman" w:hAnsi="Times New Roman"/>
                <w:sz w:val="24"/>
                <w:szCs w:val="24"/>
              </w:rPr>
              <w:t>8(34386)2-</w:t>
            </w:r>
            <w:r w:rsidR="006C0782" w:rsidRPr="00E355DC">
              <w:rPr>
                <w:rFonts w:ascii="Times New Roman" w:hAnsi="Times New Roman"/>
                <w:sz w:val="24"/>
                <w:szCs w:val="24"/>
              </w:rPr>
              <w:t>16</w:t>
            </w:r>
            <w:r w:rsidRPr="00E355DC">
              <w:rPr>
                <w:rFonts w:ascii="Times New Roman" w:hAnsi="Times New Roman"/>
                <w:sz w:val="24"/>
                <w:szCs w:val="24"/>
              </w:rPr>
              <w:t>-</w:t>
            </w:r>
            <w:r w:rsidR="006C0782" w:rsidRPr="00E355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</w:tr>
    </w:tbl>
    <w:p w:rsidR="00C30927" w:rsidRDefault="00C30927" w:rsidP="007A3BD0">
      <w:pPr>
        <w:rPr>
          <w:sz w:val="28"/>
        </w:rPr>
      </w:pPr>
    </w:p>
    <w:p w:rsidR="007A32F3" w:rsidRPr="007A32F3" w:rsidRDefault="007A32F3">
      <w:pPr>
        <w:rPr>
          <w:sz w:val="28"/>
        </w:rPr>
      </w:pPr>
    </w:p>
    <w:sectPr w:rsidR="007A32F3" w:rsidRPr="007A32F3" w:rsidSect="003F09C6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0035A"/>
    <w:multiLevelType w:val="hybridMultilevel"/>
    <w:tmpl w:val="43F21684"/>
    <w:lvl w:ilvl="0" w:tplc="260027C4">
      <w:start w:val="1"/>
      <w:numFmt w:val="decimal"/>
      <w:lvlText w:val="%1."/>
      <w:lvlJc w:val="left"/>
      <w:pPr>
        <w:tabs>
          <w:tab w:val="num" w:pos="1991"/>
        </w:tabs>
        <w:ind w:left="1991" w:hanging="88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  <w:rPr>
        <w:rFonts w:cs="Times New Roman"/>
      </w:rPr>
    </w:lvl>
  </w:abstractNum>
  <w:abstractNum w:abstractNumId="1">
    <w:nsid w:val="443B46F7"/>
    <w:multiLevelType w:val="hybridMultilevel"/>
    <w:tmpl w:val="464AEB4C"/>
    <w:lvl w:ilvl="0" w:tplc="60DC6B38">
      <w:start w:val="2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36D237D"/>
    <w:multiLevelType w:val="multilevel"/>
    <w:tmpl w:val="539E3278"/>
    <w:lvl w:ilvl="0">
      <w:start w:val="1"/>
      <w:numFmt w:val="bullet"/>
      <w:pStyle w:val="a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  <w:lang w:val="ru-RU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3">
    <w:nsid w:val="710C371E"/>
    <w:multiLevelType w:val="hybridMultilevel"/>
    <w:tmpl w:val="50184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F11545"/>
    <w:multiLevelType w:val="hybridMultilevel"/>
    <w:tmpl w:val="B652F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E30DE"/>
    <w:rsid w:val="00006E79"/>
    <w:rsid w:val="00010794"/>
    <w:rsid w:val="0001758B"/>
    <w:rsid w:val="00024EB6"/>
    <w:rsid w:val="000325DF"/>
    <w:rsid w:val="000450B9"/>
    <w:rsid w:val="00052606"/>
    <w:rsid w:val="0006192A"/>
    <w:rsid w:val="00066F40"/>
    <w:rsid w:val="00067AC3"/>
    <w:rsid w:val="000734AA"/>
    <w:rsid w:val="00073F19"/>
    <w:rsid w:val="0008169B"/>
    <w:rsid w:val="000948CE"/>
    <w:rsid w:val="000A32E6"/>
    <w:rsid w:val="000B0564"/>
    <w:rsid w:val="000D7B44"/>
    <w:rsid w:val="000E4109"/>
    <w:rsid w:val="000F1399"/>
    <w:rsid w:val="000F13A1"/>
    <w:rsid w:val="000F7EE0"/>
    <w:rsid w:val="00100CF8"/>
    <w:rsid w:val="001017A8"/>
    <w:rsid w:val="00103259"/>
    <w:rsid w:val="001043AD"/>
    <w:rsid w:val="00107028"/>
    <w:rsid w:val="00113A90"/>
    <w:rsid w:val="00133CCF"/>
    <w:rsid w:val="00141654"/>
    <w:rsid w:val="00160164"/>
    <w:rsid w:val="00161C20"/>
    <w:rsid w:val="00171018"/>
    <w:rsid w:val="00172A7A"/>
    <w:rsid w:val="00172FD1"/>
    <w:rsid w:val="00183132"/>
    <w:rsid w:val="001966C8"/>
    <w:rsid w:val="001C7C67"/>
    <w:rsid w:val="001D1F9F"/>
    <w:rsid w:val="001E21E1"/>
    <w:rsid w:val="001E39E6"/>
    <w:rsid w:val="0021240B"/>
    <w:rsid w:val="00245E36"/>
    <w:rsid w:val="00261661"/>
    <w:rsid w:val="00277317"/>
    <w:rsid w:val="00280ED8"/>
    <w:rsid w:val="00291CEB"/>
    <w:rsid w:val="002937EA"/>
    <w:rsid w:val="002B1E64"/>
    <w:rsid w:val="002F1286"/>
    <w:rsid w:val="00302CFA"/>
    <w:rsid w:val="00311DA6"/>
    <w:rsid w:val="003137A6"/>
    <w:rsid w:val="00324325"/>
    <w:rsid w:val="00325B6E"/>
    <w:rsid w:val="0032684A"/>
    <w:rsid w:val="003408F0"/>
    <w:rsid w:val="00343679"/>
    <w:rsid w:val="0037154D"/>
    <w:rsid w:val="00381F38"/>
    <w:rsid w:val="003826C6"/>
    <w:rsid w:val="00395871"/>
    <w:rsid w:val="003A48DE"/>
    <w:rsid w:val="003A63C1"/>
    <w:rsid w:val="003A73D8"/>
    <w:rsid w:val="003B7F21"/>
    <w:rsid w:val="003C3023"/>
    <w:rsid w:val="003D0270"/>
    <w:rsid w:val="003D54EE"/>
    <w:rsid w:val="003D56F2"/>
    <w:rsid w:val="003D6216"/>
    <w:rsid w:val="003F0779"/>
    <w:rsid w:val="003F09C6"/>
    <w:rsid w:val="003F22DE"/>
    <w:rsid w:val="0040160B"/>
    <w:rsid w:val="00402668"/>
    <w:rsid w:val="00412FCA"/>
    <w:rsid w:val="00424AEF"/>
    <w:rsid w:val="00427012"/>
    <w:rsid w:val="004318C3"/>
    <w:rsid w:val="00443697"/>
    <w:rsid w:val="00482009"/>
    <w:rsid w:val="004841AC"/>
    <w:rsid w:val="004861CA"/>
    <w:rsid w:val="00491D6F"/>
    <w:rsid w:val="004B7C6F"/>
    <w:rsid w:val="004C37A8"/>
    <w:rsid w:val="004D4A64"/>
    <w:rsid w:val="004E30DE"/>
    <w:rsid w:val="004E5C00"/>
    <w:rsid w:val="004F1FF5"/>
    <w:rsid w:val="004F3DA5"/>
    <w:rsid w:val="005049B5"/>
    <w:rsid w:val="00506F51"/>
    <w:rsid w:val="005416A7"/>
    <w:rsid w:val="00563940"/>
    <w:rsid w:val="00564FC7"/>
    <w:rsid w:val="0057409C"/>
    <w:rsid w:val="00576ADF"/>
    <w:rsid w:val="00592551"/>
    <w:rsid w:val="005B2817"/>
    <w:rsid w:val="005B6D37"/>
    <w:rsid w:val="005B7F1A"/>
    <w:rsid w:val="005E3B90"/>
    <w:rsid w:val="005E5B23"/>
    <w:rsid w:val="006032DA"/>
    <w:rsid w:val="00603EAF"/>
    <w:rsid w:val="00605318"/>
    <w:rsid w:val="00606193"/>
    <w:rsid w:val="00610DA2"/>
    <w:rsid w:val="00616F80"/>
    <w:rsid w:val="006209DA"/>
    <w:rsid w:val="006368DA"/>
    <w:rsid w:val="00641C0B"/>
    <w:rsid w:val="00646794"/>
    <w:rsid w:val="0064795F"/>
    <w:rsid w:val="0065133C"/>
    <w:rsid w:val="00654C9F"/>
    <w:rsid w:val="00670B9E"/>
    <w:rsid w:val="00680345"/>
    <w:rsid w:val="00686F25"/>
    <w:rsid w:val="006900E6"/>
    <w:rsid w:val="006936D0"/>
    <w:rsid w:val="00693DB8"/>
    <w:rsid w:val="006A2C69"/>
    <w:rsid w:val="006B25BA"/>
    <w:rsid w:val="006B3B8F"/>
    <w:rsid w:val="006B7554"/>
    <w:rsid w:val="006C0782"/>
    <w:rsid w:val="006D5405"/>
    <w:rsid w:val="006D559B"/>
    <w:rsid w:val="006E6782"/>
    <w:rsid w:val="006F56C7"/>
    <w:rsid w:val="00723116"/>
    <w:rsid w:val="00737BA2"/>
    <w:rsid w:val="00745AE0"/>
    <w:rsid w:val="00767962"/>
    <w:rsid w:val="007743B8"/>
    <w:rsid w:val="007756D4"/>
    <w:rsid w:val="00775E7C"/>
    <w:rsid w:val="00797242"/>
    <w:rsid w:val="007A32F3"/>
    <w:rsid w:val="007A3BD0"/>
    <w:rsid w:val="007A4EB9"/>
    <w:rsid w:val="007A7DF6"/>
    <w:rsid w:val="007B70FE"/>
    <w:rsid w:val="007C1D81"/>
    <w:rsid w:val="007D020E"/>
    <w:rsid w:val="007D3A0D"/>
    <w:rsid w:val="007E281B"/>
    <w:rsid w:val="00800F08"/>
    <w:rsid w:val="00826813"/>
    <w:rsid w:val="0083762D"/>
    <w:rsid w:val="00844B68"/>
    <w:rsid w:val="00870EAD"/>
    <w:rsid w:val="0088702D"/>
    <w:rsid w:val="00892466"/>
    <w:rsid w:val="008A1FA5"/>
    <w:rsid w:val="008A2F28"/>
    <w:rsid w:val="008B6C95"/>
    <w:rsid w:val="008C1091"/>
    <w:rsid w:val="008D2E40"/>
    <w:rsid w:val="008D4A92"/>
    <w:rsid w:val="008E6734"/>
    <w:rsid w:val="008F4356"/>
    <w:rsid w:val="008F550C"/>
    <w:rsid w:val="0091036D"/>
    <w:rsid w:val="009234BF"/>
    <w:rsid w:val="009312F7"/>
    <w:rsid w:val="009351BD"/>
    <w:rsid w:val="0093787C"/>
    <w:rsid w:val="0094728A"/>
    <w:rsid w:val="00950C82"/>
    <w:rsid w:val="00963876"/>
    <w:rsid w:val="00964650"/>
    <w:rsid w:val="0099203C"/>
    <w:rsid w:val="00993162"/>
    <w:rsid w:val="0099528F"/>
    <w:rsid w:val="009A5B27"/>
    <w:rsid w:val="009C65BC"/>
    <w:rsid w:val="009D6027"/>
    <w:rsid w:val="00A01FBB"/>
    <w:rsid w:val="00A1750F"/>
    <w:rsid w:val="00A27C1C"/>
    <w:rsid w:val="00A322B6"/>
    <w:rsid w:val="00A32348"/>
    <w:rsid w:val="00A416C5"/>
    <w:rsid w:val="00A43D1F"/>
    <w:rsid w:val="00A470D0"/>
    <w:rsid w:val="00A67A14"/>
    <w:rsid w:val="00A700BD"/>
    <w:rsid w:val="00A731CE"/>
    <w:rsid w:val="00A8513C"/>
    <w:rsid w:val="00A94CB1"/>
    <w:rsid w:val="00A94ECF"/>
    <w:rsid w:val="00B16403"/>
    <w:rsid w:val="00B22B56"/>
    <w:rsid w:val="00B37728"/>
    <w:rsid w:val="00B4133C"/>
    <w:rsid w:val="00B47EB0"/>
    <w:rsid w:val="00B64B0F"/>
    <w:rsid w:val="00B83D3D"/>
    <w:rsid w:val="00BA7745"/>
    <w:rsid w:val="00BB27D4"/>
    <w:rsid w:val="00BC5ED4"/>
    <w:rsid w:val="00BD1ADD"/>
    <w:rsid w:val="00BE09A1"/>
    <w:rsid w:val="00BE1185"/>
    <w:rsid w:val="00C00E44"/>
    <w:rsid w:val="00C06203"/>
    <w:rsid w:val="00C07144"/>
    <w:rsid w:val="00C10EE9"/>
    <w:rsid w:val="00C30927"/>
    <w:rsid w:val="00C322E0"/>
    <w:rsid w:val="00C42610"/>
    <w:rsid w:val="00C428A8"/>
    <w:rsid w:val="00C67A25"/>
    <w:rsid w:val="00C95257"/>
    <w:rsid w:val="00CB75EA"/>
    <w:rsid w:val="00CD29D9"/>
    <w:rsid w:val="00CD526A"/>
    <w:rsid w:val="00CD7811"/>
    <w:rsid w:val="00CE222E"/>
    <w:rsid w:val="00CF5496"/>
    <w:rsid w:val="00D02BD5"/>
    <w:rsid w:val="00D045BE"/>
    <w:rsid w:val="00D22BF9"/>
    <w:rsid w:val="00D26ABC"/>
    <w:rsid w:val="00D33ECA"/>
    <w:rsid w:val="00D54DFE"/>
    <w:rsid w:val="00D63E8D"/>
    <w:rsid w:val="00D7309B"/>
    <w:rsid w:val="00D84A49"/>
    <w:rsid w:val="00D951D3"/>
    <w:rsid w:val="00D9681E"/>
    <w:rsid w:val="00DA39BE"/>
    <w:rsid w:val="00DC71DB"/>
    <w:rsid w:val="00DD1FC7"/>
    <w:rsid w:val="00DD329A"/>
    <w:rsid w:val="00DE2E41"/>
    <w:rsid w:val="00DE4457"/>
    <w:rsid w:val="00DF0FD6"/>
    <w:rsid w:val="00DF3CB8"/>
    <w:rsid w:val="00E008EA"/>
    <w:rsid w:val="00E06F0E"/>
    <w:rsid w:val="00E128B6"/>
    <w:rsid w:val="00E171DC"/>
    <w:rsid w:val="00E328E9"/>
    <w:rsid w:val="00E355DC"/>
    <w:rsid w:val="00E47D32"/>
    <w:rsid w:val="00EA32FE"/>
    <w:rsid w:val="00EB01D3"/>
    <w:rsid w:val="00EB4276"/>
    <w:rsid w:val="00EB4B98"/>
    <w:rsid w:val="00EC42D6"/>
    <w:rsid w:val="00ED1286"/>
    <w:rsid w:val="00ED3CE6"/>
    <w:rsid w:val="00ED5088"/>
    <w:rsid w:val="00ED6C9E"/>
    <w:rsid w:val="00EE437B"/>
    <w:rsid w:val="00EE5323"/>
    <w:rsid w:val="00EF3B4C"/>
    <w:rsid w:val="00F10DB9"/>
    <w:rsid w:val="00F1230C"/>
    <w:rsid w:val="00F163D7"/>
    <w:rsid w:val="00F52133"/>
    <w:rsid w:val="00F5473A"/>
    <w:rsid w:val="00F7113D"/>
    <w:rsid w:val="00F7720F"/>
    <w:rsid w:val="00F868C5"/>
    <w:rsid w:val="00F87352"/>
    <w:rsid w:val="00FB0C33"/>
    <w:rsid w:val="00FC5834"/>
    <w:rsid w:val="00FD07B3"/>
    <w:rsid w:val="00FD2AD6"/>
    <w:rsid w:val="00FD4F1F"/>
    <w:rsid w:val="00FE481E"/>
    <w:rsid w:val="00FF0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E30DE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4E30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4E3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4E3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F711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rmal (Web)"/>
    <w:basedOn w:val="a0"/>
    <w:rsid w:val="00F7113D"/>
    <w:pPr>
      <w:spacing w:before="100" w:beforeAutospacing="1" w:after="100" w:afterAutospacing="1"/>
    </w:pPr>
  </w:style>
  <w:style w:type="paragraph" w:styleId="a6">
    <w:name w:val="Plain Text"/>
    <w:basedOn w:val="a0"/>
    <w:rsid w:val="00F7113D"/>
    <w:rPr>
      <w:rFonts w:ascii="Courier New" w:hAnsi="Courier New"/>
      <w:sz w:val="20"/>
      <w:szCs w:val="20"/>
    </w:rPr>
  </w:style>
  <w:style w:type="paragraph" w:customStyle="1" w:styleId="ConsPlusNonformat">
    <w:name w:val="ConsPlusNonformat"/>
    <w:uiPriority w:val="99"/>
    <w:rsid w:val="007A3BD0"/>
    <w:pPr>
      <w:widowControl w:val="0"/>
    </w:pPr>
    <w:rPr>
      <w:rFonts w:ascii="Courier New" w:hAnsi="Courier New"/>
    </w:rPr>
  </w:style>
  <w:style w:type="paragraph" w:styleId="a7">
    <w:name w:val="Balloon Text"/>
    <w:basedOn w:val="a0"/>
    <w:link w:val="a8"/>
    <w:rsid w:val="001966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rsid w:val="001966C8"/>
    <w:rPr>
      <w:rFonts w:ascii="Tahoma" w:hAnsi="Tahoma" w:cs="Tahoma"/>
      <w:sz w:val="16"/>
      <w:szCs w:val="16"/>
    </w:rPr>
  </w:style>
  <w:style w:type="paragraph" w:styleId="2">
    <w:name w:val="Body Text 2"/>
    <w:basedOn w:val="a0"/>
    <w:link w:val="20"/>
    <w:rsid w:val="001966C8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1"/>
    <w:link w:val="2"/>
    <w:rsid w:val="001966C8"/>
  </w:style>
  <w:style w:type="paragraph" w:customStyle="1" w:styleId="ConsPlusTitle">
    <w:name w:val="ConsPlusTitle"/>
    <w:rsid w:val="001966C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No Spacing"/>
    <w:uiPriority w:val="1"/>
    <w:qFormat/>
    <w:rsid w:val="003D6216"/>
    <w:rPr>
      <w:rFonts w:ascii="Calibri" w:hAnsi="Calibri"/>
      <w:sz w:val="22"/>
      <w:szCs w:val="22"/>
    </w:rPr>
  </w:style>
  <w:style w:type="paragraph" w:styleId="aa">
    <w:name w:val="List Paragraph"/>
    <w:basedOn w:val="a0"/>
    <w:uiPriority w:val="34"/>
    <w:qFormat/>
    <w:rsid w:val="002616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Page">
    <w:name w:val="ConsPlusTitlePage"/>
    <w:rsid w:val="00E355DC"/>
    <w:pPr>
      <w:widowControl w:val="0"/>
      <w:autoSpaceDE w:val="0"/>
      <w:autoSpaceDN w:val="0"/>
    </w:pPr>
    <w:rPr>
      <w:rFonts w:ascii="Tahoma" w:hAnsi="Tahoma" w:cs="Tahoma"/>
    </w:rPr>
  </w:style>
  <w:style w:type="paragraph" w:styleId="a">
    <w:name w:val="List"/>
    <w:basedOn w:val="a0"/>
    <w:link w:val="ab"/>
    <w:rsid w:val="00C00E44"/>
    <w:pPr>
      <w:numPr>
        <w:numId w:val="5"/>
      </w:numPr>
      <w:spacing w:after="60"/>
      <w:jc w:val="both"/>
    </w:pPr>
    <w:rPr>
      <w:snapToGrid w:val="0"/>
    </w:rPr>
  </w:style>
  <w:style w:type="character" w:customStyle="1" w:styleId="ab">
    <w:name w:val="Список Знак"/>
    <w:link w:val="a"/>
    <w:rsid w:val="00C00E44"/>
    <w:rPr>
      <w:snapToGrid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8119245C437A204E805D42004F4371D2D9BF79E26FD687B8999C0ADD2E03360444FB9C494EAEC3346DB43BD089F7A2DF570C10AD6568A073892ECDBtEG7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658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COMP</dc:creator>
  <cp:keywords/>
  <dc:description/>
  <cp:lastModifiedBy>Олеся Юрьевна</cp:lastModifiedBy>
  <cp:revision>55</cp:revision>
  <cp:lastPrinted>2021-04-28T07:43:00Z</cp:lastPrinted>
  <dcterms:created xsi:type="dcterms:W3CDTF">2016-03-21T09:11:00Z</dcterms:created>
  <dcterms:modified xsi:type="dcterms:W3CDTF">2021-05-12T08:39:00Z</dcterms:modified>
</cp:coreProperties>
</file>