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9D" w:rsidRDefault="00EF1A9D" w:rsidP="00EF1A9D">
      <w:pPr>
        <w:jc w:val="center"/>
        <w:rPr>
          <w:b/>
          <w:sz w:val="28"/>
        </w:rPr>
      </w:pPr>
      <w:r>
        <w:rPr>
          <w:b/>
          <w:noProof/>
          <w:sz w:val="28"/>
        </w:rPr>
        <w:drawing>
          <wp:anchor distT="0" distB="0" distL="114300" distR="114300" simplePos="0" relativeHeight="251660288" behindDoc="0" locked="0" layoutInCell="1" allowOverlap="1">
            <wp:simplePos x="0" y="0"/>
            <wp:positionH relativeFrom="column">
              <wp:posOffset>2947035</wp:posOffset>
            </wp:positionH>
            <wp:positionV relativeFrom="paragraph">
              <wp:posOffset>-140970</wp:posOffset>
            </wp:positionV>
            <wp:extent cx="657225" cy="914400"/>
            <wp:effectExtent l="19050" t="0" r="9525" b="0"/>
            <wp:wrapSquare wrapText="bothSides"/>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657225" cy="914400"/>
                    </a:xfrm>
                    <a:prstGeom prst="rect">
                      <a:avLst/>
                    </a:prstGeom>
                    <a:noFill/>
                    <a:ln w="9525">
                      <a:noFill/>
                      <a:miter lim="800000"/>
                      <a:headEnd/>
                      <a:tailEnd/>
                    </a:ln>
                  </pic:spPr>
                </pic:pic>
              </a:graphicData>
            </a:graphic>
          </wp:anchor>
        </w:drawing>
      </w:r>
    </w:p>
    <w:p w:rsidR="00EF1A9D" w:rsidRPr="00422748" w:rsidRDefault="00EF1A9D" w:rsidP="00EF1A9D">
      <w:pPr>
        <w:autoSpaceDE w:val="0"/>
        <w:autoSpaceDN w:val="0"/>
        <w:adjustRightInd w:val="0"/>
        <w:rPr>
          <w:sz w:val="28"/>
          <w:szCs w:val="28"/>
        </w:rPr>
      </w:pPr>
    </w:p>
    <w:p w:rsidR="00EF1A9D" w:rsidRPr="00422748" w:rsidRDefault="00EF1A9D" w:rsidP="00EF1A9D">
      <w:pPr>
        <w:autoSpaceDE w:val="0"/>
        <w:autoSpaceDN w:val="0"/>
        <w:adjustRightInd w:val="0"/>
        <w:rPr>
          <w:sz w:val="28"/>
          <w:szCs w:val="28"/>
        </w:rPr>
      </w:pPr>
    </w:p>
    <w:p w:rsidR="00EF1A9D" w:rsidRPr="00422748" w:rsidRDefault="00EF1A9D" w:rsidP="00EF1A9D">
      <w:pPr>
        <w:jc w:val="center"/>
        <w:rPr>
          <w:b/>
          <w:sz w:val="28"/>
          <w:szCs w:val="28"/>
        </w:rPr>
      </w:pPr>
    </w:p>
    <w:p w:rsidR="00EF1A9D" w:rsidRPr="00422748" w:rsidRDefault="00EF1A9D" w:rsidP="00EF1A9D">
      <w:pPr>
        <w:jc w:val="center"/>
        <w:rPr>
          <w:b/>
          <w:sz w:val="28"/>
          <w:szCs w:val="28"/>
        </w:rPr>
      </w:pPr>
      <w:r w:rsidRPr="00422748">
        <w:rPr>
          <w:b/>
          <w:sz w:val="28"/>
          <w:szCs w:val="28"/>
        </w:rPr>
        <w:t>ДУМА ГОРОДСКОГО ОКРУГА ПЕЛЫМ</w:t>
      </w:r>
    </w:p>
    <w:p w:rsidR="00EF1A9D" w:rsidRPr="00422748" w:rsidRDefault="00EF1A9D" w:rsidP="00EF1A9D">
      <w:pPr>
        <w:pBdr>
          <w:bottom w:val="single" w:sz="12" w:space="1" w:color="auto"/>
        </w:pBdr>
        <w:jc w:val="center"/>
        <w:rPr>
          <w:b/>
          <w:sz w:val="28"/>
          <w:szCs w:val="28"/>
        </w:rPr>
      </w:pPr>
      <w:r>
        <w:rPr>
          <w:b/>
          <w:sz w:val="28"/>
          <w:szCs w:val="28"/>
        </w:rPr>
        <w:t>ШЕСТОЙ</w:t>
      </w:r>
      <w:r w:rsidRPr="00422748">
        <w:rPr>
          <w:b/>
          <w:sz w:val="28"/>
          <w:szCs w:val="28"/>
        </w:rPr>
        <w:t xml:space="preserve"> СОЗЫВА</w:t>
      </w:r>
    </w:p>
    <w:p w:rsidR="00EF1A9D" w:rsidRPr="00422748" w:rsidRDefault="00EF1A9D" w:rsidP="00EF1A9D">
      <w:pPr>
        <w:jc w:val="center"/>
        <w:rPr>
          <w:b/>
          <w:sz w:val="28"/>
          <w:szCs w:val="28"/>
        </w:rPr>
      </w:pPr>
      <w:r>
        <w:rPr>
          <w:b/>
          <w:sz w:val="28"/>
          <w:szCs w:val="28"/>
        </w:rPr>
        <w:t xml:space="preserve">СОРОК СЕДЬМОЕ ЗАСЕДАНИЕ </w:t>
      </w:r>
    </w:p>
    <w:p w:rsidR="00EF1A9D" w:rsidRDefault="00EF1A9D" w:rsidP="00EF1A9D">
      <w:pPr>
        <w:rPr>
          <w:b/>
          <w:sz w:val="28"/>
          <w:szCs w:val="28"/>
        </w:rPr>
      </w:pPr>
      <w:r>
        <w:rPr>
          <w:b/>
          <w:sz w:val="28"/>
          <w:szCs w:val="28"/>
        </w:rPr>
        <w:t xml:space="preserve">                                                     </w:t>
      </w:r>
    </w:p>
    <w:p w:rsidR="00EF1A9D" w:rsidRDefault="00EF1A9D" w:rsidP="00EF1A9D">
      <w:pPr>
        <w:rPr>
          <w:b/>
          <w:sz w:val="28"/>
          <w:szCs w:val="28"/>
        </w:rPr>
      </w:pPr>
    </w:p>
    <w:p w:rsidR="00EF1A9D" w:rsidRPr="00422748" w:rsidRDefault="00EF1A9D" w:rsidP="00EF1A9D">
      <w:pPr>
        <w:jc w:val="center"/>
        <w:rPr>
          <w:b/>
          <w:sz w:val="28"/>
          <w:szCs w:val="28"/>
        </w:rPr>
      </w:pPr>
      <w:r>
        <w:rPr>
          <w:b/>
          <w:sz w:val="28"/>
          <w:szCs w:val="28"/>
        </w:rPr>
        <w:t>РЕШЕНИЕ</w:t>
      </w:r>
    </w:p>
    <w:p w:rsidR="00EF1A9D" w:rsidRPr="00422748" w:rsidRDefault="00EF1A9D" w:rsidP="00EF1A9D">
      <w:pPr>
        <w:jc w:val="both"/>
        <w:rPr>
          <w:sz w:val="28"/>
          <w:szCs w:val="28"/>
        </w:rPr>
      </w:pPr>
    </w:p>
    <w:p w:rsidR="00EF1A9D" w:rsidRPr="001B20C6" w:rsidRDefault="00EF1A9D" w:rsidP="00EF1A9D">
      <w:pPr>
        <w:rPr>
          <w:sz w:val="28"/>
        </w:rPr>
      </w:pPr>
    </w:p>
    <w:p w:rsidR="00EF1A9D" w:rsidRPr="00EC1BF2" w:rsidRDefault="00EF1A9D" w:rsidP="00EF1A9D">
      <w:pPr>
        <w:pStyle w:val="1"/>
        <w:spacing w:line="240" w:lineRule="exact"/>
        <w:ind w:left="0" w:firstLine="0"/>
      </w:pPr>
      <w:r>
        <w:t>от 24.06.2021 г.  № 25/47</w:t>
      </w:r>
    </w:p>
    <w:p w:rsidR="00EF1A9D" w:rsidRPr="00EC1BF2" w:rsidRDefault="00EF1A9D" w:rsidP="00EF1A9D">
      <w:pPr>
        <w:spacing w:line="240" w:lineRule="exact"/>
        <w:jc w:val="both"/>
        <w:rPr>
          <w:sz w:val="28"/>
          <w:szCs w:val="28"/>
        </w:rPr>
      </w:pPr>
      <w:r w:rsidRPr="00EC1BF2">
        <w:rPr>
          <w:sz w:val="28"/>
          <w:szCs w:val="28"/>
        </w:rPr>
        <w:t>п. Пелым</w:t>
      </w:r>
    </w:p>
    <w:p w:rsidR="00EF1A9D" w:rsidRDefault="00EF1A9D" w:rsidP="004E30DE">
      <w:pPr>
        <w:pStyle w:val="ConsTitle"/>
        <w:widowControl/>
        <w:rPr>
          <w:rFonts w:ascii="Times New Roman" w:hAnsi="Times New Roman" w:cs="Times New Roman"/>
          <w:sz w:val="28"/>
          <w:szCs w:val="28"/>
        </w:rPr>
      </w:pPr>
    </w:p>
    <w:p w:rsidR="004E30DE" w:rsidRPr="008A1FA5" w:rsidRDefault="00D7718E" w:rsidP="004E30DE">
      <w:pPr>
        <w:pStyle w:val="ConsTitle"/>
        <w:widowControl/>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0" type="#_x0000_t202" style="position:absolute;margin-left:-9pt;margin-top:4.9pt;width:241.05pt;height:149.3pt;z-index:251656191" stroked="f">
            <v:textbox>
              <w:txbxContent>
                <w:p w:rsidR="00E671E2" w:rsidRPr="00EF1A9D" w:rsidRDefault="00E671E2" w:rsidP="00E355DC">
                  <w:pPr>
                    <w:pStyle w:val="ConsPlusTitle"/>
                    <w:jc w:val="both"/>
                    <w:rPr>
                      <w:rFonts w:ascii="Times New Roman" w:hAnsi="Times New Roman" w:cs="Times New Roman"/>
                      <w:sz w:val="26"/>
                      <w:szCs w:val="26"/>
                    </w:rPr>
                  </w:pPr>
                  <w:r w:rsidRPr="00EF1A9D">
                    <w:rPr>
                      <w:rFonts w:ascii="Times New Roman" w:hAnsi="Times New Roman" w:cs="Times New Roman"/>
                      <w:sz w:val="26"/>
                      <w:szCs w:val="26"/>
                    </w:rPr>
                    <w:t>О внесении изменений в 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утвержденный решением Думы городского округа Пелым от 24.08.2011 № 47/37</w:t>
                  </w:r>
                </w:p>
                <w:p w:rsidR="00E671E2" w:rsidRPr="000B7B0F" w:rsidRDefault="00E671E2" w:rsidP="00E355DC">
                  <w:pPr>
                    <w:jc w:val="both"/>
                    <w:rPr>
                      <w:sz w:val="26"/>
                      <w:szCs w:val="26"/>
                    </w:rPr>
                  </w:pPr>
                </w:p>
              </w:txbxContent>
            </v:textbox>
          </v:shape>
        </w:pict>
      </w:r>
    </w:p>
    <w:p w:rsidR="00E008EA" w:rsidRPr="008A1FA5" w:rsidRDefault="00E008EA" w:rsidP="004E30DE">
      <w:pPr>
        <w:pStyle w:val="ConsTitle"/>
        <w:widowControl/>
        <w:rPr>
          <w:rFonts w:ascii="Times New Roman" w:hAnsi="Times New Roman" w:cs="Times New Roman"/>
          <w:sz w:val="28"/>
          <w:szCs w:val="28"/>
        </w:rPr>
      </w:pPr>
    </w:p>
    <w:p w:rsidR="00E008EA" w:rsidRPr="008A1FA5" w:rsidRDefault="00E008EA" w:rsidP="004E30DE">
      <w:pPr>
        <w:pStyle w:val="ConsTitle"/>
        <w:widowControl/>
        <w:rPr>
          <w:rFonts w:ascii="Times New Roman" w:hAnsi="Times New Roman" w:cs="Times New Roman"/>
          <w:sz w:val="28"/>
          <w:szCs w:val="28"/>
        </w:rPr>
      </w:pPr>
    </w:p>
    <w:p w:rsidR="00E008EA" w:rsidRDefault="00E008EA" w:rsidP="004E30DE">
      <w:pPr>
        <w:pStyle w:val="ConsTitle"/>
        <w:widowControl/>
        <w:rPr>
          <w:rFonts w:ascii="Times New Roman" w:hAnsi="Times New Roman" w:cs="Times New Roman"/>
          <w:sz w:val="26"/>
          <w:szCs w:val="26"/>
        </w:rPr>
      </w:pPr>
    </w:p>
    <w:p w:rsidR="008A2F28" w:rsidRDefault="008A2F28" w:rsidP="004E30DE">
      <w:pPr>
        <w:pStyle w:val="ConsTitle"/>
        <w:widowControl/>
        <w:rPr>
          <w:rFonts w:ascii="Times New Roman" w:hAnsi="Times New Roman" w:cs="Times New Roman"/>
          <w:sz w:val="26"/>
          <w:szCs w:val="26"/>
        </w:rPr>
      </w:pPr>
    </w:p>
    <w:p w:rsidR="008A2F28" w:rsidRDefault="008A2F28" w:rsidP="004E30DE">
      <w:pPr>
        <w:pStyle w:val="ConsTitle"/>
        <w:widowControl/>
        <w:rPr>
          <w:rFonts w:ascii="Times New Roman" w:hAnsi="Times New Roman" w:cs="Times New Roman"/>
          <w:sz w:val="26"/>
          <w:szCs w:val="26"/>
        </w:rPr>
      </w:pPr>
    </w:p>
    <w:p w:rsidR="00CF5496" w:rsidRDefault="00CF5496" w:rsidP="004E30DE">
      <w:pPr>
        <w:pStyle w:val="ConsTitle"/>
        <w:widowControl/>
        <w:rPr>
          <w:rFonts w:ascii="Times New Roman" w:hAnsi="Times New Roman" w:cs="Times New Roman"/>
          <w:sz w:val="26"/>
          <w:szCs w:val="26"/>
        </w:rPr>
      </w:pPr>
    </w:p>
    <w:p w:rsidR="00CF5496" w:rsidRPr="00C00E44" w:rsidRDefault="00CF5496" w:rsidP="00C00E44">
      <w:pPr>
        <w:pStyle w:val="ConsTitle"/>
        <w:widowControl/>
        <w:ind w:firstLine="709"/>
        <w:rPr>
          <w:rFonts w:ascii="Times New Roman" w:hAnsi="Times New Roman" w:cs="Times New Roman"/>
          <w:b w:val="0"/>
          <w:sz w:val="26"/>
          <w:szCs w:val="26"/>
        </w:rPr>
      </w:pPr>
    </w:p>
    <w:p w:rsidR="000B7B0F" w:rsidRDefault="000B7B0F" w:rsidP="00C00E44">
      <w:pPr>
        <w:pStyle w:val="ConsPlusTitle"/>
        <w:ind w:firstLine="709"/>
        <w:jc w:val="both"/>
        <w:rPr>
          <w:rFonts w:ascii="Times New Roman" w:hAnsi="Times New Roman" w:cs="Times New Roman"/>
          <w:b w:val="0"/>
          <w:sz w:val="26"/>
          <w:szCs w:val="26"/>
        </w:rPr>
      </w:pPr>
    </w:p>
    <w:p w:rsidR="000B7B0F" w:rsidRDefault="000B7B0F" w:rsidP="00C00E44">
      <w:pPr>
        <w:pStyle w:val="ConsPlusTitle"/>
        <w:ind w:firstLine="709"/>
        <w:jc w:val="both"/>
        <w:rPr>
          <w:rFonts w:ascii="Times New Roman" w:hAnsi="Times New Roman" w:cs="Times New Roman"/>
          <w:b w:val="0"/>
          <w:sz w:val="26"/>
          <w:szCs w:val="26"/>
        </w:rPr>
      </w:pPr>
    </w:p>
    <w:p w:rsidR="000B7B0F" w:rsidRDefault="000B7B0F" w:rsidP="00C00E44">
      <w:pPr>
        <w:pStyle w:val="ConsPlusTitle"/>
        <w:ind w:firstLine="709"/>
        <w:jc w:val="both"/>
        <w:rPr>
          <w:rFonts w:ascii="Times New Roman" w:hAnsi="Times New Roman" w:cs="Times New Roman"/>
          <w:b w:val="0"/>
          <w:sz w:val="26"/>
          <w:szCs w:val="26"/>
        </w:rPr>
      </w:pPr>
    </w:p>
    <w:p w:rsidR="00E355DC" w:rsidRPr="000B7B0F" w:rsidRDefault="000B7B0F" w:rsidP="000B7B0F">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В соответствии с</w:t>
      </w:r>
      <w:r w:rsidR="00E355DC" w:rsidRPr="00C00E44">
        <w:rPr>
          <w:rFonts w:ascii="Times New Roman" w:hAnsi="Times New Roman" w:cs="Times New Roman"/>
          <w:b w:val="0"/>
          <w:sz w:val="26"/>
          <w:szCs w:val="26"/>
        </w:rPr>
        <w:t xml:space="preserve"> Федеральн</w:t>
      </w:r>
      <w:r w:rsidR="00311DA6" w:rsidRPr="00C00E44">
        <w:rPr>
          <w:rFonts w:ascii="Times New Roman" w:hAnsi="Times New Roman" w:cs="Times New Roman"/>
          <w:b w:val="0"/>
          <w:sz w:val="26"/>
          <w:szCs w:val="26"/>
        </w:rPr>
        <w:t>ым</w:t>
      </w:r>
      <w:r>
        <w:rPr>
          <w:rFonts w:ascii="Times New Roman" w:hAnsi="Times New Roman" w:cs="Times New Roman"/>
          <w:b w:val="0"/>
          <w:sz w:val="26"/>
          <w:szCs w:val="26"/>
        </w:rPr>
        <w:t>и</w:t>
      </w:r>
      <w:r w:rsidR="00E355DC" w:rsidRPr="00C00E44">
        <w:rPr>
          <w:rFonts w:ascii="Times New Roman" w:hAnsi="Times New Roman" w:cs="Times New Roman"/>
          <w:b w:val="0"/>
          <w:sz w:val="26"/>
          <w:szCs w:val="26"/>
        </w:rPr>
        <w:t xml:space="preserve"> закон</w:t>
      </w:r>
      <w:r>
        <w:rPr>
          <w:rFonts w:ascii="Times New Roman" w:hAnsi="Times New Roman" w:cs="Times New Roman"/>
          <w:b w:val="0"/>
          <w:sz w:val="26"/>
          <w:szCs w:val="26"/>
        </w:rPr>
        <w:t xml:space="preserve">ами от 06 октября </w:t>
      </w:r>
      <w:r w:rsidR="00E355DC" w:rsidRPr="00C00E44">
        <w:rPr>
          <w:rFonts w:ascii="Times New Roman" w:hAnsi="Times New Roman" w:cs="Times New Roman"/>
          <w:b w:val="0"/>
          <w:sz w:val="26"/>
          <w:szCs w:val="26"/>
        </w:rPr>
        <w:t xml:space="preserve">2003 </w:t>
      </w:r>
      <w:r>
        <w:rPr>
          <w:rFonts w:ascii="Times New Roman" w:hAnsi="Times New Roman" w:cs="Times New Roman"/>
          <w:b w:val="0"/>
          <w:sz w:val="26"/>
          <w:szCs w:val="26"/>
        </w:rPr>
        <w:t xml:space="preserve">года </w:t>
      </w:r>
      <w:r w:rsidR="00E355DC" w:rsidRPr="00C00E44">
        <w:rPr>
          <w:rFonts w:ascii="Times New Roman" w:hAnsi="Times New Roman" w:cs="Times New Roman"/>
          <w:b w:val="0"/>
          <w:sz w:val="26"/>
          <w:szCs w:val="26"/>
        </w:rPr>
        <w:t xml:space="preserve">№ 131-ФЗ «Об общих </w:t>
      </w:r>
      <w:r w:rsidR="00E355DC" w:rsidRPr="000B7B0F">
        <w:rPr>
          <w:rFonts w:ascii="Times New Roman" w:hAnsi="Times New Roman" w:cs="Times New Roman"/>
          <w:b w:val="0"/>
          <w:sz w:val="26"/>
          <w:szCs w:val="26"/>
        </w:rPr>
        <w:t xml:space="preserve">принципах организации местного самоуправления в Российской Федерации», </w:t>
      </w:r>
      <w:r w:rsidRPr="000B7B0F">
        <w:rPr>
          <w:rFonts w:ascii="Times New Roman" w:hAnsi="Times New Roman" w:cs="Times New Roman"/>
          <w:b w:val="0"/>
          <w:sz w:val="26"/>
          <w:szCs w:val="26"/>
        </w:rPr>
        <w:t>от 12 января 1996 года №7-ФЗ «О некоммерческих организациях», от 03 ноября 2006 года № 174-ФЗ «Об автономных учреждениях»</w:t>
      </w:r>
      <w:r w:rsidR="00D26ABC" w:rsidRPr="000B7B0F">
        <w:rPr>
          <w:rFonts w:ascii="Times New Roman" w:hAnsi="Times New Roman" w:cs="Times New Roman"/>
          <w:b w:val="0"/>
          <w:sz w:val="26"/>
          <w:szCs w:val="26"/>
        </w:rPr>
        <w:t xml:space="preserve">, </w:t>
      </w:r>
      <w:r w:rsidRPr="000B7B0F">
        <w:rPr>
          <w:rFonts w:ascii="Times New Roman" w:hAnsi="Times New Roman" w:cs="Times New Roman"/>
          <w:b w:val="0"/>
          <w:sz w:val="26"/>
          <w:szCs w:val="26"/>
        </w:rPr>
        <w:t xml:space="preserve">в целях приведения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утвержденного решением Думы городского округа Пелым от 24.08.2011 № 47/37, в соответствие с действующим законодательством, </w:t>
      </w:r>
      <w:r w:rsidR="00E355DC" w:rsidRPr="000B7B0F">
        <w:rPr>
          <w:rFonts w:ascii="Times New Roman" w:hAnsi="Times New Roman" w:cs="Times New Roman"/>
          <w:b w:val="0"/>
          <w:sz w:val="26"/>
          <w:szCs w:val="26"/>
        </w:rPr>
        <w:t xml:space="preserve">руководствуясь </w:t>
      </w:r>
      <w:hyperlink r:id="rId8" w:history="1">
        <w:r w:rsidR="00E355DC" w:rsidRPr="000B7B0F">
          <w:rPr>
            <w:rFonts w:ascii="Times New Roman" w:hAnsi="Times New Roman" w:cs="Times New Roman"/>
            <w:b w:val="0"/>
            <w:sz w:val="26"/>
            <w:szCs w:val="26"/>
          </w:rPr>
          <w:t>Уставом</w:t>
        </w:r>
      </w:hyperlink>
      <w:r w:rsidR="00E355DC" w:rsidRPr="000B7B0F">
        <w:rPr>
          <w:rFonts w:ascii="Times New Roman" w:hAnsi="Times New Roman" w:cs="Times New Roman"/>
          <w:b w:val="0"/>
          <w:sz w:val="26"/>
          <w:szCs w:val="26"/>
        </w:rPr>
        <w:t xml:space="preserve"> городского округа Пелым, Дума городского округа Пелым</w:t>
      </w:r>
    </w:p>
    <w:p w:rsidR="00E355DC" w:rsidRPr="00EF1A9D" w:rsidRDefault="00E355DC" w:rsidP="00EF1A9D">
      <w:pPr>
        <w:pStyle w:val="ConsNormal"/>
        <w:widowControl/>
        <w:tabs>
          <w:tab w:val="left" w:pos="900"/>
        </w:tabs>
        <w:ind w:firstLine="0"/>
        <w:jc w:val="both"/>
        <w:rPr>
          <w:rFonts w:ascii="Times New Roman" w:hAnsi="Times New Roman" w:cs="Times New Roman"/>
          <w:b/>
          <w:sz w:val="26"/>
          <w:szCs w:val="26"/>
        </w:rPr>
      </w:pPr>
      <w:r w:rsidRPr="00EF1A9D">
        <w:rPr>
          <w:rFonts w:ascii="Times New Roman" w:hAnsi="Times New Roman" w:cs="Times New Roman"/>
          <w:b/>
          <w:sz w:val="26"/>
          <w:szCs w:val="26"/>
        </w:rPr>
        <w:t>РЕШИЛА:</w:t>
      </w:r>
    </w:p>
    <w:p w:rsidR="00C00E44" w:rsidRPr="00C00E44" w:rsidRDefault="004C37A8" w:rsidP="00C00E44">
      <w:pPr>
        <w:pStyle w:val="ConsNormal"/>
        <w:widowControl/>
        <w:tabs>
          <w:tab w:val="left" w:pos="900"/>
        </w:tabs>
        <w:ind w:firstLine="709"/>
        <w:jc w:val="both"/>
        <w:rPr>
          <w:rFonts w:ascii="Times New Roman" w:hAnsi="Times New Roman" w:cs="Times New Roman"/>
          <w:sz w:val="26"/>
          <w:szCs w:val="26"/>
        </w:rPr>
      </w:pPr>
      <w:r w:rsidRPr="00C00E44">
        <w:rPr>
          <w:rFonts w:ascii="Times New Roman" w:hAnsi="Times New Roman" w:cs="Times New Roman"/>
          <w:sz w:val="26"/>
          <w:szCs w:val="26"/>
        </w:rPr>
        <w:t>1. В</w:t>
      </w:r>
      <w:r w:rsidR="00EF1A9D">
        <w:rPr>
          <w:rFonts w:ascii="Times New Roman" w:hAnsi="Times New Roman" w:cs="Times New Roman"/>
          <w:sz w:val="26"/>
          <w:szCs w:val="26"/>
        </w:rPr>
        <w:t>нести в</w:t>
      </w:r>
      <w:r w:rsidRPr="00C00E44">
        <w:rPr>
          <w:rFonts w:ascii="Times New Roman" w:hAnsi="Times New Roman" w:cs="Times New Roman"/>
          <w:sz w:val="26"/>
          <w:szCs w:val="26"/>
        </w:rPr>
        <w:t xml:space="preserve"> </w:t>
      </w:r>
      <w:r w:rsidR="000B7B0F" w:rsidRPr="000B7B0F">
        <w:rPr>
          <w:rFonts w:ascii="Times New Roman" w:hAnsi="Times New Roman" w:cs="Times New Roman"/>
          <w:sz w:val="26"/>
          <w:szCs w:val="26"/>
        </w:rPr>
        <w:t>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утвержденный решением Думы городского округа Пелым от 24.08.2011 № 47/37</w:t>
      </w:r>
      <w:r w:rsidR="00D045BE" w:rsidRPr="000B7B0F">
        <w:rPr>
          <w:rFonts w:ascii="Times New Roman" w:hAnsi="Times New Roman" w:cs="Times New Roman"/>
          <w:sz w:val="26"/>
          <w:szCs w:val="26"/>
        </w:rPr>
        <w:t>,</w:t>
      </w:r>
      <w:r w:rsidRPr="000B7B0F">
        <w:rPr>
          <w:rFonts w:ascii="Times New Roman" w:hAnsi="Times New Roman" w:cs="Times New Roman"/>
          <w:sz w:val="26"/>
          <w:szCs w:val="26"/>
        </w:rPr>
        <w:t xml:space="preserve"> </w:t>
      </w:r>
      <w:r w:rsidR="000B7B0F" w:rsidRPr="000B7B0F">
        <w:rPr>
          <w:rFonts w:ascii="Times New Roman" w:hAnsi="Times New Roman" w:cs="Times New Roman"/>
          <w:sz w:val="26"/>
          <w:szCs w:val="26"/>
        </w:rPr>
        <w:t xml:space="preserve">следующие </w:t>
      </w:r>
      <w:r w:rsidRPr="000B7B0F">
        <w:rPr>
          <w:rFonts w:ascii="Times New Roman" w:hAnsi="Times New Roman" w:cs="Times New Roman"/>
          <w:sz w:val="26"/>
          <w:szCs w:val="26"/>
        </w:rPr>
        <w:t>изменения:</w:t>
      </w:r>
    </w:p>
    <w:p w:rsidR="000B7B0F" w:rsidRPr="00990E44" w:rsidRDefault="000B7B0F" w:rsidP="000B7B0F">
      <w:pPr>
        <w:ind w:firstLine="709"/>
        <w:jc w:val="both"/>
        <w:rPr>
          <w:sz w:val="26"/>
          <w:szCs w:val="26"/>
        </w:rPr>
      </w:pPr>
      <w:r w:rsidRPr="00990E44">
        <w:rPr>
          <w:sz w:val="26"/>
          <w:szCs w:val="26"/>
        </w:rPr>
        <w:t>1) п. 2 ст. 2 изложить в следующей редакции:</w:t>
      </w:r>
    </w:p>
    <w:p w:rsidR="000B7B0F" w:rsidRPr="00990E44" w:rsidRDefault="000B7B0F" w:rsidP="000B7B0F">
      <w:pPr>
        <w:ind w:firstLine="709"/>
        <w:jc w:val="both"/>
        <w:rPr>
          <w:sz w:val="26"/>
          <w:szCs w:val="26"/>
        </w:rPr>
      </w:pPr>
      <w:r w:rsidRPr="00990E44">
        <w:rPr>
          <w:sz w:val="26"/>
          <w:szCs w:val="26"/>
        </w:rPr>
        <w:t>«2. Решение о создании муниципального учреждения путем его учреждения принимается администрацией городского округа Пелым в форме постановления.»</w:t>
      </w:r>
      <w:r w:rsidR="00E671E2">
        <w:rPr>
          <w:sz w:val="26"/>
          <w:szCs w:val="26"/>
        </w:rPr>
        <w:t>;</w:t>
      </w:r>
    </w:p>
    <w:p w:rsidR="000B7B0F" w:rsidRPr="00990E44" w:rsidRDefault="000B7B0F" w:rsidP="000B7B0F">
      <w:pPr>
        <w:ind w:firstLine="709"/>
        <w:jc w:val="both"/>
        <w:rPr>
          <w:sz w:val="26"/>
          <w:szCs w:val="26"/>
        </w:rPr>
      </w:pPr>
      <w:r w:rsidRPr="00990E44">
        <w:rPr>
          <w:sz w:val="26"/>
          <w:szCs w:val="26"/>
        </w:rPr>
        <w:t>2) п. 8 ст. 2 изложить в следующей редакции:</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«8. Проект постановления о создании муниципального учреждения в установленном порядке подлежит обязательному согласованию:</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 xml:space="preserve">- Заместителем Главы администрации городского округа Пелым в соответствии с </w:t>
      </w:r>
      <w:r w:rsidRPr="00990E44">
        <w:rPr>
          <w:rFonts w:ascii="Times New Roman" w:hAnsi="Times New Roman" w:cs="Times New Roman"/>
          <w:sz w:val="26"/>
          <w:szCs w:val="26"/>
        </w:rPr>
        <w:lastRenderedPageBreak/>
        <w:t>установленной подведомственностью;</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 Финансовым отделом администрации городского округа Пелым;</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 Экономико-правовым отделом администрации городского округа Пелым;</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 Отделом образования, культуры, спорта и по делам молодежи администрации городского округа Пелым;</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 xml:space="preserve">- Отделом по управлению имуществом, строительству, жилищно-коммунальному хозяйству, землеустройству, энергетике администрации городского округа Пелым </w:t>
      </w:r>
    </w:p>
    <w:p w:rsidR="000B7B0F" w:rsidRPr="00990E44" w:rsidRDefault="000B7B0F" w:rsidP="00EF1A9D">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 специалистом по кадрам администрации городского округа Пелым.»</w:t>
      </w:r>
      <w:r w:rsidR="00E671E2">
        <w:rPr>
          <w:rFonts w:ascii="Times New Roman" w:hAnsi="Times New Roman" w:cs="Times New Roman"/>
          <w:sz w:val="26"/>
          <w:szCs w:val="26"/>
        </w:rPr>
        <w:t>;</w:t>
      </w:r>
    </w:p>
    <w:p w:rsidR="000B7B0F" w:rsidRPr="00990E44" w:rsidRDefault="000B7B0F" w:rsidP="000B7B0F">
      <w:pPr>
        <w:ind w:firstLine="709"/>
        <w:jc w:val="both"/>
        <w:rPr>
          <w:sz w:val="26"/>
          <w:szCs w:val="26"/>
        </w:rPr>
      </w:pPr>
      <w:r w:rsidRPr="00990E44">
        <w:rPr>
          <w:sz w:val="26"/>
          <w:szCs w:val="26"/>
        </w:rPr>
        <w:t>3) п. 5 ст. 3 изложить в следующей редакции:</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«5. Решение о реорганизации муниципального учреждения принимается администрацией городского округа Пелым в форме постановления. Принятие администрацией городского округа Пелым решения о реорганизации муниципальных образовательных организаций допускается на основании положительного заключения комиссии по оценке последствий такого решения.</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Порядок проведения оценки последствий принятия решения о реорганизации муниципальных образовательных организаций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Свердловской области.»</w:t>
      </w:r>
      <w:r w:rsidR="00E671E2">
        <w:rPr>
          <w:rFonts w:ascii="Times New Roman" w:hAnsi="Times New Roman" w:cs="Times New Roman"/>
          <w:sz w:val="26"/>
          <w:szCs w:val="26"/>
        </w:rPr>
        <w:t>;</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4) ст. 3 дополнить п. 6.1 следующего содержания:</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«6.1. Оценка последствий принятия решения о реорганизации образовательной организации проводится по предложению учредителя или уполномоченного органа, осуществляющего функции и полномочия учредителя образовательной организации на основании следующих документов:</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1) информационная справка, содержащая общие сведения о реорганизуемой образовательной организации: полное и (в случае, если имеется) сокращенное наименование, место нахождения, почтовый адрес, сведения о руководителе образовательной организации, реквизиты акта о создании образовательной организации, перечень филиалов и представительств образовательной организации, предмет, цели и виды деятельности реорганизованной образовательной организации, определенные в соответствии с действующим законодательством;</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2) пояснительная записка к проекту постановления о реорганизации образовательной организации содержащая следующую информацию:</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 наименование образовательной организации (организаций) после завершения процесса реорганизации с указанием его (их) типа;</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 необходимость и целесообразность реорганизации образовательной организации;</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 финансово-экономическое обоснование намеченных изменений с указанием информации об увеличении или о сокращении расходов из местного бюджета, если они предполагаются в результате реорганизации этих организаций;</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 информация о кредиторской задолженности (в том числе просроченной) образовательных организаций, участвующих в реорганизации;</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 оценка социально-экономических последствий реорганизации образовательной организации;</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 оценка доступности предоставления услуг населению реорганизованной образовательной организацией;</w:t>
      </w:r>
    </w:p>
    <w:p w:rsidR="000340EE" w:rsidRDefault="000B7B0F" w:rsidP="003E2E82">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 xml:space="preserve">- информация о возможности перевода обучающихся реорганизуемой </w:t>
      </w:r>
    </w:p>
    <w:p w:rsidR="000340EE" w:rsidRDefault="000B7B0F" w:rsidP="000340EE">
      <w:pPr>
        <w:pStyle w:val="ConsPlusNormal"/>
        <w:ind w:firstLine="0"/>
        <w:jc w:val="both"/>
        <w:rPr>
          <w:rFonts w:ascii="Times New Roman" w:hAnsi="Times New Roman" w:cs="Times New Roman"/>
          <w:sz w:val="26"/>
          <w:szCs w:val="26"/>
        </w:rPr>
      </w:pPr>
      <w:r w:rsidRPr="00990E44">
        <w:rPr>
          <w:rFonts w:ascii="Times New Roman" w:hAnsi="Times New Roman" w:cs="Times New Roman"/>
          <w:sz w:val="26"/>
          <w:szCs w:val="26"/>
        </w:rPr>
        <w:t>образовательной организации в другие образовательные организации;</w:t>
      </w:r>
    </w:p>
    <w:p w:rsidR="000B7B0F" w:rsidRPr="00990E44" w:rsidRDefault="000B7B0F" w:rsidP="000340EE">
      <w:pPr>
        <w:pStyle w:val="ConsPlusNormal"/>
        <w:ind w:firstLine="708"/>
        <w:jc w:val="both"/>
        <w:rPr>
          <w:rFonts w:ascii="Times New Roman" w:hAnsi="Times New Roman" w:cs="Times New Roman"/>
          <w:sz w:val="26"/>
          <w:szCs w:val="26"/>
        </w:rPr>
      </w:pPr>
      <w:r w:rsidRPr="00990E44">
        <w:rPr>
          <w:rFonts w:ascii="Times New Roman" w:hAnsi="Times New Roman" w:cs="Times New Roman"/>
          <w:sz w:val="26"/>
          <w:szCs w:val="26"/>
        </w:rPr>
        <w:lastRenderedPageBreak/>
        <w:t>- информация о предполагаемой штатной численности работников реорганизованной образовательной организации;</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3) решения схода жителей сельского поселения при реорганизации муниципальной общеобразовательной организации, расположенной в сельском поселении;</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4) рекомендация наблюдательного совета в случае рассмотрения вопроса о реорганизации автономной образовательной организации.</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Указанные в настоящем подпункте документы в обязательном порядке прилагаются к проекту постановления о реорганизации муниципальной образовательной организации.</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В случае отсутствия оценки последствий принятия решения о реорганизации муниципальной образовательной организации, расположенной на территории городского округа Пелым, данное решение признается недействительным с момента его вынесения.»</w:t>
      </w:r>
      <w:r w:rsidR="00E671E2">
        <w:rPr>
          <w:rFonts w:ascii="Times New Roman" w:hAnsi="Times New Roman" w:cs="Times New Roman"/>
          <w:sz w:val="26"/>
          <w:szCs w:val="26"/>
        </w:rPr>
        <w:t>;</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5) ст. 3 дополнить п. 6.2 следующего содержания:</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 xml:space="preserve">«6.2. Проект постановления о реорганизации муниципального учреждения (учреждений) подготавливается органом местного самоуправления городского округа Пелым или отраслевым структурным подразделением администрации городского округа Пелым, к компетенции которого отнесена координация деятельности данных учреждений, и подлежит согласованию в порядке, установленном </w:t>
      </w:r>
      <w:hyperlink w:anchor="P78" w:history="1">
        <w:r w:rsidRPr="00990E44">
          <w:rPr>
            <w:rFonts w:ascii="Times New Roman" w:hAnsi="Times New Roman" w:cs="Times New Roman"/>
            <w:sz w:val="26"/>
            <w:szCs w:val="26"/>
          </w:rPr>
          <w:t>пунктом 8 статьи 2</w:t>
        </w:r>
      </w:hyperlink>
      <w:r w:rsidRPr="00990E44">
        <w:rPr>
          <w:rFonts w:ascii="Times New Roman" w:hAnsi="Times New Roman" w:cs="Times New Roman"/>
          <w:sz w:val="26"/>
          <w:szCs w:val="26"/>
        </w:rPr>
        <w:t xml:space="preserve"> настоящего Порядка.»</w:t>
      </w:r>
      <w:r w:rsidR="00E671E2">
        <w:rPr>
          <w:rFonts w:ascii="Times New Roman" w:hAnsi="Times New Roman" w:cs="Times New Roman"/>
          <w:sz w:val="26"/>
          <w:szCs w:val="26"/>
        </w:rPr>
        <w:t>;</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6) в п. 7 ст. 3 слова «местной администрацией» исключить;</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7) в п. 7 ст. 3 после слова «постановления» добавить слова «админис</w:t>
      </w:r>
      <w:r w:rsidR="00E671E2">
        <w:rPr>
          <w:rFonts w:ascii="Times New Roman" w:hAnsi="Times New Roman" w:cs="Times New Roman"/>
          <w:sz w:val="26"/>
          <w:szCs w:val="26"/>
        </w:rPr>
        <w:t>трации городского округа Пелым»;</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8) п. 2 ст. 4 изложить в следующей редакции:</w:t>
      </w:r>
    </w:p>
    <w:p w:rsidR="000B7B0F" w:rsidRDefault="000B7B0F" w:rsidP="00E671E2">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«2. Решение об изменении типа муниципального учреждения принимается администрацией городского округа Пелым в форме постановления.»</w:t>
      </w:r>
      <w:r w:rsidR="00E671E2">
        <w:rPr>
          <w:rFonts w:ascii="Times New Roman" w:hAnsi="Times New Roman" w:cs="Times New Roman"/>
          <w:sz w:val="26"/>
          <w:szCs w:val="26"/>
        </w:rPr>
        <w:t>;</w:t>
      </w:r>
    </w:p>
    <w:p w:rsidR="000340EE" w:rsidRPr="000340EE" w:rsidRDefault="000340EE" w:rsidP="00E671E2">
      <w:pPr>
        <w:pStyle w:val="ConsPlusNormal"/>
        <w:ind w:firstLine="709"/>
        <w:jc w:val="both"/>
        <w:rPr>
          <w:rFonts w:ascii="Times New Roman" w:hAnsi="Times New Roman" w:cs="Times New Roman"/>
          <w:sz w:val="26"/>
          <w:szCs w:val="26"/>
        </w:rPr>
      </w:pPr>
      <w:r w:rsidRPr="000340EE">
        <w:rPr>
          <w:rFonts w:ascii="Times New Roman" w:hAnsi="Times New Roman" w:cs="Times New Roman"/>
          <w:sz w:val="26"/>
          <w:szCs w:val="26"/>
        </w:rPr>
        <w:t>8.1) п.10 ст.4 дополнить четвертым абзацем: «-наименование органа местного самоуправления осуществляющего функции и полномочия учредителя;»;</w:t>
      </w:r>
    </w:p>
    <w:p w:rsidR="000B7B0F" w:rsidRPr="00990E44" w:rsidRDefault="000B7B0F" w:rsidP="000B7B0F">
      <w:pPr>
        <w:ind w:firstLine="709"/>
        <w:jc w:val="both"/>
        <w:rPr>
          <w:sz w:val="26"/>
          <w:szCs w:val="26"/>
        </w:rPr>
      </w:pPr>
      <w:r w:rsidRPr="00990E44">
        <w:rPr>
          <w:sz w:val="26"/>
          <w:szCs w:val="26"/>
        </w:rPr>
        <w:t>9) п. 3 ст. 5 изложить в следующей редакции:</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«3. Принятие решения о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r w:rsidR="00E671E2">
        <w:rPr>
          <w:rFonts w:ascii="Times New Roman" w:hAnsi="Times New Roman" w:cs="Times New Roman"/>
          <w:sz w:val="26"/>
          <w:szCs w:val="26"/>
        </w:rPr>
        <w:t>;</w:t>
      </w:r>
    </w:p>
    <w:p w:rsidR="000B7B0F" w:rsidRPr="00990E44" w:rsidRDefault="000B7B0F" w:rsidP="000B7B0F">
      <w:pPr>
        <w:ind w:firstLine="709"/>
        <w:jc w:val="both"/>
        <w:rPr>
          <w:sz w:val="26"/>
          <w:szCs w:val="26"/>
        </w:rPr>
      </w:pPr>
      <w:r w:rsidRPr="00990E44">
        <w:rPr>
          <w:sz w:val="26"/>
          <w:szCs w:val="26"/>
        </w:rPr>
        <w:t>10) п. 5 ст. 5 изложить в следующей редакции:</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«5. Решение о ликвидации муниципального учреждения принимается администрацией городского округа Пелым в форме постановления. Принятие администрацией городского округа Пелым решения о ликвидации муниципальных образовательных организаций допускается на основании положительного заключения комиссии по оценке последствий такого решения.</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Порядок проведения оценки последствий принятия решения о ликвидации муниципальных образовательных организаций,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Свердловской области.»</w:t>
      </w:r>
      <w:r w:rsidR="00E671E2">
        <w:rPr>
          <w:rFonts w:ascii="Times New Roman" w:hAnsi="Times New Roman" w:cs="Times New Roman"/>
          <w:sz w:val="26"/>
          <w:szCs w:val="26"/>
        </w:rPr>
        <w:t>;</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11) ст. 5 дополнить п. 6.1 следующего содержания:</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 xml:space="preserve">«6.1. Оценка последствий принятия решения о ликвидации образовательной организации проводится по предложению учредителя или уполномоченного органа, осуществляющего функции и полномочия учредителя образовательной организации на </w:t>
      </w:r>
      <w:r w:rsidRPr="00990E44">
        <w:rPr>
          <w:rFonts w:ascii="Times New Roman" w:hAnsi="Times New Roman" w:cs="Times New Roman"/>
          <w:sz w:val="26"/>
          <w:szCs w:val="26"/>
        </w:rPr>
        <w:lastRenderedPageBreak/>
        <w:t>основании следующих документов:</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1) информационная справка, содержащая общие сведения о ликвидируемой образовательной организации: полное и (в случае, если имеется) сокращенное наименование, место нахождения, почтовый адрес, сведения о руководителе образовательной организации, реквизиты акта о создании образовательной организации, перечень филиалов и представительств образовательной организации, предмет, цели и виды деятельности реорганизованной образовательной организации, определенные в соответствии с действующим законодательством;</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2) пояснительная записка к проекту постановления о ликвидации образовательной организации содержащая следующую информацию:</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 необходимость и целесообразность ликвидации образовательной организации;</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 финансово-экономическое обоснование намеченных изменений;</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 данные о дебиторской и кредиторской задолженности ликвидируемой муниципальной образовательной организации;</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 оценка социально-экономических последствий ликвидации образовательной организации;</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 информация о возможности перевода обучающихся ликвидируемой образовательной организации в другие образовательные организации;</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3) решения схода жителей сельского поселения при ликвидации муниципальной общеобразовательной организации, расположенной в сельском поселении;</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4) рекомендация наблюдательного совета в случае рассмотрения вопроса о ликвидации автономной образовательной организации.</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Указанные в настоящем подпункте документы в обязательном порядке прилагаются к проекту постановления о ликвидации муниципальной образовательной организации.</w:t>
      </w:r>
    </w:p>
    <w:p w:rsidR="000B7B0F" w:rsidRPr="00990E44" w:rsidRDefault="000B7B0F" w:rsidP="000B7B0F">
      <w:pPr>
        <w:pStyle w:val="ConsPlusNormal"/>
        <w:ind w:firstLine="709"/>
        <w:jc w:val="both"/>
        <w:rPr>
          <w:rFonts w:ascii="Times New Roman" w:hAnsi="Times New Roman" w:cs="Times New Roman"/>
          <w:sz w:val="26"/>
          <w:szCs w:val="26"/>
        </w:rPr>
      </w:pPr>
      <w:r w:rsidRPr="00990E44">
        <w:rPr>
          <w:rFonts w:ascii="Times New Roman" w:hAnsi="Times New Roman" w:cs="Times New Roman"/>
          <w:sz w:val="26"/>
          <w:szCs w:val="26"/>
        </w:rPr>
        <w:t>В случае отсутствия оценки последствий принятия решения о ликвидации муниципальной образовательной организации, расположенной на территории городского округа Пелым, данное Решение признается недействительным с момента его вынесения.»</w:t>
      </w:r>
      <w:r w:rsidR="00E671E2">
        <w:rPr>
          <w:rFonts w:ascii="Times New Roman" w:hAnsi="Times New Roman" w:cs="Times New Roman"/>
          <w:sz w:val="26"/>
          <w:szCs w:val="26"/>
        </w:rPr>
        <w:t>;</w:t>
      </w:r>
    </w:p>
    <w:p w:rsidR="000B7B0F" w:rsidRPr="00990E44" w:rsidRDefault="000B7B0F" w:rsidP="000B7B0F">
      <w:pPr>
        <w:ind w:firstLine="709"/>
        <w:jc w:val="both"/>
        <w:rPr>
          <w:sz w:val="26"/>
          <w:szCs w:val="26"/>
        </w:rPr>
      </w:pPr>
      <w:r w:rsidRPr="00990E44">
        <w:rPr>
          <w:sz w:val="26"/>
          <w:szCs w:val="26"/>
        </w:rPr>
        <w:t>12) в п. 12 ст. 5 слова «местная Администрация» заменить словами «администрация городского округа Пелым»</w:t>
      </w:r>
      <w:r w:rsidR="00E671E2">
        <w:rPr>
          <w:sz w:val="26"/>
          <w:szCs w:val="26"/>
        </w:rPr>
        <w:t>;</w:t>
      </w:r>
    </w:p>
    <w:p w:rsidR="000B7B0F" w:rsidRDefault="000B7B0F" w:rsidP="000B7B0F">
      <w:pPr>
        <w:ind w:firstLine="709"/>
        <w:jc w:val="both"/>
        <w:rPr>
          <w:sz w:val="26"/>
          <w:szCs w:val="26"/>
        </w:rPr>
      </w:pPr>
      <w:r w:rsidRPr="00990E44">
        <w:rPr>
          <w:sz w:val="26"/>
          <w:szCs w:val="26"/>
        </w:rPr>
        <w:t>13) в п. 1, 2 ст. 6 слова «местной администрации» заменить словами «администрации городского округа Пелым»</w:t>
      </w:r>
      <w:r>
        <w:rPr>
          <w:sz w:val="26"/>
          <w:szCs w:val="26"/>
        </w:rPr>
        <w:t>.</w:t>
      </w:r>
    </w:p>
    <w:p w:rsidR="00E355DC" w:rsidRPr="00C00E44" w:rsidRDefault="00C00E44" w:rsidP="00C00E44">
      <w:pPr>
        <w:pStyle w:val="ConsNormal"/>
        <w:widowControl/>
        <w:tabs>
          <w:tab w:val="left" w:pos="900"/>
        </w:tabs>
        <w:ind w:firstLine="709"/>
        <w:jc w:val="both"/>
        <w:rPr>
          <w:rFonts w:ascii="Times New Roman" w:hAnsi="Times New Roman" w:cs="Times New Roman"/>
          <w:sz w:val="26"/>
          <w:szCs w:val="26"/>
        </w:rPr>
      </w:pPr>
      <w:r w:rsidRPr="00C00E44">
        <w:rPr>
          <w:rFonts w:ascii="Times New Roman" w:hAnsi="Times New Roman" w:cs="Times New Roman"/>
          <w:sz w:val="26"/>
          <w:szCs w:val="26"/>
        </w:rPr>
        <w:t>2</w:t>
      </w:r>
      <w:r w:rsidR="00E355DC" w:rsidRPr="00C00E44">
        <w:rPr>
          <w:rFonts w:ascii="Times New Roman" w:hAnsi="Times New Roman" w:cs="Times New Roman"/>
          <w:sz w:val="26"/>
          <w:szCs w:val="26"/>
        </w:rPr>
        <w:t xml:space="preserve">. </w:t>
      </w:r>
      <w:r w:rsidR="004F1FF5" w:rsidRPr="00C00E44">
        <w:rPr>
          <w:rFonts w:ascii="Times New Roman" w:hAnsi="Times New Roman" w:cs="Times New Roman"/>
          <w:sz w:val="26"/>
          <w:szCs w:val="26"/>
        </w:rPr>
        <w:t>Настоящее р</w:t>
      </w:r>
      <w:r w:rsidR="00B83D3D" w:rsidRPr="00C00E44">
        <w:rPr>
          <w:rFonts w:ascii="Times New Roman" w:hAnsi="Times New Roman" w:cs="Times New Roman"/>
          <w:sz w:val="26"/>
          <w:szCs w:val="26"/>
        </w:rPr>
        <w:t>ешение оп</w:t>
      </w:r>
      <w:r w:rsidR="004F1FF5" w:rsidRPr="00C00E44">
        <w:rPr>
          <w:rFonts w:ascii="Times New Roman" w:hAnsi="Times New Roman" w:cs="Times New Roman"/>
          <w:sz w:val="26"/>
          <w:szCs w:val="26"/>
        </w:rPr>
        <w:t xml:space="preserve">убликовать в </w:t>
      </w:r>
      <w:r w:rsidR="003137A6" w:rsidRPr="00C00E44">
        <w:rPr>
          <w:rFonts w:ascii="Times New Roman" w:hAnsi="Times New Roman" w:cs="Times New Roman"/>
          <w:sz w:val="26"/>
          <w:szCs w:val="26"/>
        </w:rPr>
        <w:t xml:space="preserve">информационной </w:t>
      </w:r>
      <w:r w:rsidR="004F1FF5" w:rsidRPr="00C00E44">
        <w:rPr>
          <w:rFonts w:ascii="Times New Roman" w:hAnsi="Times New Roman" w:cs="Times New Roman"/>
          <w:sz w:val="26"/>
          <w:szCs w:val="26"/>
        </w:rPr>
        <w:t>газете «Пелымский в</w:t>
      </w:r>
      <w:r w:rsidR="00B83D3D" w:rsidRPr="00C00E44">
        <w:rPr>
          <w:rFonts w:ascii="Times New Roman" w:hAnsi="Times New Roman" w:cs="Times New Roman"/>
          <w:sz w:val="26"/>
          <w:szCs w:val="26"/>
        </w:rPr>
        <w:t>естник»</w:t>
      </w:r>
      <w:r w:rsidR="00277317" w:rsidRPr="00C00E44">
        <w:rPr>
          <w:rFonts w:ascii="Times New Roman" w:hAnsi="Times New Roman" w:cs="Times New Roman"/>
          <w:sz w:val="26"/>
          <w:szCs w:val="26"/>
        </w:rPr>
        <w:t xml:space="preserve"> и разместить</w:t>
      </w:r>
      <w:r w:rsidR="001C7C67" w:rsidRPr="00C00E44">
        <w:rPr>
          <w:rFonts w:ascii="Times New Roman" w:hAnsi="Times New Roman" w:cs="Times New Roman"/>
          <w:sz w:val="26"/>
          <w:szCs w:val="26"/>
        </w:rPr>
        <w:t xml:space="preserve"> </w:t>
      </w:r>
      <w:r w:rsidR="00E47D32" w:rsidRPr="00C00E44">
        <w:rPr>
          <w:rFonts w:ascii="Times New Roman" w:hAnsi="Times New Roman" w:cs="Times New Roman"/>
          <w:sz w:val="26"/>
          <w:szCs w:val="26"/>
        </w:rPr>
        <w:t>на официальном сайте городского округа Пелым в информацио</w:t>
      </w:r>
      <w:r w:rsidR="00680345" w:rsidRPr="00C00E44">
        <w:rPr>
          <w:rFonts w:ascii="Times New Roman" w:hAnsi="Times New Roman" w:cs="Times New Roman"/>
          <w:sz w:val="26"/>
          <w:szCs w:val="26"/>
        </w:rPr>
        <w:t>нно-телекоммуникационной сети «</w:t>
      </w:r>
      <w:r w:rsidR="00E47D32" w:rsidRPr="00C00E44">
        <w:rPr>
          <w:rFonts w:ascii="Times New Roman" w:hAnsi="Times New Roman" w:cs="Times New Roman"/>
          <w:sz w:val="26"/>
          <w:szCs w:val="26"/>
        </w:rPr>
        <w:t>Интернет»</w:t>
      </w:r>
      <w:r w:rsidR="00B83D3D" w:rsidRPr="00C00E44">
        <w:rPr>
          <w:rFonts w:ascii="Times New Roman" w:hAnsi="Times New Roman" w:cs="Times New Roman"/>
          <w:sz w:val="26"/>
          <w:szCs w:val="26"/>
        </w:rPr>
        <w:t>.</w:t>
      </w:r>
    </w:p>
    <w:p w:rsidR="00B83D3D" w:rsidRPr="00C00E44" w:rsidRDefault="00C00E44" w:rsidP="00E355DC">
      <w:pPr>
        <w:pStyle w:val="ConsNormal"/>
        <w:widowControl/>
        <w:tabs>
          <w:tab w:val="left" w:pos="900"/>
        </w:tabs>
        <w:ind w:firstLine="709"/>
        <w:jc w:val="both"/>
        <w:rPr>
          <w:rFonts w:ascii="Times New Roman" w:hAnsi="Times New Roman" w:cs="Times New Roman"/>
          <w:sz w:val="26"/>
          <w:szCs w:val="26"/>
        </w:rPr>
      </w:pPr>
      <w:r w:rsidRPr="00C00E44">
        <w:rPr>
          <w:rFonts w:ascii="Times New Roman" w:hAnsi="Times New Roman" w:cs="Times New Roman"/>
          <w:sz w:val="26"/>
          <w:szCs w:val="26"/>
        </w:rPr>
        <w:t>3</w:t>
      </w:r>
      <w:r w:rsidR="004C37A8" w:rsidRPr="00C00E44">
        <w:rPr>
          <w:rFonts w:ascii="Times New Roman" w:hAnsi="Times New Roman" w:cs="Times New Roman"/>
          <w:sz w:val="26"/>
          <w:szCs w:val="26"/>
        </w:rPr>
        <w:tab/>
      </w:r>
      <w:r w:rsidR="00E355DC" w:rsidRPr="00C00E44">
        <w:rPr>
          <w:rFonts w:ascii="Times New Roman" w:hAnsi="Times New Roman" w:cs="Times New Roman"/>
          <w:sz w:val="26"/>
          <w:szCs w:val="26"/>
        </w:rPr>
        <w:t xml:space="preserve">. </w:t>
      </w:r>
      <w:r w:rsidR="00B83D3D" w:rsidRPr="00C00E44">
        <w:rPr>
          <w:rFonts w:ascii="Times New Roman" w:hAnsi="Times New Roman" w:cs="Times New Roman"/>
          <w:sz w:val="26"/>
          <w:szCs w:val="26"/>
        </w:rPr>
        <w:t>Конт</w:t>
      </w:r>
      <w:r w:rsidR="004F1FF5" w:rsidRPr="00C00E44">
        <w:rPr>
          <w:rFonts w:ascii="Times New Roman" w:hAnsi="Times New Roman" w:cs="Times New Roman"/>
          <w:sz w:val="26"/>
          <w:szCs w:val="26"/>
        </w:rPr>
        <w:t>роль за исполнением настоящего р</w:t>
      </w:r>
      <w:r w:rsidR="00B83D3D" w:rsidRPr="00C00E44">
        <w:rPr>
          <w:rFonts w:ascii="Times New Roman" w:hAnsi="Times New Roman" w:cs="Times New Roman"/>
          <w:sz w:val="26"/>
          <w:szCs w:val="26"/>
        </w:rPr>
        <w:t>ешения возложить на постоянную комиссию по жилищно-коммунальному хозяйству, градостроительству и землепользованию, муниципальной собственности (</w:t>
      </w:r>
      <w:r w:rsidR="000A32E6" w:rsidRPr="00C00E44">
        <w:rPr>
          <w:rFonts w:ascii="Times New Roman" w:hAnsi="Times New Roman" w:cs="Times New Roman"/>
          <w:sz w:val="26"/>
          <w:szCs w:val="26"/>
        </w:rPr>
        <w:t>Тищенко В.С.</w:t>
      </w:r>
      <w:r w:rsidR="00B83D3D" w:rsidRPr="00C00E44">
        <w:rPr>
          <w:rFonts w:ascii="Times New Roman" w:hAnsi="Times New Roman" w:cs="Times New Roman"/>
          <w:sz w:val="26"/>
          <w:szCs w:val="26"/>
        </w:rPr>
        <w:t>).</w:t>
      </w:r>
    </w:p>
    <w:p w:rsidR="009312F7" w:rsidRPr="00E355DC" w:rsidRDefault="009312F7" w:rsidP="00B83D3D">
      <w:pPr>
        <w:ind w:firstLine="540"/>
        <w:jc w:val="both"/>
      </w:pPr>
    </w:p>
    <w:p w:rsidR="00B83D3D" w:rsidRDefault="00B83D3D" w:rsidP="00B83D3D">
      <w:pPr>
        <w:ind w:firstLine="540"/>
        <w:jc w:val="both"/>
      </w:pPr>
    </w:p>
    <w:p w:rsidR="00C00E44" w:rsidRDefault="00C00E44" w:rsidP="00B83D3D">
      <w:pPr>
        <w:ind w:firstLine="540"/>
        <w:jc w:val="both"/>
      </w:pPr>
    </w:p>
    <w:p w:rsidR="00C00E44" w:rsidRPr="00E355DC" w:rsidRDefault="00C00E44" w:rsidP="00B83D3D">
      <w:pPr>
        <w:ind w:firstLine="540"/>
        <w:jc w:val="both"/>
      </w:pPr>
    </w:p>
    <w:tbl>
      <w:tblPr>
        <w:tblW w:w="0" w:type="auto"/>
        <w:tblLook w:val="01E0"/>
      </w:tblPr>
      <w:tblGrid>
        <w:gridCol w:w="4926"/>
        <w:gridCol w:w="4927"/>
      </w:tblGrid>
      <w:tr w:rsidR="00B83D3D" w:rsidRPr="00261661" w:rsidTr="00E47D32">
        <w:tc>
          <w:tcPr>
            <w:tcW w:w="4926" w:type="dxa"/>
          </w:tcPr>
          <w:p w:rsidR="00B83D3D" w:rsidRPr="00261661" w:rsidRDefault="00B83D3D" w:rsidP="00EA32FE">
            <w:pPr>
              <w:rPr>
                <w:sz w:val="27"/>
                <w:szCs w:val="27"/>
              </w:rPr>
            </w:pPr>
            <w:r w:rsidRPr="00261661">
              <w:rPr>
                <w:sz w:val="27"/>
                <w:szCs w:val="27"/>
              </w:rPr>
              <w:t xml:space="preserve">Глава городского округа Пелым </w:t>
            </w:r>
          </w:p>
          <w:p w:rsidR="00B83D3D" w:rsidRPr="00261661" w:rsidRDefault="00B83D3D" w:rsidP="00E47D32">
            <w:pPr>
              <w:jc w:val="right"/>
              <w:rPr>
                <w:sz w:val="27"/>
                <w:szCs w:val="27"/>
              </w:rPr>
            </w:pPr>
          </w:p>
          <w:p w:rsidR="00646794" w:rsidRPr="00261661" w:rsidRDefault="00B83D3D" w:rsidP="00E47D32">
            <w:pPr>
              <w:jc w:val="center"/>
              <w:rPr>
                <w:sz w:val="27"/>
                <w:szCs w:val="27"/>
              </w:rPr>
            </w:pPr>
            <w:r w:rsidRPr="00261661">
              <w:rPr>
                <w:sz w:val="27"/>
                <w:szCs w:val="27"/>
              </w:rPr>
              <w:t xml:space="preserve">                    </w:t>
            </w:r>
          </w:p>
          <w:p w:rsidR="00B83D3D" w:rsidRPr="00261661" w:rsidRDefault="00646794" w:rsidP="00E47D32">
            <w:pPr>
              <w:jc w:val="center"/>
              <w:rPr>
                <w:sz w:val="27"/>
                <w:szCs w:val="27"/>
              </w:rPr>
            </w:pPr>
            <w:r w:rsidRPr="00261661">
              <w:rPr>
                <w:sz w:val="27"/>
                <w:szCs w:val="27"/>
              </w:rPr>
              <w:t xml:space="preserve">                </w:t>
            </w:r>
            <w:r w:rsidR="00B83D3D" w:rsidRPr="00261661">
              <w:rPr>
                <w:sz w:val="27"/>
                <w:szCs w:val="27"/>
              </w:rPr>
              <w:t xml:space="preserve">Ш.Т. Алиев </w:t>
            </w:r>
          </w:p>
        </w:tc>
        <w:tc>
          <w:tcPr>
            <w:tcW w:w="4927" w:type="dxa"/>
          </w:tcPr>
          <w:p w:rsidR="00B83D3D" w:rsidRPr="00261661" w:rsidRDefault="00261661" w:rsidP="00EA32FE">
            <w:pPr>
              <w:rPr>
                <w:sz w:val="27"/>
                <w:szCs w:val="27"/>
              </w:rPr>
            </w:pPr>
            <w:r w:rsidRPr="00261661">
              <w:rPr>
                <w:sz w:val="27"/>
                <w:szCs w:val="27"/>
              </w:rPr>
              <w:t>П</w:t>
            </w:r>
            <w:r w:rsidR="00B83D3D" w:rsidRPr="00261661">
              <w:rPr>
                <w:sz w:val="27"/>
                <w:szCs w:val="27"/>
              </w:rPr>
              <w:t>редседател</w:t>
            </w:r>
            <w:r w:rsidRPr="00261661">
              <w:rPr>
                <w:sz w:val="27"/>
                <w:szCs w:val="27"/>
              </w:rPr>
              <w:t>ь</w:t>
            </w:r>
            <w:r w:rsidR="00B83D3D" w:rsidRPr="00261661">
              <w:rPr>
                <w:sz w:val="27"/>
                <w:szCs w:val="27"/>
              </w:rPr>
              <w:t xml:space="preserve"> Думы городского округа Пелым</w:t>
            </w:r>
          </w:p>
          <w:p w:rsidR="00646794" w:rsidRPr="00261661" w:rsidRDefault="00277317" w:rsidP="00E47D32">
            <w:pPr>
              <w:jc w:val="right"/>
              <w:rPr>
                <w:sz w:val="27"/>
                <w:szCs w:val="27"/>
              </w:rPr>
            </w:pPr>
            <w:r w:rsidRPr="00261661">
              <w:rPr>
                <w:sz w:val="27"/>
                <w:szCs w:val="27"/>
              </w:rPr>
              <w:t xml:space="preserve"> </w:t>
            </w:r>
          </w:p>
          <w:p w:rsidR="00B83D3D" w:rsidRPr="00261661" w:rsidRDefault="00646794" w:rsidP="00261661">
            <w:pPr>
              <w:rPr>
                <w:sz w:val="27"/>
                <w:szCs w:val="27"/>
              </w:rPr>
            </w:pPr>
            <w:r w:rsidRPr="00261661">
              <w:rPr>
                <w:sz w:val="27"/>
                <w:szCs w:val="27"/>
              </w:rPr>
              <w:t xml:space="preserve">                                          </w:t>
            </w:r>
            <w:r w:rsidR="00261661" w:rsidRPr="00261661">
              <w:rPr>
                <w:sz w:val="27"/>
                <w:szCs w:val="27"/>
              </w:rPr>
              <w:t>Т.А. Смирнова</w:t>
            </w:r>
          </w:p>
        </w:tc>
      </w:tr>
    </w:tbl>
    <w:p w:rsidR="00C00E44" w:rsidRDefault="00C00E44" w:rsidP="00E826C9">
      <w:pPr>
        <w:rPr>
          <w:b/>
          <w:sz w:val="28"/>
        </w:rPr>
      </w:pPr>
    </w:p>
    <w:sectPr w:rsidR="00C00E44" w:rsidSect="003E2E82">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D5B" w:rsidRDefault="00081D5B" w:rsidP="00EF1A9D">
      <w:r>
        <w:separator/>
      </w:r>
    </w:p>
  </w:endnote>
  <w:endnote w:type="continuationSeparator" w:id="1">
    <w:p w:rsidR="00081D5B" w:rsidRDefault="00081D5B" w:rsidP="00EF1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D5B" w:rsidRDefault="00081D5B" w:rsidP="00EF1A9D">
      <w:r>
        <w:separator/>
      </w:r>
    </w:p>
  </w:footnote>
  <w:footnote w:type="continuationSeparator" w:id="1">
    <w:p w:rsidR="00081D5B" w:rsidRDefault="00081D5B" w:rsidP="00EF1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178342"/>
      <w:docPartObj>
        <w:docPartGallery w:val="Page Numbers (Top of Page)"/>
        <w:docPartUnique/>
      </w:docPartObj>
    </w:sdtPr>
    <w:sdtContent>
      <w:p w:rsidR="00EF1A9D" w:rsidRDefault="00D7718E" w:rsidP="00EF1A9D">
        <w:pPr>
          <w:pStyle w:val="ad"/>
          <w:jc w:val="center"/>
        </w:pPr>
        <w:fldSimple w:instr=" PAGE   \* MERGEFORMAT ">
          <w:r w:rsidR="003E2E82">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035A"/>
    <w:multiLevelType w:val="hybridMultilevel"/>
    <w:tmpl w:val="43F21684"/>
    <w:lvl w:ilvl="0" w:tplc="260027C4">
      <w:start w:val="1"/>
      <w:numFmt w:val="decimal"/>
      <w:lvlText w:val="%1."/>
      <w:lvlJc w:val="left"/>
      <w:pPr>
        <w:tabs>
          <w:tab w:val="num" w:pos="1991"/>
        </w:tabs>
        <w:ind w:left="1991" w:hanging="885"/>
      </w:pPr>
      <w:rPr>
        <w:rFonts w:ascii="Times New Roman" w:eastAsia="Times New Roman" w:hAnsi="Times New Roman" w:cs="Times New Roman"/>
      </w:rPr>
    </w:lvl>
    <w:lvl w:ilvl="1" w:tplc="04190019">
      <w:start w:val="1"/>
      <w:numFmt w:val="decimal"/>
      <w:lvlText w:val="%2."/>
      <w:lvlJc w:val="left"/>
      <w:pPr>
        <w:tabs>
          <w:tab w:val="num" w:pos="2007"/>
        </w:tabs>
        <w:ind w:left="2007" w:hanging="360"/>
      </w:pPr>
      <w:rPr>
        <w:rFonts w:cs="Times New Roman"/>
      </w:rPr>
    </w:lvl>
    <w:lvl w:ilvl="2" w:tplc="0419001B">
      <w:start w:val="1"/>
      <w:numFmt w:val="decimal"/>
      <w:lvlText w:val="%3."/>
      <w:lvlJc w:val="left"/>
      <w:pPr>
        <w:tabs>
          <w:tab w:val="num" w:pos="2727"/>
        </w:tabs>
        <w:ind w:left="2727" w:hanging="36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decimal"/>
      <w:lvlText w:val="%5."/>
      <w:lvlJc w:val="left"/>
      <w:pPr>
        <w:tabs>
          <w:tab w:val="num" w:pos="4167"/>
        </w:tabs>
        <w:ind w:left="4167" w:hanging="360"/>
      </w:pPr>
      <w:rPr>
        <w:rFonts w:cs="Times New Roman"/>
      </w:rPr>
    </w:lvl>
    <w:lvl w:ilvl="5" w:tplc="0419001B">
      <w:start w:val="1"/>
      <w:numFmt w:val="decimal"/>
      <w:lvlText w:val="%6."/>
      <w:lvlJc w:val="left"/>
      <w:pPr>
        <w:tabs>
          <w:tab w:val="num" w:pos="4887"/>
        </w:tabs>
        <w:ind w:left="4887" w:hanging="36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decimal"/>
      <w:lvlText w:val="%8."/>
      <w:lvlJc w:val="left"/>
      <w:pPr>
        <w:tabs>
          <w:tab w:val="num" w:pos="6327"/>
        </w:tabs>
        <w:ind w:left="6327" w:hanging="360"/>
      </w:pPr>
      <w:rPr>
        <w:rFonts w:cs="Times New Roman"/>
      </w:rPr>
    </w:lvl>
    <w:lvl w:ilvl="8" w:tplc="0419001B">
      <w:start w:val="1"/>
      <w:numFmt w:val="decimal"/>
      <w:lvlText w:val="%9."/>
      <w:lvlJc w:val="left"/>
      <w:pPr>
        <w:tabs>
          <w:tab w:val="num" w:pos="7047"/>
        </w:tabs>
        <w:ind w:left="7047" w:hanging="360"/>
      </w:pPr>
      <w:rPr>
        <w:rFonts w:cs="Times New Roman"/>
      </w:rPr>
    </w:lvl>
  </w:abstractNum>
  <w:abstractNum w:abstractNumId="1">
    <w:nsid w:val="443B46F7"/>
    <w:multiLevelType w:val="hybridMultilevel"/>
    <w:tmpl w:val="464AEB4C"/>
    <w:lvl w:ilvl="0" w:tplc="60DC6B38">
      <w:start w:val="2"/>
      <w:numFmt w:val="decimal"/>
      <w:lvlText w:val="%1)"/>
      <w:lvlJc w:val="left"/>
      <w:pPr>
        <w:tabs>
          <w:tab w:val="num" w:pos="1095"/>
        </w:tabs>
        <w:ind w:left="1095" w:hanging="375"/>
      </w:pPr>
      <w:rPr>
        <w:rFonts w:hint="default"/>
        <w:b w:val="0"/>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636D237D"/>
    <w:multiLevelType w:val="multilevel"/>
    <w:tmpl w:val="539E3278"/>
    <w:lvl w:ilvl="0">
      <w:start w:val="1"/>
      <w:numFmt w:val="bullet"/>
      <w:pStyle w:val="a"/>
      <w:suff w:val="space"/>
      <w:lvlText w:val="–"/>
      <w:lvlJc w:val="left"/>
      <w:pPr>
        <w:ind w:left="284"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
    <w:nsid w:val="710C371E"/>
    <w:multiLevelType w:val="hybridMultilevel"/>
    <w:tmpl w:val="5018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F11545"/>
    <w:multiLevelType w:val="hybridMultilevel"/>
    <w:tmpl w:val="B652F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E30DE"/>
    <w:rsid w:val="00006E79"/>
    <w:rsid w:val="00010794"/>
    <w:rsid w:val="0001758B"/>
    <w:rsid w:val="00024EB6"/>
    <w:rsid w:val="000325DF"/>
    <w:rsid w:val="000340EE"/>
    <w:rsid w:val="000450B9"/>
    <w:rsid w:val="00052606"/>
    <w:rsid w:val="0006192A"/>
    <w:rsid w:val="00066F40"/>
    <w:rsid w:val="00067AC3"/>
    <w:rsid w:val="000734AA"/>
    <w:rsid w:val="00073F19"/>
    <w:rsid w:val="0008169B"/>
    <w:rsid w:val="00081D5B"/>
    <w:rsid w:val="000948CE"/>
    <w:rsid w:val="000A32E6"/>
    <w:rsid w:val="000B0564"/>
    <w:rsid w:val="000B7B0F"/>
    <w:rsid w:val="000D7B44"/>
    <w:rsid w:val="000E4109"/>
    <w:rsid w:val="000F1399"/>
    <w:rsid w:val="000F13A1"/>
    <w:rsid w:val="000F3755"/>
    <w:rsid w:val="000F7EE0"/>
    <w:rsid w:val="00100CF8"/>
    <w:rsid w:val="001017A8"/>
    <w:rsid w:val="00103259"/>
    <w:rsid w:val="001043AD"/>
    <w:rsid w:val="00113A90"/>
    <w:rsid w:val="00133CCF"/>
    <w:rsid w:val="00141654"/>
    <w:rsid w:val="00160164"/>
    <w:rsid w:val="00161C20"/>
    <w:rsid w:val="00171018"/>
    <w:rsid w:val="00172A7A"/>
    <w:rsid w:val="00172FD1"/>
    <w:rsid w:val="00183132"/>
    <w:rsid w:val="001966C8"/>
    <w:rsid w:val="001C7C67"/>
    <w:rsid w:val="001D1F9F"/>
    <w:rsid w:val="001E21E1"/>
    <w:rsid w:val="001E39E6"/>
    <w:rsid w:val="0021240B"/>
    <w:rsid w:val="00240038"/>
    <w:rsid w:val="00245E36"/>
    <w:rsid w:val="00261661"/>
    <w:rsid w:val="00277317"/>
    <w:rsid w:val="00280ED8"/>
    <w:rsid w:val="00291CEB"/>
    <w:rsid w:val="002937EA"/>
    <w:rsid w:val="002B1E64"/>
    <w:rsid w:val="002F1286"/>
    <w:rsid w:val="00302CFA"/>
    <w:rsid w:val="00311DA6"/>
    <w:rsid w:val="003137A6"/>
    <w:rsid w:val="00324325"/>
    <w:rsid w:val="00325B6E"/>
    <w:rsid w:val="0032684A"/>
    <w:rsid w:val="003408F0"/>
    <w:rsid w:val="00343679"/>
    <w:rsid w:val="0037154D"/>
    <w:rsid w:val="00381F38"/>
    <w:rsid w:val="003826C6"/>
    <w:rsid w:val="00395871"/>
    <w:rsid w:val="003A48DE"/>
    <w:rsid w:val="003A63C1"/>
    <w:rsid w:val="003A73D8"/>
    <w:rsid w:val="003B7F21"/>
    <w:rsid w:val="003C3023"/>
    <w:rsid w:val="003D0270"/>
    <w:rsid w:val="003D54EE"/>
    <w:rsid w:val="003D56F2"/>
    <w:rsid w:val="003D6216"/>
    <w:rsid w:val="003E2E82"/>
    <w:rsid w:val="003F0779"/>
    <w:rsid w:val="003F09C6"/>
    <w:rsid w:val="003F22DE"/>
    <w:rsid w:val="0040160B"/>
    <w:rsid w:val="00402668"/>
    <w:rsid w:val="00412FCA"/>
    <w:rsid w:val="00424AEF"/>
    <w:rsid w:val="00427012"/>
    <w:rsid w:val="004318C3"/>
    <w:rsid w:val="00443697"/>
    <w:rsid w:val="00482009"/>
    <w:rsid w:val="004841AC"/>
    <w:rsid w:val="004861CA"/>
    <w:rsid w:val="00491D6F"/>
    <w:rsid w:val="004B7C6F"/>
    <w:rsid w:val="004C37A8"/>
    <w:rsid w:val="004D4A64"/>
    <w:rsid w:val="004E30DE"/>
    <w:rsid w:val="004E5C00"/>
    <w:rsid w:val="004F1FF5"/>
    <w:rsid w:val="004F3DA5"/>
    <w:rsid w:val="005049B5"/>
    <w:rsid w:val="00506F51"/>
    <w:rsid w:val="005416A7"/>
    <w:rsid w:val="00563940"/>
    <w:rsid w:val="00564FC7"/>
    <w:rsid w:val="0057409C"/>
    <w:rsid w:val="00576ADF"/>
    <w:rsid w:val="00592551"/>
    <w:rsid w:val="005B2817"/>
    <w:rsid w:val="005B6D37"/>
    <w:rsid w:val="005B7F1A"/>
    <w:rsid w:val="005E3B90"/>
    <w:rsid w:val="005E5B23"/>
    <w:rsid w:val="006032DA"/>
    <w:rsid w:val="00603EAF"/>
    <w:rsid w:val="00605318"/>
    <w:rsid w:val="00606193"/>
    <w:rsid w:val="00610DA2"/>
    <w:rsid w:val="00616F80"/>
    <w:rsid w:val="006209DA"/>
    <w:rsid w:val="006368DA"/>
    <w:rsid w:val="00641C0B"/>
    <w:rsid w:val="00646794"/>
    <w:rsid w:val="0064795F"/>
    <w:rsid w:val="0065133C"/>
    <w:rsid w:val="00654C9F"/>
    <w:rsid w:val="00670B9E"/>
    <w:rsid w:val="00680345"/>
    <w:rsid w:val="00686F25"/>
    <w:rsid w:val="006900E6"/>
    <w:rsid w:val="006936D0"/>
    <w:rsid w:val="00693DB8"/>
    <w:rsid w:val="006A2C69"/>
    <w:rsid w:val="006B25BA"/>
    <w:rsid w:val="006B3B8F"/>
    <w:rsid w:val="006B7554"/>
    <w:rsid w:val="006C0782"/>
    <w:rsid w:val="006D5405"/>
    <w:rsid w:val="006D559B"/>
    <w:rsid w:val="006E6782"/>
    <w:rsid w:val="006F56C7"/>
    <w:rsid w:val="00723116"/>
    <w:rsid w:val="00737BA2"/>
    <w:rsid w:val="00745AE0"/>
    <w:rsid w:val="00767962"/>
    <w:rsid w:val="007743B8"/>
    <w:rsid w:val="007756D4"/>
    <w:rsid w:val="00775E7C"/>
    <w:rsid w:val="00797242"/>
    <w:rsid w:val="007A32F3"/>
    <w:rsid w:val="007A3BD0"/>
    <w:rsid w:val="007A4EB9"/>
    <w:rsid w:val="007A7DF6"/>
    <w:rsid w:val="007B70FE"/>
    <w:rsid w:val="007C1D81"/>
    <w:rsid w:val="007D020E"/>
    <w:rsid w:val="007D3A0D"/>
    <w:rsid w:val="007E281B"/>
    <w:rsid w:val="00800F08"/>
    <w:rsid w:val="00826813"/>
    <w:rsid w:val="0083762D"/>
    <w:rsid w:val="00844B68"/>
    <w:rsid w:val="00870EAD"/>
    <w:rsid w:val="0088702D"/>
    <w:rsid w:val="00892466"/>
    <w:rsid w:val="008A1FA5"/>
    <w:rsid w:val="008A2F28"/>
    <w:rsid w:val="008B6C95"/>
    <w:rsid w:val="008D2E40"/>
    <w:rsid w:val="008D4A92"/>
    <w:rsid w:val="008E6734"/>
    <w:rsid w:val="008F4356"/>
    <w:rsid w:val="008F550C"/>
    <w:rsid w:val="0091036D"/>
    <w:rsid w:val="009234BF"/>
    <w:rsid w:val="009312F7"/>
    <w:rsid w:val="009351BD"/>
    <w:rsid w:val="0093787C"/>
    <w:rsid w:val="0094728A"/>
    <w:rsid w:val="00950C82"/>
    <w:rsid w:val="00963876"/>
    <w:rsid w:val="00964650"/>
    <w:rsid w:val="0099203C"/>
    <w:rsid w:val="00993162"/>
    <w:rsid w:val="0099528F"/>
    <w:rsid w:val="009A5B27"/>
    <w:rsid w:val="009C65BC"/>
    <w:rsid w:val="009D6027"/>
    <w:rsid w:val="00A01FBB"/>
    <w:rsid w:val="00A1750F"/>
    <w:rsid w:val="00A27C1C"/>
    <w:rsid w:val="00A322B6"/>
    <w:rsid w:val="00A32348"/>
    <w:rsid w:val="00A416C5"/>
    <w:rsid w:val="00A43D1F"/>
    <w:rsid w:val="00A470D0"/>
    <w:rsid w:val="00A67A14"/>
    <w:rsid w:val="00A700BD"/>
    <w:rsid w:val="00A731CE"/>
    <w:rsid w:val="00A94CB1"/>
    <w:rsid w:val="00A94ECF"/>
    <w:rsid w:val="00B16403"/>
    <w:rsid w:val="00B22B56"/>
    <w:rsid w:val="00B37728"/>
    <w:rsid w:val="00B4133C"/>
    <w:rsid w:val="00B47EB0"/>
    <w:rsid w:val="00B64B0F"/>
    <w:rsid w:val="00B83D3D"/>
    <w:rsid w:val="00BA6A70"/>
    <w:rsid w:val="00BA7745"/>
    <w:rsid w:val="00BB27D4"/>
    <w:rsid w:val="00BD1ADD"/>
    <w:rsid w:val="00BE09A1"/>
    <w:rsid w:val="00BE1185"/>
    <w:rsid w:val="00C00E44"/>
    <w:rsid w:val="00C06203"/>
    <w:rsid w:val="00C07144"/>
    <w:rsid w:val="00C10EE9"/>
    <w:rsid w:val="00C30927"/>
    <w:rsid w:val="00C322E0"/>
    <w:rsid w:val="00C42610"/>
    <w:rsid w:val="00C428A8"/>
    <w:rsid w:val="00C67A25"/>
    <w:rsid w:val="00C718E2"/>
    <w:rsid w:val="00C95257"/>
    <w:rsid w:val="00CB75EA"/>
    <w:rsid w:val="00CD526A"/>
    <w:rsid w:val="00CD7811"/>
    <w:rsid w:val="00CE222E"/>
    <w:rsid w:val="00CF5496"/>
    <w:rsid w:val="00D02BD5"/>
    <w:rsid w:val="00D045BE"/>
    <w:rsid w:val="00D22BF9"/>
    <w:rsid w:val="00D26ABC"/>
    <w:rsid w:val="00D33ECA"/>
    <w:rsid w:val="00D54DFE"/>
    <w:rsid w:val="00D63E8D"/>
    <w:rsid w:val="00D7309B"/>
    <w:rsid w:val="00D7718E"/>
    <w:rsid w:val="00D84A49"/>
    <w:rsid w:val="00D951D3"/>
    <w:rsid w:val="00D9681E"/>
    <w:rsid w:val="00DA39BE"/>
    <w:rsid w:val="00DC71DB"/>
    <w:rsid w:val="00DD329A"/>
    <w:rsid w:val="00DE2E41"/>
    <w:rsid w:val="00DE4457"/>
    <w:rsid w:val="00DF0FD6"/>
    <w:rsid w:val="00DF3CB8"/>
    <w:rsid w:val="00E008EA"/>
    <w:rsid w:val="00E06F0E"/>
    <w:rsid w:val="00E128B6"/>
    <w:rsid w:val="00E254E4"/>
    <w:rsid w:val="00E328E9"/>
    <w:rsid w:val="00E355DC"/>
    <w:rsid w:val="00E47D32"/>
    <w:rsid w:val="00E671E2"/>
    <w:rsid w:val="00E826C9"/>
    <w:rsid w:val="00EA32FE"/>
    <w:rsid w:val="00EB01D3"/>
    <w:rsid w:val="00EB4276"/>
    <w:rsid w:val="00EB4B98"/>
    <w:rsid w:val="00EC42D6"/>
    <w:rsid w:val="00ED1286"/>
    <w:rsid w:val="00ED3CE6"/>
    <w:rsid w:val="00ED5088"/>
    <w:rsid w:val="00ED6C9E"/>
    <w:rsid w:val="00EE437B"/>
    <w:rsid w:val="00EE5323"/>
    <w:rsid w:val="00EF1A9D"/>
    <w:rsid w:val="00EF3B4C"/>
    <w:rsid w:val="00F10DB9"/>
    <w:rsid w:val="00F1230C"/>
    <w:rsid w:val="00F163D7"/>
    <w:rsid w:val="00F52133"/>
    <w:rsid w:val="00F5473A"/>
    <w:rsid w:val="00F7113D"/>
    <w:rsid w:val="00F7720F"/>
    <w:rsid w:val="00F87352"/>
    <w:rsid w:val="00FB0C33"/>
    <w:rsid w:val="00FC5834"/>
    <w:rsid w:val="00FD07B3"/>
    <w:rsid w:val="00FD2AD6"/>
    <w:rsid w:val="00FD4F1F"/>
    <w:rsid w:val="00FE481E"/>
    <w:rsid w:val="00FF0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E30DE"/>
    <w:rPr>
      <w:sz w:val="24"/>
      <w:szCs w:val="24"/>
    </w:rPr>
  </w:style>
  <w:style w:type="paragraph" w:styleId="1">
    <w:name w:val="heading 1"/>
    <w:basedOn w:val="a0"/>
    <w:next w:val="a0"/>
    <w:link w:val="10"/>
    <w:qFormat/>
    <w:rsid w:val="00EF1A9D"/>
    <w:pPr>
      <w:keepNext/>
      <w:widowControl w:val="0"/>
      <w:autoSpaceDE w:val="0"/>
      <w:autoSpaceDN w:val="0"/>
      <w:adjustRightInd w:val="0"/>
      <w:spacing w:line="518" w:lineRule="auto"/>
      <w:ind w:left="40" w:right="-7" w:firstLine="680"/>
      <w:outlineLvl w:val="0"/>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E3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4E30DE"/>
    <w:pPr>
      <w:widowControl w:val="0"/>
      <w:autoSpaceDE w:val="0"/>
      <w:autoSpaceDN w:val="0"/>
      <w:adjustRightInd w:val="0"/>
    </w:pPr>
    <w:rPr>
      <w:rFonts w:ascii="Arial" w:hAnsi="Arial" w:cs="Arial"/>
      <w:b/>
      <w:bCs/>
    </w:rPr>
  </w:style>
  <w:style w:type="paragraph" w:customStyle="1" w:styleId="ConsNormal">
    <w:name w:val="ConsNormal"/>
    <w:uiPriority w:val="99"/>
    <w:rsid w:val="004E30DE"/>
    <w:pPr>
      <w:widowControl w:val="0"/>
      <w:autoSpaceDE w:val="0"/>
      <w:autoSpaceDN w:val="0"/>
      <w:adjustRightInd w:val="0"/>
      <w:ind w:firstLine="720"/>
    </w:pPr>
    <w:rPr>
      <w:rFonts w:ascii="Arial" w:hAnsi="Arial" w:cs="Arial"/>
    </w:rPr>
  </w:style>
  <w:style w:type="paragraph" w:customStyle="1" w:styleId="ConsPlusNormal">
    <w:name w:val="ConsPlusNormal"/>
    <w:rsid w:val="00F7113D"/>
    <w:pPr>
      <w:widowControl w:val="0"/>
      <w:autoSpaceDE w:val="0"/>
      <w:autoSpaceDN w:val="0"/>
      <w:adjustRightInd w:val="0"/>
      <w:ind w:firstLine="720"/>
    </w:pPr>
    <w:rPr>
      <w:rFonts w:ascii="Arial" w:hAnsi="Arial" w:cs="Arial"/>
    </w:rPr>
  </w:style>
  <w:style w:type="paragraph" w:styleId="a5">
    <w:name w:val="Normal (Web)"/>
    <w:basedOn w:val="a0"/>
    <w:rsid w:val="00F7113D"/>
    <w:pPr>
      <w:spacing w:before="100" w:beforeAutospacing="1" w:after="100" w:afterAutospacing="1"/>
    </w:pPr>
  </w:style>
  <w:style w:type="paragraph" w:styleId="a6">
    <w:name w:val="Plain Text"/>
    <w:basedOn w:val="a0"/>
    <w:rsid w:val="00F7113D"/>
    <w:rPr>
      <w:rFonts w:ascii="Courier New" w:hAnsi="Courier New"/>
      <w:sz w:val="20"/>
      <w:szCs w:val="20"/>
    </w:rPr>
  </w:style>
  <w:style w:type="paragraph" w:customStyle="1" w:styleId="ConsPlusNonformat">
    <w:name w:val="ConsPlusNonformat"/>
    <w:uiPriority w:val="99"/>
    <w:rsid w:val="007A3BD0"/>
    <w:pPr>
      <w:widowControl w:val="0"/>
    </w:pPr>
    <w:rPr>
      <w:rFonts w:ascii="Courier New" w:hAnsi="Courier New"/>
    </w:rPr>
  </w:style>
  <w:style w:type="paragraph" w:styleId="a7">
    <w:name w:val="Balloon Text"/>
    <w:basedOn w:val="a0"/>
    <w:link w:val="a8"/>
    <w:rsid w:val="001966C8"/>
    <w:rPr>
      <w:rFonts w:ascii="Tahoma" w:hAnsi="Tahoma" w:cs="Tahoma"/>
      <w:sz w:val="16"/>
      <w:szCs w:val="16"/>
    </w:rPr>
  </w:style>
  <w:style w:type="character" w:customStyle="1" w:styleId="a8">
    <w:name w:val="Текст выноски Знак"/>
    <w:basedOn w:val="a1"/>
    <w:link w:val="a7"/>
    <w:rsid w:val="001966C8"/>
    <w:rPr>
      <w:rFonts w:ascii="Tahoma" w:hAnsi="Tahoma" w:cs="Tahoma"/>
      <w:sz w:val="16"/>
      <w:szCs w:val="16"/>
    </w:rPr>
  </w:style>
  <w:style w:type="paragraph" w:styleId="2">
    <w:name w:val="Body Text 2"/>
    <w:basedOn w:val="a0"/>
    <w:link w:val="20"/>
    <w:rsid w:val="001966C8"/>
    <w:pPr>
      <w:spacing w:after="120" w:line="480" w:lineRule="auto"/>
    </w:pPr>
    <w:rPr>
      <w:sz w:val="20"/>
      <w:szCs w:val="20"/>
    </w:rPr>
  </w:style>
  <w:style w:type="character" w:customStyle="1" w:styleId="20">
    <w:name w:val="Основной текст 2 Знак"/>
    <w:basedOn w:val="a1"/>
    <w:link w:val="2"/>
    <w:rsid w:val="001966C8"/>
  </w:style>
  <w:style w:type="paragraph" w:customStyle="1" w:styleId="ConsPlusTitle">
    <w:name w:val="ConsPlusTitle"/>
    <w:rsid w:val="001966C8"/>
    <w:pPr>
      <w:widowControl w:val="0"/>
      <w:autoSpaceDE w:val="0"/>
      <w:autoSpaceDN w:val="0"/>
      <w:adjustRightInd w:val="0"/>
    </w:pPr>
    <w:rPr>
      <w:rFonts w:ascii="Arial" w:hAnsi="Arial" w:cs="Arial"/>
      <w:b/>
      <w:bCs/>
    </w:rPr>
  </w:style>
  <w:style w:type="paragraph" w:styleId="a9">
    <w:name w:val="No Spacing"/>
    <w:uiPriority w:val="1"/>
    <w:qFormat/>
    <w:rsid w:val="003D6216"/>
    <w:rPr>
      <w:rFonts w:ascii="Calibri" w:hAnsi="Calibri"/>
      <w:sz w:val="22"/>
      <w:szCs w:val="22"/>
    </w:rPr>
  </w:style>
  <w:style w:type="paragraph" w:styleId="aa">
    <w:name w:val="List Paragraph"/>
    <w:basedOn w:val="a0"/>
    <w:uiPriority w:val="34"/>
    <w:qFormat/>
    <w:rsid w:val="00261661"/>
    <w:pPr>
      <w:spacing w:after="200" w:line="276" w:lineRule="auto"/>
      <w:ind w:left="720"/>
      <w:contextualSpacing/>
    </w:pPr>
    <w:rPr>
      <w:rFonts w:ascii="Calibri" w:eastAsia="Calibri" w:hAnsi="Calibri"/>
      <w:sz w:val="22"/>
      <w:szCs w:val="22"/>
      <w:lang w:eastAsia="en-US"/>
    </w:rPr>
  </w:style>
  <w:style w:type="paragraph" w:customStyle="1" w:styleId="ConsPlusTitlePage">
    <w:name w:val="ConsPlusTitlePage"/>
    <w:rsid w:val="00E355DC"/>
    <w:pPr>
      <w:widowControl w:val="0"/>
      <w:autoSpaceDE w:val="0"/>
      <w:autoSpaceDN w:val="0"/>
    </w:pPr>
    <w:rPr>
      <w:rFonts w:ascii="Tahoma" w:hAnsi="Tahoma" w:cs="Tahoma"/>
    </w:rPr>
  </w:style>
  <w:style w:type="paragraph" w:styleId="a">
    <w:name w:val="List"/>
    <w:basedOn w:val="a0"/>
    <w:link w:val="ab"/>
    <w:rsid w:val="00C00E44"/>
    <w:pPr>
      <w:numPr>
        <w:numId w:val="5"/>
      </w:numPr>
      <w:spacing w:after="60"/>
      <w:jc w:val="both"/>
    </w:pPr>
    <w:rPr>
      <w:snapToGrid w:val="0"/>
    </w:rPr>
  </w:style>
  <w:style w:type="character" w:customStyle="1" w:styleId="ab">
    <w:name w:val="Список Знак"/>
    <w:link w:val="a"/>
    <w:rsid w:val="00C00E44"/>
    <w:rPr>
      <w:snapToGrid w:val="0"/>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B7B0F"/>
    <w:pPr>
      <w:widowControl w:val="0"/>
      <w:adjustRightInd w:val="0"/>
      <w:spacing w:after="160" w:line="240" w:lineRule="exact"/>
      <w:jc w:val="right"/>
    </w:pPr>
    <w:rPr>
      <w:sz w:val="20"/>
      <w:szCs w:val="20"/>
      <w:lang w:val="en-GB" w:eastAsia="en-US"/>
    </w:rPr>
  </w:style>
  <w:style w:type="character" w:customStyle="1" w:styleId="10">
    <w:name w:val="Заголовок 1 Знак"/>
    <w:basedOn w:val="a1"/>
    <w:link w:val="1"/>
    <w:rsid w:val="00EF1A9D"/>
    <w:rPr>
      <w:sz w:val="28"/>
      <w:szCs w:val="28"/>
    </w:rPr>
  </w:style>
  <w:style w:type="paragraph" w:styleId="ad">
    <w:name w:val="header"/>
    <w:basedOn w:val="a0"/>
    <w:link w:val="ae"/>
    <w:uiPriority w:val="99"/>
    <w:rsid w:val="00EF1A9D"/>
    <w:pPr>
      <w:tabs>
        <w:tab w:val="center" w:pos="4677"/>
        <w:tab w:val="right" w:pos="9355"/>
      </w:tabs>
    </w:pPr>
  </w:style>
  <w:style w:type="character" w:customStyle="1" w:styleId="ae">
    <w:name w:val="Верхний колонтитул Знак"/>
    <w:basedOn w:val="a1"/>
    <w:link w:val="ad"/>
    <w:uiPriority w:val="99"/>
    <w:rsid w:val="00EF1A9D"/>
    <w:rPr>
      <w:sz w:val="24"/>
      <w:szCs w:val="24"/>
    </w:rPr>
  </w:style>
  <w:style w:type="paragraph" w:styleId="af">
    <w:name w:val="footer"/>
    <w:basedOn w:val="a0"/>
    <w:link w:val="af0"/>
    <w:rsid w:val="00EF1A9D"/>
    <w:pPr>
      <w:tabs>
        <w:tab w:val="center" w:pos="4677"/>
        <w:tab w:val="right" w:pos="9355"/>
      </w:tabs>
    </w:pPr>
  </w:style>
  <w:style w:type="character" w:customStyle="1" w:styleId="af0">
    <w:name w:val="Нижний колонтитул Знак"/>
    <w:basedOn w:val="a1"/>
    <w:link w:val="af"/>
    <w:rsid w:val="00EF1A9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19245C437A204E805D42004F4371D2D9BF79E26FD687B8999C0ADD2E03360444FB9C494EAEC3346DB43BD089F7A2DF570C10AD6568A073892ECDBtEG7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1</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Олеся Юрьевна</cp:lastModifiedBy>
  <cp:revision>60</cp:revision>
  <cp:lastPrinted>2022-02-02T05:45:00Z</cp:lastPrinted>
  <dcterms:created xsi:type="dcterms:W3CDTF">2016-03-21T09:11:00Z</dcterms:created>
  <dcterms:modified xsi:type="dcterms:W3CDTF">2022-02-02T05:46:00Z</dcterms:modified>
</cp:coreProperties>
</file>