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514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 № 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5963E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28.12.2020 № 410</w:t>
            </w:r>
            <w:r w:rsidR="00B70C9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20.01.2021 № 8</w:t>
            </w:r>
            <w:r w:rsidR="00EF52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19.02.2021 № 46</w:t>
            </w:r>
            <w:r w:rsidR="003E272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03.03.2021 № 63</w:t>
            </w:r>
            <w:r w:rsidR="008164B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,от 16.03.2021 № 80</w:t>
            </w:r>
            <w:r w:rsidR="0035514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26.03.2021 № 102</w:t>
            </w:r>
            <w:bookmarkStart w:id="0" w:name="_GoBack"/>
            <w:bookmarkEnd w:id="0"/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 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338-УГ, 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r w:rsidR="00C51E40">
        <w:rPr>
          <w:rFonts w:ascii="Times New Roman" w:eastAsia="Times New Roman" w:hAnsi="Times New Roman" w:cs="Times New Roman"/>
          <w:sz w:val="24"/>
          <w:szCs w:val="24"/>
        </w:rPr>
        <w:t>, от 13.11.2020 № 607-УГ, от 20.11.2020 №640-УГ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, от 27.11.2020 № 648-УГ, от 07.12.2020 № 665 - УГ, от 11.12.2020 № 689 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 УГ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, от 18.12.2020 № 711-УГ, от 25.12.2020 №739-УГ</w:t>
      </w:r>
      <w:r w:rsidR="00EF5256">
        <w:rPr>
          <w:rFonts w:ascii="Times New Roman" w:eastAsia="Times New Roman" w:hAnsi="Times New Roman" w:cs="Times New Roman"/>
          <w:sz w:val="24"/>
          <w:szCs w:val="24"/>
        </w:rPr>
        <w:t>, от 18.01.2021 № 7-УГ, от 04.02.2021 № 46-УГ, от 15.02.2021 № 64-УГ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lastRenderedPageBreak/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досугового типа, развлекательных аттракционов и детских игровых площадок.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r w:rsidRPr="00F7576F">
        <w:rPr>
          <w:rFonts w:ascii="Times New Roman" w:hAnsi="Times New Roman" w:cs="Times New Roman"/>
          <w:sz w:val="28"/>
          <w:szCs w:val="28"/>
        </w:rPr>
        <w:t>.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</w:t>
      </w:r>
      <w:r w:rsidR="00F057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75</w:t>
      </w: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и спорта с количеством посетителей, не превышающим </w:t>
      </w:r>
      <w:r w:rsidR="00F0578E">
        <w:rPr>
          <w:rFonts w:ascii="Times New Roman" w:hAnsi="Times New Roman" w:cs="Times New Roman"/>
          <w:sz w:val="28"/>
          <w:szCs w:val="28"/>
        </w:rPr>
        <w:t>75</w:t>
      </w:r>
      <w:r w:rsidRPr="00614B99">
        <w:rPr>
          <w:rFonts w:ascii="Times New Roman" w:hAnsi="Times New Roman" w:cs="Times New Roman"/>
          <w:sz w:val="28"/>
          <w:szCs w:val="28"/>
        </w:rPr>
        <w:t xml:space="preserve"> процентов от вместимости объекта</w:t>
      </w:r>
      <w:r w:rsidR="00F057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r w:rsidR="00042C48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</w:t>
      </w:r>
      <w:r w:rsidR="003E272F">
        <w:rPr>
          <w:rFonts w:ascii="Times New Roman" w:hAnsi="Times New Roman" w:cs="Times New Roman"/>
          <w:sz w:val="28"/>
          <w:szCs w:val="28"/>
        </w:rPr>
        <w:t>75</w:t>
      </w:r>
      <w:r w:rsidRPr="00C1090C">
        <w:rPr>
          <w:rFonts w:ascii="Times New Roman" w:hAnsi="Times New Roman" w:cs="Times New Roman"/>
          <w:sz w:val="28"/>
          <w:szCs w:val="28"/>
        </w:rPr>
        <w:t xml:space="preserve"> процентов от вместимости площадки</w:t>
      </w:r>
      <w:r w:rsidR="003E272F">
        <w:rPr>
          <w:rFonts w:ascii="Times New Roman" w:hAnsi="Times New Roman" w:cs="Times New Roman"/>
          <w:sz w:val="28"/>
          <w:szCs w:val="28"/>
        </w:rPr>
        <w:t xml:space="preserve"> </w:t>
      </w:r>
      <w:r w:rsidR="003E272F" w:rsidRPr="00C1090C">
        <w:rPr>
          <w:rFonts w:ascii="Times New Roman" w:hAnsi="Times New Roman" w:cs="Times New Roman"/>
          <w:sz w:val="28"/>
          <w:szCs w:val="28"/>
        </w:rPr>
        <w:t>(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03.03.2021 № 63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E272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E272F" w:rsidRPr="00C1090C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254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F0578E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 </w:t>
      </w:r>
      <w:r w:rsidR="00EF5256" w:rsidRPr="00C1090C">
        <w:rPr>
          <w:rFonts w:ascii="Times New Roman" w:hAnsi="Times New Roman" w:cs="Times New Roman"/>
          <w:sz w:val="28"/>
          <w:szCs w:val="28"/>
        </w:rPr>
        <w:t>(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постановлени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е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 № 102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EF5256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EF5256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</w:t>
      </w:r>
      <w:r w:rsidR="00F0578E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вместимости зала и с закрытием «фан-зоны», танцевальной зоны, проведение в театрах и концертных организациях театральных представлений, спектаклей, концертов, 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кинотеатров (кинозалов) и иных организаций,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F0578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C1090C" w:rsidRDefault="00434874" w:rsidP="00EF52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256">
        <w:rPr>
          <w:rFonts w:ascii="Times New Roman" w:eastAsia="Times New Roman" w:hAnsi="Times New Roman" w:cs="Times New Roman"/>
          <w:sz w:val="28"/>
          <w:szCs w:val="28"/>
        </w:rPr>
        <w:t>Утратил силу</w:t>
      </w:r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r w:rsidR="00FE5EEB">
        <w:rPr>
          <w:rFonts w:ascii="Times New Roman" w:hAnsi="Times New Roman" w:cs="Times New Roman"/>
          <w:sz w:val="28"/>
          <w:szCs w:val="28"/>
        </w:rPr>
        <w:t xml:space="preserve"> </w:t>
      </w:r>
      <w:r w:rsidR="00FE5EEB" w:rsidRPr="00C1090C">
        <w:rPr>
          <w:rFonts w:ascii="Times New Roman" w:hAnsi="Times New Roman" w:cs="Times New Roman"/>
          <w:sz w:val="28"/>
          <w:szCs w:val="28"/>
        </w:rPr>
        <w:t>(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ие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от  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19.02.2021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</w:t>
      </w:r>
      <w:r w:rsidR="00FE5EE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4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6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E5EE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E5EE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>исследования на новую коронавирусную инфекцию (2019-nCoV) методом полимеразно</w:t>
      </w:r>
      <w:r w:rsidR="00BE5EBF">
        <w:rPr>
          <w:rFonts w:ascii="Times New Roman" w:hAnsi="Times New Roman" w:cs="Times New Roman"/>
          <w:sz w:val="28"/>
          <w:szCs w:val="28"/>
        </w:rPr>
        <w:t>й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до получения отрицательного результата лабораторного исследования на новую коронавирусную инфекцию (2019-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устройства (программное обеспечение) электронного мониторинга местоположения гражданина в определенной геолокации.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</w:p>
    <w:p w:rsidR="007276E0" w:rsidRPr="00665DD0" w:rsidRDefault="007276E0" w:rsidP="00F0578E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8E">
        <w:rPr>
          <w:rFonts w:ascii="Times New Roman" w:hAnsi="Times New Roman" w:cs="Times New Roman"/>
          <w:sz w:val="28"/>
          <w:szCs w:val="28"/>
        </w:rPr>
        <w:t xml:space="preserve">9. </w:t>
      </w:r>
      <w:r w:rsidR="00F0578E" w:rsidRPr="00F057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Рекомендовать с 30 марта 2021 года жителям городского округа Пелым в возрасте 65 лет и старше, а также жителям городского округа Пелым, имеющим хронические заболевания (в первую очередь сердечно-сосудистые заболевания, болезни органов дыхания, диабет), обеспечить самоизоляцию на дому, </w:t>
      </w:r>
      <w:r w:rsidR="00F0578E" w:rsidRPr="00F0578E">
        <w:rPr>
          <w:rFonts w:ascii="Times New Roman" w:hAnsi="Times New Roman" w:cs="Times New Roman"/>
          <w:sz w:val="28"/>
          <w:szCs w:val="28"/>
        </w:rPr>
        <w:t xml:space="preserve">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="00F0578E" w:rsidRPr="00F057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дознания, либо суда), </w:t>
      </w:r>
      <w:r w:rsidR="00F0578E" w:rsidRPr="00F0578E">
        <w:rPr>
          <w:rFonts w:ascii="Times New Roman" w:hAnsi="Times New Roman" w:cs="Times New Roman"/>
          <w:color w:val="000000"/>
          <w:sz w:val="28"/>
          <w:szCs w:val="28"/>
        </w:rPr>
        <w:t>а также граждан</w:t>
      </w:r>
      <w:r w:rsidR="00F0578E" w:rsidRPr="00F0578E">
        <w:rPr>
          <w:rFonts w:ascii="Times New Roman" w:hAnsi="Times New Roman" w:cs="Times New Roman"/>
          <w:sz w:val="28"/>
          <w:szCs w:val="28"/>
        </w:rPr>
        <w:t>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</w:t>
      </w:r>
      <w:r w:rsidR="00F0578E" w:rsidRPr="00B849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 xml:space="preserve">(в редакции постановления администрации городского округа Пелым от </w:t>
      </w:r>
      <w:r w:rsidR="00F0578E">
        <w:rPr>
          <w:rFonts w:ascii="Times New Roman" w:hAnsi="Times New Roman" w:cs="Times New Roman"/>
          <w:i/>
          <w:sz w:val="20"/>
          <w:szCs w:val="20"/>
        </w:rPr>
        <w:t>26.032021 № 102)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>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до получения отрицательного результата лабораторного исследования на новую коронавирусную инфекцию (2019-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>8) обеспечить систематическое информирование работников о мерах профилактики новой короновирусной инфекции(2019-</w:t>
      </w:r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5341BB">
        <w:rPr>
          <w:rFonts w:ascii="Times New Roman" w:eastAsia="Times New Roman" w:hAnsi="Times New Roman" w:cs="Times New Roman"/>
          <w:sz w:val="28"/>
          <w:szCs w:val="28"/>
        </w:rPr>
        <w:t>), создать атмосферу нетерпимости к нарушению санитарно-эпидемиологических требований по защите от распространения новой короновирусной инфекции(2019-</w:t>
      </w:r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работы.</w:t>
      </w:r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Pr="00C54D11" w:rsidRDefault="0035514E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4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работодателям, осуществляющим деятельность на территории Свердловской области, исходя из санитарно-эпидемиологической обстановки в приоритетном порядке обеспечить перевод на дистанционную работу работников в возрасте 65 лет и старше в соответствии с трудовым законодательством Российской Федерации</w:t>
      </w:r>
      <w:r w:rsidRPr="00B8497C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C54D11" w:rsidRPr="00C54D11">
        <w:rPr>
          <w:rFonts w:ascii="Times New Roman" w:hAnsi="Times New Roman" w:cs="Times New Roman"/>
          <w:sz w:val="28"/>
          <w:szCs w:val="28"/>
        </w:rPr>
        <w:t xml:space="preserve"> </w:t>
      </w:r>
      <w:r w:rsidR="00C54D11" w:rsidRPr="00734A1E">
        <w:rPr>
          <w:rFonts w:ascii="Times New Roman" w:hAnsi="Times New Roman" w:cs="Times New Roman"/>
          <w:sz w:val="28"/>
          <w:szCs w:val="28"/>
        </w:rPr>
        <w:t>(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 № 102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C54D11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C54D11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«Краснотурьинской городской больницы» А.Н. Малькову («Пелымское отделение» ГАУЗ СО «КГБ»):</w:t>
      </w:r>
    </w:p>
    <w:p w:rsidR="007276E0" w:rsidRPr="00665DD0" w:rsidRDefault="007276E0" w:rsidP="0035514E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</w:t>
      </w:r>
      <w:r w:rsidR="0035514E">
        <w:rPr>
          <w:rFonts w:ascii="Times New Roman" w:hAnsi="Times New Roman" w:cs="Times New Roman"/>
          <w:sz w:val="28"/>
          <w:szCs w:val="28"/>
        </w:rPr>
        <w:t>е</w:t>
      </w:r>
      <w:r w:rsidRPr="00665DD0">
        <w:rPr>
          <w:rFonts w:ascii="Times New Roman" w:hAnsi="Times New Roman" w:cs="Times New Roman"/>
          <w:sz w:val="28"/>
          <w:szCs w:val="28"/>
        </w:rPr>
        <w:t xml:space="preserve"> 6 настоящего постановления;</w:t>
      </w:r>
      <w:r w:rsidR="0035514E">
        <w:rPr>
          <w:rFonts w:ascii="Times New Roman" w:hAnsi="Times New Roman" w:cs="Times New Roman"/>
          <w:sz w:val="28"/>
          <w:szCs w:val="28"/>
        </w:rPr>
        <w:t xml:space="preserve"> </w:t>
      </w:r>
      <w:r w:rsidR="0035514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 № 102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B70C95" w:rsidRPr="00B70C95" w:rsidRDefault="00434874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70C95" w:rsidRPr="00B70C95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(Смирнова Т.А.,  Полывода Л.А., Фомина Н.П.</w:t>
      </w:r>
      <w:r w:rsidR="0035514E">
        <w:rPr>
          <w:rFonts w:ascii="Times New Roman" w:hAnsi="Times New Roman" w:cs="Times New Roman"/>
          <w:sz w:val="28"/>
          <w:szCs w:val="28"/>
        </w:rPr>
        <w:t>, Шашмурина Е.М.</w:t>
      </w:r>
      <w:r w:rsidR="00B70C95" w:rsidRPr="00B70C95">
        <w:rPr>
          <w:rFonts w:ascii="Times New Roman" w:hAnsi="Times New Roman" w:cs="Times New Roman"/>
          <w:sz w:val="28"/>
          <w:szCs w:val="28"/>
        </w:rPr>
        <w:t xml:space="preserve">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</w:t>
      </w:r>
      <w:r w:rsidR="00B70C95" w:rsidRPr="00B70C95">
        <w:rPr>
          <w:rFonts w:ascii="Times New Roman" w:hAnsi="Times New Roman" w:cs="Times New Roman"/>
        </w:rPr>
        <w:t>(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 03.09.2020 № 238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70C95" w:rsidRPr="00B70C95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70C95" w:rsidRPr="00B70C95">
        <w:rPr>
          <w:rFonts w:ascii="Times New Roman" w:hAnsi="Times New Roman" w:cs="Times New Roman"/>
        </w:rPr>
        <w:t>.</w:t>
      </w:r>
    </w:p>
    <w:p w:rsidR="007276E0" w:rsidRPr="00665DD0" w:rsidRDefault="007276E0" w:rsidP="0035514E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sz w:val="28"/>
          <w:szCs w:val="28"/>
        </w:rPr>
      </w:pPr>
      <w:r w:rsidRPr="00B70C95">
        <w:rPr>
          <w:rFonts w:ascii="Times New Roman" w:hAnsi="Times New Roman" w:cs="Times New Roman"/>
          <w:sz w:val="28"/>
          <w:szCs w:val="28"/>
        </w:rPr>
        <w:t xml:space="preserve">14. </w:t>
      </w:r>
      <w:r w:rsidR="0035514E">
        <w:rPr>
          <w:rFonts w:ascii="Times New Roman" w:hAnsi="Times New Roman" w:cs="Times New Roman"/>
          <w:sz w:val="28"/>
          <w:szCs w:val="28"/>
        </w:rPr>
        <w:t>Утратил силу. (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редакци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я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постановления администрации городского округа Пелым от 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 № 102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 w15:restartNumberingAfterBreak="0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5514E"/>
    <w:rsid w:val="003643DB"/>
    <w:rsid w:val="00371E9D"/>
    <w:rsid w:val="0037540E"/>
    <w:rsid w:val="0037763A"/>
    <w:rsid w:val="00381BBA"/>
    <w:rsid w:val="0038415C"/>
    <w:rsid w:val="00384D4D"/>
    <w:rsid w:val="00391092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272F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963E1"/>
    <w:rsid w:val="005A55DF"/>
    <w:rsid w:val="005D3C4F"/>
    <w:rsid w:val="005D6A0B"/>
    <w:rsid w:val="005D7B56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84CF2"/>
    <w:rsid w:val="007A0D67"/>
    <w:rsid w:val="007A5C92"/>
    <w:rsid w:val="007B0916"/>
    <w:rsid w:val="007B5335"/>
    <w:rsid w:val="007D76F8"/>
    <w:rsid w:val="007E3081"/>
    <w:rsid w:val="007E3222"/>
    <w:rsid w:val="007F0352"/>
    <w:rsid w:val="007F74DA"/>
    <w:rsid w:val="00811BAB"/>
    <w:rsid w:val="008132F8"/>
    <w:rsid w:val="008164BF"/>
    <w:rsid w:val="00816B3E"/>
    <w:rsid w:val="00822F79"/>
    <w:rsid w:val="00826B3C"/>
    <w:rsid w:val="00826EE7"/>
    <w:rsid w:val="00832996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A3A72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0C95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EF5256"/>
    <w:rsid w:val="00F0578E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06E3EA"/>
  <w15:docId w15:val="{3C51C805-2DCC-4561-8957-77F4687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A3D5-9691-4769-B378-631B0770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Наталия Садртдинова</cp:lastModifiedBy>
  <cp:revision>53</cp:revision>
  <cp:lastPrinted>2020-10-06T04:44:00Z</cp:lastPrinted>
  <dcterms:created xsi:type="dcterms:W3CDTF">2020-06-15T04:52:00Z</dcterms:created>
  <dcterms:modified xsi:type="dcterms:W3CDTF">2021-03-30T11:47:00Z</dcterms:modified>
</cp:coreProperties>
</file>