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4" w:rsidRDefault="00C85FED" w:rsidP="004A689D">
      <w:pPr>
        <w:tabs>
          <w:tab w:val="left" w:pos="5400"/>
        </w:tabs>
        <w:jc w:val="center"/>
        <w:rPr>
          <w:b/>
          <w:bCs/>
          <w:sz w:val="32"/>
          <w:szCs w:val="32"/>
        </w:rPr>
      </w:pPr>
      <w:r w:rsidRPr="00C85FE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35pt;margin-top:60.3pt;width:70.55pt;height:23.3pt;z-index:251658240;mso-height-percent:200;mso-height-percent:200;mso-width-relative:margin;mso-height-relative:margin" stroked="f">
            <v:textbox style="mso-fit-shape-to-text:t">
              <w:txbxContent>
                <w:p w:rsidR="00643851" w:rsidRPr="009243CE" w:rsidRDefault="00643851" w:rsidP="00643851">
                  <w:pPr>
                    <w:rPr>
                      <w:sz w:val="28"/>
                      <w:szCs w:val="28"/>
                    </w:rPr>
                  </w:pPr>
                  <w:r w:rsidRPr="009243CE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9B31A5">
        <w:rPr>
          <w:rFonts w:ascii="Arial" w:hAnsi="Arial" w:cs="Arial"/>
          <w:noProof/>
        </w:rPr>
        <w:drawing>
          <wp:inline distT="0" distB="0" distL="0" distR="0">
            <wp:extent cx="8191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34" w:rsidRDefault="00744534" w:rsidP="00C639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44534" w:rsidRDefault="00744534" w:rsidP="00C639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34"/>
      </w:tblGrid>
      <w:tr w:rsidR="00744534">
        <w:trPr>
          <w:trHeight w:val="3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689D" w:rsidRDefault="004A689D" w:rsidP="004A689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744534" w:rsidRPr="00F45BE4" w:rsidRDefault="0074453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534" w:rsidRDefault="007445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44534" w:rsidRDefault="00744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34" w:rsidRDefault="008F269E" w:rsidP="006B37A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2152">
        <w:rPr>
          <w:b/>
          <w:bCs/>
          <w:sz w:val="28"/>
          <w:szCs w:val="28"/>
        </w:rPr>
        <w:t>О</w:t>
      </w:r>
      <w:r w:rsidR="003D386C">
        <w:rPr>
          <w:b/>
          <w:bCs/>
          <w:sz w:val="28"/>
          <w:szCs w:val="28"/>
        </w:rPr>
        <w:t xml:space="preserve"> внесении изменений в Административный регламент предоставления муниципальной услуги </w:t>
      </w:r>
      <w:r w:rsidR="00452152">
        <w:rPr>
          <w:b/>
          <w:bCs/>
          <w:sz w:val="28"/>
          <w:szCs w:val="28"/>
        </w:rPr>
        <w:t>«П</w:t>
      </w:r>
      <w:r w:rsidR="006B37A2" w:rsidRPr="00452152">
        <w:rPr>
          <w:b/>
          <w:bCs/>
          <w:sz w:val="28"/>
          <w:szCs w:val="28"/>
        </w:rPr>
        <w:t xml:space="preserve">о </w:t>
      </w:r>
      <w:r w:rsidR="00A05E7E" w:rsidRPr="00452152">
        <w:rPr>
          <w:b/>
          <w:bCs/>
          <w:sz w:val="28"/>
          <w:szCs w:val="28"/>
        </w:rPr>
        <w:t>оформлению обмена жилыми помещениями муниципального жилищного фонда</w:t>
      </w:r>
      <w:r w:rsidR="00452152">
        <w:rPr>
          <w:b/>
          <w:bCs/>
          <w:sz w:val="28"/>
          <w:szCs w:val="28"/>
        </w:rPr>
        <w:t>»</w:t>
      </w:r>
      <w:r w:rsidR="00CA6B93">
        <w:rPr>
          <w:b/>
          <w:bCs/>
          <w:sz w:val="28"/>
          <w:szCs w:val="28"/>
        </w:rPr>
        <w:t>,</w:t>
      </w:r>
      <w:r w:rsidR="00CA6B93" w:rsidRPr="00CA6B93">
        <w:rPr>
          <w:b/>
          <w:color w:val="000000"/>
          <w:sz w:val="28"/>
          <w:szCs w:val="28"/>
        </w:rPr>
        <w:t xml:space="preserve"> </w:t>
      </w:r>
      <w:r w:rsidR="00CA6B93" w:rsidRPr="00D25629">
        <w:rPr>
          <w:b/>
          <w:color w:val="000000"/>
          <w:sz w:val="28"/>
          <w:szCs w:val="28"/>
        </w:rPr>
        <w:t xml:space="preserve">утвержденный </w:t>
      </w:r>
      <w:r w:rsidR="00CA6B93" w:rsidRPr="00D25629"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 Пелым</w:t>
      </w:r>
      <w:r w:rsidR="00452152">
        <w:rPr>
          <w:b/>
          <w:bCs/>
          <w:sz w:val="28"/>
          <w:szCs w:val="28"/>
        </w:rPr>
        <w:t xml:space="preserve"> от 09.04.2012 года № 151</w:t>
      </w:r>
    </w:p>
    <w:p w:rsidR="00FA526D" w:rsidRPr="00452152" w:rsidRDefault="00FA526D" w:rsidP="006B37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37A2" w:rsidRPr="00452152" w:rsidRDefault="00B663DA" w:rsidP="00FA526D">
      <w:pPr>
        <w:pStyle w:val="ConsPlusNormal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689D">
        <w:rPr>
          <w:rFonts w:ascii="Times New Roman" w:hAnsi="Times New Roman" w:cs="Times New Roman"/>
          <w:sz w:val="28"/>
          <w:szCs w:val="28"/>
        </w:rPr>
        <w:t>с</w:t>
      </w:r>
      <w:r w:rsidR="00FA526D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законам от 01.12.2014 № 419-ФЗ «О внесении изменений в отдельные законодательные акты Российской Федерации», статей 14 Федерального закона от 27.07.2010 № 210-ФЗ «Об организации предоставления государственных и муниципальных услуг», </w:t>
      </w:r>
      <w:r w:rsidR="00E1656E">
        <w:rPr>
          <w:rFonts w:ascii="Times New Roman" w:hAnsi="Times New Roman" w:cs="Times New Roman"/>
          <w:sz w:val="28"/>
          <w:szCs w:val="28"/>
        </w:rPr>
        <w:t>руководствуясь</w:t>
      </w:r>
      <w:r w:rsidR="00FA526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E1656E">
        <w:rPr>
          <w:rFonts w:ascii="Times New Roman" w:hAnsi="Times New Roman" w:cs="Times New Roman"/>
          <w:sz w:val="28"/>
          <w:szCs w:val="28"/>
        </w:rPr>
        <w:t xml:space="preserve">городского округа Пелым, администрация городского округа Пелым </w:t>
      </w:r>
    </w:p>
    <w:p w:rsidR="00744534" w:rsidRDefault="00744534" w:rsidP="007445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B65A4"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526D" w:rsidRDefault="00744534" w:rsidP="00F45BE4">
      <w:pPr>
        <w:ind w:firstLine="714"/>
        <w:jc w:val="both"/>
        <w:rPr>
          <w:sz w:val="28"/>
          <w:szCs w:val="28"/>
        </w:rPr>
      </w:pPr>
      <w:r w:rsidRPr="004055D4">
        <w:rPr>
          <w:sz w:val="28"/>
          <w:szCs w:val="28"/>
        </w:rPr>
        <w:t>1</w:t>
      </w:r>
      <w:r w:rsidR="00FA526D">
        <w:rPr>
          <w:sz w:val="28"/>
          <w:szCs w:val="28"/>
        </w:rPr>
        <w:t>.</w:t>
      </w:r>
      <w:r w:rsidR="00FA526D" w:rsidRPr="00FA526D">
        <w:rPr>
          <w:sz w:val="28"/>
          <w:szCs w:val="28"/>
        </w:rPr>
        <w:t xml:space="preserve"> </w:t>
      </w:r>
      <w:r w:rsidR="00FA526D">
        <w:rPr>
          <w:sz w:val="28"/>
          <w:szCs w:val="28"/>
        </w:rPr>
        <w:t>Внести в Административный регламент предоставления муниципальной услуги «по оформлению обмена жилыми помещениями муниципального жилищного фонда», утвержденный постановлением администрации городского округа Пелым от 09.04.2012 года № 151, изменения</w:t>
      </w:r>
      <w:r w:rsidR="00CA6B93">
        <w:rPr>
          <w:sz w:val="28"/>
          <w:szCs w:val="28"/>
        </w:rPr>
        <w:t>;</w:t>
      </w:r>
    </w:p>
    <w:p w:rsidR="00744534" w:rsidRDefault="00E1656E" w:rsidP="00F45BE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0BBD">
        <w:rPr>
          <w:rFonts w:ascii="Times New Roman" w:hAnsi="Times New Roman" w:cs="Times New Roman"/>
          <w:sz w:val="28"/>
          <w:szCs w:val="28"/>
        </w:rPr>
        <w:t>) главу 2 дополнить пунктом 2.7 следующего содержания:</w:t>
      </w:r>
    </w:p>
    <w:p w:rsidR="00744534" w:rsidRDefault="00E1656E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Требования к помещениям, в которых предоставляется муниципальная услуга, в том числе к обеспечению доступности для инвалидов объекта предоставления муниципальной услуги в соответствии с законодательством Российской Федерации о социальной защите инвалидов:</w:t>
      </w:r>
    </w:p>
    <w:p w:rsidR="00836FEA" w:rsidRDefault="003D386C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FEA">
        <w:rPr>
          <w:rFonts w:ascii="Times New Roman" w:hAnsi="Times New Roman" w:cs="Times New Roman"/>
          <w:sz w:val="28"/>
          <w:szCs w:val="28"/>
        </w:rPr>
        <w:t>омещения для работы с заявителями (далее - помещения) размещаются в здании Администрации. Помещения оборудуются в соответствии с санитарными и проти</w:t>
      </w:r>
      <w:r w:rsidR="00F7563A">
        <w:rPr>
          <w:rFonts w:ascii="Times New Roman" w:hAnsi="Times New Roman" w:cs="Times New Roman"/>
          <w:sz w:val="28"/>
          <w:szCs w:val="28"/>
        </w:rPr>
        <w:t>вопожарными нормами и правилами;</w:t>
      </w:r>
    </w:p>
    <w:p w:rsidR="00836FEA" w:rsidRDefault="00836FE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</w:t>
      </w:r>
      <w:r w:rsidR="00F7563A">
        <w:rPr>
          <w:rFonts w:ascii="Times New Roman" w:hAnsi="Times New Roman" w:cs="Times New Roman"/>
          <w:sz w:val="28"/>
          <w:szCs w:val="28"/>
        </w:rPr>
        <w:t>жима работы и приема заявителей;</w:t>
      </w:r>
    </w:p>
    <w:p w:rsidR="00836FEA" w:rsidRDefault="00836FE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</w:t>
      </w:r>
      <w:r w:rsidR="00F7563A">
        <w:rPr>
          <w:rFonts w:ascii="Times New Roman" w:hAnsi="Times New Roman" w:cs="Times New Roman"/>
          <w:sz w:val="28"/>
          <w:szCs w:val="28"/>
        </w:rPr>
        <w:t xml:space="preserve"> местам является бесплатным;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Администрация, оформляется вывеской содержащей наименование Администрации;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 должны отвечать требованиями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кресла-коляски;</w:t>
      </w:r>
    </w:p>
    <w:p w:rsidR="00F7563A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передвижение по помещениям, в которых проводится прием граждан, не д</w:t>
      </w:r>
      <w:r w:rsidR="00320BBD">
        <w:rPr>
          <w:rFonts w:ascii="Times New Roman" w:hAnsi="Times New Roman" w:cs="Times New Roman"/>
          <w:sz w:val="28"/>
          <w:szCs w:val="28"/>
        </w:rPr>
        <w:t>олжны создавать затруднений для л</w:t>
      </w:r>
      <w:r>
        <w:rPr>
          <w:rFonts w:ascii="Times New Roman" w:hAnsi="Times New Roman" w:cs="Times New Roman"/>
          <w:sz w:val="28"/>
          <w:szCs w:val="28"/>
        </w:rPr>
        <w:t>иц с ограниченными возможностями.</w:t>
      </w:r>
      <w:r w:rsidR="00320BBD">
        <w:rPr>
          <w:rFonts w:ascii="Times New Roman" w:hAnsi="Times New Roman" w:cs="Times New Roman"/>
          <w:sz w:val="28"/>
          <w:szCs w:val="28"/>
        </w:rPr>
        <w:t>».</w:t>
      </w:r>
    </w:p>
    <w:p w:rsidR="00320BBD" w:rsidRDefault="00320BBD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5 изложить в </w:t>
      </w:r>
      <w:r w:rsidR="00CA6B9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5F531B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управлению имуществом, строительству, жилищно-коммунальному хозяйству, землеустройству, энергетике администрации городского округа Пелым (Меньшова С.А.)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5F531B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Административный регламент предоставления муниципальной услуги «по оформлению обмена жилыми помещениями муниципального жилищного фонда», 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5F531B" w:rsidRPr="00320BBD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</w:t>
      </w:r>
      <w:r w:rsidR="00320BBD" w:rsidRPr="00320BBD">
        <w:rPr>
          <w:rFonts w:ascii="Times New Roman" w:hAnsi="Times New Roman" w:cs="Times New Roman"/>
          <w:sz w:val="28"/>
          <w:szCs w:val="28"/>
        </w:rPr>
        <w:t xml:space="preserve"> в</w:t>
      </w:r>
      <w:r w:rsidR="00F45BE4">
        <w:rPr>
          <w:rFonts w:ascii="Times New Roman" w:hAnsi="Times New Roman" w:cs="Times New Roman"/>
          <w:sz w:val="28"/>
          <w:szCs w:val="28"/>
        </w:rPr>
        <w:t xml:space="preserve"> газете «Пелымский Вестник» и </w:t>
      </w:r>
      <w:r w:rsidRPr="00320BBD">
        <w:rPr>
          <w:rFonts w:ascii="Times New Roman" w:hAnsi="Times New Roman" w:cs="Times New Roman"/>
          <w:sz w:val="28"/>
          <w:szCs w:val="28"/>
        </w:rPr>
        <w:t>разместить на официальном сайте городского округа Пелым информационно-телекоммуникационной сети «Интернет».</w:t>
      </w:r>
    </w:p>
    <w:p w:rsidR="005F531B" w:rsidRPr="00320BBD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>5. Контроль за исполнением настоя</w:t>
      </w:r>
      <w:r w:rsidR="00320BBD" w:rsidRPr="00320BBD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 </w:t>
      </w:r>
      <w:r w:rsidRPr="00320BBD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Т.Н. Баландину.</w:t>
      </w:r>
    </w:p>
    <w:p w:rsidR="000A527D" w:rsidRDefault="000A527D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A527D" w:rsidRDefault="000A527D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A527D" w:rsidRDefault="000A527D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5BE4" w:rsidRDefault="00F45BE4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20BBD" w:rsidRDefault="00320BBD" w:rsidP="00E800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 xml:space="preserve">И.о главы администрации </w:t>
      </w:r>
    </w:p>
    <w:p w:rsidR="000C4B51" w:rsidRPr="00320BBD" w:rsidRDefault="00320BBD" w:rsidP="00E800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F45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Е.А Смертина</w:t>
      </w:r>
    </w:p>
    <w:p w:rsidR="000C4B51" w:rsidRDefault="000C4B51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F45BE4" w:rsidRDefault="00F45BE4" w:rsidP="00E800C0">
      <w:pPr>
        <w:pStyle w:val="ConsPlusNormal"/>
        <w:ind w:firstLine="0"/>
      </w:pPr>
    </w:p>
    <w:p w:rsidR="00F45BE4" w:rsidRDefault="00F45BE4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C92C1B" w:rsidRDefault="00C92C1B" w:rsidP="00E800C0">
      <w:pPr>
        <w:pStyle w:val="ConsPlusNormal"/>
        <w:ind w:firstLine="0"/>
      </w:pPr>
    </w:p>
    <w:p w:rsidR="00C92C1B" w:rsidRDefault="00C92C1B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F200C" w:rsidTr="003F200C">
        <w:tc>
          <w:tcPr>
            <w:tcW w:w="4926" w:type="dxa"/>
          </w:tcPr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</w:p>
        </w:tc>
        <w:tc>
          <w:tcPr>
            <w:tcW w:w="4927" w:type="dxa"/>
          </w:tcPr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Приложение:</w:t>
            </w:r>
          </w:p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 постановлению администрации </w:t>
            </w:r>
          </w:p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городского округа Пелым</w:t>
            </w:r>
          </w:p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 </w:t>
            </w:r>
            <w:r w:rsidRPr="003F200C">
              <w:rPr>
                <w:bCs/>
                <w:sz w:val="22"/>
                <w:u w:val="single"/>
              </w:rPr>
              <w:t>25.07.2016</w:t>
            </w:r>
            <w:r>
              <w:rPr>
                <w:bCs/>
                <w:sz w:val="22"/>
              </w:rPr>
              <w:t xml:space="preserve"> № </w:t>
            </w:r>
            <w:r w:rsidRPr="003F200C">
              <w:rPr>
                <w:bCs/>
                <w:sz w:val="22"/>
                <w:u w:val="single"/>
              </w:rPr>
              <w:t>295</w:t>
            </w:r>
          </w:p>
        </w:tc>
      </w:tr>
    </w:tbl>
    <w:p w:rsidR="003F200C" w:rsidRDefault="003F200C" w:rsidP="003F200C">
      <w:pPr>
        <w:ind w:firstLine="709"/>
        <w:jc w:val="center"/>
        <w:rPr>
          <w:b/>
          <w:bCs/>
        </w:rPr>
      </w:pPr>
    </w:p>
    <w:p w:rsidR="003F200C" w:rsidRPr="00CE59FD" w:rsidRDefault="003F200C" w:rsidP="003F200C">
      <w:pPr>
        <w:ind w:firstLine="709"/>
        <w:jc w:val="both"/>
      </w:pPr>
      <w:r w:rsidRPr="00CE59FD">
        <w:rPr>
          <w:b/>
          <w:bCs/>
        </w:rPr>
        <w:t>Раздел 5. Досудебный (внесудебный) порядок обжалования действий (бездействия) и решений</w:t>
      </w:r>
      <w:r w:rsidRPr="00CE59FD">
        <w:rPr>
          <w:b/>
        </w:rPr>
        <w:t xml:space="preserve">, </w:t>
      </w:r>
      <w:r w:rsidRPr="00CE59FD">
        <w:rPr>
          <w:b/>
          <w:bCs/>
        </w:rPr>
        <w:t>осуществляемых (принятых) в ходе предоставления муниципальной  услуги</w:t>
      </w:r>
    </w:p>
    <w:p w:rsidR="003F200C" w:rsidRPr="00CE59FD" w:rsidRDefault="003F200C" w:rsidP="003F20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.1</w:t>
      </w:r>
      <w:r w:rsidRPr="001625EF">
        <w:t xml:space="preserve">. Заинтересованное лицо вправе обжаловать действия (бездействие) и решения, принятые (осуществляемые) в ходе предоставления муниципальной услуги </w:t>
      </w:r>
    </w:p>
    <w:p w:rsidR="003F200C" w:rsidRPr="001625EF" w:rsidRDefault="003F200C" w:rsidP="003F200C">
      <w:pPr>
        <w:ind w:firstLine="709"/>
        <w:jc w:val="both"/>
      </w:pPr>
      <w:r w:rsidRPr="001625EF">
        <w:t>1) Специалистов Отдела - Заместителю;</w:t>
      </w:r>
    </w:p>
    <w:p w:rsidR="003F200C" w:rsidRPr="001625EF" w:rsidRDefault="003F200C" w:rsidP="003F200C">
      <w:pPr>
        <w:ind w:firstLine="709"/>
        <w:jc w:val="both"/>
      </w:pPr>
      <w:r w:rsidRPr="001625EF">
        <w:t>2) Заместителя - Главе.</w:t>
      </w:r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.2</w:t>
      </w:r>
      <w:r w:rsidRPr="001625EF">
        <w:t>. Предметом жалобы могут являться действия (бездействие) и решения, осуществленные (принятые) Администрацией и его должностными лицами, специалистами при предоставлении муниципальной услуги.</w:t>
      </w:r>
    </w:p>
    <w:p w:rsidR="003F200C" w:rsidRPr="001625EF" w:rsidRDefault="003F200C" w:rsidP="003F200C">
      <w:pPr>
        <w:ind w:firstLine="709"/>
        <w:jc w:val="both"/>
      </w:pPr>
      <w:r w:rsidRPr="001625EF">
        <w:t>Заинтересованное лицо может обратиться с жалобой, в том числе</w:t>
      </w:r>
      <w:r w:rsidRPr="001625EF">
        <w:br/>
        <w:t>в следующих случаях:</w:t>
      </w:r>
    </w:p>
    <w:p w:rsidR="003F200C" w:rsidRPr="001625EF" w:rsidRDefault="003F200C" w:rsidP="003F200C">
      <w:pPr>
        <w:ind w:firstLine="709"/>
        <w:jc w:val="both"/>
      </w:pPr>
      <w:r w:rsidRPr="001625EF">
        <w:t>1) нарушение срока регистрации заявления;</w:t>
      </w:r>
    </w:p>
    <w:p w:rsidR="003F200C" w:rsidRPr="001625EF" w:rsidRDefault="003F200C" w:rsidP="003F200C">
      <w:pPr>
        <w:ind w:firstLine="709"/>
        <w:jc w:val="both"/>
      </w:pPr>
      <w:r w:rsidRPr="001625EF">
        <w:t>2) нарушение срока предоставления муниципальной услуги;</w:t>
      </w:r>
    </w:p>
    <w:p w:rsidR="003F200C" w:rsidRPr="001625EF" w:rsidRDefault="003F200C" w:rsidP="003F200C">
      <w:pPr>
        <w:ind w:firstLine="709"/>
        <w:jc w:val="both"/>
      </w:pPr>
      <w:r w:rsidRPr="001625EF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3F200C" w:rsidRPr="001625EF" w:rsidRDefault="003F200C" w:rsidP="003F200C">
      <w:pPr>
        <w:ind w:firstLine="709"/>
        <w:jc w:val="both"/>
      </w:pPr>
      <w:r w:rsidRPr="001625E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регламентом, для предоставления муниципальной услуги, у заинтересованного лица;</w:t>
      </w:r>
    </w:p>
    <w:p w:rsidR="003F200C" w:rsidRPr="001625EF" w:rsidRDefault="003F200C" w:rsidP="003F200C">
      <w:pPr>
        <w:ind w:firstLine="709"/>
        <w:jc w:val="both"/>
      </w:pPr>
      <w:r w:rsidRPr="001625E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3F200C" w:rsidRPr="001625EF" w:rsidRDefault="003F200C" w:rsidP="003F200C">
      <w:pPr>
        <w:ind w:firstLine="709"/>
        <w:jc w:val="both"/>
      </w:pPr>
      <w:r w:rsidRPr="001625EF"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3F200C" w:rsidRPr="001625EF" w:rsidRDefault="003F200C" w:rsidP="003F200C">
      <w:pPr>
        <w:ind w:firstLine="709"/>
        <w:jc w:val="both"/>
      </w:pPr>
      <w:r w:rsidRPr="001625E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.3</w:t>
      </w:r>
      <w:r w:rsidRPr="001625EF"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3F200C" w:rsidRPr="001625EF" w:rsidRDefault="003F200C" w:rsidP="003F200C">
      <w:pPr>
        <w:ind w:firstLine="709"/>
        <w:jc w:val="both"/>
      </w:pPr>
      <w:r w:rsidRPr="001625EF"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3F200C" w:rsidRPr="001625EF" w:rsidRDefault="003F200C" w:rsidP="003F200C">
      <w:pPr>
        <w:ind w:firstLine="709"/>
        <w:jc w:val="both"/>
      </w:pPr>
      <w:r w:rsidRPr="00386167">
        <w:t>5</w:t>
      </w:r>
      <w:r>
        <w:t>.4</w:t>
      </w:r>
      <w:r w:rsidRPr="00386167">
        <w:t>. Прием жалоб в письменной форме осуществляется Администрацией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3F200C" w:rsidRPr="001625EF" w:rsidRDefault="003F200C" w:rsidP="003F200C">
      <w:pPr>
        <w:ind w:firstLine="709"/>
        <w:jc w:val="both"/>
      </w:pPr>
      <w:r w:rsidRPr="001625EF">
        <w:lastRenderedPageBreak/>
        <w:t>5</w:t>
      </w:r>
      <w:r>
        <w:t>.5</w:t>
      </w:r>
      <w:r w:rsidRPr="001625EF">
        <w:t>. Жалоба должна содержать:</w:t>
      </w:r>
    </w:p>
    <w:p w:rsidR="003F200C" w:rsidRPr="001625EF" w:rsidRDefault="003F200C" w:rsidP="003F200C">
      <w:pPr>
        <w:ind w:firstLine="709"/>
        <w:jc w:val="both"/>
      </w:pPr>
      <w:r w:rsidRPr="001625EF"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решения и действия (бездействие) которых обжалуются;</w:t>
      </w:r>
    </w:p>
    <w:p w:rsidR="003F200C" w:rsidRPr="001625EF" w:rsidRDefault="003F200C" w:rsidP="003F200C">
      <w:pPr>
        <w:ind w:firstLine="709"/>
        <w:jc w:val="both"/>
      </w:pPr>
      <w:r w:rsidRPr="001625E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t xml:space="preserve"> </w:t>
      </w:r>
      <w:r w:rsidRPr="001625EF">
        <w:t>по которым должен быть направлен ответ заинтересованному лицу;</w:t>
      </w:r>
    </w:p>
    <w:p w:rsidR="003F200C" w:rsidRPr="001625EF" w:rsidRDefault="003F200C" w:rsidP="003F200C">
      <w:pPr>
        <w:ind w:firstLine="709"/>
        <w:jc w:val="both"/>
      </w:pPr>
      <w:r w:rsidRPr="001625E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3F200C" w:rsidRPr="001625EF" w:rsidRDefault="003F200C" w:rsidP="003F200C">
      <w:pPr>
        <w:ind w:firstLine="709"/>
        <w:jc w:val="both"/>
      </w:pPr>
      <w:r w:rsidRPr="001625EF"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специалиста Комитета.</w:t>
      </w:r>
    </w:p>
    <w:p w:rsidR="003F200C" w:rsidRPr="001625EF" w:rsidRDefault="003F200C" w:rsidP="003F200C">
      <w:pPr>
        <w:ind w:firstLine="709"/>
        <w:jc w:val="both"/>
      </w:pPr>
      <w:r w:rsidRPr="001625EF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3F200C" w:rsidRPr="001625EF" w:rsidRDefault="003F200C" w:rsidP="003F200C">
      <w:pPr>
        <w:ind w:firstLine="709"/>
        <w:jc w:val="both"/>
      </w:pPr>
      <w:r w:rsidRPr="001625E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200C" w:rsidRPr="001625EF" w:rsidRDefault="003F200C" w:rsidP="003F200C">
      <w:pPr>
        <w:ind w:firstLine="709"/>
        <w:jc w:val="both"/>
      </w:pPr>
      <w:bookmarkStart w:id="0" w:name="Par46"/>
      <w:bookmarkEnd w:id="0"/>
      <w:r w:rsidRPr="001625EF">
        <w:t>5</w:t>
      </w:r>
      <w:r>
        <w:t>.6</w:t>
      </w:r>
      <w:r w:rsidRPr="001625EF"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200C" w:rsidRPr="001625EF" w:rsidRDefault="003F200C" w:rsidP="003F200C">
      <w:pPr>
        <w:ind w:firstLine="709"/>
        <w:jc w:val="both"/>
      </w:pPr>
      <w:r w:rsidRPr="001625EF">
        <w:t>1) оформленная в соответствии с законодательством Российской Федерации доверенность (для физических лиц);</w:t>
      </w:r>
    </w:p>
    <w:p w:rsidR="003F200C" w:rsidRPr="001625EF" w:rsidRDefault="003F200C" w:rsidP="003F200C">
      <w:pPr>
        <w:ind w:firstLine="709"/>
        <w:jc w:val="both"/>
      </w:pPr>
      <w:r w:rsidRPr="001625EF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200C" w:rsidRPr="001625EF" w:rsidRDefault="003F200C" w:rsidP="003F200C">
      <w:pPr>
        <w:ind w:firstLine="709"/>
        <w:jc w:val="both"/>
      </w:pPr>
      <w:r w:rsidRPr="001625EF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.7</w:t>
      </w:r>
      <w:r w:rsidRPr="001625EF">
        <w:t xml:space="preserve">. При подаче жалобы в электронном виде документы, указанные в </w:t>
      </w:r>
      <w:hyperlink w:anchor="Par46" w:history="1">
        <w:r w:rsidRPr="001625EF">
          <w:t xml:space="preserve">пункте </w:t>
        </w:r>
      </w:hyperlink>
      <w:r>
        <w:t xml:space="preserve">57 </w:t>
      </w:r>
      <w:r w:rsidRPr="001625EF"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200C" w:rsidRPr="001625EF" w:rsidRDefault="003F200C" w:rsidP="003F200C">
      <w:pPr>
        <w:ind w:firstLine="709"/>
        <w:jc w:val="both"/>
      </w:pPr>
      <w:r>
        <w:t>5.8</w:t>
      </w:r>
      <w:r w:rsidRPr="001625EF">
        <w:t>. Отдел вправе оставить жалобу без ответа в следующих случаях:</w:t>
      </w:r>
    </w:p>
    <w:p w:rsidR="003F200C" w:rsidRPr="001625EF" w:rsidRDefault="003F200C" w:rsidP="003F200C">
      <w:pPr>
        <w:ind w:firstLine="709"/>
        <w:jc w:val="both"/>
      </w:pPr>
      <w:r w:rsidRPr="001625EF"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3F200C" w:rsidRPr="001625EF" w:rsidRDefault="003F200C" w:rsidP="003F200C">
      <w:pPr>
        <w:ind w:firstLine="709"/>
        <w:jc w:val="both"/>
      </w:pPr>
      <w:r w:rsidRPr="001625EF">
        <w:t>В данном случае заявителю сообщается о недопустимости злоупотребления правом;</w:t>
      </w:r>
    </w:p>
    <w:p w:rsidR="003F200C" w:rsidRPr="001625EF" w:rsidRDefault="003F200C" w:rsidP="003F200C">
      <w:pPr>
        <w:ind w:firstLine="709"/>
        <w:jc w:val="both"/>
      </w:pPr>
      <w:r w:rsidRPr="001625EF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F200C" w:rsidRPr="001625EF" w:rsidRDefault="003F200C" w:rsidP="003F200C">
      <w:pPr>
        <w:ind w:firstLine="709"/>
        <w:jc w:val="both"/>
      </w:pPr>
      <w:r>
        <w:t>5.9</w:t>
      </w:r>
      <w:r w:rsidRPr="001625EF">
        <w:t>. Заявитель имеет право на получение информации и документов, необходимых для обоснования и рассмотрения жалобы.</w:t>
      </w:r>
    </w:p>
    <w:p w:rsidR="003F200C" w:rsidRPr="001625EF" w:rsidRDefault="003F200C" w:rsidP="003F200C">
      <w:pPr>
        <w:ind w:firstLine="709"/>
        <w:jc w:val="both"/>
      </w:pPr>
      <w:r>
        <w:t>6.0</w:t>
      </w:r>
      <w:r w:rsidRPr="001625EF">
        <w:t>. Жалоба, поступившая в Отдел, подлежит регистрации</w:t>
      </w:r>
      <w:r w:rsidRPr="001625EF">
        <w:br/>
        <w:t>не позднее следующего рабочего дня со дня ее поступления.</w:t>
      </w:r>
    </w:p>
    <w:p w:rsidR="003F200C" w:rsidRPr="001625EF" w:rsidRDefault="003F200C" w:rsidP="003F200C">
      <w:pPr>
        <w:ind w:firstLine="709"/>
        <w:jc w:val="both"/>
      </w:pPr>
      <w:r w:rsidRPr="001625EF"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</w:t>
      </w:r>
      <w:r w:rsidRPr="001625EF"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200C" w:rsidRPr="001625EF" w:rsidRDefault="003F200C" w:rsidP="003F200C">
      <w:pPr>
        <w:ind w:firstLine="709"/>
        <w:jc w:val="both"/>
      </w:pPr>
      <w:r w:rsidRPr="001625EF">
        <w:t>В случае, если принятие решения по жалобе не входит в компетенцию Отдела, то данная жалоба подлежит направлению в течение 1 рабочего дня со дня ее регистрации в уполномоченный на ее рассмотрение орган, о чем Отдел в письменной форме информирует заявителя.</w:t>
      </w:r>
    </w:p>
    <w:p w:rsidR="003F200C" w:rsidRPr="001625EF" w:rsidRDefault="003F200C" w:rsidP="003F200C">
      <w:pPr>
        <w:ind w:firstLine="709"/>
        <w:jc w:val="both"/>
      </w:pPr>
      <w:r>
        <w:t>6.1</w:t>
      </w:r>
      <w:r w:rsidRPr="001625EF">
        <w:t xml:space="preserve">. Не позднее дня, следующего за днем принятия решения, указанного в </w:t>
      </w:r>
      <w:hyperlink w:anchor="Par68" w:history="1">
        <w:r w:rsidRPr="001625EF">
          <w:t xml:space="preserve">пункте </w:t>
        </w:r>
      </w:hyperlink>
      <w:r w:rsidRPr="00481574">
        <w:t>6</w:t>
      </w:r>
      <w:r>
        <w:t>4</w:t>
      </w:r>
      <w:r w:rsidRPr="001625EF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200C" w:rsidRPr="001625EF" w:rsidRDefault="003F200C" w:rsidP="003F200C">
      <w:pPr>
        <w:ind w:firstLine="709"/>
        <w:jc w:val="both"/>
      </w:pPr>
      <w:r w:rsidRPr="001625EF">
        <w:t>В ответе по результатам рассмотрения жалобы указываются:</w:t>
      </w:r>
    </w:p>
    <w:p w:rsidR="003F200C" w:rsidRPr="001625EF" w:rsidRDefault="003F200C" w:rsidP="003F200C">
      <w:pPr>
        <w:ind w:firstLine="709"/>
        <w:jc w:val="both"/>
      </w:pPr>
      <w:r w:rsidRPr="001625EF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F200C" w:rsidRPr="001625EF" w:rsidRDefault="003F200C" w:rsidP="003F200C">
      <w:pPr>
        <w:ind w:firstLine="709"/>
        <w:jc w:val="both"/>
      </w:pPr>
      <w:r w:rsidRPr="001625EF"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3F200C" w:rsidRPr="001625EF" w:rsidRDefault="003F200C" w:rsidP="003F200C">
      <w:pPr>
        <w:ind w:firstLine="709"/>
        <w:jc w:val="both"/>
      </w:pPr>
      <w:r w:rsidRPr="001625EF">
        <w:t>3) фамилия, имя, отчество (при наличии) заявителя или наименование заявителя;</w:t>
      </w:r>
    </w:p>
    <w:p w:rsidR="003F200C" w:rsidRPr="001625EF" w:rsidRDefault="003F200C" w:rsidP="003F200C">
      <w:pPr>
        <w:ind w:firstLine="709"/>
        <w:jc w:val="both"/>
      </w:pPr>
      <w:r w:rsidRPr="001625EF">
        <w:t>4) основания для принятия решения по жалобе;</w:t>
      </w:r>
    </w:p>
    <w:p w:rsidR="003F200C" w:rsidRPr="001625EF" w:rsidRDefault="003F200C" w:rsidP="003F200C">
      <w:pPr>
        <w:ind w:firstLine="709"/>
        <w:jc w:val="both"/>
      </w:pPr>
      <w:r w:rsidRPr="001625EF">
        <w:t>5) принятое по жалобе решение;</w:t>
      </w:r>
    </w:p>
    <w:p w:rsidR="003F200C" w:rsidRPr="001625EF" w:rsidRDefault="003F200C" w:rsidP="003F200C">
      <w:pPr>
        <w:ind w:firstLine="709"/>
        <w:jc w:val="both"/>
      </w:pPr>
      <w:r w:rsidRPr="001625EF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200C" w:rsidRPr="001625EF" w:rsidRDefault="003F200C" w:rsidP="003F200C">
      <w:pPr>
        <w:ind w:firstLine="709"/>
        <w:jc w:val="both"/>
      </w:pPr>
      <w:r w:rsidRPr="001625EF">
        <w:t>7) сведения о порядке обжалования принятого по жалобе решения.</w:t>
      </w:r>
    </w:p>
    <w:p w:rsidR="003F200C" w:rsidRPr="001625EF" w:rsidRDefault="003F200C" w:rsidP="003F200C">
      <w:pPr>
        <w:ind w:firstLine="709"/>
        <w:jc w:val="both"/>
      </w:pPr>
      <w:bookmarkStart w:id="1" w:name="Par68"/>
      <w:bookmarkEnd w:id="1"/>
      <w:r>
        <w:t>6.2</w:t>
      </w:r>
      <w:r w:rsidRPr="001625EF">
        <w:t>. Результатом рассмотрения жалобы является принятие одного</w:t>
      </w:r>
      <w:r w:rsidRPr="001625EF">
        <w:br/>
        <w:t>из следующих решений:</w:t>
      </w:r>
    </w:p>
    <w:p w:rsidR="003F200C" w:rsidRPr="001625EF" w:rsidRDefault="003F200C" w:rsidP="003F200C">
      <w:pPr>
        <w:ind w:firstLine="709"/>
        <w:jc w:val="both"/>
      </w:pPr>
      <w:r w:rsidRPr="001625EF"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 органов местного самоуправления, а также в иных формах;</w:t>
      </w:r>
    </w:p>
    <w:p w:rsidR="003F200C" w:rsidRPr="001625EF" w:rsidRDefault="003F200C" w:rsidP="003F200C">
      <w:pPr>
        <w:ind w:firstLine="709"/>
        <w:jc w:val="both"/>
      </w:pPr>
      <w:r w:rsidRPr="001625EF">
        <w:t>2) об отказе в удовлетворении жалобы.</w:t>
      </w:r>
    </w:p>
    <w:p w:rsidR="003F200C" w:rsidRPr="001625EF" w:rsidRDefault="003F200C" w:rsidP="003F200C">
      <w:pPr>
        <w:ind w:firstLine="709"/>
        <w:jc w:val="both"/>
      </w:pPr>
      <w:r w:rsidRPr="001625EF">
        <w:t>Если в результате рассмотрения жалоба признана обоснованной,</w:t>
      </w:r>
      <w:r w:rsidRPr="001625EF">
        <w:br/>
        <w:t>то председателем, либо главой городского округа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3F200C" w:rsidRPr="001625EF" w:rsidRDefault="003F200C" w:rsidP="003F200C">
      <w:pPr>
        <w:ind w:firstLine="709"/>
        <w:jc w:val="both"/>
      </w:pPr>
      <w:r>
        <w:t>6.3</w:t>
      </w:r>
      <w:r w:rsidRPr="001625EF"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 w:rsidRPr="001625EF">
          <w:t>статьей 5.63</w:t>
        </w:r>
      </w:hyperlink>
      <w:r w:rsidRPr="001625EF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F200C" w:rsidRPr="001625EF" w:rsidRDefault="003F200C" w:rsidP="003F200C">
      <w:pPr>
        <w:ind w:firstLine="709"/>
        <w:jc w:val="both"/>
      </w:pPr>
      <w:r w:rsidRPr="001625EF">
        <w:t>6</w:t>
      </w:r>
      <w:r>
        <w:t>.4</w:t>
      </w:r>
      <w:r w:rsidRPr="001625EF">
        <w:t>. Если заинтересованное лицо не удовлетворено решением, принятым</w:t>
      </w:r>
      <w:r w:rsidRPr="001625EF">
        <w:br/>
        <w:t>в ходе рассмотрения жалобы в Отделе, или решение не было принято,</w:t>
      </w:r>
      <w:r w:rsidRPr="001625EF">
        <w:br/>
        <w:t>то оно вправе обратиться с жалобой в суд общей юрисдикции, арбитражный суд.</w:t>
      </w:r>
    </w:p>
    <w:p w:rsidR="003F200C" w:rsidRPr="001625EF" w:rsidRDefault="003F200C" w:rsidP="003F200C">
      <w:pPr>
        <w:ind w:firstLine="709"/>
        <w:jc w:val="both"/>
      </w:pPr>
      <w:r w:rsidRPr="001625EF">
        <w:t>6</w:t>
      </w:r>
      <w:r>
        <w:t>.5</w:t>
      </w:r>
      <w:r w:rsidRPr="001625EF">
        <w:t>. Информирование заинтересованных лиц о порядке подачи</w:t>
      </w:r>
      <w:r w:rsidRPr="001625EF">
        <w:br/>
        <w:t>и рассмотрения жалобы осуществляется путем размещения соответствующей информации:</w:t>
      </w:r>
    </w:p>
    <w:p w:rsidR="003F200C" w:rsidRPr="001625EF" w:rsidRDefault="003F200C" w:rsidP="003F200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>а) на информационных стендах, расположенных;</w:t>
      </w:r>
    </w:p>
    <w:p w:rsidR="003F200C" w:rsidRPr="001625EF" w:rsidRDefault="003F200C" w:rsidP="003F200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б) на официальном сайте в сети «Интернет», указанном </w:t>
      </w:r>
      <w:r w:rsidRPr="001625EF">
        <w:rPr>
          <w:color w:val="000000"/>
        </w:rPr>
        <w:br/>
        <w:t xml:space="preserve">в пункте </w:t>
      </w:r>
      <w:r w:rsidRPr="00481574">
        <w:rPr>
          <w:color w:val="000000"/>
        </w:rPr>
        <w:t>4</w:t>
      </w:r>
      <w:r w:rsidRPr="001625EF">
        <w:rPr>
          <w:color w:val="000000"/>
        </w:rPr>
        <w:t xml:space="preserve"> настоящего Регламента;</w:t>
      </w:r>
    </w:p>
    <w:p w:rsidR="003F200C" w:rsidRPr="001625EF" w:rsidRDefault="003F200C" w:rsidP="003F200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в) в информационно-телекоммуникационных сетях общего пользования, </w:t>
      </w:r>
      <w:r w:rsidRPr="001625EF">
        <w:rPr>
          <w:color w:val="000000"/>
        </w:rPr>
        <w:br/>
        <w:t xml:space="preserve">в том числе с использованием федеральной государственной информационной системы </w:t>
      </w:r>
      <w:r w:rsidRPr="001625EF">
        <w:rPr>
          <w:color w:val="000000"/>
        </w:rPr>
        <w:lastRenderedPageBreak/>
        <w:t xml:space="preserve">«Единый портал государственных и муниципальных услуг (функций)» </w:t>
      </w:r>
      <w:r w:rsidRPr="001625EF">
        <w:rPr>
          <w:color w:val="000000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495520" w:rsidRPr="001B3173" w:rsidRDefault="00495520" w:rsidP="003F200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495520" w:rsidRPr="001B3173" w:rsidSect="00F45BE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8F" w:rsidRDefault="00BD098F" w:rsidP="00233385">
      <w:r>
        <w:separator/>
      </w:r>
    </w:p>
  </w:endnote>
  <w:endnote w:type="continuationSeparator" w:id="1">
    <w:p w:rsidR="00BD098F" w:rsidRDefault="00BD098F" w:rsidP="0023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8F" w:rsidRDefault="00BD098F" w:rsidP="00233385">
      <w:r>
        <w:separator/>
      </w:r>
    </w:p>
  </w:footnote>
  <w:footnote w:type="continuationSeparator" w:id="1">
    <w:p w:rsidR="00BD098F" w:rsidRDefault="00BD098F" w:rsidP="0023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4" w:rsidRDefault="00C85FED">
    <w:pPr>
      <w:pStyle w:val="a5"/>
      <w:jc w:val="center"/>
    </w:pPr>
    <w:fldSimple w:instr=" PAGE   \* MERGEFORMAT ">
      <w:r w:rsidR="004A689D">
        <w:rPr>
          <w:noProof/>
        </w:rPr>
        <w:t>6</w:t>
      </w:r>
    </w:fldSimple>
  </w:p>
  <w:p w:rsidR="00E957E4" w:rsidRDefault="00E95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882029"/>
    <w:multiLevelType w:val="hybridMultilevel"/>
    <w:tmpl w:val="C5481380"/>
    <w:lvl w:ilvl="0" w:tplc="3A0A1BE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534"/>
    <w:rsid w:val="00015713"/>
    <w:rsid w:val="000548B1"/>
    <w:rsid w:val="00056A06"/>
    <w:rsid w:val="0007249D"/>
    <w:rsid w:val="000A527D"/>
    <w:rsid w:val="000C4B51"/>
    <w:rsid w:val="0010287A"/>
    <w:rsid w:val="00105F31"/>
    <w:rsid w:val="0012549A"/>
    <w:rsid w:val="00130B68"/>
    <w:rsid w:val="00136EBC"/>
    <w:rsid w:val="00163349"/>
    <w:rsid w:val="001B3173"/>
    <w:rsid w:val="001C28F7"/>
    <w:rsid w:val="001C3FBF"/>
    <w:rsid w:val="001F66FA"/>
    <w:rsid w:val="00233385"/>
    <w:rsid w:val="002620F0"/>
    <w:rsid w:val="00282871"/>
    <w:rsid w:val="00296D5C"/>
    <w:rsid w:val="002D7E25"/>
    <w:rsid w:val="00320BBD"/>
    <w:rsid w:val="00354AE8"/>
    <w:rsid w:val="003A3684"/>
    <w:rsid w:val="003D386C"/>
    <w:rsid w:val="003E311E"/>
    <w:rsid w:val="003E4678"/>
    <w:rsid w:val="003F200C"/>
    <w:rsid w:val="004055D4"/>
    <w:rsid w:val="00426F53"/>
    <w:rsid w:val="00452152"/>
    <w:rsid w:val="004866CD"/>
    <w:rsid w:val="00495520"/>
    <w:rsid w:val="004A689D"/>
    <w:rsid w:val="004B12A0"/>
    <w:rsid w:val="004B524C"/>
    <w:rsid w:val="004C5004"/>
    <w:rsid w:val="00502477"/>
    <w:rsid w:val="00505FCA"/>
    <w:rsid w:val="00552458"/>
    <w:rsid w:val="00582D44"/>
    <w:rsid w:val="00582F1F"/>
    <w:rsid w:val="00584345"/>
    <w:rsid w:val="005A052E"/>
    <w:rsid w:val="005A1A02"/>
    <w:rsid w:val="005A2F84"/>
    <w:rsid w:val="005C4BA7"/>
    <w:rsid w:val="005F531B"/>
    <w:rsid w:val="005F6C90"/>
    <w:rsid w:val="00603CAF"/>
    <w:rsid w:val="00604E00"/>
    <w:rsid w:val="00613768"/>
    <w:rsid w:val="00643851"/>
    <w:rsid w:val="006772C1"/>
    <w:rsid w:val="006B37A2"/>
    <w:rsid w:val="0071237E"/>
    <w:rsid w:val="00744534"/>
    <w:rsid w:val="00765EA6"/>
    <w:rsid w:val="007C1F64"/>
    <w:rsid w:val="007D1A0D"/>
    <w:rsid w:val="00836FEA"/>
    <w:rsid w:val="0087550E"/>
    <w:rsid w:val="008914A3"/>
    <w:rsid w:val="008D6323"/>
    <w:rsid w:val="008F0C7F"/>
    <w:rsid w:val="008F269E"/>
    <w:rsid w:val="00900AA6"/>
    <w:rsid w:val="009627CE"/>
    <w:rsid w:val="009A314E"/>
    <w:rsid w:val="009A31A7"/>
    <w:rsid w:val="009B31A5"/>
    <w:rsid w:val="00A05E7E"/>
    <w:rsid w:val="00A46E85"/>
    <w:rsid w:val="00A926E6"/>
    <w:rsid w:val="00AA39F1"/>
    <w:rsid w:val="00AC2E74"/>
    <w:rsid w:val="00AC55A9"/>
    <w:rsid w:val="00AD49AA"/>
    <w:rsid w:val="00B00E86"/>
    <w:rsid w:val="00B62021"/>
    <w:rsid w:val="00B663DA"/>
    <w:rsid w:val="00B95AEA"/>
    <w:rsid w:val="00BB1183"/>
    <w:rsid w:val="00BB5722"/>
    <w:rsid w:val="00BD098F"/>
    <w:rsid w:val="00C00034"/>
    <w:rsid w:val="00C1377F"/>
    <w:rsid w:val="00C35753"/>
    <w:rsid w:val="00C40C8C"/>
    <w:rsid w:val="00C63992"/>
    <w:rsid w:val="00C85FED"/>
    <w:rsid w:val="00C92C1B"/>
    <w:rsid w:val="00CA6B93"/>
    <w:rsid w:val="00CE4428"/>
    <w:rsid w:val="00D956B9"/>
    <w:rsid w:val="00DA35CD"/>
    <w:rsid w:val="00DB59DF"/>
    <w:rsid w:val="00DC7AE8"/>
    <w:rsid w:val="00E1656E"/>
    <w:rsid w:val="00E23F17"/>
    <w:rsid w:val="00E615CA"/>
    <w:rsid w:val="00E712B1"/>
    <w:rsid w:val="00E71E67"/>
    <w:rsid w:val="00E800C0"/>
    <w:rsid w:val="00E957E4"/>
    <w:rsid w:val="00F45BE4"/>
    <w:rsid w:val="00F7563A"/>
    <w:rsid w:val="00FA32FA"/>
    <w:rsid w:val="00FA526D"/>
    <w:rsid w:val="00FB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45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5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44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445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744534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4">
    <w:name w:val="Normal (Web)"/>
    <w:basedOn w:val="a"/>
    <w:rsid w:val="00B95AEA"/>
    <w:pPr>
      <w:spacing w:before="100" w:beforeAutospacing="1" w:after="100" w:afterAutospacing="1"/>
    </w:pPr>
  </w:style>
  <w:style w:type="paragraph" w:customStyle="1" w:styleId="ConsPlusCell">
    <w:name w:val="ConsPlusCell"/>
    <w:rsid w:val="00495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385"/>
    <w:rPr>
      <w:sz w:val="24"/>
      <w:szCs w:val="24"/>
    </w:rPr>
  </w:style>
  <w:style w:type="paragraph" w:styleId="a7">
    <w:name w:val="footer"/>
    <w:basedOn w:val="a"/>
    <w:link w:val="a8"/>
    <w:rsid w:val="00233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3385"/>
    <w:rPr>
      <w:sz w:val="24"/>
      <w:szCs w:val="24"/>
    </w:rPr>
  </w:style>
  <w:style w:type="paragraph" w:styleId="a9">
    <w:name w:val="List Paragraph"/>
    <w:basedOn w:val="a"/>
    <w:uiPriority w:val="34"/>
    <w:qFormat/>
    <w:rsid w:val="005F5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D38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D38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F2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14018</CharactersWithSpaces>
  <SharedDoc>false</SharedDoc>
  <HLinks>
    <vt:vector size="72" baseType="variant">
      <vt:variant>
        <vt:i4>3604581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consultantplus://offline/main?base=LAW;n=117057;fld=134;dst=100486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consultantplus://offline/main?base=LAW;n=117057;fld=134;dst=100472</vt:lpwstr>
      </vt:variant>
      <vt:variant>
        <vt:lpwstr/>
      </vt:variant>
      <vt:variant>
        <vt:i4>3342443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consultantplus://offline/main?base=LAW;n=117057;fld=134;dst=100462</vt:lpwstr>
      </vt:variant>
      <vt:variant>
        <vt:lpwstr/>
      </vt:variant>
      <vt:variant>
        <vt:i4>3539048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consultantplus://offline/main?base=LAW;n=110205;fld=134;dst=100455</vt:lpwstr>
      </vt:variant>
      <vt:variant>
        <vt:lpwstr/>
      </vt:variant>
      <vt:variant>
        <vt:i4>3604590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consultantplus://offline/main?base=LAW;n=110205;fld=134;dst=100434</vt:lpwstr>
      </vt:variant>
      <vt:variant>
        <vt:lpwstr/>
      </vt:variant>
      <vt:variant>
        <vt:i4>3145835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consultantplus://offline/main?base=LAW;n=112770;fld=134;dst=101476</vt:lpwstr>
      </vt:variant>
      <vt:variant>
        <vt:lpwstr/>
      </vt:variant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consultantplus://offline/main?base=LAW;n=112770;fld=134;dst=101461</vt:lpwstr>
      </vt:variant>
      <vt:variant>
        <vt:lpwstr/>
      </vt:variant>
      <vt:variant>
        <vt:i4>3604581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consultantplus://offline/main?base=LAW;n=112770;fld=134;dst=101194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consultantplus://offline/main?base=LAW;n=112770;fld=134;dst=101125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consultantplus://offline/main?base=LAW;n=112770;fld=134;dst=100949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consultantplus://offline/main?base=LAW;n=117057;fld=134;dst=100478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consultantplus://offline/main?base=RLAW071;n=58383;fld=134;dst=100022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Олеся</cp:lastModifiedBy>
  <cp:revision>14</cp:revision>
  <cp:lastPrinted>2016-07-26T04:24:00Z</cp:lastPrinted>
  <dcterms:created xsi:type="dcterms:W3CDTF">2016-07-04T04:06:00Z</dcterms:created>
  <dcterms:modified xsi:type="dcterms:W3CDTF">2016-10-06T09:32:00Z</dcterms:modified>
</cp:coreProperties>
</file>