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B8" w:rsidRPr="00E94D16" w:rsidRDefault="00841BB8" w:rsidP="00841BB8">
      <w:pPr>
        <w:jc w:val="center"/>
        <w:rPr>
          <w:b/>
        </w:rPr>
      </w:pPr>
      <w:bookmarkStart w:id="0" w:name="_GoBack"/>
      <w:bookmarkEnd w:id="0"/>
      <w:r w:rsidRPr="00E94D16">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84.5pt">
            <v:imagedata r:id="rId8" o:title="" gain="61604f"/>
          </v:shape>
        </w:pict>
      </w:r>
    </w:p>
    <w:p w:rsidR="00841BB8" w:rsidRPr="00341956" w:rsidRDefault="00841BB8" w:rsidP="00841BB8">
      <w:pPr>
        <w:pStyle w:val="ConsPlusNonformat"/>
        <w:widowControl/>
        <w:jc w:val="center"/>
        <w:rPr>
          <w:rFonts w:ascii="Times New Roman" w:hAnsi="Times New Roman" w:cs="Times New Roman"/>
          <w:b/>
          <w:sz w:val="26"/>
          <w:szCs w:val="26"/>
        </w:rPr>
      </w:pPr>
      <w:r w:rsidRPr="00341956">
        <w:rPr>
          <w:rFonts w:ascii="Times New Roman" w:hAnsi="Times New Roman" w:cs="Times New Roman"/>
          <w:b/>
          <w:sz w:val="26"/>
          <w:szCs w:val="26"/>
        </w:rPr>
        <w:t>ПОСТАНОВЛЕНИЕ</w:t>
      </w:r>
    </w:p>
    <w:p w:rsidR="00841BB8" w:rsidRPr="00341956" w:rsidRDefault="00841BB8" w:rsidP="00841BB8">
      <w:pPr>
        <w:pStyle w:val="ConsPlusNonformat"/>
        <w:widowControl/>
        <w:jc w:val="center"/>
        <w:rPr>
          <w:rFonts w:ascii="Times New Roman" w:hAnsi="Times New Roman" w:cs="Times New Roman"/>
          <w:b/>
          <w:sz w:val="26"/>
          <w:szCs w:val="26"/>
        </w:rPr>
      </w:pPr>
      <w:r w:rsidRPr="00341956">
        <w:rPr>
          <w:rFonts w:ascii="Times New Roman" w:hAnsi="Times New Roman" w:cs="Times New Roman"/>
          <w:b/>
          <w:sz w:val="26"/>
          <w:szCs w:val="26"/>
        </w:rPr>
        <w:t>АДМИНИСТРАЦИИ ГОРОДСКОГО ОКРУГА ПЕЛЫМ</w:t>
      </w:r>
    </w:p>
    <w:tbl>
      <w:tblPr>
        <w:tblW w:w="0" w:type="auto"/>
        <w:tblInd w:w="108" w:type="dxa"/>
        <w:tblBorders>
          <w:top w:val="thinThickSmallGap" w:sz="24" w:space="0" w:color="auto"/>
        </w:tblBorders>
        <w:tblLook w:val="0000" w:firstRow="0" w:lastRow="0" w:firstColumn="0" w:lastColumn="0" w:noHBand="0" w:noVBand="0"/>
      </w:tblPr>
      <w:tblGrid>
        <w:gridCol w:w="9745"/>
      </w:tblGrid>
      <w:tr w:rsidR="00841BB8" w:rsidRPr="00341956" w:rsidTr="003F4A42">
        <w:trPr>
          <w:trHeight w:val="32"/>
        </w:trPr>
        <w:tc>
          <w:tcPr>
            <w:tcW w:w="9754" w:type="dxa"/>
            <w:tcBorders>
              <w:top w:val="thinThickSmallGap" w:sz="24" w:space="0" w:color="auto"/>
              <w:left w:val="nil"/>
              <w:bottom w:val="nil"/>
              <w:right w:val="nil"/>
            </w:tcBorders>
            <w:shd w:val="clear" w:color="auto" w:fill="auto"/>
          </w:tcPr>
          <w:p w:rsidR="00841BB8" w:rsidRPr="00D8025E" w:rsidRDefault="00841BB8" w:rsidP="003F4A42">
            <w:pPr>
              <w:pStyle w:val="ConsPlusNonformat"/>
              <w:widowControl/>
              <w:ind w:left="-108"/>
              <w:rPr>
                <w:rFonts w:ascii="Times New Roman" w:hAnsi="Times New Roman" w:cs="Times New Roman"/>
                <w:sz w:val="28"/>
                <w:szCs w:val="28"/>
                <w:u w:val="single"/>
              </w:rPr>
            </w:pPr>
            <w:r w:rsidRPr="00D8025E">
              <w:rPr>
                <w:rFonts w:ascii="Times New Roman" w:hAnsi="Times New Roman" w:cs="Times New Roman"/>
                <w:sz w:val="28"/>
                <w:szCs w:val="28"/>
              </w:rPr>
              <w:t xml:space="preserve">от </w:t>
            </w:r>
            <w:r w:rsidR="00D8025E">
              <w:rPr>
                <w:rFonts w:ascii="Times New Roman" w:hAnsi="Times New Roman" w:cs="Times New Roman"/>
                <w:sz w:val="28"/>
                <w:szCs w:val="28"/>
                <w:u w:val="single"/>
              </w:rPr>
              <w:t>29.07.2022</w:t>
            </w:r>
            <w:r w:rsidR="00D8025E">
              <w:rPr>
                <w:rFonts w:ascii="Times New Roman" w:hAnsi="Times New Roman" w:cs="Times New Roman"/>
                <w:sz w:val="28"/>
                <w:szCs w:val="28"/>
              </w:rPr>
              <w:t xml:space="preserve"> № </w:t>
            </w:r>
            <w:r w:rsidR="00D8025E" w:rsidRPr="00D8025E">
              <w:rPr>
                <w:rFonts w:ascii="Times New Roman" w:hAnsi="Times New Roman" w:cs="Times New Roman"/>
                <w:sz w:val="28"/>
                <w:szCs w:val="28"/>
                <w:u w:val="single"/>
              </w:rPr>
              <w:t>289</w:t>
            </w:r>
          </w:p>
          <w:p w:rsidR="00841BB8" w:rsidRPr="00D8025E" w:rsidRDefault="00841BB8" w:rsidP="003F4A42">
            <w:pPr>
              <w:pStyle w:val="ConsPlusNonformat"/>
              <w:widowControl/>
              <w:ind w:left="-108" w:firstLine="700"/>
              <w:rPr>
                <w:rFonts w:ascii="Times New Roman" w:hAnsi="Times New Roman" w:cs="Times New Roman"/>
                <w:sz w:val="16"/>
                <w:szCs w:val="16"/>
              </w:rPr>
            </w:pPr>
          </w:p>
          <w:p w:rsidR="00841BB8" w:rsidRPr="00D8025E" w:rsidRDefault="00841BB8" w:rsidP="003F4A42">
            <w:pPr>
              <w:pStyle w:val="ConsPlusNonformat"/>
              <w:widowControl/>
              <w:ind w:left="-108"/>
              <w:rPr>
                <w:rFonts w:ascii="Times New Roman" w:hAnsi="Times New Roman" w:cs="Times New Roman"/>
                <w:sz w:val="28"/>
                <w:szCs w:val="28"/>
              </w:rPr>
            </w:pPr>
            <w:r w:rsidRPr="00D8025E">
              <w:rPr>
                <w:rFonts w:ascii="Times New Roman" w:hAnsi="Times New Roman" w:cs="Times New Roman"/>
                <w:sz w:val="28"/>
                <w:szCs w:val="28"/>
              </w:rPr>
              <w:t>п. Пелым</w:t>
            </w:r>
          </w:p>
          <w:p w:rsidR="00841BB8" w:rsidRPr="00341956" w:rsidRDefault="00841BB8" w:rsidP="003F4A42">
            <w:pPr>
              <w:pStyle w:val="ConsPlusNonformat"/>
              <w:widowControl/>
              <w:spacing w:line="312" w:lineRule="auto"/>
              <w:ind w:left="-108" w:firstLine="700"/>
              <w:rPr>
                <w:rFonts w:ascii="Times New Roman" w:hAnsi="Times New Roman" w:cs="Times New Roman"/>
                <w:sz w:val="26"/>
                <w:szCs w:val="26"/>
              </w:rPr>
            </w:pPr>
            <w:r w:rsidRPr="00341956">
              <w:rPr>
                <w:rFonts w:ascii="Times New Roman" w:hAnsi="Times New Roman" w:cs="Times New Roman"/>
                <w:sz w:val="26"/>
                <w:szCs w:val="26"/>
              </w:rPr>
              <w:t xml:space="preserve">                                                    </w:t>
            </w:r>
          </w:p>
        </w:tc>
      </w:tr>
    </w:tbl>
    <w:p w:rsidR="00841BB8" w:rsidRPr="00D8025E" w:rsidRDefault="00841BB8" w:rsidP="00841BB8">
      <w:pPr>
        <w:autoSpaceDE w:val="0"/>
        <w:autoSpaceDN w:val="0"/>
        <w:adjustRightInd w:val="0"/>
        <w:ind w:right="-2"/>
        <w:jc w:val="center"/>
        <w:rPr>
          <w:b/>
          <w:sz w:val="28"/>
          <w:szCs w:val="28"/>
        </w:rPr>
      </w:pPr>
      <w:r w:rsidRPr="00D8025E">
        <w:rPr>
          <w:b/>
          <w:sz w:val="28"/>
          <w:szCs w:val="28"/>
        </w:rPr>
        <w:t>Об утверждении административного регламента предоставления государственной услуги «Предоставление субсидий на оплату жилого помещения и коммунальных услуг» на территории городского округа Пелым</w:t>
      </w:r>
    </w:p>
    <w:p w:rsidR="00841BB8" w:rsidRPr="00D8025E" w:rsidRDefault="00841BB8" w:rsidP="00841BB8">
      <w:pPr>
        <w:autoSpaceDE w:val="0"/>
        <w:autoSpaceDN w:val="0"/>
        <w:adjustRightInd w:val="0"/>
        <w:ind w:right="-2"/>
        <w:jc w:val="center"/>
        <w:rPr>
          <w:rFonts w:ascii="Liberation Serif" w:eastAsia="Calibri" w:hAnsi="Liberation Serif" w:cs="Liberation Serif"/>
          <w:sz w:val="28"/>
          <w:szCs w:val="28"/>
          <w:lang w:eastAsia="en-US"/>
        </w:rPr>
      </w:pPr>
    </w:p>
    <w:p w:rsidR="00841BB8" w:rsidRPr="00D8025E" w:rsidRDefault="00841BB8" w:rsidP="00D8025E">
      <w:pPr>
        <w:ind w:firstLine="714"/>
        <w:jc w:val="both"/>
        <w:rPr>
          <w:sz w:val="28"/>
          <w:szCs w:val="28"/>
        </w:rPr>
      </w:pPr>
      <w:r w:rsidRPr="00D8025E">
        <w:rPr>
          <w:sz w:val="28"/>
          <w:szCs w:val="28"/>
        </w:rPr>
        <w:t>Руководствуясь законами Свердловской области от 29 октября 2007 года №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и от 9 октября 2009 года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администрация городского округа Пелым</w:t>
      </w:r>
    </w:p>
    <w:p w:rsidR="00841BB8" w:rsidRPr="00D8025E" w:rsidRDefault="00841BB8" w:rsidP="00D8025E">
      <w:pPr>
        <w:shd w:val="clear" w:color="auto" w:fill="FFFFFF"/>
        <w:jc w:val="both"/>
        <w:rPr>
          <w:b/>
          <w:color w:val="000000"/>
          <w:sz w:val="28"/>
          <w:szCs w:val="28"/>
        </w:rPr>
      </w:pPr>
      <w:r w:rsidRPr="00D8025E">
        <w:rPr>
          <w:b/>
          <w:color w:val="000000"/>
          <w:sz w:val="28"/>
          <w:szCs w:val="28"/>
        </w:rPr>
        <w:t>ПОСТАНОВЛЯЕТ:</w:t>
      </w:r>
    </w:p>
    <w:p w:rsidR="00841BB8" w:rsidRPr="00D8025E" w:rsidRDefault="00D8025E" w:rsidP="00D8025E">
      <w:pPr>
        <w:shd w:val="clear" w:color="auto" w:fill="FFFFFF"/>
        <w:ind w:firstLine="714"/>
        <w:jc w:val="both"/>
        <w:rPr>
          <w:sz w:val="28"/>
          <w:szCs w:val="28"/>
        </w:rPr>
      </w:pPr>
      <w:r>
        <w:rPr>
          <w:sz w:val="28"/>
          <w:szCs w:val="28"/>
        </w:rPr>
        <w:t>1.</w:t>
      </w:r>
      <w:r w:rsidR="00841BB8" w:rsidRPr="00D8025E">
        <w:rPr>
          <w:sz w:val="28"/>
          <w:szCs w:val="28"/>
        </w:rPr>
        <w:t>Утвердить административный регламент предоставления государственной услуги «Предоставление субсидий на оплату жилого помещения и коммунальных услуг» (прилагается).</w:t>
      </w:r>
    </w:p>
    <w:p w:rsidR="00841BB8" w:rsidRPr="00D8025E" w:rsidRDefault="00841BB8" w:rsidP="00D8025E">
      <w:pPr>
        <w:shd w:val="clear" w:color="auto" w:fill="FFFFFF"/>
        <w:ind w:firstLine="714"/>
        <w:jc w:val="both"/>
        <w:rPr>
          <w:sz w:val="28"/>
          <w:szCs w:val="28"/>
        </w:rPr>
      </w:pPr>
      <w:r w:rsidRPr="00D8025E">
        <w:rPr>
          <w:sz w:val="28"/>
          <w:szCs w:val="28"/>
        </w:rPr>
        <w:t>2. Признать утратившими силу постановления администрации городского округа Пелым:</w:t>
      </w:r>
    </w:p>
    <w:p w:rsidR="00841BB8" w:rsidRPr="00D8025E" w:rsidRDefault="00841BB8" w:rsidP="00D8025E">
      <w:pPr>
        <w:shd w:val="clear" w:color="auto" w:fill="FFFFFF"/>
        <w:ind w:firstLine="714"/>
        <w:jc w:val="both"/>
        <w:rPr>
          <w:sz w:val="28"/>
          <w:szCs w:val="28"/>
        </w:rPr>
      </w:pPr>
      <w:r w:rsidRPr="00D8025E">
        <w:rPr>
          <w:sz w:val="28"/>
          <w:szCs w:val="28"/>
        </w:rPr>
        <w:t>1) от 05.06.2020 № 155 «Об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 в городском округе Пелым»;</w:t>
      </w:r>
    </w:p>
    <w:p w:rsidR="00841BB8" w:rsidRPr="00D8025E" w:rsidRDefault="00841BB8" w:rsidP="00D8025E">
      <w:pPr>
        <w:shd w:val="clear" w:color="auto" w:fill="FFFFFF"/>
        <w:ind w:firstLine="714"/>
        <w:jc w:val="both"/>
        <w:rPr>
          <w:sz w:val="28"/>
          <w:szCs w:val="28"/>
        </w:rPr>
      </w:pPr>
      <w:r w:rsidRPr="00D8025E">
        <w:rPr>
          <w:sz w:val="28"/>
          <w:szCs w:val="28"/>
        </w:rPr>
        <w:t xml:space="preserve">2) от 31.08.2020 № 233 «О внесении изменений в административный регламент по предоставлению государственной услуги «Предоставление гражданам субсидий на оплату жилого помещения и коммунальных услуг» в </w:t>
      </w:r>
      <w:r w:rsidRPr="00D8025E">
        <w:rPr>
          <w:sz w:val="28"/>
          <w:szCs w:val="28"/>
        </w:rPr>
        <w:lastRenderedPageBreak/>
        <w:t>городском округе Пелым, утвержденный постановлением администрации городского округа Пелым от 05.06.2020 № 155»;</w:t>
      </w:r>
    </w:p>
    <w:p w:rsidR="00841BB8" w:rsidRPr="00D8025E" w:rsidRDefault="00841BB8" w:rsidP="00D8025E">
      <w:pPr>
        <w:shd w:val="clear" w:color="auto" w:fill="FFFFFF"/>
        <w:ind w:firstLine="714"/>
        <w:jc w:val="both"/>
        <w:rPr>
          <w:sz w:val="28"/>
          <w:szCs w:val="28"/>
        </w:rPr>
      </w:pPr>
      <w:r w:rsidRPr="00D8025E">
        <w:rPr>
          <w:sz w:val="28"/>
          <w:szCs w:val="28"/>
        </w:rPr>
        <w:t>3) </w:t>
      </w:r>
      <w:r w:rsidR="00D8025E">
        <w:rPr>
          <w:sz w:val="28"/>
          <w:szCs w:val="28"/>
        </w:rPr>
        <w:t xml:space="preserve"> </w:t>
      </w:r>
      <w:r w:rsidRPr="00D8025E">
        <w:rPr>
          <w:sz w:val="28"/>
          <w:szCs w:val="28"/>
        </w:rPr>
        <w:t>от 02.07.2021 № 221 «О внесении изменений в административный регламент предоставления государственной услуги «Предоставление гражданам субсидий на оплату жилого помещения и коммунальных услуг» в городском округе Пелым, утвержденный постановлением администрации</w:t>
      </w:r>
      <w:r w:rsidR="00F52D86" w:rsidRPr="00D8025E">
        <w:rPr>
          <w:sz w:val="28"/>
          <w:szCs w:val="28"/>
        </w:rPr>
        <w:t xml:space="preserve"> городского округа Пелым от 05.</w:t>
      </w:r>
      <w:r w:rsidRPr="00D8025E">
        <w:rPr>
          <w:sz w:val="28"/>
          <w:szCs w:val="28"/>
        </w:rPr>
        <w:t>06.2020 № 155»;</w:t>
      </w:r>
    </w:p>
    <w:p w:rsidR="00841BB8" w:rsidRPr="00D8025E" w:rsidRDefault="00841BB8" w:rsidP="00D8025E">
      <w:pPr>
        <w:shd w:val="clear" w:color="auto" w:fill="FFFFFF"/>
        <w:ind w:firstLine="714"/>
        <w:jc w:val="both"/>
        <w:rPr>
          <w:sz w:val="28"/>
          <w:szCs w:val="28"/>
        </w:rPr>
      </w:pPr>
      <w:r w:rsidRPr="00D8025E">
        <w:rPr>
          <w:sz w:val="28"/>
          <w:szCs w:val="28"/>
        </w:rPr>
        <w:t>4) </w:t>
      </w:r>
      <w:r w:rsidR="00D8025E">
        <w:rPr>
          <w:sz w:val="28"/>
          <w:szCs w:val="28"/>
        </w:rPr>
        <w:t xml:space="preserve"> </w:t>
      </w:r>
      <w:r w:rsidRPr="00D8025E">
        <w:rPr>
          <w:sz w:val="28"/>
          <w:szCs w:val="28"/>
        </w:rPr>
        <w:t>от 21.03.2022 № 109 «О внесении изменений в административный регламент предоставления государственной услуги «Предоставление гражданам субсидий на оплату жилого помещения и коммунальных услуг» в городском округе Пелым, утвержденным постановлением администрации городского округа Пелым от 05.06.2020 № 155».</w:t>
      </w:r>
    </w:p>
    <w:p w:rsidR="00841BB8" w:rsidRPr="00D8025E" w:rsidRDefault="00841BB8" w:rsidP="00D8025E">
      <w:pPr>
        <w:shd w:val="clear" w:color="auto" w:fill="FFFFFF"/>
        <w:ind w:firstLine="714"/>
        <w:jc w:val="both"/>
        <w:rPr>
          <w:sz w:val="28"/>
          <w:szCs w:val="28"/>
        </w:rPr>
      </w:pPr>
      <w:r w:rsidRPr="00D8025E">
        <w:rPr>
          <w:sz w:val="28"/>
          <w:szCs w:val="28"/>
        </w:rPr>
        <w:t>3. Постановление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841BB8" w:rsidRPr="00D8025E" w:rsidRDefault="00841BB8" w:rsidP="00D8025E">
      <w:pPr>
        <w:ind w:firstLine="714"/>
        <w:jc w:val="both"/>
        <w:rPr>
          <w:sz w:val="28"/>
          <w:szCs w:val="28"/>
        </w:rPr>
      </w:pPr>
      <w:r w:rsidRPr="00D8025E">
        <w:rPr>
          <w:sz w:val="28"/>
          <w:szCs w:val="28"/>
        </w:rPr>
        <w:t>4. Настоящее постановление вступает в силу со дня его подписания, и распространяет своё действие на правоотношения, возникшие с 01 января 2022 года.</w:t>
      </w:r>
    </w:p>
    <w:p w:rsidR="00841BB8" w:rsidRPr="00D8025E" w:rsidRDefault="00D8025E" w:rsidP="00D8025E">
      <w:pPr>
        <w:ind w:firstLine="714"/>
        <w:jc w:val="both"/>
        <w:rPr>
          <w:sz w:val="28"/>
          <w:szCs w:val="28"/>
        </w:rPr>
      </w:pPr>
      <w:r>
        <w:rPr>
          <w:sz w:val="28"/>
          <w:szCs w:val="28"/>
        </w:rPr>
        <w:t xml:space="preserve">5. </w:t>
      </w:r>
      <w:r w:rsidR="00841BB8" w:rsidRPr="00D8025E">
        <w:rPr>
          <w:sz w:val="28"/>
          <w:szCs w:val="28"/>
        </w:rPr>
        <w:t>Контроль за исполнением настоящего постановления возложить на заместителя главы администрации городского округа Пелым А. А. Пелевину.</w:t>
      </w:r>
    </w:p>
    <w:p w:rsidR="00841BB8" w:rsidRDefault="00841BB8" w:rsidP="00D8025E">
      <w:pPr>
        <w:shd w:val="clear" w:color="auto" w:fill="FFFFFF"/>
        <w:ind w:firstLine="714"/>
        <w:jc w:val="both"/>
        <w:rPr>
          <w:sz w:val="28"/>
          <w:szCs w:val="28"/>
        </w:rPr>
      </w:pPr>
    </w:p>
    <w:p w:rsidR="00FA71B6" w:rsidRDefault="00FA71B6" w:rsidP="00D8025E">
      <w:pPr>
        <w:shd w:val="clear" w:color="auto" w:fill="FFFFFF"/>
        <w:ind w:firstLine="714"/>
        <w:jc w:val="both"/>
        <w:rPr>
          <w:sz w:val="28"/>
          <w:szCs w:val="28"/>
        </w:rPr>
      </w:pPr>
    </w:p>
    <w:p w:rsidR="00FA71B6" w:rsidRPr="00D8025E" w:rsidRDefault="00FA71B6" w:rsidP="00D8025E">
      <w:pPr>
        <w:shd w:val="clear" w:color="auto" w:fill="FFFFFF"/>
        <w:ind w:firstLine="714"/>
        <w:jc w:val="both"/>
        <w:rPr>
          <w:sz w:val="28"/>
          <w:szCs w:val="28"/>
        </w:rPr>
      </w:pPr>
    </w:p>
    <w:p w:rsidR="00841BB8" w:rsidRPr="00D8025E" w:rsidRDefault="00841BB8" w:rsidP="00841BB8">
      <w:pPr>
        <w:ind w:firstLine="714"/>
        <w:jc w:val="both"/>
        <w:rPr>
          <w:bCs/>
          <w:sz w:val="28"/>
          <w:szCs w:val="28"/>
        </w:rPr>
      </w:pPr>
    </w:p>
    <w:p w:rsidR="00841BB8" w:rsidRPr="00D8025E" w:rsidRDefault="00841BB8" w:rsidP="00841BB8">
      <w:pPr>
        <w:pStyle w:val="ConsPlusNormal"/>
        <w:ind w:firstLine="0"/>
        <w:outlineLvl w:val="0"/>
        <w:rPr>
          <w:rFonts w:ascii="Times New Roman" w:hAnsi="Times New Roman" w:cs="Times New Roman"/>
          <w:bCs/>
          <w:sz w:val="28"/>
          <w:szCs w:val="28"/>
        </w:rPr>
      </w:pPr>
      <w:r w:rsidRPr="00D8025E">
        <w:rPr>
          <w:rFonts w:ascii="Times New Roman" w:hAnsi="Times New Roman" w:cs="Times New Roman"/>
          <w:bCs/>
          <w:sz w:val="28"/>
          <w:szCs w:val="28"/>
        </w:rPr>
        <w:t>Глава городского округа</w:t>
      </w:r>
      <w:r w:rsidR="00D8025E">
        <w:rPr>
          <w:rFonts w:ascii="Times New Roman" w:hAnsi="Times New Roman" w:cs="Times New Roman"/>
          <w:bCs/>
          <w:sz w:val="28"/>
          <w:szCs w:val="28"/>
        </w:rPr>
        <w:t xml:space="preserve"> Пелым                            </w:t>
      </w:r>
      <w:r w:rsidRPr="00D8025E">
        <w:rPr>
          <w:rFonts w:ascii="Times New Roman" w:hAnsi="Times New Roman" w:cs="Times New Roman"/>
          <w:bCs/>
          <w:sz w:val="28"/>
          <w:szCs w:val="28"/>
        </w:rPr>
        <w:t xml:space="preserve">  </w:t>
      </w:r>
      <w:r w:rsidR="00D8025E">
        <w:rPr>
          <w:rFonts w:ascii="Times New Roman" w:hAnsi="Times New Roman" w:cs="Times New Roman"/>
          <w:bCs/>
          <w:sz w:val="28"/>
          <w:szCs w:val="28"/>
        </w:rPr>
        <w:t xml:space="preserve">                              </w:t>
      </w:r>
      <w:r w:rsidRPr="00D8025E">
        <w:rPr>
          <w:rFonts w:ascii="Times New Roman" w:hAnsi="Times New Roman" w:cs="Times New Roman"/>
          <w:bCs/>
          <w:sz w:val="28"/>
          <w:szCs w:val="28"/>
        </w:rPr>
        <w:t xml:space="preserve">Ш.Т. Алиев  </w:t>
      </w:r>
    </w:p>
    <w:p w:rsidR="00341956" w:rsidRDefault="00341956" w:rsidP="00CE5C83">
      <w:pPr>
        <w:pStyle w:val="ConsPlusNormal"/>
        <w:ind w:firstLine="0"/>
        <w:outlineLvl w:val="0"/>
        <w:rPr>
          <w:rFonts w:ascii="Times New Roman" w:hAnsi="Times New Roman" w:cs="Times New Roman"/>
          <w:bCs/>
          <w:sz w:val="28"/>
          <w:szCs w:val="28"/>
        </w:rPr>
      </w:pPr>
    </w:p>
    <w:p w:rsidR="00742CF8" w:rsidRDefault="00742CF8" w:rsidP="00CE5C83">
      <w:pPr>
        <w:pStyle w:val="ConsPlusNormal"/>
        <w:ind w:firstLine="0"/>
        <w:outlineLvl w:val="0"/>
        <w:rPr>
          <w:rFonts w:ascii="Times New Roman" w:hAnsi="Times New Roman" w:cs="Times New Roman"/>
          <w:bCs/>
          <w:sz w:val="28"/>
          <w:szCs w:val="28"/>
        </w:rPr>
      </w:pPr>
    </w:p>
    <w:p w:rsidR="00341956" w:rsidRDefault="00341956" w:rsidP="00CE5C83">
      <w:pPr>
        <w:pStyle w:val="ConsPlusNormal"/>
        <w:ind w:firstLine="0"/>
        <w:outlineLvl w:val="0"/>
        <w:rPr>
          <w:rFonts w:ascii="Times New Roman" w:hAnsi="Times New Roman" w:cs="Times New Roman"/>
          <w:bCs/>
          <w:sz w:val="28"/>
          <w:szCs w:val="28"/>
        </w:rPr>
      </w:pPr>
    </w:p>
    <w:p w:rsidR="00341956" w:rsidRDefault="00341956" w:rsidP="00CE5C83">
      <w:pPr>
        <w:pStyle w:val="ConsPlusNormal"/>
        <w:ind w:firstLine="0"/>
        <w:outlineLvl w:val="0"/>
        <w:rPr>
          <w:rFonts w:ascii="Times New Roman" w:hAnsi="Times New Roman" w:cs="Times New Roman"/>
          <w:bCs/>
          <w:sz w:val="28"/>
          <w:szCs w:val="28"/>
        </w:rPr>
      </w:pPr>
    </w:p>
    <w:p w:rsidR="00341956" w:rsidRDefault="00341956" w:rsidP="00CE5C83">
      <w:pPr>
        <w:pStyle w:val="ConsPlusNormal"/>
        <w:ind w:firstLine="0"/>
        <w:outlineLvl w:val="0"/>
        <w:rPr>
          <w:rFonts w:ascii="Times New Roman" w:hAnsi="Times New Roman" w:cs="Times New Roman"/>
          <w:bCs/>
          <w:sz w:val="28"/>
          <w:szCs w:val="28"/>
        </w:rPr>
      </w:pPr>
    </w:p>
    <w:p w:rsidR="00852AF9" w:rsidRDefault="00852AF9" w:rsidP="00CE5C83">
      <w:pPr>
        <w:pStyle w:val="ConsPlusNormal"/>
        <w:ind w:firstLine="0"/>
        <w:outlineLvl w:val="0"/>
        <w:rPr>
          <w:rFonts w:ascii="Times New Roman" w:hAnsi="Times New Roman" w:cs="Times New Roman"/>
          <w:bCs/>
          <w:sz w:val="28"/>
          <w:szCs w:val="28"/>
        </w:rPr>
      </w:pPr>
    </w:p>
    <w:p w:rsidR="00852AF9" w:rsidRDefault="00852AF9" w:rsidP="00CE5C83">
      <w:pPr>
        <w:pStyle w:val="ConsPlusNormal"/>
        <w:ind w:firstLine="0"/>
        <w:outlineLvl w:val="0"/>
        <w:rPr>
          <w:rFonts w:ascii="Times New Roman" w:hAnsi="Times New Roman" w:cs="Times New Roman"/>
          <w:bCs/>
          <w:sz w:val="28"/>
          <w:szCs w:val="28"/>
        </w:rPr>
      </w:pPr>
    </w:p>
    <w:p w:rsidR="00852AF9" w:rsidRDefault="00852AF9" w:rsidP="00CE5C83">
      <w:pPr>
        <w:pStyle w:val="ConsPlusNormal"/>
        <w:ind w:firstLine="0"/>
        <w:outlineLvl w:val="0"/>
        <w:rPr>
          <w:rFonts w:ascii="Times New Roman" w:hAnsi="Times New Roman" w:cs="Times New Roman"/>
          <w:bCs/>
          <w:sz w:val="28"/>
          <w:szCs w:val="28"/>
        </w:rPr>
      </w:pPr>
    </w:p>
    <w:p w:rsidR="00852AF9" w:rsidRDefault="00852AF9" w:rsidP="00CE5C83">
      <w:pPr>
        <w:pStyle w:val="ConsPlusNormal"/>
        <w:ind w:firstLine="0"/>
        <w:outlineLvl w:val="0"/>
        <w:rPr>
          <w:rFonts w:ascii="Times New Roman" w:hAnsi="Times New Roman" w:cs="Times New Roman"/>
          <w:bCs/>
          <w:sz w:val="28"/>
          <w:szCs w:val="28"/>
        </w:rPr>
      </w:pPr>
    </w:p>
    <w:p w:rsidR="00852AF9" w:rsidRDefault="00852AF9" w:rsidP="00CE5C83">
      <w:pPr>
        <w:pStyle w:val="ConsPlusNormal"/>
        <w:ind w:firstLine="0"/>
        <w:outlineLvl w:val="0"/>
        <w:rPr>
          <w:rFonts w:ascii="Times New Roman" w:hAnsi="Times New Roman" w:cs="Times New Roman"/>
          <w:bCs/>
          <w:sz w:val="28"/>
          <w:szCs w:val="28"/>
        </w:rPr>
      </w:pPr>
    </w:p>
    <w:p w:rsidR="00852AF9" w:rsidRDefault="00852AF9" w:rsidP="00CE5C83">
      <w:pPr>
        <w:pStyle w:val="ConsPlusNormal"/>
        <w:ind w:firstLine="0"/>
        <w:outlineLvl w:val="0"/>
        <w:rPr>
          <w:rFonts w:ascii="Times New Roman" w:hAnsi="Times New Roman" w:cs="Times New Roman"/>
          <w:bCs/>
          <w:sz w:val="28"/>
          <w:szCs w:val="28"/>
        </w:rPr>
      </w:pPr>
    </w:p>
    <w:p w:rsidR="00852AF9" w:rsidRDefault="00852AF9" w:rsidP="00CE5C83">
      <w:pPr>
        <w:pStyle w:val="ConsPlusNormal"/>
        <w:ind w:firstLine="0"/>
        <w:outlineLvl w:val="0"/>
        <w:rPr>
          <w:rFonts w:ascii="Times New Roman" w:hAnsi="Times New Roman" w:cs="Times New Roman"/>
          <w:bCs/>
          <w:sz w:val="28"/>
          <w:szCs w:val="28"/>
        </w:rPr>
      </w:pPr>
    </w:p>
    <w:p w:rsidR="00852AF9" w:rsidRDefault="00852AF9" w:rsidP="00CE5C83">
      <w:pPr>
        <w:pStyle w:val="ConsPlusNormal"/>
        <w:ind w:firstLine="0"/>
        <w:outlineLvl w:val="0"/>
        <w:rPr>
          <w:rFonts w:ascii="Times New Roman" w:hAnsi="Times New Roman" w:cs="Times New Roman"/>
          <w:bCs/>
          <w:sz w:val="28"/>
          <w:szCs w:val="28"/>
        </w:rPr>
      </w:pPr>
    </w:p>
    <w:p w:rsidR="00852AF9" w:rsidRDefault="00852AF9" w:rsidP="00CE5C83">
      <w:pPr>
        <w:pStyle w:val="ConsPlusNormal"/>
        <w:ind w:firstLine="0"/>
        <w:outlineLvl w:val="0"/>
        <w:rPr>
          <w:rFonts w:ascii="Times New Roman" w:hAnsi="Times New Roman" w:cs="Times New Roman"/>
          <w:bCs/>
          <w:sz w:val="28"/>
          <w:szCs w:val="28"/>
        </w:rPr>
      </w:pPr>
    </w:p>
    <w:p w:rsidR="00852AF9" w:rsidRDefault="00852AF9" w:rsidP="00CE5C83">
      <w:pPr>
        <w:pStyle w:val="ConsPlusNormal"/>
        <w:ind w:firstLine="0"/>
        <w:outlineLvl w:val="0"/>
        <w:rPr>
          <w:rFonts w:ascii="Times New Roman" w:hAnsi="Times New Roman" w:cs="Times New Roman"/>
          <w:bCs/>
          <w:sz w:val="28"/>
          <w:szCs w:val="28"/>
        </w:rPr>
      </w:pPr>
    </w:p>
    <w:p w:rsidR="00852AF9" w:rsidRDefault="00852AF9" w:rsidP="00CE5C83">
      <w:pPr>
        <w:pStyle w:val="ConsPlusNormal"/>
        <w:ind w:firstLine="0"/>
        <w:outlineLvl w:val="0"/>
        <w:rPr>
          <w:rFonts w:ascii="Times New Roman" w:hAnsi="Times New Roman" w:cs="Times New Roman"/>
          <w:bCs/>
          <w:sz w:val="28"/>
          <w:szCs w:val="28"/>
        </w:rPr>
      </w:pPr>
    </w:p>
    <w:p w:rsidR="00852AF9" w:rsidRDefault="00852AF9" w:rsidP="00CE5C83">
      <w:pPr>
        <w:pStyle w:val="ConsPlusNormal"/>
        <w:ind w:firstLine="0"/>
        <w:outlineLvl w:val="0"/>
        <w:rPr>
          <w:rFonts w:ascii="Times New Roman" w:hAnsi="Times New Roman" w:cs="Times New Roman"/>
          <w:bCs/>
          <w:sz w:val="28"/>
          <w:szCs w:val="28"/>
        </w:rPr>
      </w:pPr>
    </w:p>
    <w:p w:rsidR="00852AF9" w:rsidRDefault="00852AF9" w:rsidP="00CE5C83">
      <w:pPr>
        <w:pStyle w:val="ConsPlusNormal"/>
        <w:ind w:firstLine="0"/>
        <w:outlineLvl w:val="0"/>
        <w:rPr>
          <w:rFonts w:ascii="Times New Roman" w:hAnsi="Times New Roman" w:cs="Times New Roman"/>
          <w:bCs/>
          <w:sz w:val="28"/>
          <w:szCs w:val="28"/>
        </w:rPr>
      </w:pPr>
    </w:p>
    <w:p w:rsidR="00852AF9" w:rsidRDefault="00852AF9" w:rsidP="00CE5C83">
      <w:pPr>
        <w:pStyle w:val="ConsPlusNormal"/>
        <w:ind w:firstLine="0"/>
        <w:outlineLvl w:val="0"/>
        <w:rPr>
          <w:rFonts w:ascii="Times New Roman" w:hAnsi="Times New Roman" w:cs="Times New Roman"/>
          <w:bCs/>
          <w:sz w:val="28"/>
          <w:szCs w:val="28"/>
        </w:rPr>
      </w:pPr>
    </w:p>
    <w:p w:rsidR="00742CF8" w:rsidRDefault="00742CF8" w:rsidP="00CE5C83">
      <w:pPr>
        <w:pStyle w:val="ConsPlusNormal"/>
        <w:ind w:firstLine="0"/>
        <w:outlineLvl w:val="0"/>
        <w:rPr>
          <w:rFonts w:ascii="Times New Roman" w:hAnsi="Times New Roman" w:cs="Times New Roman"/>
          <w:bCs/>
          <w:sz w:val="28"/>
          <w:szCs w:val="28"/>
        </w:rPr>
      </w:pPr>
    </w:p>
    <w:tbl>
      <w:tblPr>
        <w:tblW w:w="0" w:type="auto"/>
        <w:tblLook w:val="04A0" w:firstRow="1" w:lastRow="0" w:firstColumn="1" w:lastColumn="0" w:noHBand="0" w:noVBand="1"/>
      </w:tblPr>
      <w:tblGrid>
        <w:gridCol w:w="5495"/>
        <w:gridCol w:w="4358"/>
      </w:tblGrid>
      <w:tr w:rsidR="006476C9" w:rsidRPr="00D63DB5" w:rsidTr="00D63DB5">
        <w:tc>
          <w:tcPr>
            <w:tcW w:w="5495" w:type="dxa"/>
            <w:shd w:val="clear" w:color="auto" w:fill="auto"/>
          </w:tcPr>
          <w:p w:rsidR="006476C9" w:rsidRPr="00D63DB5" w:rsidRDefault="006476C9" w:rsidP="00D63DB5">
            <w:pPr>
              <w:pStyle w:val="ConsPlusNormal"/>
              <w:ind w:firstLine="0"/>
              <w:outlineLvl w:val="0"/>
              <w:rPr>
                <w:rFonts w:ascii="Times New Roman" w:hAnsi="Times New Roman" w:cs="Times New Roman"/>
                <w:bCs/>
                <w:sz w:val="28"/>
                <w:szCs w:val="28"/>
              </w:rPr>
            </w:pPr>
          </w:p>
        </w:tc>
        <w:tc>
          <w:tcPr>
            <w:tcW w:w="4358" w:type="dxa"/>
            <w:shd w:val="clear" w:color="auto" w:fill="auto"/>
          </w:tcPr>
          <w:p w:rsidR="006476C9" w:rsidRPr="00D63DB5" w:rsidRDefault="006476C9" w:rsidP="00D63DB5">
            <w:pPr>
              <w:pStyle w:val="ConsPlusNormal"/>
              <w:ind w:firstLine="0"/>
              <w:outlineLvl w:val="0"/>
              <w:rPr>
                <w:rFonts w:ascii="Times New Roman" w:hAnsi="Times New Roman" w:cs="Times New Roman"/>
                <w:sz w:val="28"/>
                <w:szCs w:val="28"/>
              </w:rPr>
            </w:pPr>
            <w:r w:rsidRPr="00D63DB5">
              <w:rPr>
                <w:rFonts w:ascii="Times New Roman" w:hAnsi="Times New Roman" w:cs="Times New Roman"/>
                <w:sz w:val="28"/>
                <w:szCs w:val="28"/>
              </w:rPr>
              <w:t>Утвержден:</w:t>
            </w:r>
          </w:p>
          <w:p w:rsidR="006476C9" w:rsidRPr="00D63DB5" w:rsidRDefault="006476C9" w:rsidP="00D63DB5">
            <w:pPr>
              <w:pStyle w:val="ConsPlusNormal"/>
              <w:ind w:firstLine="0"/>
              <w:rPr>
                <w:rFonts w:ascii="Times New Roman" w:hAnsi="Times New Roman" w:cs="Times New Roman"/>
                <w:sz w:val="28"/>
                <w:szCs w:val="28"/>
              </w:rPr>
            </w:pPr>
            <w:r w:rsidRPr="00D63DB5">
              <w:rPr>
                <w:rFonts w:ascii="Times New Roman" w:hAnsi="Times New Roman" w:cs="Times New Roman"/>
                <w:sz w:val="28"/>
                <w:szCs w:val="28"/>
              </w:rPr>
              <w:t>постановлением администрации</w:t>
            </w:r>
          </w:p>
          <w:p w:rsidR="006476C9" w:rsidRPr="00D63DB5" w:rsidRDefault="006476C9" w:rsidP="00D63DB5">
            <w:pPr>
              <w:pStyle w:val="ConsPlusNormal"/>
              <w:ind w:firstLine="0"/>
              <w:rPr>
                <w:rFonts w:ascii="Times New Roman" w:hAnsi="Times New Roman" w:cs="Times New Roman"/>
                <w:sz w:val="28"/>
                <w:szCs w:val="28"/>
              </w:rPr>
            </w:pPr>
            <w:r w:rsidRPr="00D63DB5">
              <w:rPr>
                <w:rFonts w:ascii="Times New Roman" w:hAnsi="Times New Roman" w:cs="Times New Roman"/>
                <w:sz w:val="28"/>
                <w:szCs w:val="28"/>
              </w:rPr>
              <w:t>городского округа Пелым</w:t>
            </w:r>
          </w:p>
          <w:p w:rsidR="006476C9" w:rsidRPr="00D63DB5" w:rsidRDefault="006476C9" w:rsidP="00D63DB5">
            <w:pPr>
              <w:pStyle w:val="ConsPlusNormal"/>
              <w:ind w:firstLine="0"/>
              <w:outlineLvl w:val="0"/>
              <w:rPr>
                <w:rFonts w:ascii="Times New Roman" w:hAnsi="Times New Roman" w:cs="Times New Roman"/>
                <w:bCs/>
                <w:sz w:val="28"/>
                <w:szCs w:val="28"/>
              </w:rPr>
            </w:pPr>
            <w:r w:rsidRPr="00D63DB5">
              <w:rPr>
                <w:rFonts w:ascii="Times New Roman" w:hAnsi="Times New Roman" w:cs="Times New Roman"/>
                <w:sz w:val="28"/>
                <w:szCs w:val="28"/>
              </w:rPr>
              <w:t xml:space="preserve">от </w:t>
            </w:r>
            <w:r w:rsidRPr="00D63DB5">
              <w:rPr>
                <w:rFonts w:ascii="Times New Roman" w:hAnsi="Times New Roman" w:cs="Times New Roman"/>
                <w:sz w:val="28"/>
                <w:szCs w:val="28"/>
                <w:u w:val="single"/>
              </w:rPr>
              <w:t>29.07.2022</w:t>
            </w:r>
            <w:r w:rsidRPr="00D63DB5">
              <w:rPr>
                <w:rFonts w:ascii="Times New Roman" w:hAnsi="Times New Roman" w:cs="Times New Roman"/>
                <w:sz w:val="28"/>
                <w:szCs w:val="28"/>
              </w:rPr>
              <w:t xml:space="preserve"> № </w:t>
            </w:r>
            <w:r w:rsidRPr="00D63DB5">
              <w:rPr>
                <w:rFonts w:ascii="Times New Roman" w:hAnsi="Times New Roman" w:cs="Times New Roman"/>
                <w:sz w:val="28"/>
                <w:szCs w:val="28"/>
                <w:u w:val="single"/>
              </w:rPr>
              <w:t>289</w:t>
            </w:r>
          </w:p>
        </w:tc>
      </w:tr>
    </w:tbl>
    <w:p w:rsidR="00742CF8" w:rsidRDefault="00742CF8" w:rsidP="00CE5C83">
      <w:pPr>
        <w:pStyle w:val="ConsPlusNormal"/>
        <w:ind w:firstLine="0"/>
        <w:outlineLvl w:val="0"/>
        <w:rPr>
          <w:rFonts w:ascii="Times New Roman" w:hAnsi="Times New Roman" w:cs="Times New Roman"/>
          <w:bCs/>
          <w:sz w:val="28"/>
          <w:szCs w:val="28"/>
        </w:rPr>
      </w:pPr>
    </w:p>
    <w:p w:rsidR="00642893" w:rsidRDefault="00642893" w:rsidP="00642893">
      <w:pPr>
        <w:pStyle w:val="ConsPlusNormal"/>
        <w:jc w:val="right"/>
        <w:rPr>
          <w:rFonts w:ascii="Times New Roman" w:hAnsi="Times New Roman" w:cs="Times New Roman"/>
          <w:sz w:val="28"/>
          <w:szCs w:val="28"/>
        </w:rPr>
      </w:pPr>
    </w:p>
    <w:p w:rsidR="00642893" w:rsidRPr="00B246C4" w:rsidRDefault="00642893" w:rsidP="00642893">
      <w:pPr>
        <w:pStyle w:val="ConsPlusNormal"/>
        <w:jc w:val="right"/>
        <w:rPr>
          <w:rFonts w:ascii="Times New Roman" w:hAnsi="Times New Roman" w:cs="Times New Roman"/>
          <w:sz w:val="28"/>
          <w:szCs w:val="28"/>
        </w:rPr>
      </w:pPr>
    </w:p>
    <w:p w:rsidR="00642893" w:rsidRPr="00B246C4" w:rsidRDefault="00642893" w:rsidP="00642893">
      <w:pPr>
        <w:pStyle w:val="ConsPlusTitle"/>
        <w:jc w:val="center"/>
      </w:pPr>
      <w:r w:rsidRPr="00B246C4">
        <w:t>АДМИНИСТРАТИВНЫЙ РЕГЛАМЕНТ</w:t>
      </w:r>
    </w:p>
    <w:p w:rsidR="00642893" w:rsidRPr="00B246C4" w:rsidRDefault="00642893" w:rsidP="00642893">
      <w:pPr>
        <w:pStyle w:val="ConsPlusTitle"/>
        <w:jc w:val="center"/>
      </w:pPr>
      <w:r w:rsidRPr="00B246C4">
        <w:t xml:space="preserve">ПРЕДОСТАВЛЕНИЯ ГОСУДАРСТВЕННОЙ УСЛУГИ «ПРЕДОСТАВЛЕНИЕ </w:t>
      </w:r>
      <w:r>
        <w:t>СУБСИДИЙ НА ОПЛАТУ ЖИЛОГО ПОМЕЩЕНИЯ И КОММУНАЛЬНЫХ УСЛУГ» НА ТЕРРИТОРИИ ГОРОДСКОГО ОКРУГА ПЕЛЫМ</w:t>
      </w:r>
    </w:p>
    <w:p w:rsidR="00642893" w:rsidRPr="00B246C4" w:rsidRDefault="00642893" w:rsidP="00642893">
      <w:pPr>
        <w:pStyle w:val="ConsPlusNormal"/>
        <w:jc w:val="center"/>
        <w:rPr>
          <w:rFonts w:ascii="Times New Roman" w:hAnsi="Times New Roman" w:cs="Times New Roman"/>
        </w:rPr>
      </w:pPr>
    </w:p>
    <w:p w:rsidR="00642893" w:rsidRDefault="00642893" w:rsidP="00642893">
      <w:pPr>
        <w:pStyle w:val="ConsPlusNormal"/>
        <w:jc w:val="right"/>
        <w:outlineLvl w:val="0"/>
        <w:rPr>
          <w:color w:val="FF0000"/>
        </w:rPr>
      </w:pPr>
    </w:p>
    <w:p w:rsidR="00642893" w:rsidRDefault="00642893" w:rsidP="00642893">
      <w:pPr>
        <w:pStyle w:val="ConsPlusNormal"/>
        <w:jc w:val="right"/>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pStyle w:val="ConsPlusTitle"/>
        <w:jc w:val="center"/>
        <w:outlineLvl w:val="0"/>
        <w:rPr>
          <w:color w:val="FF0000"/>
        </w:rPr>
      </w:pPr>
    </w:p>
    <w:p w:rsidR="00642893" w:rsidRDefault="00642893" w:rsidP="00642893">
      <w:pPr>
        <w:autoSpaceDE w:val="0"/>
        <w:autoSpaceDN w:val="0"/>
        <w:adjustRightInd w:val="0"/>
        <w:ind w:right="-2"/>
        <w:jc w:val="center"/>
        <w:rPr>
          <w:b/>
          <w:sz w:val="28"/>
          <w:szCs w:val="28"/>
        </w:rPr>
      </w:pPr>
    </w:p>
    <w:p w:rsidR="00642893" w:rsidRDefault="00642893" w:rsidP="00642893">
      <w:pPr>
        <w:autoSpaceDE w:val="0"/>
        <w:autoSpaceDN w:val="0"/>
        <w:adjustRightInd w:val="0"/>
        <w:ind w:right="-2"/>
        <w:jc w:val="center"/>
        <w:rPr>
          <w:b/>
          <w:sz w:val="28"/>
          <w:szCs w:val="28"/>
        </w:rPr>
      </w:pPr>
    </w:p>
    <w:p w:rsidR="00642893" w:rsidRDefault="00642893" w:rsidP="00642893">
      <w:pPr>
        <w:autoSpaceDE w:val="0"/>
        <w:autoSpaceDN w:val="0"/>
        <w:adjustRightInd w:val="0"/>
        <w:ind w:right="-2"/>
        <w:jc w:val="center"/>
        <w:rPr>
          <w:b/>
          <w:sz w:val="28"/>
          <w:szCs w:val="28"/>
        </w:rPr>
      </w:pPr>
    </w:p>
    <w:p w:rsidR="00642893" w:rsidRPr="00B246C4" w:rsidRDefault="00642893" w:rsidP="00642893">
      <w:pPr>
        <w:autoSpaceDE w:val="0"/>
        <w:autoSpaceDN w:val="0"/>
        <w:adjustRightInd w:val="0"/>
        <w:ind w:right="-2"/>
        <w:jc w:val="center"/>
        <w:rPr>
          <w:b/>
          <w:sz w:val="28"/>
          <w:szCs w:val="28"/>
        </w:rPr>
      </w:pPr>
      <w:r w:rsidRPr="00B246C4">
        <w:rPr>
          <w:b/>
          <w:sz w:val="28"/>
          <w:szCs w:val="28"/>
        </w:rPr>
        <w:t>АДМИНИСТРАТИВНЫЙ РЕГЛАМЕНТ</w:t>
      </w:r>
    </w:p>
    <w:p w:rsidR="00642893" w:rsidRPr="00B246C4" w:rsidRDefault="00642893" w:rsidP="00642893">
      <w:pPr>
        <w:autoSpaceDE w:val="0"/>
        <w:autoSpaceDN w:val="0"/>
        <w:adjustRightInd w:val="0"/>
        <w:ind w:right="-2"/>
        <w:jc w:val="center"/>
        <w:rPr>
          <w:sz w:val="28"/>
          <w:szCs w:val="28"/>
        </w:rPr>
      </w:pPr>
      <w:r w:rsidRPr="00B246C4">
        <w:rPr>
          <w:b/>
          <w:sz w:val="28"/>
          <w:szCs w:val="28"/>
        </w:rPr>
        <w:t>предоставления государственной услуги «</w:t>
      </w:r>
      <w:r w:rsidRPr="00B246C4">
        <w:rPr>
          <w:rFonts w:eastAsia="Calibri"/>
          <w:b/>
          <w:sz w:val="28"/>
          <w:szCs w:val="28"/>
          <w:lang w:eastAsia="en-US"/>
        </w:rPr>
        <w:t xml:space="preserve">Предоставление гражданам субсидий на оплату жилого помещения и коммунальных услуг» </w:t>
      </w:r>
      <w:r>
        <w:rPr>
          <w:rFonts w:eastAsia="Calibri"/>
          <w:b/>
          <w:sz w:val="28"/>
          <w:szCs w:val="28"/>
          <w:lang w:eastAsia="en-US"/>
        </w:rPr>
        <w:t>на территории городского округа Пелым</w:t>
      </w:r>
    </w:p>
    <w:p w:rsidR="00642893" w:rsidRPr="00B246C4" w:rsidRDefault="00642893" w:rsidP="00642893">
      <w:pPr>
        <w:autoSpaceDE w:val="0"/>
        <w:autoSpaceDN w:val="0"/>
        <w:adjustRightInd w:val="0"/>
        <w:ind w:right="-2"/>
        <w:jc w:val="center"/>
        <w:rPr>
          <w:sz w:val="28"/>
          <w:szCs w:val="28"/>
        </w:rPr>
      </w:pPr>
    </w:p>
    <w:p w:rsidR="00642893" w:rsidRPr="00B246C4" w:rsidRDefault="00642893" w:rsidP="00642893">
      <w:pPr>
        <w:autoSpaceDE w:val="0"/>
        <w:autoSpaceDN w:val="0"/>
        <w:adjustRightInd w:val="0"/>
        <w:ind w:right="-2"/>
        <w:jc w:val="center"/>
        <w:rPr>
          <w:b/>
          <w:sz w:val="28"/>
          <w:szCs w:val="28"/>
        </w:rPr>
      </w:pPr>
      <w:r w:rsidRPr="00B246C4">
        <w:rPr>
          <w:b/>
          <w:sz w:val="28"/>
          <w:szCs w:val="28"/>
        </w:rPr>
        <w:t>Раздел 1. Общие положения</w:t>
      </w:r>
    </w:p>
    <w:p w:rsidR="00642893" w:rsidRPr="00B246C4" w:rsidRDefault="00642893" w:rsidP="00642893">
      <w:pPr>
        <w:autoSpaceDE w:val="0"/>
        <w:autoSpaceDN w:val="0"/>
        <w:adjustRightInd w:val="0"/>
        <w:ind w:right="-2"/>
        <w:jc w:val="center"/>
        <w:rPr>
          <w:sz w:val="28"/>
          <w:szCs w:val="28"/>
        </w:rPr>
      </w:pPr>
    </w:p>
    <w:p w:rsidR="00642893" w:rsidRPr="00B246C4" w:rsidRDefault="00642893" w:rsidP="00642893">
      <w:pPr>
        <w:autoSpaceDE w:val="0"/>
        <w:autoSpaceDN w:val="0"/>
        <w:adjustRightInd w:val="0"/>
        <w:ind w:right="-2"/>
        <w:jc w:val="center"/>
        <w:rPr>
          <w:b/>
          <w:sz w:val="28"/>
          <w:szCs w:val="28"/>
        </w:rPr>
      </w:pPr>
      <w:r w:rsidRPr="00B246C4">
        <w:rPr>
          <w:b/>
          <w:sz w:val="28"/>
          <w:szCs w:val="28"/>
        </w:rPr>
        <w:t>Предмет регулирования регламента</w:t>
      </w:r>
    </w:p>
    <w:p w:rsidR="00642893" w:rsidRPr="00B246C4" w:rsidRDefault="00642893" w:rsidP="00642893">
      <w:pPr>
        <w:pStyle w:val="ConsPlusTitle"/>
        <w:widowControl/>
        <w:tabs>
          <w:tab w:val="right" w:pos="9923"/>
        </w:tabs>
        <w:ind w:right="-2"/>
        <w:jc w:val="both"/>
        <w:outlineLvl w:val="0"/>
        <w:rPr>
          <w:rFonts w:eastAsia="Calibri"/>
          <w:b w:val="0"/>
          <w:bCs w:val="0"/>
          <w:lang w:eastAsia="en-US"/>
        </w:rPr>
      </w:pPr>
    </w:p>
    <w:p w:rsidR="00642893" w:rsidRPr="00B246C4"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1.</w:t>
      </w:r>
      <w:r>
        <w:rPr>
          <w:rFonts w:eastAsia="Calibri"/>
          <w:sz w:val="28"/>
          <w:szCs w:val="28"/>
          <w:lang w:eastAsia="en-US"/>
        </w:rPr>
        <w:t>1.</w:t>
      </w:r>
      <w:r w:rsidRPr="00B246C4">
        <w:rPr>
          <w:rFonts w:eastAsia="Calibri"/>
          <w:sz w:val="28"/>
          <w:szCs w:val="28"/>
          <w:lang w:eastAsia="en-US"/>
        </w:rPr>
        <w:t xml:space="preserve"> </w:t>
      </w:r>
      <w:r>
        <w:rPr>
          <w:rFonts w:eastAsia="Calibri"/>
          <w:sz w:val="28"/>
          <w:szCs w:val="28"/>
          <w:lang w:eastAsia="en-US"/>
        </w:rPr>
        <w:t>Административный регламент предоставления государственной услуги «Предоставление субсидий на оплату жилого помещения и коммунальных услуг»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субсидий на оплату жилого помещения и коммунальных услуг в городском округе Пелым Свердловской области.</w:t>
      </w:r>
    </w:p>
    <w:p w:rsidR="00642893" w:rsidRPr="00B246C4" w:rsidRDefault="00642893" w:rsidP="00642893">
      <w:pPr>
        <w:autoSpaceDE w:val="0"/>
        <w:autoSpaceDN w:val="0"/>
        <w:adjustRightInd w:val="0"/>
        <w:ind w:right="-2"/>
        <w:jc w:val="both"/>
        <w:rPr>
          <w:rFonts w:eastAsia="Calibri"/>
          <w:sz w:val="28"/>
          <w:szCs w:val="28"/>
          <w:lang w:eastAsia="en-US"/>
        </w:rPr>
      </w:pPr>
      <w:r>
        <w:rPr>
          <w:rFonts w:eastAsia="Calibri"/>
          <w:sz w:val="28"/>
          <w:szCs w:val="28"/>
          <w:lang w:eastAsia="en-US"/>
        </w:rPr>
        <w:t xml:space="preserve">         </w:t>
      </w:r>
      <w:r w:rsidRPr="00B246C4">
        <w:rPr>
          <w:rFonts w:eastAsia="Calibri"/>
          <w:sz w:val="28"/>
          <w:szCs w:val="28"/>
          <w:lang w:eastAsia="en-US"/>
        </w:rPr>
        <w:t xml:space="preserve"> Настоящий</w:t>
      </w:r>
      <w:r>
        <w:rPr>
          <w:rFonts w:eastAsia="Calibri"/>
          <w:sz w:val="28"/>
          <w:szCs w:val="28"/>
          <w:lang w:eastAsia="en-US"/>
        </w:rPr>
        <w:t xml:space="preserve"> административный</w:t>
      </w:r>
      <w:r w:rsidRPr="00B246C4">
        <w:rPr>
          <w:rFonts w:eastAsia="Calibri"/>
          <w:sz w:val="28"/>
          <w:szCs w:val="28"/>
          <w:lang w:eastAsia="en-US"/>
        </w:rPr>
        <w:t xml:space="preserve"> регламент </w:t>
      </w:r>
      <w:r>
        <w:rPr>
          <w:rFonts w:eastAsia="Calibri"/>
          <w:sz w:val="28"/>
          <w:szCs w:val="28"/>
          <w:lang w:eastAsia="en-US"/>
        </w:rPr>
        <w:t>регулирует отношения, возникающие в связи с предоставлением государственной услуги «Предоставление субсидий на оплату жилого помещения и коммунальных услуг» администрацией городского округа Пелым.</w:t>
      </w:r>
    </w:p>
    <w:p w:rsidR="00642893" w:rsidRPr="00B246C4" w:rsidRDefault="00642893" w:rsidP="00642893">
      <w:pPr>
        <w:autoSpaceDE w:val="0"/>
        <w:autoSpaceDN w:val="0"/>
        <w:adjustRightInd w:val="0"/>
        <w:ind w:right="-2" w:firstLine="540"/>
        <w:jc w:val="both"/>
        <w:rPr>
          <w:rFonts w:eastAsia="Calibri"/>
          <w:sz w:val="28"/>
          <w:szCs w:val="28"/>
        </w:rPr>
      </w:pPr>
    </w:p>
    <w:p w:rsidR="00642893" w:rsidRPr="00B246C4" w:rsidRDefault="00642893" w:rsidP="00642893">
      <w:pPr>
        <w:autoSpaceDE w:val="0"/>
        <w:autoSpaceDN w:val="0"/>
        <w:adjustRightInd w:val="0"/>
        <w:ind w:right="-2" w:firstLine="540"/>
        <w:jc w:val="center"/>
        <w:rPr>
          <w:b/>
          <w:sz w:val="28"/>
          <w:szCs w:val="28"/>
        </w:rPr>
      </w:pPr>
      <w:r w:rsidRPr="00B246C4">
        <w:rPr>
          <w:b/>
          <w:sz w:val="28"/>
          <w:szCs w:val="28"/>
        </w:rPr>
        <w:t>Круг заявителей</w:t>
      </w:r>
    </w:p>
    <w:p w:rsidR="00642893" w:rsidRPr="00B246C4" w:rsidRDefault="00642893" w:rsidP="00642893">
      <w:pPr>
        <w:autoSpaceDE w:val="0"/>
        <w:autoSpaceDN w:val="0"/>
        <w:adjustRightInd w:val="0"/>
        <w:ind w:right="-2" w:firstLine="540"/>
        <w:jc w:val="center"/>
        <w:rPr>
          <w:sz w:val="28"/>
          <w:szCs w:val="28"/>
        </w:rPr>
      </w:pPr>
    </w:p>
    <w:p w:rsidR="00642893" w:rsidRPr="00B246C4"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1</w:t>
      </w:r>
      <w:r w:rsidRPr="00B246C4">
        <w:rPr>
          <w:rFonts w:eastAsia="Calibri"/>
          <w:sz w:val="28"/>
          <w:szCs w:val="28"/>
          <w:lang w:eastAsia="en-US"/>
        </w:rPr>
        <w:t>.</w:t>
      </w:r>
      <w:r>
        <w:rPr>
          <w:rFonts w:eastAsia="Calibri"/>
          <w:sz w:val="28"/>
          <w:szCs w:val="28"/>
          <w:lang w:eastAsia="en-US"/>
        </w:rPr>
        <w:t>2.</w:t>
      </w:r>
      <w:r w:rsidRPr="00B246C4">
        <w:rPr>
          <w:rFonts w:eastAsia="Calibri"/>
          <w:sz w:val="28"/>
          <w:szCs w:val="28"/>
          <w:lang w:eastAsia="en-US"/>
        </w:rPr>
        <w:t xml:space="preserve"> Заявителями на получение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проживающие на территории городского округа Пелым Свердловской области,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из числа:</w:t>
      </w:r>
    </w:p>
    <w:p w:rsidR="00642893" w:rsidRPr="00B246C4"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пользователей жилого помещения в государственном или муниципальном жилищном фонде;</w:t>
      </w:r>
    </w:p>
    <w:p w:rsidR="00642893" w:rsidRPr="00B246C4"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нанимателей жилого помещения по договору найма в частном жилищном фонде;</w:t>
      </w:r>
    </w:p>
    <w:p w:rsidR="00642893" w:rsidRPr="00B246C4"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членов жилищного или жилищно-строительного кооператива;</w:t>
      </w:r>
    </w:p>
    <w:p w:rsidR="00642893" w:rsidRPr="00B246C4"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собственников жилого помещения (квартиры, жилого дома, части квартиры или жилого дома);</w:t>
      </w:r>
    </w:p>
    <w:p w:rsidR="00642893"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членов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при условии, что данные члены семей продолжают постоянно проживать в ранее занимаемых совместно с этими гражданами жилых помещениях</w:t>
      </w:r>
      <w:bookmarkStart w:id="1" w:name="Par1"/>
      <w:bookmarkEnd w:id="1"/>
      <w:r>
        <w:rPr>
          <w:rFonts w:eastAsia="Calibri"/>
          <w:sz w:val="28"/>
          <w:szCs w:val="28"/>
          <w:lang w:eastAsia="en-US"/>
        </w:rPr>
        <w:t>.</w:t>
      </w:r>
    </w:p>
    <w:p w:rsidR="00642893" w:rsidRPr="000A48FA"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Pr="00B246C4">
        <w:rPr>
          <w:rFonts w:eastAsia="Calibri"/>
          <w:bCs/>
          <w:sz w:val="28"/>
          <w:szCs w:val="28"/>
        </w:rPr>
        <w:t xml:space="preserve"> </w:t>
      </w:r>
    </w:p>
    <w:p w:rsidR="00642893" w:rsidRPr="00B246C4" w:rsidRDefault="00642893" w:rsidP="00642893">
      <w:pPr>
        <w:autoSpaceDE w:val="0"/>
        <w:autoSpaceDN w:val="0"/>
        <w:adjustRightInd w:val="0"/>
        <w:ind w:right="-2" w:firstLine="709"/>
        <w:jc w:val="center"/>
        <w:rPr>
          <w:sz w:val="28"/>
          <w:szCs w:val="28"/>
        </w:rPr>
      </w:pPr>
    </w:p>
    <w:p w:rsidR="00642893" w:rsidRPr="00B246C4" w:rsidRDefault="00642893" w:rsidP="00642893">
      <w:pPr>
        <w:autoSpaceDE w:val="0"/>
        <w:autoSpaceDN w:val="0"/>
        <w:adjustRightInd w:val="0"/>
        <w:ind w:right="-2" w:firstLine="540"/>
        <w:jc w:val="center"/>
        <w:rPr>
          <w:b/>
          <w:sz w:val="28"/>
          <w:szCs w:val="28"/>
        </w:rPr>
      </w:pPr>
      <w:r w:rsidRPr="00B246C4">
        <w:rPr>
          <w:b/>
          <w:sz w:val="28"/>
          <w:szCs w:val="28"/>
        </w:rPr>
        <w:t>Требования к порядку информирования о предоставлении государственной услуги</w:t>
      </w:r>
    </w:p>
    <w:p w:rsidR="00642893" w:rsidRPr="00B246C4" w:rsidRDefault="00642893" w:rsidP="00642893">
      <w:pPr>
        <w:pStyle w:val="ConsPlusTitle"/>
        <w:widowControl/>
        <w:tabs>
          <w:tab w:val="right" w:pos="9923"/>
        </w:tabs>
        <w:ind w:right="-2"/>
        <w:jc w:val="both"/>
        <w:outlineLvl w:val="0"/>
        <w:rPr>
          <w:b w:val="0"/>
        </w:rPr>
      </w:pPr>
    </w:p>
    <w:p w:rsidR="00642893" w:rsidRPr="00B246C4" w:rsidRDefault="00642893" w:rsidP="00642893">
      <w:pPr>
        <w:autoSpaceDE w:val="0"/>
        <w:autoSpaceDN w:val="0"/>
        <w:adjustRightInd w:val="0"/>
        <w:ind w:right="-2" w:firstLine="709"/>
        <w:jc w:val="both"/>
        <w:outlineLvl w:val="1"/>
        <w:rPr>
          <w:sz w:val="28"/>
          <w:szCs w:val="28"/>
        </w:rPr>
      </w:pPr>
      <w:r>
        <w:rPr>
          <w:sz w:val="28"/>
          <w:szCs w:val="28"/>
        </w:rPr>
        <w:t>1.</w:t>
      </w:r>
      <w:r w:rsidRPr="00B246C4">
        <w:rPr>
          <w:sz w:val="28"/>
          <w:szCs w:val="28"/>
        </w:rPr>
        <w:t xml:space="preserve">4. Информирование </w:t>
      </w:r>
      <w:r>
        <w:rPr>
          <w:sz w:val="28"/>
          <w:szCs w:val="28"/>
        </w:rPr>
        <w:t>о порядке предоставления государственной услуги осуществляется:</w:t>
      </w:r>
    </w:p>
    <w:p w:rsidR="00642893" w:rsidRPr="00B246C4" w:rsidRDefault="00642893" w:rsidP="00642893">
      <w:pPr>
        <w:autoSpaceDE w:val="0"/>
        <w:autoSpaceDN w:val="0"/>
        <w:adjustRightInd w:val="0"/>
        <w:ind w:right="-2" w:firstLine="709"/>
        <w:jc w:val="both"/>
        <w:rPr>
          <w:bCs/>
          <w:iCs/>
          <w:sz w:val="28"/>
          <w:szCs w:val="28"/>
        </w:rPr>
      </w:pPr>
      <w:r>
        <w:rPr>
          <w:rFonts w:eastAsia="Calibri"/>
          <w:sz w:val="28"/>
          <w:szCs w:val="28"/>
          <w:lang w:eastAsia="en-US"/>
        </w:rPr>
        <w:t>1)</w:t>
      </w:r>
      <w:r w:rsidRPr="00B246C4">
        <w:rPr>
          <w:rFonts w:eastAsia="Calibri"/>
          <w:sz w:val="28"/>
          <w:szCs w:val="28"/>
          <w:lang w:eastAsia="en-US"/>
        </w:rPr>
        <w:t xml:space="preserve"> </w:t>
      </w:r>
      <w:r>
        <w:rPr>
          <w:rFonts w:eastAsia="Calibri"/>
          <w:sz w:val="28"/>
          <w:szCs w:val="28"/>
          <w:lang w:eastAsia="en-US"/>
        </w:rPr>
        <w:t>непосредственно при личном приеме заявителя в администрации городского округа Пелым (далее–уполномоченный орган) или многофункциональном центре предоставления государственных и муниципальных услуг (далее–многофункциональный центр);</w:t>
      </w:r>
    </w:p>
    <w:p w:rsidR="00642893" w:rsidRDefault="00642893" w:rsidP="00642893">
      <w:pPr>
        <w:autoSpaceDE w:val="0"/>
        <w:autoSpaceDN w:val="0"/>
        <w:adjustRightInd w:val="0"/>
        <w:ind w:firstLine="709"/>
        <w:jc w:val="both"/>
        <w:rPr>
          <w:bCs/>
          <w:iCs/>
          <w:sz w:val="28"/>
          <w:szCs w:val="28"/>
        </w:rPr>
      </w:pPr>
      <w:r>
        <w:rPr>
          <w:bCs/>
          <w:iCs/>
          <w:sz w:val="28"/>
          <w:szCs w:val="28"/>
        </w:rPr>
        <w:t>2) по телефону уполномоченным органом или многофункциональным центром;</w:t>
      </w:r>
    </w:p>
    <w:p w:rsidR="00642893" w:rsidRDefault="00642893" w:rsidP="00642893">
      <w:pPr>
        <w:autoSpaceDE w:val="0"/>
        <w:autoSpaceDN w:val="0"/>
        <w:adjustRightInd w:val="0"/>
        <w:ind w:firstLine="709"/>
        <w:jc w:val="both"/>
        <w:rPr>
          <w:bCs/>
          <w:iCs/>
          <w:sz w:val="28"/>
          <w:szCs w:val="28"/>
        </w:rPr>
      </w:pPr>
      <w:r>
        <w:rPr>
          <w:bCs/>
          <w:iCs/>
          <w:sz w:val="28"/>
          <w:szCs w:val="28"/>
        </w:rPr>
        <w:t>3) письменно, в том числе посредством электронной почты, факсимильной связи;</w:t>
      </w:r>
    </w:p>
    <w:p w:rsidR="00642893" w:rsidRDefault="00642893" w:rsidP="00642893">
      <w:pPr>
        <w:autoSpaceDE w:val="0"/>
        <w:autoSpaceDN w:val="0"/>
        <w:adjustRightInd w:val="0"/>
        <w:ind w:firstLine="709"/>
        <w:jc w:val="both"/>
        <w:rPr>
          <w:bCs/>
          <w:iCs/>
          <w:sz w:val="28"/>
          <w:szCs w:val="28"/>
        </w:rPr>
      </w:pPr>
      <w:r>
        <w:rPr>
          <w:bCs/>
          <w:iCs/>
          <w:sz w:val="28"/>
          <w:szCs w:val="28"/>
        </w:rPr>
        <w:t>4) посредством размещения в открытой и доступной форме информации:</w:t>
      </w:r>
    </w:p>
    <w:p w:rsidR="00642893" w:rsidRPr="00386166" w:rsidRDefault="00642893" w:rsidP="00642893">
      <w:pPr>
        <w:autoSpaceDE w:val="0"/>
        <w:autoSpaceDN w:val="0"/>
        <w:adjustRightInd w:val="0"/>
        <w:ind w:firstLine="709"/>
        <w:jc w:val="both"/>
        <w:rPr>
          <w:bCs/>
          <w:iCs/>
          <w:sz w:val="28"/>
          <w:szCs w:val="28"/>
        </w:rPr>
      </w:pPr>
      <w:r>
        <w:rPr>
          <w:bCs/>
          <w:iCs/>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923775">
          <w:rPr>
            <w:rStyle w:val="aa"/>
            <w:bCs/>
            <w:iCs/>
            <w:sz w:val="28"/>
            <w:szCs w:val="28"/>
            <w:lang w:val="en-US"/>
          </w:rPr>
          <w:t>https</w:t>
        </w:r>
        <w:r w:rsidRPr="00923775">
          <w:rPr>
            <w:rStyle w:val="aa"/>
            <w:bCs/>
            <w:iCs/>
            <w:sz w:val="28"/>
            <w:szCs w:val="28"/>
          </w:rPr>
          <w:t>://</w:t>
        </w:r>
        <w:r w:rsidRPr="00923775">
          <w:rPr>
            <w:rStyle w:val="aa"/>
            <w:bCs/>
            <w:iCs/>
            <w:sz w:val="28"/>
            <w:szCs w:val="28"/>
            <w:lang w:val="en-US"/>
          </w:rPr>
          <w:t>www</w:t>
        </w:r>
        <w:r w:rsidRPr="00923775">
          <w:rPr>
            <w:rStyle w:val="aa"/>
            <w:bCs/>
            <w:iCs/>
            <w:sz w:val="28"/>
            <w:szCs w:val="28"/>
          </w:rPr>
          <w:t>.</w:t>
        </w:r>
        <w:r w:rsidRPr="00923775">
          <w:rPr>
            <w:rStyle w:val="aa"/>
            <w:bCs/>
            <w:iCs/>
            <w:sz w:val="28"/>
            <w:szCs w:val="28"/>
            <w:lang w:val="en-US"/>
          </w:rPr>
          <w:t>gosuslugi</w:t>
        </w:r>
        <w:r w:rsidRPr="00923775">
          <w:rPr>
            <w:rStyle w:val="aa"/>
            <w:bCs/>
            <w:iCs/>
            <w:sz w:val="28"/>
            <w:szCs w:val="28"/>
          </w:rPr>
          <w:t>.</w:t>
        </w:r>
        <w:r w:rsidRPr="00923775">
          <w:rPr>
            <w:rStyle w:val="aa"/>
            <w:bCs/>
            <w:iCs/>
            <w:sz w:val="28"/>
            <w:szCs w:val="28"/>
            <w:lang w:val="en-US"/>
          </w:rPr>
          <w:t>ru</w:t>
        </w:r>
        <w:r w:rsidRPr="00923775">
          <w:rPr>
            <w:rStyle w:val="aa"/>
            <w:bCs/>
            <w:iCs/>
            <w:sz w:val="28"/>
            <w:szCs w:val="28"/>
          </w:rPr>
          <w:t>/</w:t>
        </w:r>
      </w:hyperlink>
      <w:r>
        <w:rPr>
          <w:bCs/>
          <w:iCs/>
          <w:sz w:val="28"/>
          <w:szCs w:val="28"/>
        </w:rPr>
        <w:t>) (далее ЕПГУ);</w:t>
      </w:r>
    </w:p>
    <w:p w:rsidR="00642893" w:rsidRPr="00D565A7" w:rsidRDefault="00642893" w:rsidP="00642893">
      <w:pPr>
        <w:autoSpaceDE w:val="0"/>
        <w:autoSpaceDN w:val="0"/>
        <w:adjustRightInd w:val="0"/>
        <w:ind w:right="-2" w:firstLine="709"/>
        <w:jc w:val="both"/>
        <w:outlineLvl w:val="3"/>
        <w:rPr>
          <w:sz w:val="28"/>
          <w:szCs w:val="28"/>
        </w:rPr>
      </w:pPr>
      <w:r>
        <w:rPr>
          <w:sz w:val="28"/>
          <w:szCs w:val="28"/>
        </w:rPr>
        <w:t xml:space="preserve">На официальном сайте уполномоченного органа в информационно-телекоммуникационной сети «Интернет» (далее - сеть Интернет) по адресу: </w:t>
      </w:r>
      <w:r w:rsidRPr="00D565A7">
        <w:rPr>
          <w:sz w:val="28"/>
          <w:szCs w:val="28"/>
          <w:lang w:val="en-US"/>
        </w:rPr>
        <w:t>http</w:t>
      </w:r>
      <w:r w:rsidRPr="00D565A7">
        <w:rPr>
          <w:sz w:val="28"/>
          <w:szCs w:val="28"/>
        </w:rPr>
        <w:t>://</w:t>
      </w:r>
      <w:r w:rsidRPr="00D565A7">
        <w:rPr>
          <w:sz w:val="28"/>
          <w:szCs w:val="28"/>
          <w:lang w:val="en-US"/>
        </w:rPr>
        <w:t>www</w:t>
      </w:r>
      <w:r w:rsidRPr="00D565A7">
        <w:rPr>
          <w:sz w:val="28"/>
          <w:szCs w:val="28"/>
        </w:rPr>
        <w:t>.</w:t>
      </w:r>
      <w:r w:rsidRPr="00D565A7">
        <w:rPr>
          <w:sz w:val="28"/>
          <w:szCs w:val="28"/>
          <w:lang w:val="en-US"/>
        </w:rPr>
        <w:t>go</w:t>
      </w:r>
      <w:r w:rsidRPr="00D565A7">
        <w:rPr>
          <w:sz w:val="28"/>
          <w:szCs w:val="28"/>
        </w:rPr>
        <w:t>.</w:t>
      </w:r>
      <w:r w:rsidRPr="00D565A7">
        <w:rPr>
          <w:sz w:val="28"/>
          <w:szCs w:val="28"/>
          <w:lang w:val="en-US"/>
        </w:rPr>
        <w:t>pelym</w:t>
      </w:r>
      <w:r w:rsidRPr="00D565A7">
        <w:rPr>
          <w:sz w:val="28"/>
          <w:szCs w:val="28"/>
        </w:rPr>
        <w:t>-</w:t>
      </w:r>
      <w:r w:rsidRPr="00D565A7">
        <w:rPr>
          <w:sz w:val="28"/>
          <w:szCs w:val="28"/>
          <w:lang w:val="en-US"/>
        </w:rPr>
        <w:t>adm</w:t>
      </w:r>
      <w:r w:rsidRPr="00D565A7">
        <w:rPr>
          <w:sz w:val="28"/>
          <w:szCs w:val="28"/>
        </w:rPr>
        <w:t>.</w:t>
      </w:r>
      <w:r w:rsidRPr="00D565A7">
        <w:rPr>
          <w:sz w:val="28"/>
          <w:szCs w:val="28"/>
          <w:lang w:val="en-US"/>
        </w:rPr>
        <w:t>info</w:t>
      </w:r>
      <w:r w:rsidRPr="00D565A7">
        <w:rPr>
          <w:sz w:val="28"/>
          <w:szCs w:val="28"/>
        </w:rPr>
        <w:t>/</w:t>
      </w:r>
      <w:r>
        <w:rPr>
          <w:sz w:val="28"/>
          <w:szCs w:val="28"/>
        </w:rPr>
        <w:t>.</w:t>
      </w:r>
    </w:p>
    <w:p w:rsidR="00642893" w:rsidRPr="00B246C4" w:rsidRDefault="00642893" w:rsidP="00642893">
      <w:pPr>
        <w:autoSpaceDE w:val="0"/>
        <w:autoSpaceDN w:val="0"/>
        <w:adjustRightInd w:val="0"/>
        <w:ind w:right="-2" w:firstLine="709"/>
        <w:jc w:val="both"/>
        <w:outlineLvl w:val="3"/>
        <w:rPr>
          <w:sz w:val="28"/>
          <w:szCs w:val="28"/>
        </w:rPr>
      </w:pPr>
      <w:r>
        <w:rPr>
          <w:sz w:val="28"/>
          <w:szCs w:val="28"/>
        </w:rPr>
        <w:t>5) посредством размещения информации на информационных стендах уполномоченного органа или многофункционального центра.</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1.5. Информирование осуществляется по вопросам:</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способов подачи заявления о предоставлении государственной услуги;</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справочной информации о работе уполномоченного органа (структурных подразделений уполномоченного органа);</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порядка и сроков предоставления государственной услуги;</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порядка получения сведений о ходе рассмотрения заявления о предоставлении государственной услуги и о результатах предоставления муниципальной услуги;</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по вопросам предоставления услуг, которые являются необходимыми и обязательными для предоставления государственной услуги.</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(последнее-при наличии) и должности специалиста, принявшего телефонный звонок.</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изложить обращение в письменной форме;</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назначить другое время для консультаций.</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Информирование осуществляется в соответствии с графиком приему граждан.</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1.7. По письменному обращению должностное лицо уполномоченного органа, ответственный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(далее-Федеральный закон № 59-ФЗ)</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1.9. На официальном сайте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государственной услуги, а также многофункциональных центров;</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 - автоинформатора ( при наличии);</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адрес официального сайта, а также электронной формы и (или) формы обратной связи уполномоченного органа в сети «Интернет».</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административные регламент, которые по требованию заявителя предоставляются ему для ознакомления.</w:t>
      </w:r>
    </w:p>
    <w:p w:rsidR="00642893" w:rsidRDefault="00642893" w:rsidP="00642893">
      <w:pPr>
        <w:autoSpaceDE w:val="0"/>
        <w:autoSpaceDN w:val="0"/>
        <w:adjustRightInd w:val="0"/>
        <w:ind w:right="-2" w:firstLine="709"/>
        <w:jc w:val="both"/>
        <w:rPr>
          <w:color w:val="000000"/>
          <w:sz w:val="28"/>
          <w:szCs w:val="28"/>
        </w:rPr>
      </w:pPr>
      <w:r>
        <w:rPr>
          <w:color w:val="000000"/>
          <w:sz w:val="28"/>
          <w:szCs w:val="28"/>
        </w:rPr>
        <w:t>1.11.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42893" w:rsidRPr="00E052D0" w:rsidRDefault="00642893" w:rsidP="00642893">
      <w:pPr>
        <w:autoSpaceDE w:val="0"/>
        <w:autoSpaceDN w:val="0"/>
        <w:adjustRightInd w:val="0"/>
        <w:ind w:right="-2" w:firstLine="709"/>
        <w:jc w:val="both"/>
        <w:rPr>
          <w:color w:val="000000"/>
          <w:sz w:val="28"/>
          <w:szCs w:val="28"/>
        </w:rPr>
      </w:pPr>
      <w:r>
        <w:rPr>
          <w:color w:val="000000"/>
          <w:sz w:val="28"/>
          <w:szCs w:val="28"/>
        </w:rPr>
        <w:t>1.12.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2893" w:rsidRPr="00B246C4" w:rsidRDefault="00642893" w:rsidP="00642893">
      <w:pPr>
        <w:pStyle w:val="ConsPlusTitle"/>
        <w:widowControl/>
        <w:tabs>
          <w:tab w:val="right" w:pos="9923"/>
        </w:tabs>
        <w:ind w:right="-2"/>
        <w:jc w:val="both"/>
        <w:outlineLvl w:val="0"/>
        <w:rPr>
          <w:b w:val="0"/>
        </w:rPr>
      </w:pPr>
    </w:p>
    <w:p w:rsidR="00642893" w:rsidRPr="00B246C4" w:rsidRDefault="00642893" w:rsidP="00642893">
      <w:pPr>
        <w:pStyle w:val="ConsNormal"/>
        <w:widowControl/>
        <w:ind w:right="-2" w:firstLine="540"/>
        <w:jc w:val="center"/>
        <w:rPr>
          <w:rFonts w:ascii="Times New Roman" w:hAnsi="Times New Roman" w:cs="Times New Roman"/>
          <w:b/>
          <w:sz w:val="28"/>
          <w:szCs w:val="28"/>
        </w:rPr>
      </w:pPr>
      <w:r>
        <w:rPr>
          <w:rFonts w:ascii="Times New Roman" w:hAnsi="Times New Roman" w:cs="Times New Roman"/>
          <w:b/>
          <w:sz w:val="28"/>
          <w:szCs w:val="28"/>
          <w:lang w:val="en-US"/>
        </w:rPr>
        <w:t>II</w:t>
      </w:r>
      <w:r w:rsidRPr="00B246C4">
        <w:rPr>
          <w:rFonts w:ascii="Times New Roman" w:hAnsi="Times New Roman" w:cs="Times New Roman"/>
          <w:b/>
          <w:sz w:val="28"/>
          <w:szCs w:val="28"/>
        </w:rPr>
        <w:t>. Стандарт предоставления государственной услуги</w:t>
      </w:r>
    </w:p>
    <w:p w:rsidR="00642893" w:rsidRPr="00B246C4" w:rsidRDefault="00642893" w:rsidP="00642893">
      <w:pPr>
        <w:pStyle w:val="ConsNormal"/>
        <w:widowControl/>
        <w:ind w:right="-2" w:firstLine="540"/>
        <w:jc w:val="center"/>
        <w:rPr>
          <w:rFonts w:ascii="Times New Roman" w:hAnsi="Times New Roman" w:cs="Times New Roman"/>
          <w:sz w:val="28"/>
          <w:szCs w:val="28"/>
        </w:rPr>
      </w:pPr>
    </w:p>
    <w:p w:rsidR="00642893" w:rsidRDefault="00642893" w:rsidP="00642893">
      <w:pPr>
        <w:pStyle w:val="ConsNormal"/>
        <w:widowControl/>
        <w:ind w:right="-2" w:firstLine="540"/>
        <w:jc w:val="center"/>
        <w:rPr>
          <w:rFonts w:ascii="Times New Roman" w:hAnsi="Times New Roman" w:cs="Times New Roman"/>
          <w:b/>
          <w:sz w:val="28"/>
          <w:szCs w:val="28"/>
        </w:rPr>
      </w:pPr>
      <w:r w:rsidRPr="00B246C4">
        <w:rPr>
          <w:rFonts w:ascii="Times New Roman" w:hAnsi="Times New Roman" w:cs="Times New Roman"/>
          <w:b/>
          <w:sz w:val="28"/>
          <w:szCs w:val="28"/>
        </w:rPr>
        <w:t xml:space="preserve">Наименование </w:t>
      </w:r>
      <w:r>
        <w:rPr>
          <w:rFonts w:ascii="Times New Roman" w:hAnsi="Times New Roman" w:cs="Times New Roman"/>
          <w:b/>
          <w:sz w:val="28"/>
          <w:szCs w:val="28"/>
        </w:rPr>
        <w:t>государственной услуги</w:t>
      </w:r>
    </w:p>
    <w:p w:rsidR="00642893" w:rsidRPr="00B246C4" w:rsidRDefault="00642893" w:rsidP="00642893">
      <w:pPr>
        <w:pStyle w:val="ConsNormal"/>
        <w:widowControl/>
        <w:ind w:right="-2" w:firstLine="540"/>
        <w:jc w:val="center"/>
        <w:rPr>
          <w:b/>
        </w:rPr>
      </w:pPr>
    </w:p>
    <w:p w:rsidR="00642893" w:rsidRPr="00B246C4" w:rsidRDefault="00642893" w:rsidP="00642893">
      <w:pPr>
        <w:autoSpaceDE w:val="0"/>
        <w:autoSpaceDN w:val="0"/>
        <w:adjustRightInd w:val="0"/>
        <w:ind w:right="-2" w:firstLine="709"/>
        <w:jc w:val="both"/>
        <w:rPr>
          <w:rFonts w:eastAsia="Calibri"/>
          <w:i/>
          <w:sz w:val="28"/>
          <w:szCs w:val="28"/>
        </w:rPr>
      </w:pPr>
      <w:r>
        <w:rPr>
          <w:rFonts w:eastAsia="Calibri"/>
          <w:sz w:val="28"/>
          <w:szCs w:val="28"/>
          <w:lang w:eastAsia="en-US"/>
        </w:rPr>
        <w:t>2.1. Государственная услуга</w:t>
      </w:r>
      <w:r w:rsidRPr="00B246C4">
        <w:rPr>
          <w:rFonts w:eastAsia="Calibri"/>
          <w:sz w:val="28"/>
          <w:szCs w:val="28"/>
          <w:lang w:eastAsia="en-US"/>
        </w:rPr>
        <w:t xml:space="preserve"> – «Предоставление гражданам субсидий на оплату жилого помещения и коммунальных услуг».</w:t>
      </w:r>
    </w:p>
    <w:p w:rsidR="00642893" w:rsidRPr="00B246C4" w:rsidRDefault="00642893" w:rsidP="00642893">
      <w:pPr>
        <w:pStyle w:val="ConsPlusTitle"/>
        <w:widowControl/>
        <w:tabs>
          <w:tab w:val="right" w:pos="9923"/>
        </w:tabs>
        <w:ind w:right="-2"/>
        <w:jc w:val="both"/>
        <w:outlineLvl w:val="0"/>
        <w:rPr>
          <w:b w:val="0"/>
        </w:rPr>
      </w:pPr>
    </w:p>
    <w:p w:rsidR="00642893" w:rsidRPr="00B246C4" w:rsidRDefault="00642893" w:rsidP="00642893">
      <w:pPr>
        <w:autoSpaceDE w:val="0"/>
        <w:autoSpaceDN w:val="0"/>
        <w:adjustRightInd w:val="0"/>
        <w:ind w:right="-2" w:firstLine="540"/>
        <w:jc w:val="center"/>
        <w:rPr>
          <w:b/>
          <w:sz w:val="28"/>
          <w:szCs w:val="28"/>
        </w:rPr>
      </w:pPr>
      <w:r w:rsidRPr="00B246C4">
        <w:rPr>
          <w:b/>
          <w:sz w:val="28"/>
          <w:szCs w:val="28"/>
        </w:rPr>
        <w:t xml:space="preserve">Наименование органа, </w:t>
      </w:r>
      <w:r>
        <w:rPr>
          <w:b/>
          <w:sz w:val="28"/>
          <w:szCs w:val="28"/>
        </w:rPr>
        <w:t>органа государственной власти, органа местного самоуправления (организации), предоставляющего государственную услугу</w:t>
      </w:r>
    </w:p>
    <w:p w:rsidR="00642893" w:rsidRPr="00B246C4" w:rsidRDefault="00642893" w:rsidP="00642893">
      <w:pPr>
        <w:pStyle w:val="ConsPlusTitle"/>
        <w:widowControl/>
        <w:tabs>
          <w:tab w:val="right" w:pos="9923"/>
        </w:tabs>
        <w:ind w:right="-2"/>
        <w:jc w:val="both"/>
        <w:outlineLvl w:val="0"/>
        <w:rPr>
          <w:b w:val="0"/>
        </w:rPr>
      </w:pPr>
    </w:p>
    <w:p w:rsidR="00642893" w:rsidRPr="00B246C4"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2.2</w:t>
      </w:r>
      <w:r w:rsidRPr="00B246C4">
        <w:rPr>
          <w:rFonts w:eastAsia="Calibri"/>
          <w:sz w:val="28"/>
          <w:szCs w:val="28"/>
          <w:lang w:eastAsia="en-US"/>
        </w:rPr>
        <w:t xml:space="preserve">. Государственная услуга предоставляется </w:t>
      </w:r>
      <w:r>
        <w:rPr>
          <w:sz w:val="28"/>
          <w:szCs w:val="28"/>
        </w:rPr>
        <w:t>администрацией городского округа Пелым (далее - уполномоченный орган).</w:t>
      </w:r>
    </w:p>
    <w:p w:rsidR="00642893" w:rsidRDefault="00642893" w:rsidP="00642893">
      <w:pPr>
        <w:autoSpaceDE w:val="0"/>
        <w:autoSpaceDN w:val="0"/>
        <w:adjustRightInd w:val="0"/>
        <w:ind w:right="-2" w:firstLine="709"/>
        <w:jc w:val="both"/>
        <w:rPr>
          <w:sz w:val="28"/>
          <w:szCs w:val="28"/>
        </w:rPr>
      </w:pPr>
      <w:r>
        <w:rPr>
          <w:rFonts w:eastAsia="Calibri"/>
          <w:sz w:val="28"/>
          <w:szCs w:val="28"/>
          <w:lang w:eastAsia="en-US"/>
        </w:rPr>
        <w:t>2.3</w:t>
      </w:r>
      <w:r w:rsidRPr="00B246C4">
        <w:rPr>
          <w:rFonts w:eastAsia="Calibri"/>
          <w:sz w:val="28"/>
          <w:szCs w:val="28"/>
          <w:lang w:eastAsia="en-US"/>
        </w:rPr>
        <w:t xml:space="preserve">. </w:t>
      </w:r>
      <w:r>
        <w:rPr>
          <w:sz w:val="28"/>
          <w:szCs w:val="28"/>
        </w:rPr>
        <w:t>В предоставлении муниципальной услуги принимает участие служба по выплате компенсаций и субсидий администрации городского округа Пелым.</w:t>
      </w:r>
    </w:p>
    <w:p w:rsidR="00642893" w:rsidRDefault="00642893" w:rsidP="00642893">
      <w:pPr>
        <w:autoSpaceDE w:val="0"/>
        <w:autoSpaceDN w:val="0"/>
        <w:adjustRightInd w:val="0"/>
        <w:ind w:right="-2" w:firstLine="709"/>
        <w:jc w:val="both"/>
        <w:rPr>
          <w:sz w:val="28"/>
          <w:szCs w:val="28"/>
        </w:rPr>
      </w:pPr>
      <w:r>
        <w:rPr>
          <w:sz w:val="28"/>
          <w:szCs w:val="28"/>
        </w:rPr>
        <w:t>При предоставлении государственной услуги уполномоченный орган взаимодействует с:</w:t>
      </w:r>
    </w:p>
    <w:p w:rsidR="00642893" w:rsidRDefault="00642893" w:rsidP="00642893">
      <w:pPr>
        <w:autoSpaceDE w:val="0"/>
        <w:autoSpaceDN w:val="0"/>
        <w:adjustRightInd w:val="0"/>
        <w:ind w:right="-2" w:firstLine="709"/>
        <w:jc w:val="both"/>
        <w:rPr>
          <w:sz w:val="28"/>
          <w:szCs w:val="28"/>
        </w:rPr>
      </w:pPr>
      <w:r>
        <w:rPr>
          <w:sz w:val="28"/>
          <w:szCs w:val="28"/>
        </w:rPr>
        <w:t>территориальными  исполнительными органами государственной власти Свердловской области-управления социальной политики Министерства социальной политики Свердловской области (далее - управления социальной политики);</w:t>
      </w:r>
    </w:p>
    <w:p w:rsidR="00642893" w:rsidRDefault="00642893" w:rsidP="00642893">
      <w:pPr>
        <w:autoSpaceDE w:val="0"/>
        <w:autoSpaceDN w:val="0"/>
        <w:adjustRightInd w:val="0"/>
        <w:ind w:right="-2" w:firstLine="709"/>
        <w:jc w:val="both"/>
        <w:rPr>
          <w:sz w:val="28"/>
          <w:szCs w:val="28"/>
        </w:rPr>
      </w:pPr>
      <w:r>
        <w:rPr>
          <w:sz w:val="28"/>
          <w:szCs w:val="28"/>
        </w:rPr>
        <w:t>органами записи актов гражданского состояния и (или) операторами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rsidR="00642893" w:rsidRDefault="00642893" w:rsidP="00642893">
      <w:pPr>
        <w:autoSpaceDE w:val="0"/>
        <w:autoSpaceDN w:val="0"/>
        <w:adjustRightInd w:val="0"/>
        <w:ind w:right="-2" w:firstLine="709"/>
        <w:jc w:val="both"/>
        <w:rPr>
          <w:sz w:val="28"/>
          <w:szCs w:val="28"/>
        </w:rPr>
      </w:pPr>
      <w:r>
        <w:rPr>
          <w:sz w:val="28"/>
          <w:szCs w:val="28"/>
        </w:rPr>
        <w:t>территориальными органами Главного управления по вопросам миграции Министерства внутренних дел Российской Федерации по Свердловской области;</w:t>
      </w:r>
    </w:p>
    <w:p w:rsidR="00642893" w:rsidRDefault="00642893" w:rsidP="00642893">
      <w:pPr>
        <w:autoSpaceDE w:val="0"/>
        <w:autoSpaceDN w:val="0"/>
        <w:adjustRightInd w:val="0"/>
        <w:ind w:right="-2" w:firstLine="709"/>
        <w:jc w:val="both"/>
        <w:rPr>
          <w:sz w:val="28"/>
          <w:szCs w:val="28"/>
        </w:rPr>
      </w:pPr>
      <w:r>
        <w:rPr>
          <w:sz w:val="28"/>
          <w:szCs w:val="28"/>
        </w:rPr>
        <w:t>территориальными органами Федеральной службы государственной регистрации, кадастра и картографии (Росреестр);</w:t>
      </w:r>
    </w:p>
    <w:p w:rsidR="00642893" w:rsidRDefault="00642893" w:rsidP="00642893">
      <w:pPr>
        <w:autoSpaceDE w:val="0"/>
        <w:autoSpaceDN w:val="0"/>
        <w:adjustRightInd w:val="0"/>
        <w:ind w:right="-2" w:firstLine="709"/>
        <w:jc w:val="both"/>
        <w:rPr>
          <w:sz w:val="28"/>
          <w:szCs w:val="28"/>
        </w:rPr>
      </w:pPr>
      <w:r>
        <w:rPr>
          <w:sz w:val="28"/>
          <w:szCs w:val="28"/>
        </w:rPr>
        <w:t>судебными органами;</w:t>
      </w:r>
    </w:p>
    <w:p w:rsidR="00642893" w:rsidRDefault="00642893" w:rsidP="00642893">
      <w:pPr>
        <w:autoSpaceDE w:val="0"/>
        <w:autoSpaceDN w:val="0"/>
        <w:adjustRightInd w:val="0"/>
        <w:ind w:right="-2" w:firstLine="709"/>
        <w:jc w:val="both"/>
        <w:rPr>
          <w:sz w:val="28"/>
          <w:szCs w:val="28"/>
        </w:rPr>
      </w:pPr>
      <w:r>
        <w:rPr>
          <w:sz w:val="28"/>
          <w:szCs w:val="28"/>
        </w:rPr>
        <w:t>военными комиссариатами;</w:t>
      </w:r>
    </w:p>
    <w:p w:rsidR="00642893" w:rsidRDefault="00642893" w:rsidP="00642893">
      <w:pPr>
        <w:autoSpaceDE w:val="0"/>
        <w:autoSpaceDN w:val="0"/>
        <w:adjustRightInd w:val="0"/>
        <w:ind w:right="-2" w:firstLine="709"/>
        <w:jc w:val="both"/>
        <w:rPr>
          <w:sz w:val="28"/>
          <w:szCs w:val="28"/>
        </w:rPr>
      </w:pPr>
      <w:r>
        <w:rPr>
          <w:sz w:val="28"/>
          <w:szCs w:val="28"/>
        </w:rPr>
        <w:t>работодателями (физические лица, юридические лица (организации), вступившие в трудовые отношения с работником), территориальными органами Пенсионного фонда Российской Федерации.</w:t>
      </w:r>
    </w:p>
    <w:p w:rsidR="00642893" w:rsidRPr="00B246C4" w:rsidRDefault="00642893" w:rsidP="00642893">
      <w:pPr>
        <w:autoSpaceDE w:val="0"/>
        <w:autoSpaceDN w:val="0"/>
        <w:adjustRightInd w:val="0"/>
        <w:ind w:right="-2" w:firstLine="709"/>
        <w:jc w:val="both"/>
        <w:rPr>
          <w:rFonts w:eastAsia="Calibri"/>
          <w:sz w:val="28"/>
          <w:szCs w:val="28"/>
          <w:lang w:eastAsia="en-US"/>
        </w:rPr>
      </w:pPr>
      <w:r>
        <w:rPr>
          <w:sz w:val="28"/>
          <w:szCs w:val="28"/>
        </w:rPr>
        <w:t>2.4.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642893" w:rsidRPr="00B246C4" w:rsidRDefault="00642893" w:rsidP="00642893">
      <w:pPr>
        <w:pStyle w:val="ConsPlusTitle"/>
        <w:widowControl/>
        <w:tabs>
          <w:tab w:val="left" w:pos="709"/>
          <w:tab w:val="right" w:pos="9923"/>
        </w:tabs>
        <w:ind w:right="-2"/>
        <w:jc w:val="both"/>
        <w:outlineLvl w:val="0"/>
        <w:rPr>
          <w:b w:val="0"/>
        </w:rPr>
      </w:pPr>
    </w:p>
    <w:p w:rsidR="00642893" w:rsidRPr="00B246C4" w:rsidRDefault="00642893" w:rsidP="00642893">
      <w:pPr>
        <w:ind w:right="-2"/>
        <w:jc w:val="center"/>
        <w:rPr>
          <w:b/>
          <w:sz w:val="28"/>
          <w:szCs w:val="28"/>
        </w:rPr>
      </w:pPr>
      <w:r w:rsidRPr="00B246C4">
        <w:rPr>
          <w:b/>
          <w:sz w:val="28"/>
          <w:szCs w:val="28"/>
        </w:rPr>
        <w:t>Описание результата предоставления государственной услуги</w:t>
      </w:r>
    </w:p>
    <w:p w:rsidR="00642893" w:rsidRPr="00B246C4" w:rsidRDefault="00642893" w:rsidP="00642893">
      <w:pPr>
        <w:pStyle w:val="ConsPlusTitle"/>
        <w:widowControl/>
        <w:tabs>
          <w:tab w:val="right" w:pos="9923"/>
        </w:tabs>
        <w:ind w:right="-2"/>
        <w:jc w:val="both"/>
        <w:outlineLvl w:val="0"/>
        <w:rPr>
          <w:b w:val="0"/>
        </w:rPr>
      </w:pPr>
    </w:p>
    <w:p w:rsidR="00642893" w:rsidRPr="00B246C4"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2.5</w:t>
      </w:r>
      <w:r w:rsidRPr="00B246C4">
        <w:rPr>
          <w:rFonts w:eastAsia="Calibri"/>
          <w:sz w:val="28"/>
          <w:szCs w:val="28"/>
          <w:lang w:eastAsia="en-US"/>
        </w:rPr>
        <w:t xml:space="preserve">. </w:t>
      </w:r>
      <w:r w:rsidRPr="00B246C4">
        <w:rPr>
          <w:rFonts w:eastAsia="Calibri"/>
          <w:sz w:val="28"/>
          <w:szCs w:val="28"/>
        </w:rPr>
        <w:t xml:space="preserve">Результатом предоставления государственной услуги является решение уполномоченного органа о предоставлении государственной услуги, оформленное в письменном виде, </w:t>
      </w:r>
      <w:r w:rsidRPr="00B246C4">
        <w:rPr>
          <w:rFonts w:eastAsia="Calibri"/>
          <w:sz w:val="28"/>
          <w:szCs w:val="28"/>
          <w:lang w:eastAsia="en-US"/>
        </w:rPr>
        <w:t>и организация выплаты субсидии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 либо решение уполномоченного органа об отказе в предоставлении государственной услуги,</w:t>
      </w:r>
      <w:r w:rsidRPr="00B246C4">
        <w:t xml:space="preserve"> </w:t>
      </w:r>
      <w:r w:rsidRPr="00B246C4">
        <w:rPr>
          <w:rFonts w:eastAsia="Calibri"/>
          <w:sz w:val="28"/>
          <w:szCs w:val="28"/>
          <w:lang w:eastAsia="en-US"/>
        </w:rPr>
        <w:t>оформленное в письменном виде</w:t>
      </w:r>
      <w:r w:rsidRPr="00B246C4">
        <w:rPr>
          <w:rFonts w:eastAsia="Calibri"/>
          <w:sz w:val="28"/>
          <w:szCs w:val="28"/>
        </w:rPr>
        <w:t>.</w:t>
      </w:r>
    </w:p>
    <w:p w:rsidR="00642893" w:rsidRDefault="00642893" w:rsidP="00642893">
      <w:pPr>
        <w:autoSpaceDE w:val="0"/>
        <w:autoSpaceDN w:val="0"/>
        <w:adjustRightInd w:val="0"/>
        <w:ind w:right="-2" w:firstLine="709"/>
        <w:jc w:val="both"/>
        <w:rPr>
          <w:rFonts w:eastAsia="Calibri"/>
          <w:sz w:val="28"/>
          <w:szCs w:val="28"/>
        </w:rPr>
      </w:pPr>
      <w:r>
        <w:rPr>
          <w:rFonts w:eastAsia="Calibri"/>
          <w:sz w:val="28"/>
          <w:szCs w:val="28"/>
        </w:rPr>
        <w:t>2.6. Решение о предоставление государственной услуги оформляется по форме, согласно Приложению №1 к настоящему административному регламенту.</w:t>
      </w:r>
    </w:p>
    <w:p w:rsidR="00642893" w:rsidRPr="00B246C4" w:rsidRDefault="00642893" w:rsidP="00642893">
      <w:pPr>
        <w:autoSpaceDE w:val="0"/>
        <w:autoSpaceDN w:val="0"/>
        <w:adjustRightInd w:val="0"/>
        <w:ind w:right="-2" w:firstLine="709"/>
        <w:jc w:val="both"/>
        <w:rPr>
          <w:rFonts w:eastAsia="Calibri"/>
          <w:sz w:val="28"/>
          <w:szCs w:val="28"/>
        </w:rPr>
      </w:pPr>
      <w:r>
        <w:rPr>
          <w:rFonts w:eastAsia="Calibri"/>
          <w:sz w:val="28"/>
          <w:szCs w:val="28"/>
        </w:rPr>
        <w:t>2.7. Решение об отказе в предоставлении государственной услуги оформляется по форме, согласно Приложению №2 к настоящему административному регламенту.</w:t>
      </w:r>
    </w:p>
    <w:p w:rsidR="00642893" w:rsidRPr="00B246C4" w:rsidRDefault="00642893" w:rsidP="00642893">
      <w:pPr>
        <w:autoSpaceDE w:val="0"/>
        <w:autoSpaceDN w:val="0"/>
        <w:adjustRightInd w:val="0"/>
        <w:ind w:right="-2"/>
        <w:jc w:val="center"/>
        <w:outlineLvl w:val="0"/>
        <w:rPr>
          <w:rFonts w:eastAsia="Calibri"/>
          <w:sz w:val="28"/>
          <w:szCs w:val="28"/>
          <w:lang w:eastAsia="en-US"/>
        </w:rPr>
      </w:pPr>
    </w:p>
    <w:p w:rsidR="00642893" w:rsidRPr="00B246C4" w:rsidRDefault="00642893" w:rsidP="00642893">
      <w:pPr>
        <w:autoSpaceDE w:val="0"/>
        <w:autoSpaceDN w:val="0"/>
        <w:adjustRightInd w:val="0"/>
        <w:ind w:right="-2"/>
        <w:jc w:val="center"/>
        <w:outlineLvl w:val="0"/>
        <w:rPr>
          <w:rFonts w:eastAsia="Calibri"/>
          <w:b/>
          <w:sz w:val="28"/>
          <w:szCs w:val="28"/>
          <w:lang w:eastAsia="en-US"/>
        </w:rPr>
      </w:pPr>
      <w:r w:rsidRPr="00B246C4">
        <w:rPr>
          <w:rFonts w:eastAsia="Calibri"/>
          <w:b/>
          <w:sz w:val="28"/>
          <w:szCs w:val="28"/>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w:t>
      </w:r>
      <w:r>
        <w:rPr>
          <w:rFonts w:eastAsia="Calibri"/>
          <w:b/>
          <w:sz w:val="28"/>
          <w:szCs w:val="28"/>
          <w:lang w:eastAsia="en-US"/>
        </w:rPr>
        <w:t xml:space="preserve">, </w:t>
      </w:r>
      <w:r w:rsidRPr="00B246C4">
        <w:rPr>
          <w:rFonts w:eastAsia="Calibri"/>
          <w:b/>
          <w:sz w:val="28"/>
          <w:szCs w:val="28"/>
          <w:lang w:eastAsia="en-US"/>
        </w:rPr>
        <w:t>срок выдачи (направления) документов, являющихся результатом предоставления государственной услуги</w:t>
      </w:r>
    </w:p>
    <w:p w:rsidR="00642893" w:rsidRPr="00B246C4" w:rsidRDefault="00642893" w:rsidP="00642893">
      <w:pPr>
        <w:autoSpaceDE w:val="0"/>
        <w:autoSpaceDN w:val="0"/>
        <w:adjustRightInd w:val="0"/>
        <w:ind w:right="-2"/>
        <w:rPr>
          <w:rFonts w:eastAsia="Calibri"/>
          <w:sz w:val="28"/>
          <w:szCs w:val="28"/>
          <w:lang w:eastAsia="en-US"/>
        </w:rPr>
      </w:pPr>
    </w:p>
    <w:p w:rsidR="00642893" w:rsidRPr="00B246C4"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2.8</w:t>
      </w:r>
      <w:r w:rsidRPr="00B246C4">
        <w:rPr>
          <w:rFonts w:eastAsia="Calibri"/>
          <w:sz w:val="28"/>
          <w:szCs w:val="28"/>
          <w:lang w:eastAsia="en-US"/>
        </w:rPr>
        <w:t xml:space="preserve">. </w:t>
      </w:r>
      <w:r>
        <w:rPr>
          <w:rFonts w:eastAsia="Calibri"/>
          <w:sz w:val="28"/>
          <w:szCs w:val="28"/>
          <w:lang w:eastAsia="en-US"/>
        </w:rPr>
        <w:t xml:space="preserve"> Уполномоченный орган в течении десяти рабочих дней со дня регистрации заявления и документов, необходимых для предоставления государственной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42893" w:rsidRPr="00B246C4"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В случае если заявление подано через МФЦ, днем принятия заявления считается день его поступления в уполномоченный орган.</w:t>
      </w:r>
    </w:p>
    <w:p w:rsidR="00642893" w:rsidRPr="00B246C4"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rsidR="00642893" w:rsidRPr="00B246C4"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w:t>
      </w:r>
    </w:p>
    <w:p w:rsidR="00642893" w:rsidRPr="00B246C4"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w:t>
      </w:r>
      <w:r>
        <w:rPr>
          <w:rFonts w:eastAsia="Calibri"/>
          <w:sz w:val="28"/>
          <w:szCs w:val="28"/>
          <w:lang w:eastAsia="en-US"/>
        </w:rPr>
        <w:t xml:space="preserve"> </w:t>
      </w:r>
      <w:r w:rsidRPr="00B246C4">
        <w:rPr>
          <w:rFonts w:eastAsia="Calibri"/>
          <w:sz w:val="28"/>
          <w:szCs w:val="28"/>
          <w:lang w:eastAsia="en-US"/>
        </w:rPr>
        <w:t>в уполномоченный орган.</w:t>
      </w:r>
    </w:p>
    <w:p w:rsidR="00642893" w:rsidRPr="00B246C4"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642893" w:rsidRPr="00B246C4" w:rsidRDefault="00642893" w:rsidP="00642893">
      <w:pPr>
        <w:ind w:right="-2"/>
        <w:jc w:val="center"/>
        <w:rPr>
          <w:rFonts w:eastAsia="Calibri"/>
          <w:sz w:val="28"/>
          <w:szCs w:val="28"/>
          <w:lang w:eastAsia="en-US"/>
        </w:rPr>
      </w:pPr>
    </w:p>
    <w:p w:rsidR="00642893" w:rsidRPr="00B246C4" w:rsidRDefault="00642893" w:rsidP="00642893">
      <w:pPr>
        <w:ind w:right="-2"/>
        <w:jc w:val="center"/>
        <w:rPr>
          <w:rFonts w:eastAsia="Calibri"/>
          <w:b/>
          <w:sz w:val="28"/>
          <w:szCs w:val="28"/>
          <w:lang w:eastAsia="en-US"/>
        </w:rPr>
      </w:pPr>
      <w:r w:rsidRPr="00B246C4">
        <w:rPr>
          <w:rFonts w:eastAsia="Calibri"/>
          <w:b/>
          <w:sz w:val="28"/>
          <w:szCs w:val="28"/>
          <w:lang w:eastAsia="en-US"/>
        </w:rPr>
        <w:t>Нормативные правовые акты, регулирующие предоставление государственной услуги</w:t>
      </w:r>
    </w:p>
    <w:p w:rsidR="00642893" w:rsidRPr="00B246C4" w:rsidRDefault="00642893" w:rsidP="00642893">
      <w:pPr>
        <w:autoSpaceDE w:val="0"/>
        <w:autoSpaceDN w:val="0"/>
        <w:adjustRightInd w:val="0"/>
        <w:ind w:right="-2" w:firstLine="540"/>
        <w:jc w:val="both"/>
        <w:rPr>
          <w:rFonts w:eastAsia="Calibri"/>
          <w:sz w:val="28"/>
          <w:szCs w:val="28"/>
          <w:lang w:eastAsia="en-US"/>
        </w:rPr>
      </w:pPr>
    </w:p>
    <w:p w:rsidR="00642893" w:rsidRPr="00B246C4" w:rsidRDefault="00642893" w:rsidP="00642893">
      <w:pPr>
        <w:autoSpaceDE w:val="0"/>
        <w:autoSpaceDN w:val="0"/>
        <w:adjustRightInd w:val="0"/>
        <w:ind w:right="-2" w:firstLine="709"/>
        <w:jc w:val="both"/>
        <w:rPr>
          <w:sz w:val="28"/>
          <w:szCs w:val="28"/>
        </w:rPr>
      </w:pPr>
      <w:r>
        <w:rPr>
          <w:rFonts w:eastAsia="Calibri"/>
          <w:sz w:val="28"/>
          <w:szCs w:val="28"/>
          <w:lang w:eastAsia="en-US"/>
        </w:rPr>
        <w:t>2.9</w:t>
      </w:r>
      <w:r w:rsidRPr="00B246C4">
        <w:rPr>
          <w:rFonts w:eastAsia="Calibri"/>
          <w:sz w:val="28"/>
          <w:szCs w:val="28"/>
          <w:lang w:eastAsia="en-US"/>
        </w:rPr>
        <w:t>.</w:t>
      </w:r>
      <w:r>
        <w:rPr>
          <w:rFonts w:eastAsia="Calibri"/>
          <w:sz w:val="28"/>
          <w:szCs w:val="28"/>
          <w:lang w:eastAsia="en-US"/>
        </w:rPr>
        <w:t> </w:t>
      </w:r>
      <w:r w:rsidRPr="00B246C4">
        <w:rPr>
          <w:rFonts w:eastAsia="Calibri"/>
          <w:sz w:val="28"/>
          <w:szCs w:val="28"/>
          <w:lang w:eastAsia="en-US"/>
        </w:rPr>
        <w:t>Перечень нормативных правовых актов, регулирующих предос</w:t>
      </w:r>
      <w:r>
        <w:rPr>
          <w:rFonts w:eastAsia="Calibri"/>
          <w:sz w:val="28"/>
          <w:szCs w:val="28"/>
          <w:lang w:eastAsia="en-US"/>
        </w:rPr>
        <w:t>тавление государственной услуги</w:t>
      </w:r>
      <w:r w:rsidRPr="00B246C4">
        <w:rPr>
          <w:rFonts w:eastAsia="Calibri"/>
          <w:sz w:val="28"/>
          <w:szCs w:val="28"/>
          <w:lang w:eastAsia="en-US"/>
        </w:rPr>
        <w:t xml:space="preserve"> </w:t>
      </w:r>
      <w:r>
        <w:rPr>
          <w:rFonts w:eastAsia="Calibri"/>
          <w:sz w:val="28"/>
          <w:szCs w:val="28"/>
          <w:lang w:eastAsia="en-US"/>
        </w:rPr>
        <w:t>(</w:t>
      </w:r>
      <w:r w:rsidRPr="00B246C4">
        <w:rPr>
          <w:rFonts w:eastAsia="Calibri"/>
          <w:sz w:val="28"/>
          <w:szCs w:val="28"/>
          <w:lang w:eastAsia="en-US"/>
        </w:rPr>
        <w:t>с указанием их реквизитов и источников официального опубликования</w:t>
      </w:r>
      <w:r>
        <w:rPr>
          <w:rFonts w:eastAsia="Calibri"/>
          <w:sz w:val="28"/>
          <w:szCs w:val="28"/>
          <w:lang w:eastAsia="en-US"/>
        </w:rPr>
        <w:t>)</w:t>
      </w:r>
      <w:r w:rsidRPr="00B246C4">
        <w:rPr>
          <w:rFonts w:eastAsia="Calibri"/>
          <w:sz w:val="28"/>
          <w:szCs w:val="28"/>
          <w:lang w:eastAsia="en-US"/>
        </w:rPr>
        <w:t xml:space="preserve"> размещен на официальном сайте </w:t>
      </w:r>
      <w:r>
        <w:rPr>
          <w:rFonts w:eastAsia="Calibri"/>
          <w:sz w:val="28"/>
          <w:szCs w:val="28"/>
          <w:lang w:eastAsia="en-US"/>
        </w:rPr>
        <w:t xml:space="preserve">администрации </w:t>
      </w:r>
      <w:r w:rsidRPr="00B246C4">
        <w:rPr>
          <w:sz w:val="28"/>
          <w:szCs w:val="28"/>
        </w:rPr>
        <w:t>городского округа Пелым</w:t>
      </w:r>
      <w:r w:rsidRPr="00B246C4">
        <w:rPr>
          <w:rFonts w:eastAsia="Calibri"/>
          <w:sz w:val="28"/>
          <w:szCs w:val="28"/>
          <w:lang w:eastAsia="en-US"/>
        </w:rPr>
        <w:t xml:space="preserve"> в сети «Интернет» по адресу: </w:t>
      </w:r>
      <w:r w:rsidRPr="00D565A7">
        <w:rPr>
          <w:rFonts w:eastAsia="Calibri"/>
          <w:sz w:val="28"/>
          <w:szCs w:val="28"/>
          <w:lang w:val="en-US" w:eastAsia="en-US"/>
        </w:rPr>
        <w:t>http</w:t>
      </w:r>
      <w:r w:rsidRPr="00D565A7">
        <w:rPr>
          <w:rFonts w:eastAsia="Calibri"/>
          <w:sz w:val="28"/>
          <w:szCs w:val="28"/>
          <w:lang w:eastAsia="en-US"/>
        </w:rPr>
        <w:t>://</w:t>
      </w:r>
      <w:r w:rsidRPr="00D565A7">
        <w:rPr>
          <w:rFonts w:eastAsia="Calibri"/>
          <w:sz w:val="28"/>
          <w:szCs w:val="28"/>
          <w:lang w:val="en-US" w:eastAsia="en-US"/>
        </w:rPr>
        <w:t>www</w:t>
      </w:r>
      <w:r w:rsidRPr="00D565A7">
        <w:rPr>
          <w:rFonts w:eastAsia="Calibri"/>
          <w:sz w:val="28"/>
          <w:szCs w:val="28"/>
          <w:lang w:eastAsia="en-US"/>
        </w:rPr>
        <w:t>.</w:t>
      </w:r>
      <w:r w:rsidRPr="00D565A7">
        <w:rPr>
          <w:rFonts w:eastAsia="Calibri"/>
          <w:sz w:val="28"/>
          <w:szCs w:val="28"/>
          <w:lang w:val="en-US" w:eastAsia="en-US"/>
        </w:rPr>
        <w:t>go</w:t>
      </w:r>
      <w:r w:rsidRPr="00D565A7">
        <w:rPr>
          <w:rFonts w:eastAsia="Calibri"/>
          <w:sz w:val="28"/>
          <w:szCs w:val="28"/>
          <w:lang w:eastAsia="en-US"/>
        </w:rPr>
        <w:t>.</w:t>
      </w:r>
      <w:r w:rsidRPr="00D565A7">
        <w:rPr>
          <w:rFonts w:eastAsia="Calibri"/>
          <w:sz w:val="28"/>
          <w:szCs w:val="28"/>
          <w:lang w:val="en-US" w:eastAsia="en-US"/>
        </w:rPr>
        <w:t>pelym</w:t>
      </w:r>
      <w:r w:rsidRPr="00D565A7">
        <w:rPr>
          <w:rFonts w:eastAsia="Calibri"/>
          <w:sz w:val="28"/>
          <w:szCs w:val="28"/>
          <w:lang w:eastAsia="en-US"/>
        </w:rPr>
        <w:t>-</w:t>
      </w:r>
      <w:r w:rsidRPr="00D565A7">
        <w:rPr>
          <w:rFonts w:eastAsia="Calibri"/>
          <w:sz w:val="28"/>
          <w:szCs w:val="28"/>
          <w:lang w:val="en-US" w:eastAsia="en-US"/>
        </w:rPr>
        <w:t>adm</w:t>
      </w:r>
      <w:r w:rsidRPr="00D565A7">
        <w:rPr>
          <w:rFonts w:eastAsia="Calibri"/>
          <w:sz w:val="28"/>
          <w:szCs w:val="28"/>
          <w:lang w:eastAsia="en-US"/>
        </w:rPr>
        <w:t>.</w:t>
      </w:r>
      <w:r w:rsidRPr="00D565A7">
        <w:rPr>
          <w:rFonts w:eastAsia="Calibri"/>
          <w:sz w:val="28"/>
          <w:szCs w:val="28"/>
          <w:lang w:val="en-US" w:eastAsia="en-US"/>
        </w:rPr>
        <w:t>info</w:t>
      </w:r>
      <w:r w:rsidRPr="00D565A7">
        <w:rPr>
          <w:rFonts w:eastAsia="Calibri"/>
          <w:sz w:val="28"/>
          <w:szCs w:val="28"/>
          <w:lang w:eastAsia="en-US"/>
        </w:rPr>
        <w:t>/</w:t>
      </w:r>
      <w:r w:rsidRPr="00B246C4">
        <w:rPr>
          <w:sz w:val="28"/>
          <w:szCs w:val="28"/>
        </w:rPr>
        <w:t xml:space="preserve"> и на </w:t>
      </w:r>
      <w:r>
        <w:rPr>
          <w:sz w:val="28"/>
          <w:szCs w:val="28"/>
        </w:rPr>
        <w:t>ЕПГУ.</w:t>
      </w:r>
    </w:p>
    <w:p w:rsidR="00642893" w:rsidRPr="00B246C4" w:rsidRDefault="00642893" w:rsidP="00642893">
      <w:pPr>
        <w:pStyle w:val="ConsPlusTitle"/>
        <w:widowControl/>
        <w:tabs>
          <w:tab w:val="right" w:pos="9923"/>
        </w:tabs>
        <w:ind w:right="-2"/>
        <w:jc w:val="both"/>
        <w:outlineLvl w:val="0"/>
        <w:rPr>
          <w:rFonts w:eastAsia="Calibri"/>
          <w:b w:val="0"/>
          <w:lang w:eastAsia="en-US"/>
        </w:rPr>
      </w:pPr>
      <w:r w:rsidRPr="00B246C4">
        <w:rPr>
          <w:b w:val="0"/>
        </w:rPr>
        <w:tab/>
      </w:r>
    </w:p>
    <w:p w:rsidR="00642893" w:rsidRDefault="00642893" w:rsidP="00642893">
      <w:pPr>
        <w:autoSpaceDE w:val="0"/>
        <w:autoSpaceDN w:val="0"/>
        <w:adjustRightInd w:val="0"/>
        <w:ind w:right="-2"/>
        <w:jc w:val="center"/>
        <w:rPr>
          <w:rFonts w:eastAsia="Calibri"/>
          <w:b/>
          <w:sz w:val="28"/>
          <w:szCs w:val="28"/>
          <w:lang w:eastAsia="en-US"/>
        </w:rPr>
      </w:pPr>
    </w:p>
    <w:p w:rsidR="00642893" w:rsidRPr="00B246C4" w:rsidRDefault="00642893" w:rsidP="00642893">
      <w:pPr>
        <w:autoSpaceDE w:val="0"/>
        <w:autoSpaceDN w:val="0"/>
        <w:adjustRightInd w:val="0"/>
        <w:ind w:right="-2"/>
        <w:jc w:val="center"/>
        <w:rPr>
          <w:rFonts w:eastAsia="Calibri"/>
          <w:b/>
          <w:sz w:val="28"/>
          <w:szCs w:val="28"/>
          <w:lang w:eastAsia="en-US"/>
        </w:rPr>
      </w:pPr>
      <w:r w:rsidRPr="00B246C4">
        <w:rPr>
          <w:rFonts w:eastAsia="Calibri"/>
          <w:b/>
          <w:sz w:val="28"/>
          <w:szCs w:val="28"/>
          <w:lang w:eastAsia="en-US"/>
        </w:rPr>
        <w:t>Исчерпывающий перечень документов</w:t>
      </w:r>
      <w:r>
        <w:rPr>
          <w:rFonts w:eastAsia="Calibri"/>
          <w:b/>
          <w:sz w:val="28"/>
          <w:szCs w:val="28"/>
          <w:lang w:eastAsia="en-US"/>
        </w:rPr>
        <w:t xml:space="preserve"> и сведений</w:t>
      </w:r>
      <w:r w:rsidRPr="00B246C4">
        <w:rPr>
          <w:rFonts w:eastAsia="Calibri"/>
          <w:b/>
          <w:sz w:val="28"/>
          <w:szCs w:val="28"/>
          <w:lang w:eastAsia="en-US"/>
        </w:rPr>
        <w:t>, необходимых в соответствии с </w:t>
      </w:r>
      <w:r>
        <w:rPr>
          <w:rFonts w:eastAsia="Calibri"/>
          <w:b/>
          <w:sz w:val="28"/>
          <w:szCs w:val="28"/>
          <w:lang w:eastAsia="en-US"/>
        </w:rPr>
        <w:t>нормативными правовыми актами</w:t>
      </w:r>
      <w:r w:rsidRPr="00B246C4">
        <w:rPr>
          <w:rFonts w:eastAsia="Calibri"/>
          <w:b/>
          <w:sz w:val="28"/>
          <w:szCs w:val="28"/>
          <w:lang w:eastAsia="en-US"/>
        </w:rPr>
        <w:t xml:space="preserve"> для предоставления государственной услуги и услуг, </w:t>
      </w:r>
      <w:r>
        <w:rPr>
          <w:rFonts w:eastAsia="Calibri"/>
          <w:b/>
          <w:sz w:val="28"/>
          <w:szCs w:val="28"/>
          <w:lang w:eastAsia="en-US"/>
        </w:rPr>
        <w:t>которые являются</w:t>
      </w:r>
      <w:r w:rsidRPr="00B246C4">
        <w:rPr>
          <w:rFonts w:eastAsia="Calibri"/>
          <w:b/>
          <w:sz w:val="28"/>
          <w:szCs w:val="28"/>
          <w:lang w:eastAsia="en-US"/>
        </w:rPr>
        <w:t xml:space="preserve"> необходимыми и обязательными для предоставления государственной услуги</w:t>
      </w:r>
      <w:r>
        <w:rPr>
          <w:rFonts w:eastAsia="Calibri"/>
          <w:b/>
          <w:sz w:val="28"/>
          <w:szCs w:val="28"/>
          <w:lang w:eastAsia="en-US"/>
        </w:rPr>
        <w:t>,</w:t>
      </w:r>
      <w:r w:rsidRPr="00B246C4">
        <w:rPr>
          <w:rFonts w:eastAsia="Calibri"/>
          <w:b/>
          <w:sz w:val="28"/>
          <w:szCs w:val="28"/>
          <w:lang w:eastAsia="en-US"/>
        </w:rPr>
        <w:t xml:space="preserve"> подлежащих представлению заявителем, способы их получения заявителем, в том числе в электронной форме, порядок их представления</w:t>
      </w:r>
    </w:p>
    <w:p w:rsidR="00642893" w:rsidRPr="00B246C4" w:rsidRDefault="00642893" w:rsidP="00642893">
      <w:pPr>
        <w:autoSpaceDE w:val="0"/>
        <w:autoSpaceDN w:val="0"/>
        <w:adjustRightInd w:val="0"/>
        <w:ind w:right="-2"/>
        <w:rPr>
          <w:rFonts w:eastAsia="Calibri"/>
          <w:sz w:val="28"/>
          <w:szCs w:val="28"/>
          <w:lang w:eastAsia="en-US"/>
        </w:rPr>
      </w:pPr>
    </w:p>
    <w:p w:rsidR="00642893" w:rsidRPr="00B246C4" w:rsidRDefault="00642893" w:rsidP="00642893">
      <w:pPr>
        <w:autoSpaceDE w:val="0"/>
        <w:autoSpaceDN w:val="0"/>
        <w:adjustRightInd w:val="0"/>
        <w:ind w:right="-2" w:firstLine="709"/>
        <w:jc w:val="both"/>
        <w:rPr>
          <w:rFonts w:eastAsia="Calibri"/>
          <w:sz w:val="28"/>
          <w:szCs w:val="28"/>
          <w:lang w:eastAsia="en-US"/>
        </w:rPr>
      </w:pPr>
      <w:bookmarkStart w:id="2" w:name="Par8"/>
      <w:bookmarkEnd w:id="2"/>
      <w:r>
        <w:rPr>
          <w:rFonts w:eastAsia="Calibri"/>
          <w:sz w:val="28"/>
          <w:szCs w:val="28"/>
          <w:lang w:eastAsia="en-US"/>
        </w:rPr>
        <w:t>2</w:t>
      </w:r>
      <w:r w:rsidRPr="00B246C4">
        <w:rPr>
          <w:rFonts w:eastAsia="Calibri"/>
          <w:sz w:val="28"/>
          <w:szCs w:val="28"/>
          <w:lang w:eastAsia="en-US"/>
        </w:rPr>
        <w:t>.</w:t>
      </w:r>
      <w:r>
        <w:rPr>
          <w:rFonts w:eastAsia="Calibri"/>
          <w:sz w:val="28"/>
          <w:szCs w:val="28"/>
          <w:lang w:eastAsia="en-US"/>
        </w:rPr>
        <w:t>10. </w:t>
      </w:r>
      <w:r w:rsidRPr="00B246C4">
        <w:rPr>
          <w:rFonts w:eastAsia="Calibri"/>
          <w:sz w:val="28"/>
          <w:szCs w:val="28"/>
          <w:lang w:eastAsia="en-US"/>
        </w:rPr>
        <w:t>Для предоставления государственной услуги заявитель представляет</w:t>
      </w:r>
      <w:r>
        <w:rPr>
          <w:rFonts w:eastAsia="Calibri"/>
          <w:sz w:val="28"/>
          <w:szCs w:val="28"/>
          <w:lang w:eastAsia="en-US"/>
        </w:rPr>
        <w:t>:</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2.10.1. Заявление о предоставлении государственной услуги по форме, согласно Приложению №3 к настоящему административному регламенту.</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В заявлении также указывается один из следующих способов направления результата предоставления государственной услуги:</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в форме электронного документа в личном кабинете на ЕПГУ;</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на бумажном носителе в уполномоченном органе, многофункциональном центре.</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2.10.2. Документ, удостоверяющий личность заявителя, представителя.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Иностранные граждане в качестве документа, удостоверяющего личность, предъявляют разрешение на временное проживание либо вид на жительство.</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2.10.3. документы, подтверждающие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кредитования.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государственной услуги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2.10.4. документы,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2.10.5. документы, содержащие сведения о доходах заявителя и членов его семьи, учитываемых при решении вопроса о предоставлении субсидии;</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2.10.6.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государственной услуги месяц, и о наличии (об отсутствии) задолженности по оплате жилого помещения и коммунальных услуг. Если заявитель указал в заявлении о предоставлении государственной услуги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или платы за содержание и ремонт жилого помещения и коммунальные услуги;</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2.10.7. копии документов, удостоверяющих принадлежность заявителя-иностранного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2.11. Заявление, указанное в подпункте 2.10.1 пункта 2.10 настоящего административного регламента, направляется (подается) в уполномоченный орган в электронной форме путем заполнения формы запроса через личный кабинет на ЕПГУ.</w:t>
      </w:r>
    </w:p>
    <w:p w:rsidR="00642893" w:rsidRPr="00B246C4" w:rsidRDefault="00642893" w:rsidP="00642893">
      <w:pPr>
        <w:autoSpaceDE w:val="0"/>
        <w:autoSpaceDN w:val="0"/>
        <w:adjustRightInd w:val="0"/>
        <w:ind w:right="-2" w:firstLine="709"/>
        <w:jc w:val="both"/>
        <w:rPr>
          <w:rFonts w:eastAsia="Calibri"/>
          <w:sz w:val="28"/>
          <w:szCs w:val="28"/>
          <w:lang w:eastAsia="en-US"/>
        </w:rPr>
      </w:pPr>
    </w:p>
    <w:p w:rsidR="00642893" w:rsidRPr="00B246C4" w:rsidRDefault="00642893" w:rsidP="00642893">
      <w:pPr>
        <w:autoSpaceDE w:val="0"/>
        <w:autoSpaceDN w:val="0"/>
        <w:adjustRightInd w:val="0"/>
        <w:ind w:right="-2"/>
        <w:jc w:val="center"/>
        <w:outlineLvl w:val="1"/>
        <w:rPr>
          <w:rFonts w:eastAsia="Calibri"/>
          <w:b/>
          <w:sz w:val="28"/>
          <w:szCs w:val="28"/>
          <w:lang w:eastAsia="en-US"/>
        </w:rPr>
      </w:pPr>
      <w:r w:rsidRPr="00B246C4">
        <w:rPr>
          <w:rFonts w:eastAsia="Calibri"/>
          <w:b/>
          <w:sz w:val="28"/>
          <w:szCs w:val="28"/>
          <w:lang w:eastAsia="en-US"/>
        </w:rPr>
        <w:t>Исчерпывающий перечень документов, необходимых в соответствии с </w:t>
      </w:r>
      <w:r>
        <w:rPr>
          <w:rFonts w:eastAsia="Calibri"/>
          <w:b/>
          <w:sz w:val="28"/>
          <w:szCs w:val="28"/>
          <w:lang w:eastAsia="en-US"/>
        </w:rPr>
        <w:t>нормативными правовыми актами</w:t>
      </w:r>
      <w:r w:rsidRPr="00B246C4">
        <w:rPr>
          <w:rFonts w:eastAsia="Calibri"/>
          <w:b/>
          <w:sz w:val="28"/>
          <w:szCs w:val="28"/>
          <w:lang w:eastAsia="en-US"/>
        </w:rPr>
        <w:t xml:space="preserve"> для предоставления государственной услуги, которые находятся в распоряжении государственных органов</w:t>
      </w:r>
      <w:r>
        <w:rPr>
          <w:rFonts w:eastAsia="Calibri"/>
          <w:b/>
          <w:sz w:val="28"/>
          <w:szCs w:val="28"/>
          <w:lang w:eastAsia="en-US"/>
        </w:rPr>
        <w:t>, органов местного самоуправления</w:t>
      </w:r>
      <w:r w:rsidRPr="00B246C4">
        <w:rPr>
          <w:rFonts w:eastAsia="Calibri"/>
          <w:b/>
          <w:sz w:val="28"/>
          <w:szCs w:val="28"/>
          <w:lang w:eastAsia="en-US"/>
        </w:rPr>
        <w:t xml:space="preserve"> и иных органов, участвующих в предоставлении государственных </w:t>
      </w:r>
      <w:r>
        <w:rPr>
          <w:rFonts w:eastAsia="Calibri"/>
          <w:b/>
          <w:sz w:val="28"/>
          <w:szCs w:val="28"/>
          <w:lang w:eastAsia="en-US"/>
        </w:rPr>
        <w:t>или муниципальных услуг</w:t>
      </w:r>
    </w:p>
    <w:p w:rsidR="00642893" w:rsidRPr="00B246C4" w:rsidRDefault="00642893" w:rsidP="00642893">
      <w:pPr>
        <w:autoSpaceDE w:val="0"/>
        <w:autoSpaceDN w:val="0"/>
        <w:adjustRightInd w:val="0"/>
        <w:ind w:right="-2" w:firstLine="540"/>
        <w:jc w:val="both"/>
        <w:rPr>
          <w:rFonts w:eastAsia="Calibri"/>
          <w:sz w:val="28"/>
          <w:szCs w:val="28"/>
          <w:lang w:eastAsia="en-US"/>
        </w:rPr>
      </w:pP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2.12.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жилых фондов, а также собственником жилого помещения;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сведения и документах, удостоверяющих гражданство Российской Федерации заявителя и членов его семьи;</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сведения о лицах, зарегистрированных совместно с заявителем по месту его постоянного жительства;</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сведения о доходах заявителя и членов его семьи, учитываемых при решении вопроса о предоставлении субсидии;</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2.13. При предоставлении государственной услуги запрещается требовать от заявителя: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находятся в распоряжении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42893" w:rsidRDefault="00642893" w:rsidP="00642893">
      <w:pPr>
        <w:autoSpaceDE w:val="0"/>
        <w:autoSpaceDN w:val="0"/>
        <w:adjustRightInd w:val="0"/>
        <w:ind w:right="-2" w:firstLine="709"/>
        <w:jc w:val="both"/>
        <w:rPr>
          <w:sz w:val="28"/>
          <w:szCs w:val="28"/>
        </w:rPr>
      </w:pPr>
      <w:r>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42893" w:rsidRDefault="00642893" w:rsidP="00642893">
      <w:pPr>
        <w:autoSpaceDE w:val="0"/>
        <w:autoSpaceDN w:val="0"/>
        <w:adjustRightInd w:val="0"/>
        <w:ind w:right="-2" w:firstLine="709"/>
        <w:jc w:val="both"/>
        <w:rPr>
          <w:sz w:val="28"/>
          <w:szCs w:val="28"/>
        </w:rPr>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42893" w:rsidRPr="00B246C4" w:rsidRDefault="00642893" w:rsidP="00642893">
      <w:pPr>
        <w:autoSpaceDE w:val="0"/>
        <w:autoSpaceDN w:val="0"/>
        <w:adjustRightInd w:val="0"/>
        <w:ind w:right="-2" w:firstLine="709"/>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2893" w:rsidRPr="00B246C4" w:rsidRDefault="00642893" w:rsidP="00642893">
      <w:pPr>
        <w:ind w:right="-2"/>
        <w:jc w:val="center"/>
        <w:rPr>
          <w:rFonts w:eastAsia="Calibri"/>
          <w:sz w:val="28"/>
          <w:szCs w:val="28"/>
          <w:lang w:eastAsia="en-US"/>
        </w:rPr>
      </w:pPr>
    </w:p>
    <w:p w:rsidR="00642893" w:rsidRPr="00B246C4" w:rsidRDefault="00642893" w:rsidP="00642893">
      <w:pPr>
        <w:autoSpaceDE w:val="0"/>
        <w:autoSpaceDN w:val="0"/>
        <w:adjustRightInd w:val="0"/>
        <w:ind w:right="-2"/>
        <w:jc w:val="center"/>
        <w:outlineLvl w:val="1"/>
        <w:rPr>
          <w:rFonts w:eastAsia="Calibri"/>
          <w:b/>
          <w:sz w:val="28"/>
          <w:szCs w:val="28"/>
          <w:lang w:eastAsia="en-US"/>
        </w:rPr>
      </w:pPr>
      <w:r w:rsidRPr="00B246C4">
        <w:rPr>
          <w:rFonts w:eastAsia="Calibri"/>
          <w:b/>
          <w:sz w:val="28"/>
          <w:szCs w:val="28"/>
          <w:lang w:eastAsia="en-US"/>
        </w:rPr>
        <w:t>Исчерпывающий перечень оснований для отказа в приеме документов, необходимых для предоставления государственной услуги</w:t>
      </w:r>
    </w:p>
    <w:p w:rsidR="00642893" w:rsidRPr="00B246C4" w:rsidRDefault="00642893" w:rsidP="00642893">
      <w:pPr>
        <w:autoSpaceDE w:val="0"/>
        <w:autoSpaceDN w:val="0"/>
        <w:adjustRightInd w:val="0"/>
        <w:ind w:right="-2"/>
        <w:rPr>
          <w:rFonts w:eastAsia="Calibri"/>
          <w:sz w:val="28"/>
          <w:szCs w:val="28"/>
          <w:lang w:eastAsia="en-US"/>
        </w:rPr>
      </w:pPr>
    </w:p>
    <w:p w:rsidR="00642893" w:rsidRDefault="00642893" w:rsidP="00642893">
      <w:pPr>
        <w:autoSpaceDE w:val="0"/>
        <w:autoSpaceDN w:val="0"/>
        <w:adjustRightInd w:val="0"/>
        <w:ind w:right="-2"/>
        <w:jc w:val="both"/>
        <w:outlineLvl w:val="1"/>
        <w:rPr>
          <w:rFonts w:eastAsia="Calibri"/>
          <w:sz w:val="28"/>
          <w:szCs w:val="28"/>
          <w:lang w:eastAsia="en-US"/>
        </w:rPr>
      </w:pPr>
      <w:r>
        <w:rPr>
          <w:rFonts w:eastAsia="Calibri"/>
          <w:sz w:val="28"/>
          <w:szCs w:val="28"/>
          <w:lang w:eastAsia="en-US"/>
        </w:rPr>
        <w:t>2.14. Основания для отказа в приеме заявления и документов, необходимых для предоставления государственной услуги, отсутствуют.</w:t>
      </w:r>
    </w:p>
    <w:p w:rsidR="00642893" w:rsidRPr="00B246C4" w:rsidRDefault="00642893" w:rsidP="00642893">
      <w:pPr>
        <w:autoSpaceDE w:val="0"/>
        <w:autoSpaceDN w:val="0"/>
        <w:adjustRightInd w:val="0"/>
        <w:ind w:right="-2"/>
        <w:jc w:val="both"/>
        <w:outlineLvl w:val="1"/>
        <w:rPr>
          <w:rFonts w:eastAsia="Calibri"/>
          <w:sz w:val="28"/>
          <w:szCs w:val="28"/>
          <w:lang w:eastAsia="en-US"/>
        </w:rPr>
      </w:pPr>
    </w:p>
    <w:p w:rsidR="00642893" w:rsidRPr="00B246C4" w:rsidRDefault="00642893" w:rsidP="00642893">
      <w:pPr>
        <w:autoSpaceDE w:val="0"/>
        <w:autoSpaceDN w:val="0"/>
        <w:adjustRightInd w:val="0"/>
        <w:ind w:right="-2"/>
        <w:jc w:val="center"/>
        <w:outlineLvl w:val="1"/>
        <w:rPr>
          <w:rFonts w:eastAsia="Calibri"/>
          <w:b/>
          <w:sz w:val="28"/>
          <w:szCs w:val="28"/>
          <w:lang w:eastAsia="en-US"/>
        </w:rPr>
      </w:pPr>
      <w:r w:rsidRPr="00B246C4">
        <w:rPr>
          <w:rFonts w:eastAsia="Calibri"/>
          <w:b/>
          <w:sz w:val="28"/>
          <w:szCs w:val="28"/>
          <w:lang w:eastAsia="en-US"/>
        </w:rPr>
        <w:t>Исчерпывающий перечень оснований для приостановления или отказа в предоставлении государственной услуги</w:t>
      </w:r>
    </w:p>
    <w:p w:rsidR="00642893" w:rsidRPr="00B246C4" w:rsidRDefault="00642893" w:rsidP="00642893">
      <w:pPr>
        <w:autoSpaceDE w:val="0"/>
        <w:autoSpaceDN w:val="0"/>
        <w:adjustRightInd w:val="0"/>
        <w:ind w:right="-2"/>
        <w:rPr>
          <w:rFonts w:eastAsia="Calibri"/>
          <w:sz w:val="28"/>
          <w:szCs w:val="28"/>
          <w:lang w:eastAsia="en-US"/>
        </w:rPr>
      </w:pPr>
    </w:p>
    <w:p w:rsidR="00642893" w:rsidRDefault="00642893" w:rsidP="00642893">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2.15. Оснований для приостановления предоставления государственной услуги законодательством Российской Федерации не предусмотрено.</w:t>
      </w:r>
    </w:p>
    <w:p w:rsidR="00642893" w:rsidRPr="00B246C4" w:rsidRDefault="00642893" w:rsidP="00642893">
      <w:pPr>
        <w:pStyle w:val="formattext"/>
        <w:spacing w:before="0" w:beforeAutospacing="0" w:after="0" w:afterAutospacing="0"/>
        <w:ind w:firstLine="709"/>
        <w:jc w:val="both"/>
        <w:rPr>
          <w:sz w:val="28"/>
          <w:szCs w:val="28"/>
        </w:rPr>
      </w:pPr>
      <w:r>
        <w:rPr>
          <w:rFonts w:eastAsia="Calibri"/>
          <w:sz w:val="28"/>
          <w:szCs w:val="28"/>
          <w:lang w:eastAsia="en-US"/>
        </w:rPr>
        <w:t>2.16. Основания для отказа в предоставлении государственной услуги:</w:t>
      </w:r>
    </w:p>
    <w:p w:rsidR="00642893" w:rsidRPr="00B246C4" w:rsidRDefault="00642893" w:rsidP="00642893">
      <w:pPr>
        <w:pStyle w:val="formattext"/>
        <w:spacing w:before="0" w:beforeAutospacing="0" w:after="0" w:afterAutospacing="0"/>
        <w:ind w:firstLine="709"/>
        <w:jc w:val="both"/>
        <w:rPr>
          <w:sz w:val="28"/>
          <w:szCs w:val="28"/>
        </w:rPr>
      </w:pPr>
      <w:r w:rsidRPr="00B246C4">
        <w:rPr>
          <w:sz w:val="28"/>
          <w:szCs w:val="28"/>
        </w:rPr>
        <w:t>1) отсутствие у заявителя права на получение субсидии;</w:t>
      </w:r>
    </w:p>
    <w:p w:rsidR="00642893" w:rsidRPr="005B3F39" w:rsidRDefault="00642893" w:rsidP="00642893">
      <w:pPr>
        <w:shd w:val="clear" w:color="auto" w:fill="FFFFFF"/>
        <w:jc w:val="both"/>
        <w:rPr>
          <w:sz w:val="28"/>
          <w:szCs w:val="28"/>
        </w:rPr>
      </w:pPr>
      <w:r>
        <w:rPr>
          <w:sz w:val="28"/>
          <w:szCs w:val="28"/>
        </w:rPr>
        <w:t xml:space="preserve">         </w:t>
      </w:r>
      <w:r w:rsidRPr="00B246C4">
        <w:rPr>
          <w:sz w:val="28"/>
          <w:szCs w:val="28"/>
        </w:rPr>
        <w:t>2</w:t>
      </w:r>
      <w:r w:rsidRPr="005B3F39">
        <w:rPr>
          <w:sz w:val="28"/>
          <w:szCs w:val="28"/>
        </w:rPr>
        <w:t>)</w:t>
      </w:r>
      <w:r>
        <w:rPr>
          <w:sz w:val="28"/>
          <w:szCs w:val="28"/>
        </w:rPr>
        <w:t xml:space="preserve"> </w:t>
      </w:r>
      <w:r w:rsidRPr="005B3F39">
        <w:rPr>
          <w:sz w:val="28"/>
          <w:szCs w:val="28"/>
        </w:rPr>
        <w:t>наличие</w:t>
      </w:r>
      <w:r>
        <w:rPr>
          <w:sz w:val="28"/>
          <w:szCs w:val="28"/>
        </w:rPr>
        <w:t xml:space="preserve"> у заявителя</w:t>
      </w:r>
      <w:r w:rsidRPr="005B3F39">
        <w:rPr>
          <w:sz w:val="28"/>
          <w:szCs w:val="28"/>
        </w:rPr>
        <w:t xml:space="preserve"> подтвержденной вступившим в законную силу судебным актом непогашенно</w:t>
      </w:r>
      <w:r>
        <w:rPr>
          <w:sz w:val="28"/>
          <w:szCs w:val="28"/>
        </w:rPr>
        <w:t>й  задолженности по оплате жилого помещения</w:t>
      </w:r>
      <w:r w:rsidRPr="005B3F39">
        <w:rPr>
          <w:sz w:val="28"/>
          <w:szCs w:val="28"/>
        </w:rPr>
        <w:t xml:space="preserve"> и коммунальных услуг, которая образовалась за период н</w:t>
      </w:r>
      <w:r>
        <w:rPr>
          <w:sz w:val="28"/>
          <w:szCs w:val="28"/>
        </w:rPr>
        <w:t>е более чем три последних года;</w:t>
      </w:r>
    </w:p>
    <w:p w:rsidR="00642893" w:rsidRPr="00B246C4" w:rsidRDefault="00642893" w:rsidP="00642893">
      <w:pPr>
        <w:pStyle w:val="formattext"/>
        <w:spacing w:before="0" w:beforeAutospacing="0" w:after="0" w:afterAutospacing="0"/>
        <w:ind w:right="-2" w:firstLine="709"/>
        <w:jc w:val="both"/>
        <w:rPr>
          <w:sz w:val="28"/>
          <w:szCs w:val="28"/>
        </w:rPr>
      </w:pPr>
      <w:r w:rsidRPr="00B246C4">
        <w:rPr>
          <w:sz w:val="28"/>
          <w:szCs w:val="28"/>
        </w:rPr>
        <w:t>3) представление заявителем неполных и (или) заведомо недостоверных сведений;</w:t>
      </w:r>
    </w:p>
    <w:p w:rsidR="00642893" w:rsidRPr="00B246C4" w:rsidRDefault="00642893" w:rsidP="00642893">
      <w:pPr>
        <w:pStyle w:val="formattext"/>
        <w:spacing w:before="0" w:beforeAutospacing="0" w:after="0" w:afterAutospacing="0"/>
        <w:ind w:right="-2" w:firstLine="709"/>
        <w:jc w:val="both"/>
        <w:rPr>
          <w:rFonts w:eastAsia="Calibri"/>
          <w:sz w:val="28"/>
          <w:szCs w:val="28"/>
          <w:lang w:eastAsia="en-US"/>
        </w:rPr>
      </w:pPr>
      <w:r w:rsidRPr="00B246C4">
        <w:rPr>
          <w:rFonts w:eastAsia="Calibri"/>
          <w:sz w:val="28"/>
          <w:szCs w:val="28"/>
          <w:lang w:eastAsia="en-US"/>
        </w:rPr>
        <w:t>4)</w:t>
      </w:r>
      <w:r>
        <w:rPr>
          <w:rFonts w:eastAsia="Calibri"/>
          <w:sz w:val="28"/>
          <w:szCs w:val="28"/>
          <w:lang w:eastAsia="en-US"/>
        </w:rPr>
        <w:t> </w:t>
      </w:r>
      <w:r w:rsidRPr="00B246C4">
        <w:rPr>
          <w:rFonts w:eastAsia="Calibri"/>
          <w:sz w:val="28"/>
          <w:szCs w:val="28"/>
          <w:lang w:eastAsia="en-US"/>
        </w:rPr>
        <w:t xml:space="preserve">непредставление заявителем в течение срока приостановки рассмотрения заявления о предоставлении субсидии требуемых документов. </w:t>
      </w:r>
    </w:p>
    <w:p w:rsidR="00642893" w:rsidRPr="00B246C4" w:rsidRDefault="00642893" w:rsidP="00642893">
      <w:pPr>
        <w:pStyle w:val="formattext"/>
        <w:spacing w:before="0" w:beforeAutospacing="0" w:after="0" w:afterAutospacing="0"/>
        <w:ind w:right="-2" w:firstLine="709"/>
        <w:jc w:val="both"/>
        <w:rPr>
          <w:rFonts w:eastAsia="Calibri"/>
          <w:sz w:val="28"/>
          <w:szCs w:val="28"/>
          <w:lang w:eastAsia="en-US"/>
        </w:rPr>
      </w:pPr>
    </w:p>
    <w:p w:rsidR="00642893" w:rsidRPr="00B246C4" w:rsidRDefault="00642893" w:rsidP="00642893">
      <w:pPr>
        <w:autoSpaceDE w:val="0"/>
        <w:autoSpaceDN w:val="0"/>
        <w:adjustRightInd w:val="0"/>
        <w:ind w:right="-2"/>
        <w:jc w:val="center"/>
        <w:outlineLvl w:val="1"/>
        <w:rPr>
          <w:rFonts w:eastAsia="Calibri"/>
          <w:b/>
          <w:sz w:val="28"/>
          <w:szCs w:val="28"/>
          <w:lang w:eastAsia="en-US"/>
        </w:rPr>
      </w:pPr>
      <w:r w:rsidRPr="00B246C4">
        <w:rPr>
          <w:rFonts w:eastAsia="Calibri"/>
          <w:b/>
          <w:sz w:val="28"/>
          <w:szCs w:val="28"/>
          <w:lang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42893" w:rsidRPr="00B246C4" w:rsidRDefault="00642893" w:rsidP="00642893">
      <w:pPr>
        <w:autoSpaceDE w:val="0"/>
        <w:autoSpaceDN w:val="0"/>
        <w:adjustRightInd w:val="0"/>
        <w:ind w:right="-2"/>
        <w:rPr>
          <w:rFonts w:eastAsia="Calibri"/>
          <w:b/>
          <w:sz w:val="28"/>
          <w:szCs w:val="28"/>
          <w:lang w:eastAsia="en-US"/>
        </w:rPr>
      </w:pPr>
    </w:p>
    <w:p w:rsidR="00642893"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2</w:t>
      </w:r>
      <w:r>
        <w:rPr>
          <w:rFonts w:eastAsia="Calibri"/>
          <w:sz w:val="28"/>
          <w:szCs w:val="28"/>
          <w:lang w:eastAsia="en-US"/>
        </w:rPr>
        <w:t>.17</w:t>
      </w:r>
      <w:r w:rsidRPr="00B246C4">
        <w:rPr>
          <w:rFonts w:eastAsia="Calibri"/>
          <w:sz w:val="28"/>
          <w:szCs w:val="28"/>
          <w:lang w:eastAsia="en-US"/>
        </w:rPr>
        <w:t>.</w:t>
      </w:r>
      <w:r>
        <w:rPr>
          <w:rFonts w:eastAsia="Calibri"/>
          <w:sz w:val="28"/>
          <w:szCs w:val="28"/>
          <w:lang w:eastAsia="en-US"/>
        </w:rPr>
        <w:t> </w:t>
      </w:r>
      <w:r w:rsidRPr="00B246C4">
        <w:rPr>
          <w:rFonts w:eastAsia="Calibri"/>
          <w:sz w:val="28"/>
          <w:szCs w:val="28"/>
          <w:lang w:eastAsia="en-US"/>
        </w:rPr>
        <w:t xml:space="preserve">Услугами, </w:t>
      </w:r>
      <w:r>
        <w:rPr>
          <w:rFonts w:eastAsia="Calibri"/>
          <w:sz w:val="28"/>
          <w:szCs w:val="28"/>
          <w:lang w:eastAsia="en-US"/>
        </w:rPr>
        <w:t>необходимые и обязательные для предоставления государственной услуги являются:</w:t>
      </w:r>
    </w:p>
    <w:p w:rsidR="00642893" w:rsidRPr="00B246C4"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выдача справки об установлении инвалидности;</w:t>
      </w:r>
    </w:p>
    <w:p w:rsidR="00642893"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выдача документов, подтверждающих доходы,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rFonts w:eastAsia="Calibri"/>
          <w:sz w:val="28"/>
          <w:szCs w:val="28"/>
          <w:lang w:eastAsia="en-US"/>
        </w:rPr>
        <w:t>;</w:t>
      </w:r>
    </w:p>
    <w:p w:rsidR="00642893" w:rsidRPr="00B246C4"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выдача документов, сведений о платежах за жилое помещение и коммунальные услуги, размерах фактически начисленной платы за жилое помещение и коммунальные услуги, расходах на оплату приобретения твердого топлива и (или) его доставки, справок о наличии (об отсутствии) задолженности по оплате жилого помещения и коммунальных услуг или о заключении и (или) выполнении гражданами соглашений по ее погашению (предоставляется организациями жилищно-коммунального хозяйства).</w:t>
      </w:r>
      <w:r w:rsidRPr="00B246C4">
        <w:rPr>
          <w:rFonts w:eastAsia="Calibri"/>
          <w:sz w:val="28"/>
          <w:szCs w:val="28"/>
          <w:lang w:eastAsia="en-US"/>
        </w:rPr>
        <w:t xml:space="preserve"> </w:t>
      </w:r>
    </w:p>
    <w:p w:rsidR="00642893" w:rsidRPr="00B246C4" w:rsidRDefault="00642893" w:rsidP="00642893">
      <w:pPr>
        <w:tabs>
          <w:tab w:val="left" w:pos="709"/>
        </w:tabs>
        <w:autoSpaceDE w:val="0"/>
        <w:autoSpaceDN w:val="0"/>
        <w:adjustRightInd w:val="0"/>
        <w:ind w:right="-2"/>
        <w:rPr>
          <w:rFonts w:eastAsia="Calibri"/>
          <w:sz w:val="28"/>
          <w:szCs w:val="28"/>
          <w:lang w:eastAsia="en-US"/>
        </w:rPr>
      </w:pPr>
    </w:p>
    <w:p w:rsidR="00642893" w:rsidRPr="00B246C4" w:rsidRDefault="00642893" w:rsidP="00642893">
      <w:pPr>
        <w:autoSpaceDE w:val="0"/>
        <w:autoSpaceDN w:val="0"/>
        <w:adjustRightInd w:val="0"/>
        <w:ind w:right="-2"/>
        <w:jc w:val="center"/>
        <w:outlineLvl w:val="1"/>
        <w:rPr>
          <w:rFonts w:eastAsia="Calibri"/>
          <w:b/>
          <w:sz w:val="28"/>
          <w:szCs w:val="28"/>
          <w:lang w:eastAsia="en-US"/>
        </w:rPr>
      </w:pPr>
      <w:r w:rsidRPr="00B246C4">
        <w:rPr>
          <w:rFonts w:eastAsia="Calibri"/>
          <w:b/>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p>
    <w:p w:rsidR="00642893" w:rsidRPr="00B246C4" w:rsidRDefault="00642893" w:rsidP="00642893">
      <w:pPr>
        <w:autoSpaceDE w:val="0"/>
        <w:autoSpaceDN w:val="0"/>
        <w:adjustRightInd w:val="0"/>
        <w:ind w:right="-2"/>
        <w:rPr>
          <w:rFonts w:eastAsia="Calibri"/>
          <w:sz w:val="28"/>
          <w:szCs w:val="28"/>
          <w:lang w:eastAsia="en-US"/>
        </w:rPr>
      </w:pPr>
    </w:p>
    <w:p w:rsidR="00642893" w:rsidRPr="00B246C4"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2.18. Предоставление государственной услуги осуществляется бесплатно.</w:t>
      </w:r>
    </w:p>
    <w:p w:rsidR="00642893" w:rsidRPr="00B246C4" w:rsidRDefault="00642893" w:rsidP="00642893">
      <w:pPr>
        <w:autoSpaceDE w:val="0"/>
        <w:autoSpaceDN w:val="0"/>
        <w:adjustRightInd w:val="0"/>
        <w:ind w:right="-2" w:firstLine="709"/>
        <w:jc w:val="both"/>
        <w:rPr>
          <w:rFonts w:eastAsia="Calibri"/>
          <w:sz w:val="28"/>
          <w:szCs w:val="28"/>
          <w:lang w:eastAsia="en-US"/>
        </w:rPr>
      </w:pPr>
    </w:p>
    <w:p w:rsidR="00642893" w:rsidRDefault="00642893" w:rsidP="00642893">
      <w:pPr>
        <w:autoSpaceDE w:val="0"/>
        <w:autoSpaceDN w:val="0"/>
        <w:adjustRightInd w:val="0"/>
        <w:ind w:right="-2"/>
        <w:jc w:val="center"/>
        <w:outlineLvl w:val="1"/>
        <w:rPr>
          <w:rFonts w:eastAsia="Calibri"/>
          <w:b/>
          <w:sz w:val="28"/>
          <w:szCs w:val="28"/>
          <w:lang w:eastAsia="en-US"/>
        </w:rPr>
      </w:pPr>
    </w:p>
    <w:p w:rsidR="00642893" w:rsidRPr="00B246C4" w:rsidRDefault="00642893" w:rsidP="00642893">
      <w:pPr>
        <w:autoSpaceDE w:val="0"/>
        <w:autoSpaceDN w:val="0"/>
        <w:adjustRightInd w:val="0"/>
        <w:ind w:right="-2"/>
        <w:jc w:val="center"/>
        <w:outlineLvl w:val="1"/>
        <w:rPr>
          <w:rFonts w:eastAsia="Calibri"/>
          <w:b/>
          <w:sz w:val="28"/>
          <w:szCs w:val="28"/>
          <w:lang w:eastAsia="en-US"/>
        </w:rPr>
      </w:pPr>
      <w:r w:rsidRPr="00B246C4">
        <w:rPr>
          <w:rFonts w:eastAsia="Calibri"/>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42893" w:rsidRPr="00B246C4" w:rsidRDefault="00642893" w:rsidP="00642893">
      <w:pPr>
        <w:autoSpaceDE w:val="0"/>
        <w:autoSpaceDN w:val="0"/>
        <w:adjustRightInd w:val="0"/>
        <w:ind w:right="-2" w:firstLine="540"/>
        <w:jc w:val="both"/>
        <w:rPr>
          <w:rFonts w:eastAsia="Calibri"/>
          <w:sz w:val="28"/>
          <w:szCs w:val="28"/>
          <w:lang w:eastAsia="en-US"/>
        </w:rPr>
      </w:pPr>
    </w:p>
    <w:p w:rsidR="00642893" w:rsidRPr="00B246C4"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2.19. За предоставление услуг, необходимых и обязательных для предоставления государственной услуги не предусмотрена плата.</w:t>
      </w:r>
    </w:p>
    <w:p w:rsidR="00642893" w:rsidRPr="00B246C4" w:rsidRDefault="00642893" w:rsidP="00642893">
      <w:pPr>
        <w:autoSpaceDE w:val="0"/>
        <w:autoSpaceDN w:val="0"/>
        <w:adjustRightInd w:val="0"/>
        <w:ind w:right="-2" w:firstLine="709"/>
        <w:jc w:val="both"/>
        <w:rPr>
          <w:rFonts w:eastAsia="Calibri"/>
          <w:sz w:val="28"/>
          <w:szCs w:val="28"/>
          <w:lang w:eastAsia="en-US"/>
        </w:rPr>
      </w:pPr>
    </w:p>
    <w:p w:rsidR="00642893" w:rsidRDefault="00642893" w:rsidP="00642893">
      <w:pPr>
        <w:autoSpaceDE w:val="0"/>
        <w:autoSpaceDN w:val="0"/>
        <w:adjustRightInd w:val="0"/>
        <w:ind w:right="-2"/>
        <w:jc w:val="center"/>
        <w:outlineLvl w:val="1"/>
        <w:rPr>
          <w:rFonts w:eastAsia="Calibri"/>
          <w:b/>
          <w:sz w:val="28"/>
          <w:szCs w:val="28"/>
          <w:lang w:eastAsia="en-US"/>
        </w:rPr>
      </w:pPr>
    </w:p>
    <w:p w:rsidR="00642893" w:rsidRDefault="00642893" w:rsidP="00642893">
      <w:pPr>
        <w:autoSpaceDE w:val="0"/>
        <w:autoSpaceDN w:val="0"/>
        <w:adjustRightInd w:val="0"/>
        <w:ind w:right="-2"/>
        <w:jc w:val="center"/>
        <w:outlineLvl w:val="1"/>
        <w:rPr>
          <w:rFonts w:eastAsia="Calibri"/>
          <w:b/>
          <w:sz w:val="28"/>
          <w:szCs w:val="28"/>
          <w:lang w:eastAsia="en-US"/>
        </w:rPr>
      </w:pPr>
    </w:p>
    <w:p w:rsidR="00642893" w:rsidRPr="00B246C4" w:rsidRDefault="00642893" w:rsidP="00642893">
      <w:pPr>
        <w:autoSpaceDE w:val="0"/>
        <w:autoSpaceDN w:val="0"/>
        <w:adjustRightInd w:val="0"/>
        <w:ind w:right="-2"/>
        <w:jc w:val="center"/>
        <w:outlineLvl w:val="1"/>
        <w:rPr>
          <w:rFonts w:eastAsia="Calibri"/>
          <w:b/>
          <w:sz w:val="28"/>
          <w:szCs w:val="28"/>
          <w:lang w:eastAsia="en-US"/>
        </w:rPr>
      </w:pPr>
      <w:r w:rsidRPr="00B246C4">
        <w:rPr>
          <w:rFonts w:eastAsia="Calibri"/>
          <w:b/>
          <w:sz w:val="28"/>
          <w:szCs w:val="28"/>
          <w:lang w:eastAsia="en-US"/>
        </w:rPr>
        <w:t>Максимальный срок ожидания в очереди при подаче запроса</w:t>
      </w:r>
      <w:r w:rsidRPr="00B246C4" w:rsidDel="00252C1E">
        <w:rPr>
          <w:rFonts w:eastAsia="Calibri"/>
          <w:b/>
          <w:sz w:val="28"/>
          <w:szCs w:val="28"/>
          <w:lang w:eastAsia="en-US"/>
        </w:rPr>
        <w:t xml:space="preserve"> о</w:t>
      </w:r>
      <w:r w:rsidRPr="00B246C4">
        <w:rPr>
          <w:rFonts w:eastAsia="Calibri"/>
          <w:b/>
          <w:sz w:val="28"/>
          <w:szCs w:val="28"/>
          <w:lang w:eastAsia="en-US"/>
        </w:rPr>
        <w:t> предоставлении государственной услуги</w:t>
      </w:r>
      <w:r>
        <w:rPr>
          <w:rFonts w:eastAsia="Calibri"/>
          <w:b/>
          <w:sz w:val="28"/>
          <w:szCs w:val="28"/>
          <w:lang w:eastAsia="en-US"/>
        </w:rPr>
        <w:t xml:space="preserve"> </w:t>
      </w:r>
      <w:r w:rsidRPr="00B246C4">
        <w:rPr>
          <w:rFonts w:eastAsia="Calibri"/>
          <w:b/>
          <w:sz w:val="28"/>
          <w:szCs w:val="28"/>
          <w:lang w:eastAsia="en-US"/>
        </w:rPr>
        <w:t xml:space="preserve">и при получении результата предоставления </w:t>
      </w:r>
      <w:r>
        <w:rPr>
          <w:rFonts w:eastAsia="Calibri"/>
          <w:b/>
          <w:sz w:val="28"/>
          <w:szCs w:val="28"/>
          <w:lang w:eastAsia="en-US"/>
        </w:rPr>
        <w:t>государственной услуги</w:t>
      </w:r>
    </w:p>
    <w:p w:rsidR="00642893" w:rsidRPr="00B246C4" w:rsidRDefault="00642893" w:rsidP="00642893">
      <w:pPr>
        <w:autoSpaceDE w:val="0"/>
        <w:autoSpaceDN w:val="0"/>
        <w:adjustRightInd w:val="0"/>
        <w:ind w:right="-2"/>
        <w:jc w:val="center"/>
        <w:rPr>
          <w:rFonts w:eastAsia="Calibri"/>
          <w:sz w:val="28"/>
          <w:szCs w:val="28"/>
          <w:lang w:eastAsia="en-US"/>
        </w:rPr>
      </w:pPr>
    </w:p>
    <w:p w:rsidR="00642893" w:rsidRPr="00B246C4"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2.</w:t>
      </w:r>
      <w:r>
        <w:rPr>
          <w:rFonts w:eastAsia="Calibri"/>
          <w:sz w:val="28"/>
          <w:szCs w:val="28"/>
          <w:lang w:eastAsia="en-US"/>
        </w:rPr>
        <w:t>20.</w:t>
      </w:r>
      <w:r w:rsidRPr="00B246C4">
        <w:rPr>
          <w:rFonts w:eastAsia="Calibri"/>
          <w:sz w:val="28"/>
          <w:szCs w:val="28"/>
          <w:lang w:eastAsia="en-US"/>
        </w:rPr>
        <w:t xml:space="preserve"> Максимальный срок ожидания в очереди при подаче </w:t>
      </w:r>
      <w:r>
        <w:rPr>
          <w:rFonts w:eastAsia="Calibri"/>
          <w:sz w:val="28"/>
          <w:szCs w:val="28"/>
          <w:lang w:eastAsia="en-US"/>
        </w:rPr>
        <w:t>запроса</w:t>
      </w:r>
      <w:r w:rsidRPr="00B246C4">
        <w:rPr>
          <w:rFonts w:eastAsia="Calibri"/>
          <w:sz w:val="28"/>
          <w:szCs w:val="28"/>
          <w:lang w:eastAsia="en-US"/>
        </w:rPr>
        <w:t xml:space="preserve"> о предоставлении</w:t>
      </w:r>
      <w:r>
        <w:rPr>
          <w:rFonts w:eastAsia="Calibri"/>
          <w:sz w:val="28"/>
          <w:szCs w:val="28"/>
          <w:lang w:eastAsia="en-US"/>
        </w:rPr>
        <w:t xml:space="preserve"> государственной услуги и при получении результата</w:t>
      </w:r>
      <w:r w:rsidRPr="00B246C4">
        <w:rPr>
          <w:rFonts w:eastAsia="Calibri"/>
          <w:sz w:val="28"/>
          <w:szCs w:val="28"/>
          <w:lang w:eastAsia="en-US"/>
        </w:rPr>
        <w:t xml:space="preserve"> </w:t>
      </w:r>
      <w:r>
        <w:rPr>
          <w:rFonts w:eastAsia="Calibri"/>
          <w:sz w:val="28"/>
          <w:szCs w:val="28"/>
          <w:lang w:eastAsia="en-US"/>
        </w:rPr>
        <w:t>предоставления государственной услуги в уполномоченном органе или многофункциональном центре составляет не более 15 минут.</w:t>
      </w:r>
    </w:p>
    <w:p w:rsidR="00642893" w:rsidRPr="00B246C4" w:rsidRDefault="00642893" w:rsidP="00642893">
      <w:pPr>
        <w:autoSpaceDE w:val="0"/>
        <w:autoSpaceDN w:val="0"/>
        <w:adjustRightInd w:val="0"/>
        <w:ind w:right="-2" w:firstLine="709"/>
        <w:jc w:val="both"/>
        <w:rPr>
          <w:rFonts w:eastAsia="Calibri"/>
          <w:sz w:val="28"/>
          <w:szCs w:val="28"/>
          <w:lang w:eastAsia="en-US"/>
        </w:rPr>
      </w:pPr>
    </w:p>
    <w:p w:rsidR="00642893" w:rsidRPr="00B246C4" w:rsidRDefault="00642893" w:rsidP="00642893">
      <w:pPr>
        <w:autoSpaceDE w:val="0"/>
        <w:autoSpaceDN w:val="0"/>
        <w:adjustRightInd w:val="0"/>
        <w:ind w:right="-2"/>
        <w:jc w:val="center"/>
        <w:outlineLvl w:val="1"/>
        <w:rPr>
          <w:rFonts w:eastAsia="Calibri"/>
          <w:b/>
          <w:sz w:val="28"/>
          <w:szCs w:val="28"/>
          <w:lang w:eastAsia="en-US"/>
        </w:rPr>
      </w:pPr>
      <w:r w:rsidRPr="00B246C4">
        <w:rPr>
          <w:rFonts w:eastAsia="Calibri"/>
          <w:b/>
          <w:sz w:val="28"/>
          <w:szCs w:val="28"/>
          <w:lang w:eastAsia="en-US"/>
        </w:rPr>
        <w:t>Срок и порядок регистрации заявления о предоставлении государственной услуги</w:t>
      </w:r>
      <w:r>
        <w:rPr>
          <w:rFonts w:eastAsia="Calibri"/>
          <w:b/>
          <w:sz w:val="28"/>
          <w:szCs w:val="28"/>
          <w:lang w:eastAsia="en-US"/>
        </w:rPr>
        <w:t>,</w:t>
      </w:r>
      <w:r w:rsidRPr="00B246C4">
        <w:rPr>
          <w:rFonts w:eastAsia="Calibri"/>
          <w:b/>
          <w:sz w:val="28"/>
          <w:szCs w:val="28"/>
          <w:lang w:eastAsia="en-US"/>
        </w:rPr>
        <w:t xml:space="preserve"> в том числе в электронной форме</w:t>
      </w:r>
    </w:p>
    <w:p w:rsidR="00642893" w:rsidRPr="00B246C4" w:rsidRDefault="00642893" w:rsidP="00642893">
      <w:pPr>
        <w:autoSpaceDE w:val="0"/>
        <w:autoSpaceDN w:val="0"/>
        <w:adjustRightInd w:val="0"/>
        <w:ind w:right="-2"/>
        <w:rPr>
          <w:rFonts w:eastAsia="Calibri"/>
          <w:sz w:val="28"/>
          <w:szCs w:val="28"/>
          <w:lang w:eastAsia="en-US"/>
        </w:rPr>
      </w:pPr>
    </w:p>
    <w:p w:rsidR="00642893" w:rsidRPr="00B246C4" w:rsidRDefault="00642893" w:rsidP="00642893">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2.21. Заявления о предоставлении государственной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w:t>
      </w:r>
    </w:p>
    <w:p w:rsidR="00642893" w:rsidRPr="00B246C4" w:rsidRDefault="00642893" w:rsidP="00642893">
      <w:pPr>
        <w:autoSpaceDE w:val="0"/>
        <w:autoSpaceDN w:val="0"/>
        <w:adjustRightInd w:val="0"/>
        <w:ind w:right="-2"/>
        <w:jc w:val="center"/>
        <w:rPr>
          <w:rFonts w:eastAsia="Calibri"/>
          <w:sz w:val="28"/>
          <w:szCs w:val="28"/>
          <w:lang w:eastAsia="en-US"/>
        </w:rPr>
      </w:pPr>
    </w:p>
    <w:p w:rsidR="00642893" w:rsidRPr="00B246C4" w:rsidRDefault="00642893" w:rsidP="00642893">
      <w:pPr>
        <w:autoSpaceDE w:val="0"/>
        <w:autoSpaceDN w:val="0"/>
        <w:adjustRightInd w:val="0"/>
        <w:ind w:right="-2"/>
        <w:jc w:val="center"/>
        <w:rPr>
          <w:rFonts w:eastAsia="Calibri"/>
          <w:b/>
          <w:sz w:val="28"/>
          <w:szCs w:val="28"/>
          <w:lang w:eastAsia="en-US"/>
        </w:rPr>
      </w:pPr>
      <w:r w:rsidRPr="00B246C4">
        <w:rPr>
          <w:rFonts w:eastAsia="Calibri"/>
          <w:b/>
          <w:sz w:val="28"/>
          <w:szCs w:val="28"/>
          <w:lang w:eastAsia="en-US"/>
        </w:rPr>
        <w:t>Требования к помещениям, в которых предоставляется государственная услуга</w:t>
      </w:r>
    </w:p>
    <w:p w:rsidR="00642893" w:rsidRPr="00B246C4" w:rsidRDefault="00642893" w:rsidP="00642893">
      <w:pPr>
        <w:autoSpaceDE w:val="0"/>
        <w:autoSpaceDN w:val="0"/>
        <w:adjustRightInd w:val="0"/>
        <w:ind w:right="-2"/>
        <w:jc w:val="center"/>
        <w:rPr>
          <w:rFonts w:eastAsia="Calibri"/>
          <w:sz w:val="28"/>
          <w:szCs w:val="28"/>
          <w:lang w:eastAsia="en-US"/>
        </w:rPr>
      </w:pP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2.22.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заявителя плата не взимается.</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eastAsia="Calibri"/>
          <w:sz w:val="28"/>
          <w:szCs w:val="28"/>
          <w:lang w:val="en-US" w:eastAsia="en-US"/>
        </w:rPr>
        <w:t>I</w:t>
      </w:r>
      <w:r>
        <w:rPr>
          <w:rFonts w:eastAsia="Calibri"/>
          <w:sz w:val="28"/>
          <w:szCs w:val="28"/>
          <w:lang w:eastAsia="en-US"/>
        </w:rPr>
        <w:t>,</w:t>
      </w:r>
      <w:r>
        <w:rPr>
          <w:rFonts w:eastAsia="Calibri"/>
          <w:sz w:val="28"/>
          <w:szCs w:val="28"/>
          <w:lang w:val="en-US" w:eastAsia="en-US"/>
        </w:rPr>
        <w:t>II</w:t>
      </w:r>
      <w:r>
        <w:rPr>
          <w:rFonts w:eastAsia="Calibri"/>
          <w:sz w:val="28"/>
          <w:szCs w:val="28"/>
          <w:lang w:eastAsia="en-US"/>
        </w:rPr>
        <w:t xml:space="preserve"> групп, а также инвалидами </w:t>
      </w:r>
      <w:r>
        <w:rPr>
          <w:rFonts w:eastAsia="Calibri"/>
          <w:sz w:val="28"/>
          <w:szCs w:val="28"/>
          <w:lang w:val="en-US" w:eastAsia="en-US"/>
        </w:rPr>
        <w:t>III</w:t>
      </w:r>
      <w:r>
        <w:rPr>
          <w:rFonts w:eastAsia="Calibri"/>
          <w:sz w:val="28"/>
          <w:szCs w:val="28"/>
          <w:lang w:eastAsia="en-US"/>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соответствие с законодательством Российской Федерации о социальной защите инвалидов.</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наименование;</w:t>
      </w:r>
    </w:p>
    <w:p w:rsidR="00642893" w:rsidRDefault="00642893" w:rsidP="00642893">
      <w:pPr>
        <w:autoSpaceDE w:val="0"/>
        <w:autoSpaceDN w:val="0"/>
        <w:adjustRightInd w:val="0"/>
        <w:ind w:firstLine="709"/>
        <w:jc w:val="both"/>
        <w:rPr>
          <w:sz w:val="28"/>
          <w:szCs w:val="28"/>
        </w:rPr>
      </w:pPr>
      <w:r>
        <w:rPr>
          <w:sz w:val="28"/>
          <w:szCs w:val="28"/>
        </w:rPr>
        <w:t>местонахождение и юридический адрес;</w:t>
      </w:r>
    </w:p>
    <w:p w:rsidR="00642893" w:rsidRDefault="00642893" w:rsidP="00642893">
      <w:pPr>
        <w:autoSpaceDE w:val="0"/>
        <w:autoSpaceDN w:val="0"/>
        <w:adjustRightInd w:val="0"/>
        <w:ind w:firstLine="709"/>
        <w:jc w:val="both"/>
        <w:rPr>
          <w:sz w:val="28"/>
          <w:szCs w:val="28"/>
        </w:rPr>
      </w:pPr>
      <w:r>
        <w:rPr>
          <w:sz w:val="28"/>
          <w:szCs w:val="28"/>
        </w:rPr>
        <w:t>режим работы;</w:t>
      </w:r>
    </w:p>
    <w:p w:rsidR="00642893" w:rsidRDefault="00642893" w:rsidP="00642893">
      <w:pPr>
        <w:autoSpaceDE w:val="0"/>
        <w:autoSpaceDN w:val="0"/>
        <w:adjustRightInd w:val="0"/>
        <w:ind w:firstLine="709"/>
        <w:jc w:val="both"/>
        <w:rPr>
          <w:sz w:val="28"/>
          <w:szCs w:val="28"/>
        </w:rPr>
      </w:pPr>
      <w:r>
        <w:rPr>
          <w:sz w:val="28"/>
          <w:szCs w:val="28"/>
        </w:rPr>
        <w:t>график приема;</w:t>
      </w:r>
    </w:p>
    <w:p w:rsidR="00642893" w:rsidRDefault="00642893" w:rsidP="00642893">
      <w:pPr>
        <w:autoSpaceDE w:val="0"/>
        <w:autoSpaceDN w:val="0"/>
        <w:adjustRightInd w:val="0"/>
        <w:ind w:firstLine="709"/>
        <w:jc w:val="both"/>
        <w:rPr>
          <w:sz w:val="28"/>
          <w:szCs w:val="28"/>
        </w:rPr>
      </w:pPr>
      <w:r>
        <w:rPr>
          <w:sz w:val="28"/>
          <w:szCs w:val="28"/>
        </w:rPr>
        <w:t>номера телефонов для справок.</w:t>
      </w:r>
    </w:p>
    <w:p w:rsidR="00642893" w:rsidRDefault="00642893" w:rsidP="00642893">
      <w:pPr>
        <w:autoSpaceDE w:val="0"/>
        <w:autoSpaceDN w:val="0"/>
        <w:adjustRightInd w:val="0"/>
        <w:ind w:firstLine="709"/>
        <w:jc w:val="both"/>
        <w:rPr>
          <w:sz w:val="28"/>
          <w:szCs w:val="28"/>
        </w:rPr>
      </w:pPr>
      <w:r>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642893" w:rsidRDefault="00642893" w:rsidP="00642893">
      <w:pPr>
        <w:autoSpaceDE w:val="0"/>
        <w:autoSpaceDN w:val="0"/>
        <w:adjustRightInd w:val="0"/>
        <w:ind w:firstLine="709"/>
        <w:jc w:val="both"/>
        <w:rPr>
          <w:sz w:val="28"/>
          <w:szCs w:val="28"/>
        </w:rPr>
      </w:pPr>
      <w:r>
        <w:rPr>
          <w:sz w:val="28"/>
          <w:szCs w:val="28"/>
        </w:rPr>
        <w:t>Помещения, в которых предоставляется государственная услуга, оснащаются:</w:t>
      </w:r>
    </w:p>
    <w:p w:rsidR="00642893" w:rsidRDefault="00642893" w:rsidP="00642893">
      <w:pPr>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642893" w:rsidRDefault="00642893" w:rsidP="00642893">
      <w:pPr>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642893" w:rsidRDefault="00642893" w:rsidP="00642893">
      <w:pPr>
        <w:autoSpaceDE w:val="0"/>
        <w:autoSpaceDN w:val="0"/>
        <w:adjustRightInd w:val="0"/>
        <w:ind w:firstLine="709"/>
        <w:jc w:val="both"/>
        <w:rPr>
          <w:sz w:val="28"/>
          <w:szCs w:val="28"/>
        </w:rPr>
      </w:pPr>
      <w:r>
        <w:rPr>
          <w:sz w:val="28"/>
          <w:szCs w:val="28"/>
        </w:rPr>
        <w:t>средствами оказания первой медицинской помощи;</w:t>
      </w:r>
    </w:p>
    <w:p w:rsidR="00642893" w:rsidRDefault="00642893" w:rsidP="00642893">
      <w:pPr>
        <w:autoSpaceDE w:val="0"/>
        <w:autoSpaceDN w:val="0"/>
        <w:adjustRightInd w:val="0"/>
        <w:ind w:firstLine="709"/>
        <w:jc w:val="both"/>
        <w:rPr>
          <w:sz w:val="28"/>
          <w:szCs w:val="28"/>
        </w:rPr>
      </w:pPr>
      <w:r>
        <w:rPr>
          <w:sz w:val="28"/>
          <w:szCs w:val="28"/>
        </w:rPr>
        <w:t>туалетными комнатами для посетителей.</w:t>
      </w:r>
    </w:p>
    <w:p w:rsidR="00642893" w:rsidRDefault="00642893" w:rsidP="00642893">
      <w:pPr>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2893" w:rsidRDefault="00642893" w:rsidP="00642893">
      <w:pPr>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2893" w:rsidRDefault="00642893" w:rsidP="00642893">
      <w:pPr>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принадлежности.</w:t>
      </w:r>
    </w:p>
    <w:p w:rsidR="00642893" w:rsidRDefault="00642893" w:rsidP="00642893">
      <w:pPr>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642893" w:rsidRDefault="00642893" w:rsidP="00642893">
      <w:pPr>
        <w:autoSpaceDE w:val="0"/>
        <w:autoSpaceDN w:val="0"/>
        <w:adjustRightInd w:val="0"/>
        <w:ind w:firstLine="709"/>
        <w:jc w:val="both"/>
        <w:rPr>
          <w:sz w:val="28"/>
          <w:szCs w:val="28"/>
        </w:rPr>
      </w:pPr>
      <w:r>
        <w:rPr>
          <w:sz w:val="28"/>
          <w:szCs w:val="28"/>
        </w:rPr>
        <w:t>номера кабинета и наименование отдела;</w:t>
      </w:r>
    </w:p>
    <w:p w:rsidR="00642893" w:rsidRDefault="00642893" w:rsidP="00642893">
      <w:pPr>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642893" w:rsidRDefault="00642893" w:rsidP="00642893">
      <w:pPr>
        <w:autoSpaceDE w:val="0"/>
        <w:autoSpaceDN w:val="0"/>
        <w:adjustRightInd w:val="0"/>
        <w:ind w:firstLine="709"/>
        <w:jc w:val="both"/>
        <w:rPr>
          <w:sz w:val="28"/>
          <w:szCs w:val="28"/>
        </w:rPr>
      </w:pPr>
      <w:r>
        <w:rPr>
          <w:sz w:val="28"/>
          <w:szCs w:val="28"/>
        </w:rPr>
        <w:t>графика приема заявителей.</w:t>
      </w:r>
    </w:p>
    <w:p w:rsidR="00642893" w:rsidRDefault="00642893" w:rsidP="00642893">
      <w:pPr>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2893" w:rsidRDefault="00642893" w:rsidP="00642893">
      <w:pPr>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2893" w:rsidRDefault="00642893" w:rsidP="00642893">
      <w:pPr>
        <w:autoSpaceDE w:val="0"/>
        <w:autoSpaceDN w:val="0"/>
        <w:adjustRightInd w:val="0"/>
        <w:ind w:firstLine="709"/>
        <w:jc w:val="both"/>
        <w:rPr>
          <w:sz w:val="28"/>
          <w:szCs w:val="28"/>
        </w:rPr>
      </w:pPr>
      <w:r>
        <w:rPr>
          <w:sz w:val="28"/>
          <w:szCs w:val="28"/>
        </w:rPr>
        <w:t>При предоставлении государственной услуги инвалидам обеспечиваются:</w:t>
      </w:r>
    </w:p>
    <w:p w:rsidR="00642893" w:rsidRDefault="00642893" w:rsidP="00642893">
      <w:pPr>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государственная услуга;</w:t>
      </w:r>
    </w:p>
    <w:p w:rsidR="00642893" w:rsidRDefault="00642893" w:rsidP="00642893">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 - коляски;</w:t>
      </w:r>
    </w:p>
    <w:p w:rsidR="00642893" w:rsidRDefault="00642893" w:rsidP="00642893">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642893" w:rsidRDefault="00642893" w:rsidP="00642893">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42893" w:rsidRDefault="00642893" w:rsidP="00642893">
      <w:pPr>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2893" w:rsidRDefault="00642893" w:rsidP="00642893">
      <w:pPr>
        <w:autoSpaceDE w:val="0"/>
        <w:autoSpaceDN w:val="0"/>
        <w:adjustRightInd w:val="0"/>
        <w:ind w:firstLine="709"/>
        <w:jc w:val="both"/>
        <w:rPr>
          <w:sz w:val="28"/>
          <w:szCs w:val="28"/>
        </w:rPr>
      </w:pPr>
      <w:r>
        <w:rPr>
          <w:sz w:val="28"/>
          <w:szCs w:val="28"/>
        </w:rPr>
        <w:t>допуск сурдопереводчика и тифлосурдопереводчика;</w:t>
      </w:r>
    </w:p>
    <w:p w:rsidR="00642893" w:rsidRDefault="00642893" w:rsidP="00642893">
      <w:pPr>
        <w:autoSpaceDE w:val="0"/>
        <w:autoSpaceDN w:val="0"/>
        <w:adjustRightInd w:val="0"/>
        <w:ind w:firstLine="709"/>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642893" w:rsidRPr="00277A25" w:rsidRDefault="00642893" w:rsidP="00642893">
      <w:pPr>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42893" w:rsidRPr="00B246C4" w:rsidRDefault="00642893" w:rsidP="00642893">
      <w:pPr>
        <w:autoSpaceDE w:val="0"/>
        <w:autoSpaceDN w:val="0"/>
        <w:adjustRightInd w:val="0"/>
        <w:ind w:right="-2"/>
        <w:jc w:val="center"/>
        <w:rPr>
          <w:rFonts w:eastAsia="Calibri"/>
          <w:sz w:val="28"/>
          <w:szCs w:val="28"/>
          <w:lang w:eastAsia="en-US"/>
        </w:rPr>
      </w:pPr>
    </w:p>
    <w:p w:rsidR="00642893" w:rsidRPr="00B246C4" w:rsidRDefault="00642893" w:rsidP="00642893">
      <w:pPr>
        <w:autoSpaceDE w:val="0"/>
        <w:autoSpaceDN w:val="0"/>
        <w:adjustRightInd w:val="0"/>
        <w:ind w:right="-2"/>
        <w:jc w:val="center"/>
        <w:rPr>
          <w:rFonts w:eastAsia="Calibri"/>
          <w:b/>
          <w:sz w:val="28"/>
          <w:szCs w:val="28"/>
          <w:lang w:eastAsia="en-US"/>
        </w:rPr>
      </w:pPr>
      <w:r w:rsidRPr="00B246C4">
        <w:rPr>
          <w:rFonts w:eastAsia="Calibri"/>
          <w:b/>
          <w:sz w:val="28"/>
          <w:szCs w:val="28"/>
          <w:lang w:eastAsia="en-US"/>
        </w:rPr>
        <w:t>Показатели доступности и качества государственной услуги</w:t>
      </w:r>
    </w:p>
    <w:p w:rsidR="00642893" w:rsidRPr="00B246C4" w:rsidRDefault="00642893" w:rsidP="00642893">
      <w:pPr>
        <w:autoSpaceDE w:val="0"/>
        <w:autoSpaceDN w:val="0"/>
        <w:adjustRightInd w:val="0"/>
        <w:ind w:right="-2"/>
        <w:jc w:val="center"/>
        <w:rPr>
          <w:rFonts w:eastAsia="Calibri"/>
          <w:sz w:val="28"/>
          <w:szCs w:val="28"/>
          <w:lang w:eastAsia="en-US"/>
        </w:rPr>
      </w:pP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2.23. Основными п</w:t>
      </w:r>
      <w:r w:rsidRPr="00B246C4">
        <w:rPr>
          <w:rFonts w:eastAsia="Calibri"/>
          <w:sz w:val="28"/>
          <w:szCs w:val="28"/>
          <w:lang w:eastAsia="en-US"/>
        </w:rPr>
        <w:t>оказателями доступности и качества предоставления государственной услуги являются: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642893" w:rsidRPr="00B246C4"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возможность получения заявителем уведомлений о предоставлении государственной услуги с помощью ЕПГУ;</w:t>
      </w:r>
    </w:p>
    <w:p w:rsidR="00642893" w:rsidRDefault="00642893" w:rsidP="00642893">
      <w:pPr>
        <w:autoSpaceDE w:val="0"/>
        <w:autoSpaceDN w:val="0"/>
        <w:adjustRightInd w:val="0"/>
        <w:ind w:right="-2" w:firstLine="709"/>
        <w:jc w:val="both"/>
        <w:rPr>
          <w:sz w:val="28"/>
          <w:szCs w:val="28"/>
        </w:rPr>
      </w:pPr>
      <w:r>
        <w:rPr>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42893" w:rsidRDefault="00642893" w:rsidP="00642893">
      <w:pPr>
        <w:autoSpaceDE w:val="0"/>
        <w:autoSpaceDN w:val="0"/>
        <w:adjustRightInd w:val="0"/>
        <w:ind w:right="-2" w:firstLine="709"/>
        <w:jc w:val="both"/>
        <w:rPr>
          <w:sz w:val="28"/>
          <w:szCs w:val="28"/>
        </w:rPr>
      </w:pPr>
      <w:r>
        <w:rPr>
          <w:sz w:val="28"/>
          <w:szCs w:val="28"/>
        </w:rPr>
        <w:t>2.24. Основными показателями качества предоставления государственной услуги являются:</w:t>
      </w:r>
    </w:p>
    <w:p w:rsidR="00642893" w:rsidRDefault="00642893" w:rsidP="00642893">
      <w:pPr>
        <w:autoSpaceDE w:val="0"/>
        <w:autoSpaceDN w:val="0"/>
        <w:adjustRightInd w:val="0"/>
        <w:ind w:right="-2" w:firstLine="709"/>
        <w:jc w:val="both"/>
        <w:rPr>
          <w:sz w:val="28"/>
          <w:szCs w:val="28"/>
        </w:rPr>
      </w:pPr>
      <w:r>
        <w:rPr>
          <w:sz w:val="28"/>
          <w:szCs w:val="28"/>
        </w:rPr>
        <w:t>своевременность предоставления государственной услуги в соответствии со стандартом ее предоставления, установленный настоящим административным регламентом;</w:t>
      </w:r>
    </w:p>
    <w:p w:rsidR="00642893" w:rsidRDefault="00642893" w:rsidP="00642893">
      <w:pPr>
        <w:autoSpaceDE w:val="0"/>
        <w:autoSpaceDN w:val="0"/>
        <w:adjustRightInd w:val="0"/>
        <w:ind w:right="-2" w:firstLine="709"/>
        <w:jc w:val="both"/>
        <w:rPr>
          <w:sz w:val="28"/>
          <w:szCs w:val="28"/>
        </w:rPr>
      </w:pPr>
      <w:r>
        <w:rPr>
          <w:sz w:val="28"/>
          <w:szCs w:val="28"/>
        </w:rPr>
        <w:t>минимально возможное количество взаимодействий гражданина с должностными лицами, участвующими в предоставлении государственной услуги;</w:t>
      </w:r>
    </w:p>
    <w:p w:rsidR="00642893" w:rsidRDefault="00642893" w:rsidP="00642893">
      <w:pPr>
        <w:autoSpaceDE w:val="0"/>
        <w:autoSpaceDN w:val="0"/>
        <w:adjustRightInd w:val="0"/>
        <w:ind w:right="-2" w:firstLine="709"/>
        <w:jc w:val="both"/>
        <w:rPr>
          <w:sz w:val="28"/>
          <w:szCs w:val="28"/>
        </w:rPr>
      </w:pPr>
      <w:r>
        <w:rPr>
          <w:sz w:val="28"/>
          <w:szCs w:val="28"/>
        </w:rPr>
        <w:t>отсутствие обоснованных жалоб на действия (бездействия) сотрудников и их некорректное (невнимательное) отношение к заявителям;</w:t>
      </w:r>
    </w:p>
    <w:p w:rsidR="00642893" w:rsidRDefault="00642893" w:rsidP="00642893">
      <w:pPr>
        <w:autoSpaceDE w:val="0"/>
        <w:autoSpaceDN w:val="0"/>
        <w:adjustRightInd w:val="0"/>
        <w:ind w:right="-2" w:firstLine="709"/>
        <w:jc w:val="both"/>
        <w:rPr>
          <w:sz w:val="28"/>
          <w:szCs w:val="28"/>
        </w:rPr>
      </w:pPr>
      <w:r>
        <w:rPr>
          <w:sz w:val="28"/>
          <w:szCs w:val="28"/>
        </w:rPr>
        <w:t>отсутствие нарушений установленных сроков в процессе предоставления государственной услуги;</w:t>
      </w:r>
    </w:p>
    <w:p w:rsidR="00642893" w:rsidRPr="00B246C4" w:rsidRDefault="00642893" w:rsidP="00642893">
      <w:pPr>
        <w:autoSpaceDE w:val="0"/>
        <w:autoSpaceDN w:val="0"/>
        <w:adjustRightInd w:val="0"/>
        <w:ind w:right="-2" w:firstLine="709"/>
        <w:jc w:val="both"/>
        <w:rPr>
          <w:rFonts w:eastAsia="Calibri"/>
          <w:sz w:val="28"/>
          <w:szCs w:val="28"/>
          <w:lang w:eastAsia="en-US"/>
        </w:rPr>
      </w:pPr>
      <w:r>
        <w:rPr>
          <w:sz w:val="28"/>
          <w:szCs w:val="28"/>
        </w:rPr>
        <w:t>отсутствие заявлений об оспаривании решений, действий (бездействий) уполномоченного органа, его должностных лиц, принимаемых (совершенных) при предоставлении государственной услуги, по итогам рассмотрен6ия которых вынесены решения об удовлетворении (частичном удовлетворении) требований заявителей.</w:t>
      </w:r>
    </w:p>
    <w:p w:rsidR="00642893" w:rsidRDefault="00642893" w:rsidP="00642893">
      <w:pPr>
        <w:autoSpaceDE w:val="0"/>
        <w:autoSpaceDN w:val="0"/>
        <w:adjustRightInd w:val="0"/>
        <w:ind w:right="-2"/>
        <w:jc w:val="center"/>
        <w:outlineLvl w:val="2"/>
        <w:rPr>
          <w:b/>
          <w:bCs/>
          <w:iCs/>
          <w:sz w:val="28"/>
          <w:szCs w:val="28"/>
        </w:rPr>
      </w:pPr>
    </w:p>
    <w:p w:rsidR="00642893" w:rsidRPr="00B246C4" w:rsidRDefault="00642893" w:rsidP="00642893">
      <w:pPr>
        <w:autoSpaceDE w:val="0"/>
        <w:autoSpaceDN w:val="0"/>
        <w:adjustRightInd w:val="0"/>
        <w:ind w:right="-2"/>
        <w:jc w:val="center"/>
        <w:outlineLvl w:val="2"/>
        <w:rPr>
          <w:b/>
          <w:bCs/>
          <w:iCs/>
          <w:sz w:val="28"/>
          <w:szCs w:val="28"/>
        </w:rPr>
      </w:pPr>
      <w:r w:rsidRPr="00B246C4">
        <w:rPr>
          <w:b/>
          <w:bCs/>
          <w:iCs/>
          <w:sz w:val="28"/>
          <w:szCs w:val="28"/>
        </w:rPr>
        <w:t xml:space="preserve">Иные требования, в том числе учитывающие особенности предоставления государственной услуги в </w:t>
      </w:r>
      <w:r>
        <w:rPr>
          <w:b/>
          <w:bCs/>
          <w:iCs/>
          <w:sz w:val="28"/>
          <w:szCs w:val="28"/>
        </w:rPr>
        <w:t>многофункциональных центрах</w:t>
      </w:r>
      <w:r w:rsidRPr="00B246C4">
        <w:rPr>
          <w:b/>
          <w:bCs/>
          <w:iCs/>
          <w:sz w:val="28"/>
          <w:szCs w:val="28"/>
        </w:rPr>
        <w:t>,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42893" w:rsidRPr="00B246C4" w:rsidRDefault="00642893" w:rsidP="00642893">
      <w:pPr>
        <w:autoSpaceDE w:val="0"/>
        <w:autoSpaceDN w:val="0"/>
        <w:adjustRightInd w:val="0"/>
        <w:ind w:right="-2" w:firstLine="709"/>
        <w:jc w:val="center"/>
        <w:outlineLvl w:val="2"/>
        <w:rPr>
          <w:bCs/>
          <w:iCs/>
          <w:sz w:val="28"/>
          <w:szCs w:val="28"/>
        </w:rPr>
      </w:pP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2.25.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и использованием интерактивной формы в электронном виде.</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Результаты предоставления государственной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квалификационной электронной подписью уполномоченного должностного лица уполномоченного органа в случае направления заявления посредством ЕПГУ.</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2.27. Электронный документы представляются в следующих форматах:</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en-US"/>
        </w:rPr>
        <w:t>xml</w:t>
      </w:r>
      <w:r>
        <w:rPr>
          <w:rFonts w:ascii="Times New Roman" w:hAnsi="Times New Roman" w:cs="Times New Roman"/>
          <w:sz w:val="28"/>
          <w:szCs w:val="28"/>
        </w:rPr>
        <w:t xml:space="preserve"> </w:t>
      </w:r>
      <w:r w:rsidRPr="00A9067B">
        <w:rPr>
          <w:rFonts w:ascii="Times New Roman" w:hAnsi="Times New Roman" w:cs="Times New Roman"/>
          <w:sz w:val="28"/>
          <w:szCs w:val="28"/>
        </w:rPr>
        <w:t>–</w:t>
      </w:r>
      <w:r>
        <w:rPr>
          <w:rFonts w:ascii="Times New Roman" w:hAnsi="Times New Roman" w:cs="Times New Roman"/>
          <w:sz w:val="28"/>
          <w:szCs w:val="28"/>
        </w:rPr>
        <w:t xml:space="preserve"> для формализации документов;</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lang w:val="en-US"/>
        </w:rPr>
        <w:t>doc</w:t>
      </w:r>
      <w:r>
        <w:rPr>
          <w:rFonts w:ascii="Times New Roman" w:hAnsi="Times New Roman" w:cs="Times New Roman"/>
          <w:sz w:val="28"/>
          <w:szCs w:val="28"/>
        </w:rPr>
        <w:t>,</w:t>
      </w:r>
      <w:r w:rsidRPr="00A9067B">
        <w:rPr>
          <w:rFonts w:ascii="Times New Roman" w:hAnsi="Times New Roman" w:cs="Times New Roman"/>
          <w:sz w:val="28"/>
          <w:szCs w:val="28"/>
        </w:rPr>
        <w:t xml:space="preserve"> </w:t>
      </w:r>
      <w:r>
        <w:rPr>
          <w:rFonts w:ascii="Times New Roman" w:hAnsi="Times New Roman" w:cs="Times New Roman"/>
          <w:sz w:val="28"/>
          <w:szCs w:val="28"/>
          <w:lang w:val="en-US"/>
        </w:rPr>
        <w:t>docs</w:t>
      </w:r>
      <w:r>
        <w:rPr>
          <w:rFonts w:ascii="Times New Roman" w:hAnsi="Times New Roman" w:cs="Times New Roman"/>
          <w:sz w:val="28"/>
          <w:szCs w:val="28"/>
        </w:rPr>
        <w:t>,</w:t>
      </w:r>
      <w:r w:rsidRPr="00A9067B">
        <w:rPr>
          <w:rFonts w:ascii="Times New Roman" w:hAnsi="Times New Roman" w:cs="Times New Roman"/>
          <w:sz w:val="28"/>
          <w:szCs w:val="28"/>
        </w:rPr>
        <w:t xml:space="preserve"> </w:t>
      </w:r>
      <w:r>
        <w:rPr>
          <w:rFonts w:ascii="Times New Roman" w:hAnsi="Times New Roman" w:cs="Times New Roman"/>
          <w:sz w:val="28"/>
          <w:szCs w:val="28"/>
          <w:lang w:val="en-US"/>
        </w:rPr>
        <w:t>odt</w:t>
      </w:r>
      <w:r>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xls</w:t>
      </w:r>
      <w:r>
        <w:rPr>
          <w:rFonts w:ascii="Times New Roman" w:hAnsi="Times New Roman" w:cs="Times New Roman"/>
          <w:sz w:val="28"/>
          <w:szCs w:val="28"/>
        </w:rPr>
        <w:t>,</w:t>
      </w:r>
      <w:r w:rsidRPr="00260A02">
        <w:rPr>
          <w:rFonts w:ascii="Times New Roman" w:hAnsi="Times New Roman" w:cs="Times New Roman"/>
          <w:sz w:val="28"/>
          <w:szCs w:val="28"/>
        </w:rPr>
        <w:t xml:space="preserve"> </w:t>
      </w:r>
      <w:r>
        <w:rPr>
          <w:rFonts w:ascii="Times New Roman" w:hAnsi="Times New Roman" w:cs="Times New Roman"/>
          <w:sz w:val="28"/>
          <w:szCs w:val="28"/>
          <w:lang w:val="en-US"/>
        </w:rPr>
        <w:t>xlsx</w:t>
      </w:r>
      <w:r>
        <w:rPr>
          <w:rFonts w:ascii="Times New Roman" w:hAnsi="Times New Roman" w:cs="Times New Roman"/>
          <w:sz w:val="28"/>
          <w:szCs w:val="28"/>
        </w:rPr>
        <w:t>,</w:t>
      </w:r>
      <w:r w:rsidRPr="00260A02">
        <w:rPr>
          <w:rFonts w:ascii="Times New Roman" w:hAnsi="Times New Roman" w:cs="Times New Roman"/>
          <w:sz w:val="28"/>
          <w:szCs w:val="28"/>
        </w:rPr>
        <w:t xml:space="preserve"> </w:t>
      </w:r>
      <w:r>
        <w:rPr>
          <w:rFonts w:ascii="Times New Roman" w:hAnsi="Times New Roman" w:cs="Times New Roman"/>
          <w:sz w:val="28"/>
          <w:szCs w:val="28"/>
          <w:lang w:val="en-US"/>
        </w:rPr>
        <w:t>ods</w:t>
      </w:r>
      <w:r>
        <w:rPr>
          <w:rFonts w:ascii="Times New Roman" w:hAnsi="Times New Roman" w:cs="Times New Roman"/>
          <w:sz w:val="28"/>
          <w:szCs w:val="28"/>
        </w:rPr>
        <w:t xml:space="preserve"> – для документов, содержащих расчеты;</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lang w:val="en-US"/>
        </w:rPr>
        <w:t>pdf</w:t>
      </w:r>
      <w:r>
        <w:rPr>
          <w:rFonts w:ascii="Times New Roman" w:hAnsi="Times New Roman" w:cs="Times New Roman"/>
          <w:sz w:val="28"/>
          <w:szCs w:val="28"/>
        </w:rPr>
        <w:t>,</w:t>
      </w:r>
      <w:r w:rsidRPr="00260A02">
        <w:rPr>
          <w:rFonts w:ascii="Times New Roman" w:hAnsi="Times New Roman" w:cs="Times New Roman"/>
          <w:sz w:val="28"/>
          <w:szCs w:val="28"/>
        </w:rPr>
        <w:t xml:space="preserve"> </w:t>
      </w:r>
      <w:r>
        <w:rPr>
          <w:rFonts w:ascii="Times New Roman" w:hAnsi="Times New Roman" w:cs="Times New Roman"/>
          <w:sz w:val="28"/>
          <w:szCs w:val="28"/>
          <w:lang w:val="en-US"/>
        </w:rPr>
        <w:t>jpg</w:t>
      </w:r>
      <w:r>
        <w:rPr>
          <w:rFonts w:ascii="Times New Roman" w:hAnsi="Times New Roman" w:cs="Times New Roman"/>
          <w:sz w:val="28"/>
          <w:szCs w:val="28"/>
        </w:rPr>
        <w:t>,</w:t>
      </w:r>
      <w:r w:rsidRPr="00260A02">
        <w:rPr>
          <w:rFonts w:ascii="Times New Roman" w:hAnsi="Times New Roman" w:cs="Times New Roman"/>
          <w:sz w:val="28"/>
          <w:szCs w:val="28"/>
        </w:rPr>
        <w:t xml:space="preserve"> </w:t>
      </w:r>
      <w:r>
        <w:rPr>
          <w:rFonts w:ascii="Times New Roman" w:hAnsi="Times New Roman" w:cs="Times New Roman"/>
          <w:sz w:val="28"/>
          <w:szCs w:val="28"/>
          <w:lang w:val="en-US"/>
        </w:rPr>
        <w:t>jpeg</w:t>
      </w:r>
      <w:r>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Times New Roman" w:hAnsi="Times New Roman" w:cs="Times New Roman"/>
          <w:sz w:val="28"/>
          <w:szCs w:val="28"/>
          <w:lang w:val="en-US"/>
        </w:rPr>
        <w:t>dpi</w:t>
      </w:r>
      <w:r>
        <w:rPr>
          <w:rFonts w:ascii="Times New Roman" w:hAnsi="Times New Roman" w:cs="Times New Roman"/>
          <w:sz w:val="28"/>
          <w:szCs w:val="28"/>
        </w:rPr>
        <w:t xml:space="preserve"> (масштаб 161) с использованием следующих режимов:</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 «черно – белый» (при отсутствии в документе графических изображений и (или) цветного текста);</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 «оттенки серого» ( при наличии в документе графических изображений, отличных от цветного графического изображения);</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Электронные документы должны обеспечивать:</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 возможность идентифицировать документ и количество листов в документе;</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2893" w:rsidRDefault="00642893" w:rsidP="00642893">
      <w:pPr>
        <w:pStyle w:val="ConsPlusNormal"/>
        <w:widowControl/>
        <w:ind w:right="-2" w:firstLine="540"/>
        <w:jc w:val="both"/>
        <w:rPr>
          <w:rFonts w:ascii="Times New Roman" w:hAnsi="Times New Roman" w:cs="Times New Roman"/>
          <w:sz w:val="28"/>
          <w:szCs w:val="28"/>
        </w:rPr>
      </w:pPr>
      <w:r>
        <w:rPr>
          <w:rFonts w:ascii="Times New Roman" w:hAnsi="Times New Roman" w:cs="Times New Roman"/>
          <w:sz w:val="28"/>
          <w:szCs w:val="28"/>
        </w:rPr>
        <w:t>Документы, подлежащие представлению в форматах</w:t>
      </w:r>
      <w:r w:rsidRPr="0089752E">
        <w:rPr>
          <w:rFonts w:ascii="Times New Roman" w:hAnsi="Times New Roman" w:cs="Times New Roman"/>
          <w:sz w:val="28"/>
          <w:szCs w:val="28"/>
        </w:rPr>
        <w:t xml:space="preserve"> </w:t>
      </w:r>
      <w:r>
        <w:rPr>
          <w:rFonts w:ascii="Times New Roman" w:hAnsi="Times New Roman" w:cs="Times New Roman"/>
          <w:sz w:val="28"/>
          <w:szCs w:val="28"/>
          <w:lang w:val="en-US"/>
        </w:rPr>
        <w:t>xls</w:t>
      </w:r>
      <w:r>
        <w:rPr>
          <w:rFonts w:ascii="Times New Roman" w:hAnsi="Times New Roman" w:cs="Times New Roman"/>
          <w:sz w:val="28"/>
          <w:szCs w:val="28"/>
        </w:rPr>
        <w:t>,</w:t>
      </w:r>
      <w:r w:rsidRPr="0089752E">
        <w:rPr>
          <w:rFonts w:ascii="Times New Roman" w:hAnsi="Times New Roman" w:cs="Times New Roman"/>
          <w:sz w:val="28"/>
          <w:szCs w:val="28"/>
        </w:rPr>
        <w:t xml:space="preserve"> </w:t>
      </w:r>
      <w:r>
        <w:rPr>
          <w:rFonts w:ascii="Times New Roman" w:hAnsi="Times New Roman" w:cs="Times New Roman"/>
          <w:sz w:val="28"/>
          <w:szCs w:val="28"/>
          <w:lang w:val="en-US"/>
        </w:rPr>
        <w:t>xlsx</w:t>
      </w:r>
      <w:r w:rsidRPr="0089752E">
        <w:rPr>
          <w:rFonts w:ascii="Times New Roman" w:hAnsi="Times New Roman" w:cs="Times New Roman"/>
          <w:sz w:val="28"/>
          <w:szCs w:val="28"/>
        </w:rPr>
        <w:t xml:space="preserve"> </w:t>
      </w:r>
      <w:r>
        <w:rPr>
          <w:rFonts w:ascii="Times New Roman" w:hAnsi="Times New Roman" w:cs="Times New Roman"/>
          <w:sz w:val="28"/>
          <w:szCs w:val="28"/>
        </w:rPr>
        <w:t xml:space="preserve">или </w:t>
      </w:r>
      <w:r>
        <w:rPr>
          <w:rFonts w:ascii="Times New Roman" w:hAnsi="Times New Roman" w:cs="Times New Roman"/>
          <w:sz w:val="28"/>
          <w:szCs w:val="28"/>
          <w:lang w:val="en-US"/>
        </w:rPr>
        <w:t>ods</w:t>
      </w:r>
      <w:r>
        <w:rPr>
          <w:rFonts w:ascii="Times New Roman" w:hAnsi="Times New Roman" w:cs="Times New Roman"/>
          <w:sz w:val="28"/>
          <w:szCs w:val="28"/>
        </w:rPr>
        <w:t>, формируются в виде отдельного электронного документа.</w:t>
      </w:r>
    </w:p>
    <w:p w:rsidR="00642893" w:rsidRPr="0089752E" w:rsidRDefault="00642893" w:rsidP="00642893">
      <w:pPr>
        <w:pStyle w:val="ConsPlusNormal"/>
        <w:widowControl/>
        <w:ind w:right="-2" w:firstLine="0"/>
        <w:jc w:val="both"/>
        <w:rPr>
          <w:rFonts w:ascii="Times New Roman" w:hAnsi="Times New Roman" w:cs="Times New Roman"/>
          <w:sz w:val="28"/>
          <w:szCs w:val="28"/>
        </w:rPr>
      </w:pPr>
    </w:p>
    <w:p w:rsidR="00642893" w:rsidRDefault="00642893" w:rsidP="00642893">
      <w:pPr>
        <w:autoSpaceDE w:val="0"/>
        <w:autoSpaceDN w:val="0"/>
        <w:adjustRightInd w:val="0"/>
        <w:jc w:val="center"/>
        <w:rPr>
          <w:b/>
          <w:sz w:val="28"/>
          <w:szCs w:val="28"/>
        </w:rPr>
      </w:pPr>
    </w:p>
    <w:p w:rsidR="00642893" w:rsidRDefault="00642893" w:rsidP="00642893">
      <w:pPr>
        <w:autoSpaceDE w:val="0"/>
        <w:autoSpaceDN w:val="0"/>
        <w:adjustRightInd w:val="0"/>
        <w:jc w:val="center"/>
        <w:rPr>
          <w:b/>
          <w:sz w:val="28"/>
          <w:szCs w:val="28"/>
        </w:rPr>
      </w:pPr>
      <w:r>
        <w:rPr>
          <w:b/>
          <w:sz w:val="28"/>
          <w:szCs w:val="28"/>
          <w:lang w:val="en-US"/>
        </w:rPr>
        <w:t>III</w:t>
      </w:r>
      <w:r>
        <w:rPr>
          <w:b/>
          <w:sz w:val="28"/>
          <w:szCs w:val="28"/>
        </w:rPr>
        <w:t xml:space="preserve">. </w:t>
      </w:r>
      <w:r w:rsidRPr="00B246C4">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42893" w:rsidRPr="00B246C4" w:rsidRDefault="00642893" w:rsidP="00642893">
      <w:pPr>
        <w:autoSpaceDE w:val="0"/>
        <w:autoSpaceDN w:val="0"/>
        <w:adjustRightInd w:val="0"/>
        <w:jc w:val="center"/>
        <w:rPr>
          <w:b/>
          <w:sz w:val="28"/>
          <w:szCs w:val="28"/>
        </w:rPr>
      </w:pPr>
    </w:p>
    <w:p w:rsidR="00642893" w:rsidRPr="000460DB" w:rsidRDefault="00642893" w:rsidP="00642893">
      <w:pPr>
        <w:autoSpaceDE w:val="0"/>
        <w:autoSpaceDN w:val="0"/>
        <w:adjustRightInd w:val="0"/>
        <w:ind w:right="-2"/>
        <w:jc w:val="center"/>
        <w:rPr>
          <w:rFonts w:eastAsia="Calibri"/>
          <w:b/>
          <w:sz w:val="28"/>
          <w:szCs w:val="28"/>
          <w:lang w:eastAsia="en-US"/>
        </w:rPr>
      </w:pPr>
      <w:r w:rsidRPr="000460DB">
        <w:rPr>
          <w:rFonts w:eastAsia="Calibri"/>
          <w:b/>
          <w:sz w:val="28"/>
          <w:szCs w:val="28"/>
          <w:lang w:eastAsia="en-US"/>
        </w:rPr>
        <w:t>Исчерпывающий перечень административных процедур</w:t>
      </w:r>
    </w:p>
    <w:p w:rsidR="00642893" w:rsidRPr="00B246C4" w:rsidRDefault="00642893" w:rsidP="00642893">
      <w:pPr>
        <w:autoSpaceDE w:val="0"/>
        <w:autoSpaceDN w:val="0"/>
        <w:adjustRightInd w:val="0"/>
        <w:ind w:right="-2"/>
        <w:rPr>
          <w:rFonts w:eastAsia="Calibri"/>
          <w:sz w:val="28"/>
          <w:szCs w:val="28"/>
          <w:lang w:eastAsia="en-US"/>
        </w:rPr>
      </w:pP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3.1. Предоставление государственной услуги включает в себя следующие административные процедуры:</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проверка документов и регистрация заявления;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рассмотрение документов и сведений;</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принятие решения;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выдача результата;</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внесение результата муниципальной услуги в реестр юридически значимых записей.</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3.2. Описание административных процедур представлено в Приложении №4 к настоящему административному регламенту.</w:t>
      </w:r>
    </w:p>
    <w:p w:rsidR="00642893" w:rsidRDefault="00642893" w:rsidP="00642893">
      <w:pPr>
        <w:autoSpaceDE w:val="0"/>
        <w:autoSpaceDN w:val="0"/>
        <w:adjustRightInd w:val="0"/>
        <w:ind w:right="-2"/>
        <w:jc w:val="both"/>
        <w:rPr>
          <w:rFonts w:eastAsia="Calibri"/>
          <w:sz w:val="28"/>
          <w:szCs w:val="28"/>
          <w:lang w:eastAsia="en-US"/>
        </w:rPr>
      </w:pPr>
    </w:p>
    <w:p w:rsidR="00642893" w:rsidRDefault="00642893" w:rsidP="00642893">
      <w:pPr>
        <w:autoSpaceDE w:val="0"/>
        <w:autoSpaceDN w:val="0"/>
        <w:adjustRightInd w:val="0"/>
        <w:ind w:right="-2" w:firstLine="709"/>
        <w:jc w:val="both"/>
        <w:rPr>
          <w:rFonts w:eastAsia="Calibri"/>
          <w:sz w:val="28"/>
          <w:szCs w:val="28"/>
          <w:lang w:eastAsia="en-US"/>
        </w:rPr>
      </w:pPr>
    </w:p>
    <w:p w:rsidR="00642893" w:rsidRDefault="00642893" w:rsidP="00642893">
      <w:pPr>
        <w:autoSpaceDE w:val="0"/>
        <w:autoSpaceDN w:val="0"/>
        <w:adjustRightInd w:val="0"/>
        <w:ind w:right="-2" w:firstLine="709"/>
        <w:jc w:val="center"/>
        <w:rPr>
          <w:rFonts w:eastAsia="Calibri"/>
          <w:b/>
          <w:sz w:val="28"/>
          <w:szCs w:val="28"/>
          <w:lang w:eastAsia="en-US"/>
        </w:rPr>
      </w:pPr>
      <w:r w:rsidRPr="001221EF">
        <w:rPr>
          <w:rFonts w:eastAsia="Calibri"/>
          <w:b/>
          <w:sz w:val="28"/>
          <w:szCs w:val="28"/>
          <w:lang w:eastAsia="en-US"/>
        </w:rPr>
        <w:t>Перечень административных процедур (действий) при предоставлении государственной услуги (услуг) в электронной форме</w:t>
      </w:r>
    </w:p>
    <w:p w:rsidR="00642893" w:rsidRPr="001221EF" w:rsidRDefault="00642893" w:rsidP="00642893">
      <w:pPr>
        <w:autoSpaceDE w:val="0"/>
        <w:autoSpaceDN w:val="0"/>
        <w:adjustRightInd w:val="0"/>
        <w:ind w:right="-2" w:firstLine="709"/>
        <w:jc w:val="center"/>
        <w:rPr>
          <w:rFonts w:eastAsia="Calibri"/>
          <w:b/>
          <w:sz w:val="28"/>
          <w:szCs w:val="28"/>
          <w:lang w:eastAsia="en-US"/>
        </w:rPr>
      </w:pPr>
    </w:p>
    <w:p w:rsidR="00642893" w:rsidRDefault="00642893" w:rsidP="00642893">
      <w:pPr>
        <w:autoSpaceDE w:val="0"/>
        <w:autoSpaceDN w:val="0"/>
        <w:adjustRightInd w:val="0"/>
        <w:ind w:right="-2" w:firstLine="709"/>
        <w:jc w:val="both"/>
        <w:rPr>
          <w:rFonts w:eastAsia="Calibri"/>
          <w:sz w:val="28"/>
          <w:szCs w:val="28"/>
          <w:lang w:eastAsia="en-US"/>
        </w:rPr>
      </w:pPr>
      <w:r w:rsidRPr="00B246C4">
        <w:rPr>
          <w:rFonts w:eastAsia="Calibri"/>
          <w:sz w:val="28"/>
          <w:szCs w:val="28"/>
          <w:lang w:eastAsia="en-US"/>
        </w:rPr>
        <w:t>3.</w:t>
      </w:r>
      <w:r>
        <w:rPr>
          <w:rFonts w:eastAsia="Calibri"/>
          <w:sz w:val="28"/>
          <w:szCs w:val="28"/>
          <w:lang w:eastAsia="en-US"/>
        </w:rPr>
        <w:t xml:space="preserve">3. </w:t>
      </w:r>
      <w:r w:rsidRPr="00B246C4">
        <w:rPr>
          <w:rFonts w:eastAsia="Calibri"/>
          <w:sz w:val="28"/>
          <w:szCs w:val="28"/>
          <w:lang w:eastAsia="en-US"/>
        </w:rPr>
        <w:t xml:space="preserve"> </w:t>
      </w:r>
      <w:r>
        <w:rPr>
          <w:rFonts w:eastAsia="Calibri"/>
          <w:sz w:val="28"/>
          <w:szCs w:val="28"/>
          <w:lang w:eastAsia="en-US"/>
        </w:rPr>
        <w:t>При предоставлении государственной услуги в электронной форме заявителю обеспечиваются: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получение информации о порядке и сроках предоставления государственной услуги;</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формирование заявления;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прием и регистрация уполномоченным органом заявления и иных документов, необходимых для предоставления государственной услуги;</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получение результата предоставления государственной услуги;</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получение сведений о ходе рассмотрения заявления;</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осуществление оценки качества предоставления государственной услуги;</w:t>
      </w:r>
    </w:p>
    <w:p w:rsidR="00642893" w:rsidRDefault="00642893" w:rsidP="00642893">
      <w:pPr>
        <w:autoSpaceDE w:val="0"/>
        <w:autoSpaceDN w:val="0"/>
        <w:adjustRightInd w:val="0"/>
        <w:ind w:right="-2" w:firstLine="709"/>
        <w:jc w:val="both"/>
        <w:rPr>
          <w:rFonts w:eastAsia="Calibri"/>
          <w:sz w:val="28"/>
          <w:szCs w:val="28"/>
          <w:lang w:eastAsia="en-US"/>
        </w:rPr>
      </w:pPr>
      <w:r>
        <w:rPr>
          <w:rFonts w:eastAsia="Calibri"/>
          <w:sz w:val="28"/>
          <w:szCs w:val="28"/>
          <w:lang w:eastAsia="en-US"/>
        </w:rPr>
        <w:t>досудебное (внесудебное) обжалование решений и действий (бездействий) должностных лиц уполномоченного органа, либо действия (бездействия) должностных лиц уполномоченного органа, предоставляющего государственную услугу, либо государственного (муниципального) служащего.</w:t>
      </w:r>
    </w:p>
    <w:p w:rsidR="00642893" w:rsidRDefault="00642893" w:rsidP="00642893">
      <w:pPr>
        <w:autoSpaceDE w:val="0"/>
        <w:autoSpaceDN w:val="0"/>
        <w:adjustRightInd w:val="0"/>
        <w:ind w:firstLine="709"/>
        <w:jc w:val="center"/>
        <w:rPr>
          <w:rFonts w:eastAsia="Calibri"/>
          <w:b/>
          <w:bCs/>
          <w:iCs/>
          <w:sz w:val="28"/>
          <w:szCs w:val="28"/>
          <w:lang w:eastAsia="en-US"/>
        </w:rPr>
      </w:pPr>
    </w:p>
    <w:p w:rsidR="00642893" w:rsidRPr="000460DB" w:rsidRDefault="00642893" w:rsidP="00642893">
      <w:pPr>
        <w:autoSpaceDE w:val="0"/>
        <w:autoSpaceDN w:val="0"/>
        <w:adjustRightInd w:val="0"/>
        <w:ind w:firstLine="709"/>
        <w:jc w:val="center"/>
        <w:rPr>
          <w:rFonts w:eastAsia="Calibri"/>
          <w:b/>
          <w:bCs/>
          <w:iCs/>
          <w:sz w:val="28"/>
          <w:szCs w:val="28"/>
          <w:lang w:eastAsia="en-US"/>
        </w:rPr>
      </w:pPr>
      <w:r w:rsidRPr="000460DB">
        <w:rPr>
          <w:rFonts w:eastAsia="Calibri"/>
          <w:b/>
          <w:bCs/>
          <w:iCs/>
          <w:sz w:val="28"/>
          <w:szCs w:val="28"/>
          <w:lang w:eastAsia="en-US"/>
        </w:rPr>
        <w:t>Порядок осуществления административных процедур (действий) в электронной форме</w:t>
      </w:r>
    </w:p>
    <w:p w:rsidR="00642893" w:rsidRDefault="00642893" w:rsidP="00642893">
      <w:pPr>
        <w:autoSpaceDE w:val="0"/>
        <w:autoSpaceDN w:val="0"/>
        <w:adjustRightInd w:val="0"/>
        <w:ind w:firstLine="709"/>
        <w:jc w:val="both"/>
        <w:rPr>
          <w:rFonts w:eastAsia="Calibri"/>
          <w:bCs/>
          <w:iCs/>
          <w:sz w:val="28"/>
          <w:szCs w:val="28"/>
          <w:lang w:eastAsia="en-US"/>
        </w:rPr>
      </w:pPr>
    </w:p>
    <w:p w:rsidR="00642893" w:rsidRDefault="00642893" w:rsidP="00642893">
      <w:pPr>
        <w:autoSpaceDE w:val="0"/>
        <w:autoSpaceDN w:val="0"/>
        <w:adjustRightInd w:val="0"/>
        <w:ind w:firstLine="709"/>
        <w:jc w:val="both"/>
        <w:rPr>
          <w:rFonts w:eastAsia="Calibri"/>
          <w:bCs/>
          <w:iCs/>
          <w:sz w:val="28"/>
          <w:szCs w:val="28"/>
          <w:lang w:eastAsia="en-US"/>
        </w:rPr>
      </w:pPr>
      <w:r>
        <w:rPr>
          <w:rFonts w:eastAsia="Calibri"/>
          <w:bCs/>
          <w:iCs/>
          <w:sz w:val="28"/>
          <w:szCs w:val="28"/>
          <w:lang w:eastAsia="en-US"/>
        </w:rPr>
        <w:t>3.4. Формирование заявления.</w:t>
      </w:r>
    </w:p>
    <w:p w:rsidR="00642893" w:rsidRDefault="00642893" w:rsidP="00642893">
      <w:pPr>
        <w:autoSpaceDE w:val="0"/>
        <w:autoSpaceDN w:val="0"/>
        <w:adjustRightInd w:val="0"/>
        <w:ind w:firstLine="709"/>
        <w:jc w:val="both"/>
        <w:rPr>
          <w:rFonts w:eastAsia="Calibri"/>
          <w:bCs/>
          <w:iCs/>
          <w:sz w:val="28"/>
          <w:szCs w:val="28"/>
          <w:lang w:eastAsia="en-US"/>
        </w:rPr>
      </w:pPr>
      <w:r>
        <w:rPr>
          <w:rFonts w:eastAsia="Calibri"/>
          <w:bCs/>
          <w:iCs/>
          <w:sz w:val="28"/>
          <w:szCs w:val="28"/>
          <w:lang w:eastAsia="en-US"/>
        </w:rPr>
        <w:t>Формирование заявления осуществляется посредством заполнения электронной формы заявления на ЕПГУ без необходимости подачи заявления в какой-либо иной форме.</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При формировании заявления заявителю обеспечивается:</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а) возможность копирования и сохранения заявления и иных документов, указанных в пунктах 2.10 – 2.11 настоящего административного регламента, необходимых для предоставления государственной услуги;</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б) возможность печати на бумажном носителе копии электронной формы заявления;</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д) возможность вернуться на любой из этапов заполнения электронной формы заявления без потери ранее введенной информации;</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3.5.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3.6.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Ответственное должностное лицо:</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проверяет наличие электронных заявлений, поступивших с ЕПГУ, с периодом не реже 2 раза в день;</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рассматривает поступившие заявления и приложенные образы документов (документы);</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производит действия в соответствии с пунктом 3.5 настоящего административного регламента.</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3.7. Заявителю в качестве результата предоставления государственной услуги обеспечивается возможность получения документа:</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в форме электронного документа, подписанного усиленной квалификационной электронной подписью уполномоченного должностного лица уполномоченного органа, направленного заявителю в личный кабинет на ЕПГУ;</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3.8.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При предоставлении государственной услуги в электронной форме заявителю направляется:</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3.9. Оценка качества предоставления государственной услуги.</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3.10. Заявителю обеспечивается возможность направления жалобы на решения, действия или бездействия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муниципальных услуг.</w:t>
      </w:r>
    </w:p>
    <w:p w:rsidR="00642893" w:rsidRPr="006576C8"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p>
    <w:p w:rsidR="00642893" w:rsidRDefault="00642893" w:rsidP="00642893">
      <w:pPr>
        <w:autoSpaceDE w:val="0"/>
        <w:autoSpaceDN w:val="0"/>
        <w:adjustRightInd w:val="0"/>
        <w:jc w:val="center"/>
        <w:rPr>
          <w:rFonts w:eastAsia="Calibri"/>
          <w:b/>
          <w:bCs/>
          <w:iCs/>
          <w:sz w:val="28"/>
          <w:szCs w:val="28"/>
          <w:lang w:eastAsia="en-US"/>
        </w:rPr>
      </w:pPr>
      <w:r w:rsidRPr="008E3860">
        <w:rPr>
          <w:rFonts w:eastAsia="Calibri"/>
          <w:b/>
          <w:bCs/>
          <w:iCs/>
          <w:sz w:val="28"/>
          <w:szCs w:val="28"/>
          <w:lang w:eastAsia="en-US"/>
        </w:rPr>
        <w:t>Порядок исправления допущенных опечаток и ошибок в выданных в результате предоставления государственной услуги документах</w:t>
      </w:r>
    </w:p>
    <w:p w:rsidR="00642893" w:rsidRDefault="00642893" w:rsidP="00642893">
      <w:pPr>
        <w:autoSpaceDE w:val="0"/>
        <w:autoSpaceDN w:val="0"/>
        <w:adjustRightInd w:val="0"/>
        <w:jc w:val="both"/>
        <w:rPr>
          <w:rFonts w:eastAsia="Calibri"/>
          <w:b/>
          <w:bCs/>
          <w:iCs/>
          <w:sz w:val="28"/>
          <w:szCs w:val="28"/>
          <w:lang w:eastAsia="en-US"/>
        </w:rPr>
      </w:pPr>
    </w:p>
    <w:p w:rsidR="00642893" w:rsidRDefault="00642893" w:rsidP="00642893">
      <w:pPr>
        <w:autoSpaceDE w:val="0"/>
        <w:autoSpaceDN w:val="0"/>
        <w:adjustRightInd w:val="0"/>
        <w:jc w:val="both"/>
        <w:rPr>
          <w:rFonts w:eastAsia="Calibri"/>
          <w:bCs/>
          <w:iCs/>
          <w:sz w:val="28"/>
          <w:szCs w:val="28"/>
          <w:lang w:eastAsia="en-US"/>
        </w:rPr>
      </w:pPr>
      <w:r>
        <w:rPr>
          <w:rFonts w:eastAsia="Calibri"/>
          <w:b/>
          <w:bCs/>
          <w:iCs/>
          <w:sz w:val="28"/>
          <w:szCs w:val="28"/>
          <w:lang w:eastAsia="en-US"/>
        </w:rPr>
        <w:t xml:space="preserve">          </w:t>
      </w:r>
      <w:r w:rsidRPr="008E3860">
        <w:rPr>
          <w:rFonts w:eastAsia="Calibri"/>
          <w:bCs/>
          <w:iCs/>
          <w:sz w:val="28"/>
          <w:szCs w:val="28"/>
          <w:lang w:eastAsia="en-US"/>
        </w:rPr>
        <w:t>3.11.</w:t>
      </w:r>
      <w:r>
        <w:rPr>
          <w:rFonts w:eastAsia="Calibri"/>
          <w:bCs/>
          <w:iCs/>
          <w:sz w:val="28"/>
          <w:szCs w:val="28"/>
          <w:lang w:eastAsia="en-US"/>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2.10 настоящего административного регламента.</w:t>
      </w:r>
    </w:p>
    <w:p w:rsidR="00642893" w:rsidRPr="00EA4670" w:rsidRDefault="00642893" w:rsidP="00642893">
      <w:pPr>
        <w:autoSpaceDE w:val="0"/>
        <w:autoSpaceDN w:val="0"/>
        <w:adjustRightInd w:val="0"/>
        <w:jc w:val="both"/>
        <w:rPr>
          <w:rFonts w:eastAsia="Calibri"/>
          <w:bCs/>
          <w:iCs/>
          <w:sz w:val="28"/>
          <w:szCs w:val="28"/>
          <w:lang w:eastAsia="en-US"/>
        </w:rPr>
      </w:pPr>
      <w:r>
        <w:rPr>
          <w:rFonts w:eastAsia="Calibri"/>
          <w:bCs/>
          <w:iCs/>
          <w:sz w:val="28"/>
          <w:szCs w:val="28"/>
          <w:lang w:eastAsia="en-US"/>
        </w:rPr>
        <w:t xml:space="preserve">         3.12. Основания отказа в приеме заявления об исправлении опечаток и ошибок, указанных в пункте 2.12 настоящего административного регламента.</w:t>
      </w:r>
    </w:p>
    <w:p w:rsidR="00642893" w:rsidRDefault="00642893" w:rsidP="00642893">
      <w:pPr>
        <w:autoSpaceDE w:val="0"/>
        <w:autoSpaceDN w:val="0"/>
        <w:adjustRightInd w:val="0"/>
        <w:ind w:firstLine="709"/>
        <w:jc w:val="both"/>
        <w:rPr>
          <w:rFonts w:eastAsia="Calibri"/>
          <w:sz w:val="28"/>
          <w:szCs w:val="28"/>
          <w:lang w:eastAsia="en-US"/>
        </w:rPr>
      </w:pPr>
      <w:r w:rsidRPr="00B246C4">
        <w:rPr>
          <w:rFonts w:eastAsia="Calibri"/>
          <w:sz w:val="28"/>
          <w:szCs w:val="28"/>
          <w:lang w:eastAsia="en-US"/>
        </w:rPr>
        <w:t>3.</w:t>
      </w:r>
      <w:r>
        <w:rPr>
          <w:rFonts w:eastAsia="Calibri"/>
          <w:sz w:val="28"/>
          <w:szCs w:val="28"/>
          <w:lang w:eastAsia="en-US"/>
        </w:rPr>
        <w:t>13. Исправление допущенных опечаток и ошибок в выданных в результате предоставления государственной услуги в документах осуществляется в следующем порядке:</w:t>
      </w:r>
      <w:r w:rsidRPr="00B246C4">
        <w:rPr>
          <w:rFonts w:eastAsia="Calibri"/>
          <w:sz w:val="28"/>
          <w:szCs w:val="28"/>
          <w:lang w:eastAsia="en-US"/>
        </w:rPr>
        <w:t> </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3.13.1.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42893" w:rsidRDefault="00642893" w:rsidP="00642893">
      <w:pPr>
        <w:autoSpaceDE w:val="0"/>
        <w:autoSpaceDN w:val="0"/>
        <w:adjustRightInd w:val="0"/>
        <w:ind w:firstLine="709"/>
        <w:jc w:val="both"/>
        <w:rPr>
          <w:rFonts w:eastAsia="Calibri"/>
          <w:bCs/>
          <w:iCs/>
          <w:sz w:val="28"/>
          <w:szCs w:val="28"/>
          <w:lang w:eastAsia="en-US"/>
        </w:rPr>
      </w:pPr>
      <w:r>
        <w:rPr>
          <w:rFonts w:eastAsia="Calibri"/>
          <w:bCs/>
          <w:iCs/>
          <w:sz w:val="28"/>
          <w:szCs w:val="28"/>
          <w:lang w:eastAsia="en-US"/>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642893" w:rsidRDefault="00642893" w:rsidP="00642893">
      <w:pPr>
        <w:autoSpaceDE w:val="0"/>
        <w:autoSpaceDN w:val="0"/>
        <w:adjustRightInd w:val="0"/>
        <w:ind w:firstLine="709"/>
        <w:jc w:val="both"/>
        <w:rPr>
          <w:rFonts w:eastAsia="Calibri"/>
          <w:bCs/>
          <w:iCs/>
          <w:sz w:val="28"/>
          <w:szCs w:val="28"/>
          <w:lang w:eastAsia="en-US"/>
        </w:rPr>
      </w:pPr>
      <w:r>
        <w:rPr>
          <w:rFonts w:eastAsia="Calibri"/>
          <w:bCs/>
          <w:iCs/>
          <w:sz w:val="28"/>
          <w:szCs w:val="28"/>
          <w:lang w:eastAsia="en-US"/>
        </w:rPr>
        <w:t>3.13.3.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642893" w:rsidRPr="00B246C4" w:rsidRDefault="00642893" w:rsidP="00642893">
      <w:pPr>
        <w:autoSpaceDE w:val="0"/>
        <w:autoSpaceDN w:val="0"/>
        <w:adjustRightInd w:val="0"/>
        <w:jc w:val="both"/>
        <w:rPr>
          <w:rFonts w:eastAsia="Calibri"/>
          <w:sz w:val="28"/>
          <w:szCs w:val="28"/>
          <w:lang w:eastAsia="en-US"/>
        </w:rPr>
      </w:pPr>
    </w:p>
    <w:p w:rsidR="00642893" w:rsidRPr="00B246C4" w:rsidRDefault="00642893" w:rsidP="00642893">
      <w:pPr>
        <w:autoSpaceDE w:val="0"/>
        <w:autoSpaceDN w:val="0"/>
        <w:adjustRightInd w:val="0"/>
        <w:jc w:val="center"/>
        <w:rPr>
          <w:b/>
          <w:sz w:val="28"/>
          <w:szCs w:val="28"/>
        </w:rPr>
      </w:pPr>
      <w:r>
        <w:rPr>
          <w:b/>
          <w:sz w:val="28"/>
          <w:szCs w:val="28"/>
          <w:lang w:val="en-US"/>
        </w:rPr>
        <w:t>IV</w:t>
      </w:r>
      <w:r>
        <w:rPr>
          <w:b/>
          <w:sz w:val="28"/>
          <w:szCs w:val="28"/>
        </w:rPr>
        <w:t>.</w:t>
      </w:r>
      <w:r w:rsidRPr="00B246C4">
        <w:rPr>
          <w:b/>
          <w:sz w:val="28"/>
          <w:szCs w:val="28"/>
        </w:rPr>
        <w:t xml:space="preserve"> Формы контроля за </w:t>
      </w:r>
      <w:r>
        <w:rPr>
          <w:b/>
          <w:sz w:val="28"/>
          <w:szCs w:val="28"/>
        </w:rPr>
        <w:t>исправлением административного регламента</w:t>
      </w:r>
    </w:p>
    <w:p w:rsidR="00642893" w:rsidRPr="00B246C4" w:rsidRDefault="00642893" w:rsidP="00642893">
      <w:pPr>
        <w:autoSpaceDE w:val="0"/>
        <w:autoSpaceDN w:val="0"/>
        <w:adjustRightInd w:val="0"/>
        <w:jc w:val="center"/>
        <w:rPr>
          <w:sz w:val="28"/>
          <w:szCs w:val="28"/>
        </w:rPr>
      </w:pPr>
    </w:p>
    <w:p w:rsidR="00642893" w:rsidRPr="00B246C4" w:rsidRDefault="00642893" w:rsidP="00642893">
      <w:pPr>
        <w:autoSpaceDE w:val="0"/>
        <w:autoSpaceDN w:val="0"/>
        <w:adjustRightInd w:val="0"/>
        <w:spacing w:line="216" w:lineRule="auto"/>
        <w:jc w:val="center"/>
        <w:rPr>
          <w:b/>
          <w:sz w:val="28"/>
          <w:szCs w:val="28"/>
        </w:rPr>
      </w:pPr>
      <w:r w:rsidRPr="00B246C4">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42893" w:rsidRPr="00B246C4" w:rsidRDefault="00642893" w:rsidP="00642893">
      <w:pPr>
        <w:autoSpaceDE w:val="0"/>
        <w:autoSpaceDN w:val="0"/>
        <w:adjustRightInd w:val="0"/>
        <w:ind w:firstLine="709"/>
        <w:jc w:val="both"/>
        <w:rPr>
          <w:sz w:val="28"/>
          <w:szCs w:val="28"/>
        </w:rPr>
      </w:pP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B246C4">
        <w:rPr>
          <w:rFonts w:eastAsia="Calibri"/>
          <w:sz w:val="28"/>
          <w:szCs w:val="28"/>
          <w:lang w:eastAsia="en-US"/>
        </w:rPr>
        <w:t>.</w:t>
      </w:r>
      <w:r>
        <w:rPr>
          <w:rFonts w:eastAsia="Calibri"/>
          <w:sz w:val="28"/>
          <w:szCs w:val="28"/>
          <w:lang w:eastAsia="en-US"/>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 муниципальной услуги.</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Текущий контроль осуществляется путем</w:t>
      </w:r>
      <w:r w:rsidRPr="00B246C4">
        <w:rPr>
          <w:rFonts w:eastAsia="Calibri"/>
          <w:sz w:val="28"/>
          <w:szCs w:val="28"/>
          <w:lang w:eastAsia="en-US"/>
        </w:rPr>
        <w:t> </w:t>
      </w:r>
      <w:r>
        <w:rPr>
          <w:rFonts w:eastAsia="Calibri"/>
          <w:sz w:val="28"/>
          <w:szCs w:val="28"/>
          <w:lang w:eastAsia="en-US"/>
        </w:rPr>
        <w:t>проведения проверок:</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решений о предоставлении (об отказе в предоставлении) государственной услуги;</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выявления и устранения нарушений прав граждан;</w:t>
      </w:r>
    </w:p>
    <w:p w:rsidR="00642893" w:rsidRP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рассмотрения, принятия решений и подготовки ответов на обращения граждан, содержащие жалобы на решения, действия (бездействия) должностных лиц.</w:t>
      </w:r>
    </w:p>
    <w:p w:rsidR="00642893" w:rsidRDefault="00642893" w:rsidP="00642893">
      <w:pPr>
        <w:autoSpaceDE w:val="0"/>
        <w:autoSpaceDN w:val="0"/>
        <w:adjustRightInd w:val="0"/>
        <w:spacing w:line="216" w:lineRule="auto"/>
        <w:jc w:val="center"/>
        <w:rPr>
          <w:b/>
          <w:sz w:val="28"/>
          <w:szCs w:val="28"/>
        </w:rPr>
      </w:pPr>
    </w:p>
    <w:p w:rsidR="00642893" w:rsidRPr="00B246C4" w:rsidRDefault="00642893" w:rsidP="00642893">
      <w:pPr>
        <w:autoSpaceDE w:val="0"/>
        <w:autoSpaceDN w:val="0"/>
        <w:adjustRightInd w:val="0"/>
        <w:spacing w:line="216" w:lineRule="auto"/>
        <w:jc w:val="center"/>
        <w:rPr>
          <w:b/>
          <w:sz w:val="28"/>
          <w:szCs w:val="28"/>
        </w:rPr>
      </w:pPr>
      <w:r w:rsidRPr="00B246C4">
        <w:rPr>
          <w:b/>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w:t>
      </w:r>
    </w:p>
    <w:p w:rsidR="00642893" w:rsidRPr="00B246C4" w:rsidRDefault="00642893" w:rsidP="00642893">
      <w:pPr>
        <w:autoSpaceDE w:val="0"/>
        <w:autoSpaceDN w:val="0"/>
        <w:adjustRightInd w:val="0"/>
        <w:spacing w:line="216" w:lineRule="auto"/>
        <w:jc w:val="center"/>
        <w:rPr>
          <w:b/>
          <w:sz w:val="28"/>
          <w:szCs w:val="28"/>
        </w:rPr>
      </w:pPr>
      <w:r w:rsidRPr="00B246C4">
        <w:rPr>
          <w:b/>
          <w:sz w:val="28"/>
          <w:szCs w:val="28"/>
        </w:rPr>
        <w:t xml:space="preserve">в том числе порядок и формы контроля за полнотой и качеством </w:t>
      </w:r>
    </w:p>
    <w:p w:rsidR="00642893" w:rsidRPr="00B246C4" w:rsidRDefault="00642893" w:rsidP="00642893">
      <w:pPr>
        <w:autoSpaceDE w:val="0"/>
        <w:autoSpaceDN w:val="0"/>
        <w:adjustRightInd w:val="0"/>
        <w:spacing w:line="216" w:lineRule="auto"/>
        <w:jc w:val="center"/>
        <w:rPr>
          <w:b/>
          <w:sz w:val="28"/>
          <w:szCs w:val="28"/>
        </w:rPr>
      </w:pPr>
      <w:r w:rsidRPr="00B246C4">
        <w:rPr>
          <w:b/>
          <w:sz w:val="28"/>
          <w:szCs w:val="28"/>
        </w:rPr>
        <w:t>предоставления государственной услуги</w:t>
      </w:r>
    </w:p>
    <w:p w:rsidR="00642893" w:rsidRPr="00B246C4" w:rsidRDefault="00642893" w:rsidP="00642893">
      <w:pPr>
        <w:autoSpaceDE w:val="0"/>
        <w:autoSpaceDN w:val="0"/>
        <w:adjustRightInd w:val="0"/>
        <w:jc w:val="center"/>
        <w:rPr>
          <w:sz w:val="28"/>
          <w:szCs w:val="28"/>
        </w:rPr>
      </w:pPr>
    </w:p>
    <w:p w:rsidR="00642893" w:rsidRPr="00B246C4"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B246C4">
        <w:rPr>
          <w:rFonts w:eastAsia="Calibri"/>
          <w:sz w:val="28"/>
          <w:szCs w:val="28"/>
          <w:lang w:eastAsia="en-US"/>
        </w:rPr>
        <w:t>.</w:t>
      </w:r>
      <w:r>
        <w:rPr>
          <w:rFonts w:eastAsia="Calibri"/>
          <w:sz w:val="28"/>
          <w:szCs w:val="28"/>
          <w:lang w:eastAsia="en-US"/>
        </w:rPr>
        <w:t>2.</w:t>
      </w:r>
      <w:r w:rsidRPr="00B246C4">
        <w:rPr>
          <w:rFonts w:eastAsia="Calibri"/>
          <w:sz w:val="28"/>
          <w:szCs w:val="28"/>
          <w:lang w:eastAsia="en-US"/>
        </w:rPr>
        <w:t> Контроль за полнотой и качеством предоставления государственной услуги включает в себя проведение проверок</w:t>
      </w:r>
      <w:r>
        <w:rPr>
          <w:rFonts w:eastAsia="Calibri"/>
          <w:sz w:val="28"/>
          <w:szCs w:val="28"/>
          <w:lang w:eastAsia="en-US"/>
        </w:rPr>
        <w:t xml:space="preserve"> и внеплановых проверок.</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B246C4">
        <w:rPr>
          <w:rFonts w:eastAsia="Calibri"/>
          <w:sz w:val="28"/>
          <w:szCs w:val="28"/>
          <w:lang w:eastAsia="en-US"/>
        </w:rPr>
        <w:t>.</w:t>
      </w:r>
      <w:r>
        <w:rPr>
          <w:rFonts w:eastAsia="Calibri"/>
          <w:sz w:val="28"/>
          <w:szCs w:val="28"/>
          <w:lang w:eastAsia="en-US"/>
        </w:rPr>
        <w:t>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соблюдение сроков предоставления государственной услуги;</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соблюдение положений настоящего административного регламента;</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правильность и обоснованность принятого решения об отказе в предоставлении государственной услуги.</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Основанием для проведения внеплановых проверок являются:</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w:t>
      </w:r>
    </w:p>
    <w:p w:rsidR="00642893" w:rsidRPr="00B246C4"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обращения граждан и юридических лиц на нарушения законодательства, в том числе на качество предоставления государственной услуги. </w:t>
      </w:r>
    </w:p>
    <w:p w:rsidR="00642893" w:rsidRPr="00B246C4" w:rsidRDefault="00642893" w:rsidP="00642893">
      <w:pPr>
        <w:autoSpaceDE w:val="0"/>
        <w:autoSpaceDN w:val="0"/>
        <w:adjustRightInd w:val="0"/>
        <w:ind w:firstLine="709"/>
        <w:jc w:val="both"/>
        <w:rPr>
          <w:sz w:val="28"/>
          <w:szCs w:val="28"/>
        </w:rPr>
      </w:pPr>
    </w:p>
    <w:p w:rsidR="00642893" w:rsidRPr="00B246C4" w:rsidRDefault="00642893" w:rsidP="00642893">
      <w:pPr>
        <w:autoSpaceDE w:val="0"/>
        <w:autoSpaceDN w:val="0"/>
        <w:adjustRightInd w:val="0"/>
        <w:jc w:val="center"/>
        <w:rPr>
          <w:b/>
          <w:sz w:val="28"/>
          <w:szCs w:val="28"/>
        </w:rPr>
      </w:pPr>
      <w:r w:rsidRPr="00B246C4">
        <w:rPr>
          <w:b/>
          <w:sz w:val="28"/>
          <w:szCs w:val="28"/>
        </w:rPr>
        <w:t>Ответственность должностных лиц за</w:t>
      </w:r>
      <w:r>
        <w:rPr>
          <w:b/>
          <w:sz w:val="28"/>
          <w:szCs w:val="28"/>
        </w:rPr>
        <w:t xml:space="preserve"> решения и действия (бездействия</w:t>
      </w:r>
      <w:r w:rsidRPr="00B246C4">
        <w:rPr>
          <w:b/>
          <w:sz w:val="28"/>
          <w:szCs w:val="28"/>
        </w:rPr>
        <w:t>), принимаемые (осуществляемые) ими в ходе предоставления государственной услуги</w:t>
      </w:r>
    </w:p>
    <w:p w:rsidR="00642893" w:rsidRPr="00B246C4" w:rsidRDefault="00642893" w:rsidP="00642893">
      <w:pPr>
        <w:autoSpaceDE w:val="0"/>
        <w:autoSpaceDN w:val="0"/>
        <w:adjustRightInd w:val="0"/>
        <w:ind w:firstLine="709"/>
        <w:jc w:val="both"/>
        <w:rPr>
          <w:rFonts w:eastAsia="Calibri"/>
          <w:sz w:val="28"/>
          <w:szCs w:val="28"/>
          <w:highlight w:val="lightGray"/>
          <w:lang w:eastAsia="en-US"/>
        </w:rPr>
      </w:pPr>
    </w:p>
    <w:p w:rsidR="00642893" w:rsidRPr="00B246C4"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B246C4">
        <w:rPr>
          <w:rFonts w:eastAsia="Calibri"/>
          <w:sz w:val="28"/>
          <w:szCs w:val="28"/>
          <w:lang w:eastAsia="en-US"/>
        </w:rPr>
        <w:t>.</w:t>
      </w:r>
      <w:r>
        <w:rPr>
          <w:rFonts w:eastAsia="Calibri"/>
          <w:sz w:val="28"/>
          <w:szCs w:val="28"/>
          <w:lang w:eastAsia="en-US"/>
        </w:rPr>
        <w:t>4. </w:t>
      </w:r>
      <w:r w:rsidRPr="00B246C4">
        <w:rPr>
          <w:rFonts w:eastAsia="Calibri"/>
          <w:sz w:val="28"/>
          <w:szCs w:val="28"/>
          <w:lang w:eastAsia="en-US"/>
        </w:rPr>
        <w:t xml:space="preserve"> По результатам проведенных проверок в случае выявления нарушений </w:t>
      </w:r>
      <w:r>
        <w:rPr>
          <w:rFonts w:eastAsia="Calibri"/>
          <w:sz w:val="28"/>
          <w:szCs w:val="28"/>
          <w:lang w:eastAsia="en-US"/>
        </w:rPr>
        <w:t>положений настоящего административного регламента, нормативных правовых актов Свердловской области осуществляется привлечение виновных лиц к ответственности в соответствии с законодательством Российской Федерации.</w:t>
      </w:r>
    </w:p>
    <w:p w:rsidR="00642893" w:rsidRPr="00B246C4"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642893" w:rsidRPr="00B246C4" w:rsidRDefault="00642893" w:rsidP="00642893">
      <w:pPr>
        <w:autoSpaceDE w:val="0"/>
        <w:autoSpaceDN w:val="0"/>
        <w:adjustRightInd w:val="0"/>
        <w:ind w:firstLine="709"/>
        <w:jc w:val="both"/>
        <w:rPr>
          <w:rFonts w:eastAsia="Calibri"/>
          <w:sz w:val="28"/>
          <w:szCs w:val="28"/>
          <w:highlight w:val="lightGray"/>
          <w:lang w:eastAsia="en-US"/>
        </w:rPr>
      </w:pPr>
    </w:p>
    <w:p w:rsidR="00642893" w:rsidRPr="00B246C4" w:rsidRDefault="00642893" w:rsidP="00642893">
      <w:pPr>
        <w:autoSpaceDE w:val="0"/>
        <w:autoSpaceDN w:val="0"/>
        <w:adjustRightInd w:val="0"/>
        <w:jc w:val="center"/>
        <w:rPr>
          <w:rFonts w:eastAsia="Calibri"/>
          <w:b/>
          <w:sz w:val="28"/>
          <w:szCs w:val="28"/>
          <w:lang w:eastAsia="en-US"/>
        </w:rPr>
      </w:pPr>
      <w:r>
        <w:rPr>
          <w:b/>
          <w:sz w:val="28"/>
          <w:szCs w:val="28"/>
        </w:rPr>
        <w:t>Т</w:t>
      </w:r>
      <w:r w:rsidRPr="00B246C4">
        <w:rPr>
          <w:b/>
          <w:sz w:val="28"/>
          <w:szCs w:val="28"/>
        </w:rPr>
        <w:t>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42893" w:rsidRPr="00B246C4" w:rsidRDefault="00642893" w:rsidP="00642893">
      <w:pPr>
        <w:autoSpaceDE w:val="0"/>
        <w:autoSpaceDN w:val="0"/>
        <w:adjustRightInd w:val="0"/>
        <w:jc w:val="center"/>
        <w:rPr>
          <w:rFonts w:eastAsia="Calibri"/>
          <w:sz w:val="28"/>
          <w:szCs w:val="28"/>
          <w:highlight w:val="lightGray"/>
          <w:lang w:eastAsia="en-US"/>
        </w:rPr>
      </w:pP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4.5.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и сроках завершения административных процедур (действий).</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Граждане, их объединения и организации имеют право:</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направлять замечания и предложения по улучшению доступности и качества предоставления государственной услуги;</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вносить предложения о мерах по устранению нарушений настоящего административного регламента.</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2893" w:rsidRPr="00B246C4" w:rsidRDefault="00642893" w:rsidP="00642893">
      <w:pPr>
        <w:autoSpaceDE w:val="0"/>
        <w:autoSpaceDN w:val="0"/>
        <w:adjustRightInd w:val="0"/>
        <w:ind w:firstLine="709"/>
        <w:jc w:val="both"/>
        <w:rPr>
          <w:sz w:val="28"/>
          <w:szCs w:val="28"/>
        </w:rPr>
      </w:pPr>
      <w:r>
        <w:rPr>
          <w:rFonts w:eastAsia="Calibr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2893" w:rsidRPr="00B246C4" w:rsidRDefault="00642893" w:rsidP="00642893">
      <w:pPr>
        <w:widowControl w:val="0"/>
        <w:autoSpaceDE w:val="0"/>
        <w:autoSpaceDN w:val="0"/>
        <w:adjustRightInd w:val="0"/>
        <w:ind w:firstLine="709"/>
        <w:jc w:val="both"/>
        <w:rPr>
          <w:sz w:val="28"/>
          <w:szCs w:val="28"/>
        </w:rPr>
      </w:pPr>
    </w:p>
    <w:p w:rsidR="00642893" w:rsidRPr="00B246C4" w:rsidRDefault="00642893" w:rsidP="00642893">
      <w:pPr>
        <w:autoSpaceDE w:val="0"/>
        <w:autoSpaceDN w:val="0"/>
        <w:adjustRightInd w:val="0"/>
        <w:jc w:val="center"/>
        <w:rPr>
          <w:b/>
          <w:sz w:val="28"/>
          <w:szCs w:val="28"/>
        </w:rPr>
      </w:pPr>
      <w:r>
        <w:rPr>
          <w:b/>
          <w:sz w:val="28"/>
          <w:szCs w:val="28"/>
          <w:lang w:val="en-US"/>
        </w:rPr>
        <w:t>V</w:t>
      </w:r>
      <w:r>
        <w:rPr>
          <w:b/>
          <w:sz w:val="28"/>
          <w:szCs w:val="28"/>
        </w:rPr>
        <w:t>.</w:t>
      </w:r>
      <w:r w:rsidRPr="00B246C4">
        <w:rPr>
          <w:b/>
          <w:sz w:val="28"/>
          <w:szCs w:val="28"/>
        </w:rPr>
        <w:t xml:space="preserve"> Досудебный (внесудебный) порядок обжалования решений и </w:t>
      </w:r>
      <w:r>
        <w:rPr>
          <w:b/>
          <w:sz w:val="28"/>
          <w:szCs w:val="28"/>
        </w:rPr>
        <w:t>действий (бездействий</w:t>
      </w:r>
      <w:r w:rsidRPr="00B246C4">
        <w:rPr>
          <w:b/>
          <w:sz w:val="28"/>
          <w:szCs w:val="28"/>
        </w:rPr>
        <w:t xml:space="preserve">) органа, предоставляющего государственную услугу, </w:t>
      </w:r>
      <w:r>
        <w:rPr>
          <w:b/>
          <w:sz w:val="28"/>
          <w:szCs w:val="28"/>
        </w:rPr>
        <w:t>а также их должностных лиц, государственных (муниципальных) служащих</w:t>
      </w:r>
    </w:p>
    <w:p w:rsidR="00642893" w:rsidRPr="00B246C4" w:rsidRDefault="00642893" w:rsidP="00642893">
      <w:pPr>
        <w:widowControl w:val="0"/>
        <w:autoSpaceDE w:val="0"/>
        <w:autoSpaceDN w:val="0"/>
        <w:adjustRightInd w:val="0"/>
        <w:jc w:val="both"/>
        <w:rPr>
          <w:sz w:val="28"/>
          <w:szCs w:val="28"/>
        </w:rPr>
      </w:pPr>
    </w:p>
    <w:p w:rsidR="00642893" w:rsidRPr="00B246C4"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B246C4">
        <w:rPr>
          <w:rFonts w:eastAsia="Calibri"/>
          <w:sz w:val="28"/>
          <w:szCs w:val="28"/>
          <w:lang w:eastAsia="en-US"/>
        </w:rPr>
        <w:t>.</w:t>
      </w:r>
      <w:r>
        <w:rPr>
          <w:rFonts w:eastAsia="Calibri"/>
          <w:sz w:val="28"/>
          <w:szCs w:val="28"/>
          <w:lang w:eastAsia="en-US"/>
        </w:rPr>
        <w:t>1. Заявитель имеет право на обжалование решения и (или) действий (бездействий)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w:t>
      </w:r>
      <w:r w:rsidRPr="00B246C4">
        <w:rPr>
          <w:rFonts w:eastAsia="Calibri"/>
          <w:sz w:val="28"/>
          <w:szCs w:val="28"/>
          <w:lang w:eastAsia="en-US"/>
        </w:rPr>
        <w:t> </w:t>
      </w:r>
    </w:p>
    <w:p w:rsidR="00642893" w:rsidRPr="00B246C4" w:rsidRDefault="00642893" w:rsidP="00642893">
      <w:pPr>
        <w:autoSpaceDE w:val="0"/>
        <w:autoSpaceDN w:val="0"/>
        <w:adjustRightInd w:val="0"/>
        <w:ind w:firstLine="709"/>
        <w:jc w:val="both"/>
        <w:rPr>
          <w:sz w:val="22"/>
          <w:szCs w:val="20"/>
          <w:highlight w:val="lightGray"/>
        </w:rPr>
      </w:pPr>
    </w:p>
    <w:p w:rsidR="00642893" w:rsidRPr="00B246C4" w:rsidRDefault="00642893" w:rsidP="00642893">
      <w:pPr>
        <w:autoSpaceDE w:val="0"/>
        <w:autoSpaceDN w:val="0"/>
        <w:adjustRightInd w:val="0"/>
        <w:jc w:val="center"/>
        <w:rPr>
          <w:b/>
          <w:sz w:val="28"/>
          <w:szCs w:val="28"/>
        </w:rPr>
      </w:pPr>
      <w:r w:rsidRPr="00B246C4">
        <w:rPr>
          <w:b/>
          <w:sz w:val="28"/>
          <w:szCs w:val="28"/>
        </w:rPr>
        <w:t xml:space="preserve">Органы </w:t>
      </w:r>
      <w:r>
        <w:rPr>
          <w:b/>
          <w:sz w:val="28"/>
          <w:szCs w:val="28"/>
        </w:rPr>
        <w:t>местного самоуправления</w:t>
      </w:r>
      <w:r w:rsidRPr="00B246C4">
        <w:rPr>
          <w:b/>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642893" w:rsidRPr="00B246C4" w:rsidRDefault="00642893" w:rsidP="00642893">
      <w:pPr>
        <w:widowControl w:val="0"/>
        <w:autoSpaceDE w:val="0"/>
        <w:autoSpaceDN w:val="0"/>
        <w:adjustRightInd w:val="0"/>
        <w:ind w:firstLine="709"/>
        <w:jc w:val="both"/>
        <w:rPr>
          <w:sz w:val="28"/>
          <w:szCs w:val="28"/>
        </w:rPr>
      </w:pPr>
    </w:p>
    <w:p w:rsidR="00642893" w:rsidRDefault="00642893" w:rsidP="00642893">
      <w:pPr>
        <w:ind w:firstLine="851"/>
        <w:jc w:val="both"/>
        <w:rPr>
          <w:sz w:val="28"/>
          <w:szCs w:val="28"/>
        </w:rPr>
      </w:pPr>
      <w:r>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2893" w:rsidRDefault="00642893" w:rsidP="00642893">
      <w:pPr>
        <w:ind w:firstLine="851"/>
        <w:jc w:val="both"/>
        <w:rPr>
          <w:sz w:val="28"/>
          <w:szCs w:val="28"/>
        </w:rPr>
      </w:pPr>
      <w:r>
        <w:rPr>
          <w:sz w:val="28"/>
          <w:szCs w:val="28"/>
        </w:rPr>
        <w:t>в уполномоченный орган – на решение и (или) действия (бездействия) должностного лица, руководителя структурного подразделения уполномоченного органа, на решение и действия (бездействия) уполномоченного органа, руководителя уполномоченного органа.</w:t>
      </w:r>
    </w:p>
    <w:p w:rsidR="00642893" w:rsidRDefault="00642893" w:rsidP="00642893">
      <w:pPr>
        <w:ind w:firstLine="851"/>
        <w:jc w:val="both"/>
        <w:rPr>
          <w:sz w:val="28"/>
          <w:szCs w:val="28"/>
        </w:rPr>
      </w:pPr>
      <w:r>
        <w:rPr>
          <w:sz w:val="28"/>
          <w:szCs w:val="28"/>
        </w:rPr>
        <w:t>в вышестоящий орган на решение и (или) действия (бездействия) должностного лица, руководителя структурного подразделения уполномоченного органа;</w:t>
      </w:r>
    </w:p>
    <w:p w:rsidR="00642893" w:rsidRDefault="00642893" w:rsidP="00642893">
      <w:pPr>
        <w:ind w:firstLine="851"/>
        <w:jc w:val="both"/>
        <w:rPr>
          <w:sz w:val="28"/>
          <w:szCs w:val="28"/>
        </w:rPr>
      </w:pPr>
      <w:r>
        <w:rPr>
          <w:sz w:val="28"/>
          <w:szCs w:val="28"/>
        </w:rPr>
        <w:t>к руководителю многофункционального центра – на решения и действия (бездействия) работника многофункционального центра;</w:t>
      </w:r>
    </w:p>
    <w:p w:rsidR="00642893" w:rsidRDefault="00642893" w:rsidP="00642893">
      <w:pPr>
        <w:ind w:firstLine="851"/>
        <w:jc w:val="both"/>
        <w:rPr>
          <w:sz w:val="28"/>
          <w:szCs w:val="28"/>
        </w:rPr>
      </w:pPr>
      <w:r>
        <w:rPr>
          <w:sz w:val="28"/>
          <w:szCs w:val="28"/>
        </w:rPr>
        <w:t>к учредителю многофункционального центра – на решения и действия (бездействия) многофункционального центра.</w:t>
      </w:r>
    </w:p>
    <w:p w:rsidR="00642893" w:rsidRPr="00B246C4" w:rsidRDefault="00642893" w:rsidP="00642893">
      <w:pPr>
        <w:ind w:firstLine="851"/>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42893" w:rsidRPr="00B246C4" w:rsidRDefault="00642893" w:rsidP="00642893">
      <w:pPr>
        <w:ind w:firstLine="851"/>
        <w:jc w:val="both"/>
        <w:rPr>
          <w:sz w:val="28"/>
          <w:szCs w:val="28"/>
        </w:rPr>
      </w:pPr>
    </w:p>
    <w:p w:rsidR="00642893" w:rsidRDefault="00642893" w:rsidP="00642893">
      <w:pPr>
        <w:autoSpaceDE w:val="0"/>
        <w:autoSpaceDN w:val="0"/>
        <w:adjustRightInd w:val="0"/>
        <w:jc w:val="center"/>
        <w:rPr>
          <w:b/>
          <w:sz w:val="28"/>
          <w:szCs w:val="28"/>
        </w:rPr>
      </w:pPr>
    </w:p>
    <w:p w:rsidR="00642893" w:rsidRDefault="00642893" w:rsidP="00642893">
      <w:pPr>
        <w:autoSpaceDE w:val="0"/>
        <w:autoSpaceDN w:val="0"/>
        <w:adjustRightInd w:val="0"/>
        <w:jc w:val="center"/>
        <w:rPr>
          <w:b/>
          <w:sz w:val="28"/>
          <w:szCs w:val="28"/>
        </w:rPr>
      </w:pPr>
    </w:p>
    <w:p w:rsidR="00642893" w:rsidRPr="00B246C4" w:rsidRDefault="00642893" w:rsidP="00642893">
      <w:pPr>
        <w:autoSpaceDE w:val="0"/>
        <w:autoSpaceDN w:val="0"/>
        <w:adjustRightInd w:val="0"/>
        <w:jc w:val="center"/>
        <w:rPr>
          <w:b/>
          <w:sz w:val="28"/>
          <w:szCs w:val="28"/>
        </w:rPr>
      </w:pPr>
      <w:r w:rsidRPr="00B246C4">
        <w:rPr>
          <w:b/>
          <w:sz w:val="28"/>
          <w:szCs w:val="28"/>
        </w:rPr>
        <w:t>Способы информирования заявителей о порядке подачи и рассмотрения жалобы, в том числе с использованием Единого портала</w:t>
      </w:r>
      <w:r>
        <w:rPr>
          <w:b/>
          <w:sz w:val="28"/>
          <w:szCs w:val="28"/>
        </w:rPr>
        <w:t xml:space="preserve"> государственных и муниципальных услуг (функций)</w:t>
      </w:r>
    </w:p>
    <w:p w:rsidR="00642893" w:rsidRPr="00B246C4" w:rsidRDefault="00642893" w:rsidP="00642893">
      <w:pPr>
        <w:widowControl w:val="0"/>
        <w:autoSpaceDE w:val="0"/>
        <w:autoSpaceDN w:val="0"/>
        <w:adjustRightInd w:val="0"/>
        <w:ind w:firstLine="709"/>
        <w:jc w:val="both"/>
        <w:rPr>
          <w:sz w:val="28"/>
          <w:szCs w:val="28"/>
        </w:rPr>
      </w:pP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B246C4">
        <w:rPr>
          <w:rFonts w:eastAsia="Calibri"/>
          <w:sz w:val="28"/>
          <w:szCs w:val="28"/>
          <w:lang w:eastAsia="en-US"/>
        </w:rPr>
        <w:t>.</w:t>
      </w:r>
      <w:r>
        <w:rPr>
          <w:rFonts w:eastAsia="Calibri"/>
          <w:sz w:val="28"/>
          <w:szCs w:val="28"/>
          <w:lang w:eastAsia="en-US"/>
        </w:rPr>
        <w:t>3.</w:t>
      </w:r>
      <w:r w:rsidRPr="00B246C4">
        <w:rPr>
          <w:rFonts w:eastAsia="Calibri"/>
          <w:sz w:val="28"/>
          <w:szCs w:val="28"/>
          <w:lang w:eastAsia="en-US"/>
        </w:rPr>
        <w:t xml:space="preserve"> Информация о порядке подачи и рассмотрения жалобы </w:t>
      </w:r>
      <w:r>
        <w:rPr>
          <w:rFonts w:eastAsia="Calibri"/>
          <w:sz w:val="28"/>
          <w:szCs w:val="28"/>
          <w:lang w:eastAsia="en-US"/>
        </w:rPr>
        <w:t>размещается на информационных стендах в местах предоставления государственной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42893" w:rsidRDefault="00642893" w:rsidP="00642893">
      <w:pPr>
        <w:autoSpaceDE w:val="0"/>
        <w:autoSpaceDN w:val="0"/>
        <w:adjustRightInd w:val="0"/>
        <w:ind w:firstLine="709"/>
        <w:jc w:val="both"/>
        <w:rPr>
          <w:rFonts w:ascii="Liberation Serif" w:eastAsia="Calibri" w:hAnsi="Liberation Serif" w:cs="Liberation Serif"/>
          <w:sz w:val="28"/>
          <w:szCs w:val="28"/>
          <w:lang w:eastAsia="en-US"/>
        </w:rPr>
      </w:pPr>
    </w:p>
    <w:p w:rsidR="00642893" w:rsidRDefault="00642893" w:rsidP="00642893">
      <w:pPr>
        <w:autoSpaceDE w:val="0"/>
        <w:autoSpaceDN w:val="0"/>
        <w:adjustRightInd w:val="0"/>
        <w:ind w:firstLine="709"/>
        <w:jc w:val="center"/>
        <w:rPr>
          <w:rFonts w:ascii="Liberation Serif" w:eastAsia="Calibri" w:hAnsi="Liberation Serif" w:cs="Liberation Serif"/>
          <w:b/>
          <w:sz w:val="28"/>
          <w:szCs w:val="28"/>
          <w:lang w:eastAsia="en-US"/>
        </w:rPr>
      </w:pPr>
      <w:r w:rsidRPr="00566471">
        <w:rPr>
          <w:rFonts w:ascii="Liberation Serif" w:eastAsia="Calibri" w:hAnsi="Liberation Serif" w:cs="Liberation Serif"/>
          <w:b/>
          <w:sz w:val="28"/>
          <w:szCs w:val="28"/>
          <w:lang w:eastAsia="en-US"/>
        </w:rPr>
        <w:t>Перечень нормативных правовых актов, регулирующих порядок досудебного (внесудебного) обжалования действий (бездействий) и (или) решений, принятых (осуществленных) в ходе предоставления государственной услуги</w:t>
      </w:r>
    </w:p>
    <w:p w:rsidR="00642893" w:rsidRPr="00566471" w:rsidRDefault="00642893" w:rsidP="00642893">
      <w:pPr>
        <w:autoSpaceDE w:val="0"/>
        <w:autoSpaceDN w:val="0"/>
        <w:adjustRightInd w:val="0"/>
        <w:ind w:firstLine="709"/>
        <w:jc w:val="both"/>
        <w:rPr>
          <w:rFonts w:ascii="Liberation Serif" w:eastAsia="Calibri" w:hAnsi="Liberation Serif" w:cs="Liberation Serif"/>
          <w:sz w:val="28"/>
          <w:szCs w:val="28"/>
          <w:lang w:eastAsia="en-US"/>
        </w:rPr>
      </w:pP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B246C4">
        <w:rPr>
          <w:rFonts w:eastAsia="Calibri"/>
          <w:sz w:val="28"/>
          <w:szCs w:val="28"/>
          <w:lang w:eastAsia="en-US"/>
        </w:rPr>
        <w:t>.</w:t>
      </w:r>
      <w:r>
        <w:rPr>
          <w:rFonts w:eastAsia="Calibri"/>
          <w:sz w:val="28"/>
          <w:szCs w:val="28"/>
          <w:lang w:eastAsia="en-US"/>
        </w:rPr>
        <w:t>4.</w:t>
      </w:r>
      <w:r w:rsidRPr="00B246C4">
        <w:rPr>
          <w:rFonts w:eastAsia="Calibri"/>
          <w:sz w:val="28"/>
          <w:szCs w:val="28"/>
          <w:lang w:eastAsia="en-US"/>
        </w:rPr>
        <w:t> </w:t>
      </w:r>
      <w:r>
        <w:rPr>
          <w:rFonts w:eastAsia="Calibri"/>
          <w:sz w:val="28"/>
          <w:szCs w:val="28"/>
          <w:lang w:eastAsia="en-US"/>
        </w:rPr>
        <w:t>Порядок досудебного (внесудебного) обжалования решений и действий (бездействий) уполномоченного органа, предоставляющего государственную услугу, а также  его должностных лиц регулируется:</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Федеральным законом «Об организации предоставления государственных и муниципальных услуг»;</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постановлением Правительства Свердловской области от 22.11.2018 </w:t>
      </w:r>
      <w:r>
        <w:rPr>
          <w:rFonts w:eastAsia="Calibri"/>
          <w:sz w:val="28"/>
          <w:szCs w:val="28"/>
          <w:lang w:eastAsia="en-US"/>
        </w:rPr>
        <w:br/>
        <w:t>№ 828-ПП «Об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(бездействия) многофункционального центра предоставления государственных и муниципальных услуг и его работников»;</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постановлением администрации городского округа Пелым от 04.10.2016 № 368 «Об утверждении Положения об особенностях подачи и рассмотрения жалоб на решения и действия (бездействия) администрации городского округа Пелым, предоставляющей муниципальные услуги, и должностных лиц, муниципальных служащих администрации городского округа Пелым, участвующих в предоставлении муниципальных услуг»</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муниципальных услуг»</w:t>
      </w:r>
    </w:p>
    <w:p w:rsidR="00642893" w:rsidRDefault="00642893" w:rsidP="00642893">
      <w:pPr>
        <w:autoSpaceDE w:val="0"/>
        <w:autoSpaceDN w:val="0"/>
        <w:adjustRightInd w:val="0"/>
        <w:ind w:firstLine="709"/>
        <w:jc w:val="both"/>
        <w:rPr>
          <w:rFonts w:eastAsia="Calibri"/>
          <w:sz w:val="28"/>
          <w:szCs w:val="28"/>
          <w:lang w:eastAsia="en-US"/>
        </w:rPr>
      </w:pPr>
    </w:p>
    <w:p w:rsidR="00642893" w:rsidRDefault="00642893" w:rsidP="00642893">
      <w:pPr>
        <w:autoSpaceDE w:val="0"/>
        <w:autoSpaceDN w:val="0"/>
        <w:adjustRightInd w:val="0"/>
        <w:ind w:firstLine="709"/>
        <w:jc w:val="center"/>
        <w:rPr>
          <w:rFonts w:eastAsia="Calibri"/>
          <w:b/>
          <w:sz w:val="28"/>
          <w:szCs w:val="28"/>
          <w:lang w:eastAsia="en-US"/>
        </w:rPr>
      </w:pPr>
    </w:p>
    <w:p w:rsidR="00642893" w:rsidRDefault="00642893" w:rsidP="00642893">
      <w:pPr>
        <w:autoSpaceDE w:val="0"/>
        <w:autoSpaceDN w:val="0"/>
        <w:adjustRightInd w:val="0"/>
        <w:ind w:firstLine="709"/>
        <w:jc w:val="center"/>
        <w:rPr>
          <w:rFonts w:eastAsia="Calibri"/>
          <w:b/>
          <w:sz w:val="28"/>
          <w:szCs w:val="28"/>
          <w:lang w:eastAsia="en-US"/>
        </w:rPr>
      </w:pPr>
    </w:p>
    <w:p w:rsidR="00642893" w:rsidRDefault="00642893" w:rsidP="00642893">
      <w:pPr>
        <w:autoSpaceDE w:val="0"/>
        <w:autoSpaceDN w:val="0"/>
        <w:adjustRightInd w:val="0"/>
        <w:ind w:firstLine="709"/>
        <w:jc w:val="center"/>
        <w:rPr>
          <w:rFonts w:eastAsia="Calibri"/>
          <w:b/>
          <w:sz w:val="28"/>
          <w:szCs w:val="28"/>
          <w:lang w:eastAsia="en-US"/>
        </w:rPr>
      </w:pPr>
    </w:p>
    <w:p w:rsidR="00642893" w:rsidRDefault="00642893" w:rsidP="00642893">
      <w:pPr>
        <w:autoSpaceDE w:val="0"/>
        <w:autoSpaceDN w:val="0"/>
        <w:adjustRightInd w:val="0"/>
        <w:ind w:firstLine="709"/>
        <w:jc w:val="center"/>
        <w:rPr>
          <w:rFonts w:eastAsia="Calibri"/>
          <w:b/>
          <w:sz w:val="28"/>
          <w:szCs w:val="28"/>
          <w:lang w:eastAsia="en-US"/>
        </w:rPr>
      </w:pPr>
      <w:r w:rsidRPr="00CA6494">
        <w:rPr>
          <w:rFonts w:eastAsia="Calibri"/>
          <w:b/>
          <w:sz w:val="28"/>
          <w:szCs w:val="28"/>
          <w:lang w:val="en-US" w:eastAsia="en-US"/>
        </w:rPr>
        <w:t>VI</w:t>
      </w:r>
      <w:r w:rsidRPr="00CA6494">
        <w:rPr>
          <w:rFonts w:eastAsia="Calibri"/>
          <w:b/>
          <w:sz w:val="28"/>
          <w:szCs w:val="28"/>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42893" w:rsidRDefault="00642893" w:rsidP="00642893">
      <w:pPr>
        <w:autoSpaceDE w:val="0"/>
        <w:autoSpaceDN w:val="0"/>
        <w:adjustRightInd w:val="0"/>
        <w:ind w:firstLine="709"/>
        <w:jc w:val="center"/>
        <w:rPr>
          <w:rFonts w:eastAsia="Calibri"/>
          <w:b/>
          <w:sz w:val="28"/>
          <w:szCs w:val="28"/>
          <w:lang w:eastAsia="en-US"/>
        </w:rPr>
      </w:pPr>
    </w:p>
    <w:p w:rsidR="00642893" w:rsidRDefault="00642893" w:rsidP="00642893">
      <w:pPr>
        <w:autoSpaceDE w:val="0"/>
        <w:autoSpaceDN w:val="0"/>
        <w:adjustRightInd w:val="0"/>
        <w:ind w:firstLine="709"/>
        <w:jc w:val="center"/>
        <w:rPr>
          <w:rFonts w:eastAsia="Calibri"/>
          <w:b/>
          <w:sz w:val="28"/>
          <w:szCs w:val="28"/>
          <w:lang w:eastAsia="en-US"/>
        </w:rPr>
      </w:pPr>
      <w:r>
        <w:rPr>
          <w:rFonts w:eastAsia="Calibri"/>
          <w:b/>
          <w:sz w:val="28"/>
          <w:szCs w:val="28"/>
          <w:lang w:eastAsia="en-US"/>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642893" w:rsidRPr="002245FD" w:rsidRDefault="00642893" w:rsidP="00642893">
      <w:pPr>
        <w:autoSpaceDE w:val="0"/>
        <w:autoSpaceDN w:val="0"/>
        <w:adjustRightInd w:val="0"/>
        <w:ind w:firstLine="709"/>
        <w:jc w:val="both"/>
        <w:rPr>
          <w:rFonts w:eastAsia="Calibri"/>
          <w:sz w:val="28"/>
          <w:szCs w:val="28"/>
          <w:lang w:eastAsia="en-US"/>
        </w:rPr>
      </w:pPr>
    </w:p>
    <w:p w:rsidR="00642893" w:rsidRDefault="00642893" w:rsidP="00642893">
      <w:pPr>
        <w:autoSpaceDE w:val="0"/>
        <w:autoSpaceDN w:val="0"/>
        <w:adjustRightInd w:val="0"/>
        <w:ind w:firstLine="709"/>
        <w:jc w:val="both"/>
        <w:rPr>
          <w:rFonts w:eastAsia="Calibri"/>
          <w:sz w:val="28"/>
          <w:szCs w:val="28"/>
          <w:lang w:eastAsia="en-US"/>
        </w:rPr>
      </w:pPr>
      <w:r w:rsidRPr="001C2922">
        <w:rPr>
          <w:rFonts w:eastAsia="Calibri"/>
          <w:sz w:val="28"/>
          <w:szCs w:val="28"/>
          <w:lang w:eastAsia="en-US"/>
        </w:rPr>
        <w:t>6</w:t>
      </w:r>
      <w:r>
        <w:rPr>
          <w:rFonts w:eastAsia="Calibri"/>
          <w:sz w:val="28"/>
          <w:szCs w:val="28"/>
          <w:lang w:eastAsia="en-US"/>
        </w:rPr>
        <w:t xml:space="preserve">.1. Многофункциональный центр осуществляет: </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иные процедуры и действия, предусмотренные Федеральным законом </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 210-ФЗ.</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42893" w:rsidRDefault="00642893" w:rsidP="00642893">
      <w:pPr>
        <w:autoSpaceDE w:val="0"/>
        <w:autoSpaceDN w:val="0"/>
        <w:adjustRightInd w:val="0"/>
        <w:ind w:firstLine="709"/>
        <w:jc w:val="both"/>
        <w:rPr>
          <w:rFonts w:eastAsia="Calibri"/>
          <w:sz w:val="28"/>
          <w:szCs w:val="28"/>
          <w:lang w:eastAsia="en-US"/>
        </w:rPr>
      </w:pPr>
    </w:p>
    <w:p w:rsidR="00642893" w:rsidRDefault="00642893" w:rsidP="00642893">
      <w:pPr>
        <w:autoSpaceDE w:val="0"/>
        <w:autoSpaceDN w:val="0"/>
        <w:adjustRightInd w:val="0"/>
        <w:ind w:firstLine="709"/>
        <w:jc w:val="center"/>
        <w:rPr>
          <w:rFonts w:eastAsia="Calibri"/>
          <w:b/>
          <w:sz w:val="28"/>
          <w:szCs w:val="28"/>
          <w:lang w:eastAsia="en-US"/>
        </w:rPr>
      </w:pPr>
      <w:r w:rsidRPr="00BE11F4">
        <w:rPr>
          <w:rFonts w:eastAsia="Calibri"/>
          <w:b/>
          <w:sz w:val="28"/>
          <w:szCs w:val="28"/>
          <w:lang w:eastAsia="en-US"/>
        </w:rPr>
        <w:t>Информирование заявителей</w:t>
      </w:r>
    </w:p>
    <w:p w:rsidR="00642893" w:rsidRPr="00BE11F4" w:rsidRDefault="00642893" w:rsidP="00642893">
      <w:pPr>
        <w:autoSpaceDE w:val="0"/>
        <w:autoSpaceDN w:val="0"/>
        <w:adjustRightInd w:val="0"/>
        <w:jc w:val="both"/>
        <w:rPr>
          <w:rFonts w:eastAsia="Calibri"/>
          <w:sz w:val="28"/>
          <w:szCs w:val="28"/>
          <w:lang w:eastAsia="en-US"/>
        </w:rPr>
      </w:pP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6.2. Информирование заявителя многофункциональными центрами осуществляется следующими способами:</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изложить обращение в письменной форме (ответ направляется заявителю в соответствии со способом, указанном в обращении);</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назначить другое время для консультаций.</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42893" w:rsidRDefault="00642893" w:rsidP="00642893">
      <w:pPr>
        <w:autoSpaceDE w:val="0"/>
        <w:autoSpaceDN w:val="0"/>
        <w:adjustRightInd w:val="0"/>
        <w:ind w:firstLine="709"/>
        <w:jc w:val="both"/>
        <w:rPr>
          <w:rFonts w:eastAsia="Calibri"/>
          <w:sz w:val="28"/>
          <w:szCs w:val="28"/>
          <w:lang w:eastAsia="en-US"/>
        </w:rPr>
      </w:pPr>
    </w:p>
    <w:p w:rsidR="00642893" w:rsidRPr="00064590" w:rsidRDefault="00642893" w:rsidP="00642893">
      <w:pPr>
        <w:autoSpaceDE w:val="0"/>
        <w:autoSpaceDN w:val="0"/>
        <w:adjustRightInd w:val="0"/>
        <w:ind w:firstLine="709"/>
        <w:jc w:val="center"/>
        <w:rPr>
          <w:rFonts w:eastAsia="Calibri"/>
          <w:b/>
          <w:sz w:val="28"/>
          <w:szCs w:val="28"/>
          <w:lang w:eastAsia="en-US"/>
        </w:rPr>
      </w:pPr>
      <w:r w:rsidRPr="00064590">
        <w:rPr>
          <w:rFonts w:eastAsia="Calibri"/>
          <w:b/>
          <w:sz w:val="28"/>
          <w:szCs w:val="28"/>
          <w:lang w:eastAsia="en-US"/>
        </w:rPr>
        <w:t>Выдача результата предоставления государственной услуги</w:t>
      </w: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6.3.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соглашениями о взаимодействии заключенным между уполномоченным органом и многофункциональным центром в порядке, утвержденным Постановлением № 797.</w:t>
      </w:r>
    </w:p>
    <w:p w:rsidR="00642893" w:rsidRDefault="00642893" w:rsidP="00642893">
      <w:pPr>
        <w:autoSpaceDE w:val="0"/>
        <w:autoSpaceDN w:val="0"/>
        <w:adjustRightInd w:val="0"/>
        <w:ind w:firstLine="709"/>
        <w:jc w:val="both"/>
        <w:rPr>
          <w:rFonts w:eastAsia="Calibri"/>
          <w:sz w:val="28"/>
          <w:szCs w:val="28"/>
          <w:lang w:eastAsia="en-US"/>
        </w:rPr>
      </w:pPr>
      <w:r>
        <w:rPr>
          <w:rFonts w:eastAsia="Calibri"/>
          <w:sz w:val="28"/>
          <w:szCs w:val="28"/>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D7552A" w:rsidRDefault="00D7552A" w:rsidP="00642893">
      <w:pPr>
        <w:ind w:firstLine="709"/>
        <w:jc w:val="both"/>
        <w:rPr>
          <w:rFonts w:ascii="Liberation Serif" w:eastAsia="Calibri" w:hAnsi="Liberation Serif" w:cs="Liberation Serif"/>
          <w:sz w:val="28"/>
          <w:szCs w:val="28"/>
          <w:lang w:eastAsia="en-US"/>
        </w:rPr>
      </w:pPr>
    </w:p>
    <w:p w:rsidR="00D7552A" w:rsidRDefault="00D7552A"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642893" w:rsidRDefault="00642893" w:rsidP="00642893">
      <w:pPr>
        <w:pStyle w:val="ConsPlusNormal"/>
        <w:jc w:val="right"/>
        <w:outlineLvl w:val="1"/>
      </w:pPr>
    </w:p>
    <w:tbl>
      <w:tblPr>
        <w:tblW w:w="0" w:type="auto"/>
        <w:tblLook w:val="04A0" w:firstRow="1" w:lastRow="0" w:firstColumn="1" w:lastColumn="0" w:noHBand="0" w:noVBand="1"/>
      </w:tblPr>
      <w:tblGrid>
        <w:gridCol w:w="5637"/>
        <w:gridCol w:w="4216"/>
      </w:tblGrid>
      <w:tr w:rsidR="00D7552A" w:rsidTr="00D63DB5">
        <w:tc>
          <w:tcPr>
            <w:tcW w:w="5637" w:type="dxa"/>
            <w:shd w:val="clear" w:color="auto" w:fill="auto"/>
          </w:tcPr>
          <w:p w:rsidR="00D7552A" w:rsidRDefault="00D7552A" w:rsidP="00D63DB5">
            <w:pPr>
              <w:pStyle w:val="ConsPlusNormal"/>
              <w:ind w:firstLine="0"/>
              <w:jc w:val="right"/>
            </w:pPr>
          </w:p>
        </w:tc>
        <w:tc>
          <w:tcPr>
            <w:tcW w:w="4216" w:type="dxa"/>
            <w:shd w:val="clear" w:color="auto" w:fill="auto"/>
          </w:tcPr>
          <w:p w:rsidR="00D7552A" w:rsidRPr="00D63DB5" w:rsidRDefault="00D7552A" w:rsidP="00D63DB5">
            <w:pPr>
              <w:pStyle w:val="ConsPlusNormal"/>
              <w:ind w:firstLine="0"/>
              <w:outlineLvl w:val="1"/>
              <w:rPr>
                <w:rFonts w:ascii="Times New Roman" w:hAnsi="Times New Roman" w:cs="Times New Roman"/>
                <w:sz w:val="24"/>
                <w:szCs w:val="24"/>
              </w:rPr>
            </w:pPr>
            <w:r w:rsidRPr="00D63DB5">
              <w:rPr>
                <w:rFonts w:ascii="Times New Roman" w:hAnsi="Times New Roman" w:cs="Times New Roman"/>
                <w:sz w:val="24"/>
                <w:szCs w:val="24"/>
              </w:rPr>
              <w:t>Приложение № 1</w:t>
            </w:r>
          </w:p>
          <w:p w:rsidR="00D7552A" w:rsidRPr="00D63DB5" w:rsidRDefault="00D7552A" w:rsidP="00D63DB5">
            <w:pPr>
              <w:pStyle w:val="ConsPlusNormal"/>
              <w:ind w:firstLine="0"/>
              <w:outlineLvl w:val="1"/>
              <w:rPr>
                <w:rFonts w:ascii="Times New Roman" w:hAnsi="Times New Roman" w:cs="Times New Roman"/>
                <w:sz w:val="24"/>
                <w:szCs w:val="24"/>
              </w:rPr>
            </w:pPr>
            <w:r w:rsidRPr="00D63DB5">
              <w:rPr>
                <w:rFonts w:ascii="Times New Roman" w:hAnsi="Times New Roman" w:cs="Times New Roman"/>
                <w:sz w:val="24"/>
                <w:szCs w:val="24"/>
              </w:rPr>
              <w:t>к административному регламенту</w:t>
            </w:r>
          </w:p>
          <w:p w:rsidR="00D7552A" w:rsidRPr="00D63DB5" w:rsidRDefault="00D7552A" w:rsidP="00D63DB5">
            <w:pPr>
              <w:pStyle w:val="ConsPlusNormal"/>
              <w:ind w:firstLine="0"/>
              <w:outlineLvl w:val="1"/>
              <w:rPr>
                <w:rFonts w:ascii="Times New Roman" w:hAnsi="Times New Roman" w:cs="Times New Roman"/>
                <w:sz w:val="24"/>
                <w:szCs w:val="24"/>
              </w:rPr>
            </w:pPr>
            <w:r w:rsidRPr="00D63DB5">
              <w:rPr>
                <w:rFonts w:ascii="Times New Roman" w:hAnsi="Times New Roman" w:cs="Times New Roman"/>
                <w:sz w:val="24"/>
                <w:szCs w:val="24"/>
              </w:rPr>
              <w:t xml:space="preserve">по предоставлению государственной </w:t>
            </w:r>
          </w:p>
          <w:p w:rsidR="00D7552A" w:rsidRPr="00D63DB5" w:rsidRDefault="00D7552A" w:rsidP="00D63DB5">
            <w:pPr>
              <w:pStyle w:val="ConsPlusNormal"/>
              <w:ind w:firstLine="0"/>
              <w:outlineLvl w:val="1"/>
              <w:rPr>
                <w:rFonts w:ascii="Times New Roman" w:hAnsi="Times New Roman" w:cs="Times New Roman"/>
                <w:sz w:val="24"/>
                <w:szCs w:val="24"/>
              </w:rPr>
            </w:pPr>
            <w:r w:rsidRPr="00D63DB5">
              <w:rPr>
                <w:rFonts w:ascii="Times New Roman" w:hAnsi="Times New Roman" w:cs="Times New Roman"/>
                <w:sz w:val="24"/>
                <w:szCs w:val="24"/>
              </w:rPr>
              <w:t>услуги «предоставление субсидий</w:t>
            </w:r>
            <w:r w:rsidRPr="00D63DB5">
              <w:rPr>
                <w:rFonts w:ascii="Times New Roman" w:hAnsi="Times New Roman" w:cs="Times New Roman"/>
                <w:sz w:val="24"/>
                <w:szCs w:val="24"/>
              </w:rPr>
              <w:br/>
              <w:t>на оплату жилого помещения и</w:t>
            </w:r>
            <w:r w:rsidRPr="00D63DB5">
              <w:rPr>
                <w:rFonts w:ascii="Times New Roman" w:hAnsi="Times New Roman" w:cs="Times New Roman"/>
                <w:sz w:val="24"/>
                <w:szCs w:val="24"/>
              </w:rPr>
              <w:br/>
              <w:t>коммунальных услуг»</w:t>
            </w:r>
          </w:p>
          <w:p w:rsidR="00D7552A" w:rsidRDefault="00D7552A" w:rsidP="00D63DB5">
            <w:pPr>
              <w:pStyle w:val="ConsPlusNormal"/>
              <w:ind w:firstLine="0"/>
              <w:jc w:val="right"/>
            </w:pPr>
          </w:p>
        </w:tc>
      </w:tr>
    </w:tbl>
    <w:p w:rsidR="00642893" w:rsidRDefault="00642893" w:rsidP="00642893">
      <w:pPr>
        <w:pStyle w:val="ConsPlusNormal"/>
        <w:jc w:val="right"/>
      </w:pPr>
    </w:p>
    <w:p w:rsidR="00642893" w:rsidRPr="00BF3758" w:rsidRDefault="00642893" w:rsidP="00642893">
      <w:pPr>
        <w:pStyle w:val="ConsPlusNonformat"/>
        <w:jc w:val="center"/>
        <w:rPr>
          <w:rFonts w:ascii="Arial" w:hAnsi="Arial" w:cs="Arial"/>
        </w:rPr>
      </w:pPr>
      <w:bookmarkStart w:id="3" w:name="P1450"/>
      <w:bookmarkEnd w:id="3"/>
      <w:r w:rsidRPr="00BF3758">
        <w:rPr>
          <w:rFonts w:ascii="Arial" w:hAnsi="Arial" w:cs="Arial"/>
        </w:rPr>
        <w:t>РЕШЕНИЕ</w:t>
      </w:r>
    </w:p>
    <w:p w:rsidR="00642893" w:rsidRPr="00BF3758" w:rsidRDefault="00642893" w:rsidP="00642893">
      <w:pPr>
        <w:pStyle w:val="ConsPlusNonformat"/>
        <w:jc w:val="center"/>
        <w:rPr>
          <w:rFonts w:ascii="Arial" w:hAnsi="Arial" w:cs="Arial"/>
        </w:rPr>
      </w:pPr>
      <w:r w:rsidRPr="00BF3758">
        <w:rPr>
          <w:rFonts w:ascii="Arial" w:hAnsi="Arial" w:cs="Arial"/>
        </w:rPr>
        <w:t>о предоставлении государственной услуги</w:t>
      </w:r>
    </w:p>
    <w:p w:rsidR="00642893" w:rsidRPr="00BF3758" w:rsidRDefault="00642893" w:rsidP="00642893">
      <w:pPr>
        <w:pStyle w:val="ConsPlusNonformat"/>
        <w:jc w:val="center"/>
        <w:rPr>
          <w:rFonts w:ascii="Arial" w:hAnsi="Arial" w:cs="Arial"/>
        </w:rPr>
      </w:pPr>
    </w:p>
    <w:p w:rsidR="00642893" w:rsidRDefault="00642893" w:rsidP="00642893">
      <w:pPr>
        <w:pStyle w:val="ConsPlusNonformat"/>
        <w:jc w:val="both"/>
      </w:pPr>
      <w:r>
        <w:t xml:space="preserve">    </w:t>
      </w:r>
      <w:r w:rsidRPr="00BF3758">
        <w:rPr>
          <w:rFonts w:ascii="Arial" w:hAnsi="Arial" w:cs="Arial"/>
        </w:rPr>
        <w:t>Предоставить гражданину(ке)</w:t>
      </w:r>
      <w:r>
        <w:t xml:space="preserve"> __________________________________________,</w:t>
      </w:r>
    </w:p>
    <w:p w:rsidR="00642893" w:rsidRDefault="00642893" w:rsidP="00642893">
      <w:pPr>
        <w:pStyle w:val="ConsPlusNonformat"/>
        <w:jc w:val="both"/>
      </w:pPr>
      <w:r>
        <w:t>___________________________________________________________________________</w:t>
      </w:r>
    </w:p>
    <w:p w:rsidR="00642893" w:rsidRPr="00BF3758" w:rsidRDefault="00642893" w:rsidP="00642893">
      <w:pPr>
        <w:pStyle w:val="ConsPlusNonformat"/>
        <w:jc w:val="both"/>
        <w:rPr>
          <w:rFonts w:ascii="Arial" w:hAnsi="Arial" w:cs="Arial"/>
        </w:rPr>
      </w:pPr>
      <w:r w:rsidRPr="00BF3758">
        <w:rPr>
          <w:rFonts w:ascii="Arial" w:hAnsi="Arial" w:cs="Arial"/>
        </w:rPr>
        <w:t>паспорт гражданина РФ серии _______ N __________ выдан ____________________</w:t>
      </w:r>
    </w:p>
    <w:p w:rsidR="00642893" w:rsidRPr="00BF3758" w:rsidRDefault="00642893" w:rsidP="00642893">
      <w:pPr>
        <w:pStyle w:val="ConsPlusNonformat"/>
        <w:jc w:val="both"/>
        <w:rPr>
          <w:rFonts w:ascii="Arial" w:hAnsi="Arial" w:cs="Arial"/>
        </w:rPr>
      </w:pPr>
      <w:r w:rsidRPr="00BF3758">
        <w:rPr>
          <w:rFonts w:ascii="Arial" w:hAnsi="Arial" w:cs="Arial"/>
        </w:rPr>
        <w:t>проживающему(ей) по адресу: ______________________________________________,</w:t>
      </w:r>
    </w:p>
    <w:p w:rsidR="00642893" w:rsidRPr="00BF3758" w:rsidRDefault="00642893" w:rsidP="00642893">
      <w:pPr>
        <w:pStyle w:val="ConsPlusNonformat"/>
        <w:jc w:val="both"/>
        <w:rPr>
          <w:rFonts w:ascii="Arial" w:hAnsi="Arial" w:cs="Arial"/>
        </w:rPr>
      </w:pPr>
      <w:r w:rsidRPr="00BF3758">
        <w:rPr>
          <w:rFonts w:ascii="Arial" w:hAnsi="Arial" w:cs="Arial"/>
        </w:rPr>
        <w:t>субсидию на оплату жилого помещения и коммунальных услуг.</w:t>
      </w:r>
    </w:p>
    <w:p w:rsidR="00642893" w:rsidRPr="00BF3758" w:rsidRDefault="00642893" w:rsidP="00642893">
      <w:pPr>
        <w:pStyle w:val="ConsPlusNonformat"/>
        <w:jc w:val="both"/>
        <w:rPr>
          <w:rFonts w:ascii="Arial" w:hAnsi="Arial" w:cs="Arial"/>
        </w:rPr>
      </w:pPr>
      <w:r w:rsidRPr="00BF3758">
        <w:rPr>
          <w:rFonts w:ascii="Arial" w:hAnsi="Arial" w:cs="Arial"/>
        </w:rPr>
        <w:t>Выплату субсидии производить в период с _________ г. по ________ г. в сумме_____________ руб.</w:t>
      </w:r>
    </w:p>
    <w:p w:rsidR="00642893" w:rsidRPr="00BF3758" w:rsidRDefault="00642893" w:rsidP="00642893">
      <w:pPr>
        <w:pStyle w:val="ConsPlusNonformat"/>
        <w:jc w:val="both"/>
        <w:rPr>
          <w:rFonts w:ascii="Arial" w:hAnsi="Arial" w:cs="Arial"/>
        </w:rPr>
      </w:pPr>
      <w:r w:rsidRPr="00BF3758">
        <w:rPr>
          <w:rFonts w:ascii="Arial" w:hAnsi="Arial" w:cs="Arial"/>
        </w:rPr>
        <w:t>Способ выплаты: ___________________________________________________________</w:t>
      </w:r>
    </w:p>
    <w:p w:rsidR="00642893" w:rsidRPr="00BF3758" w:rsidRDefault="00642893" w:rsidP="00642893">
      <w:pPr>
        <w:pStyle w:val="ConsPlusNonformat"/>
        <w:jc w:val="both"/>
        <w:rPr>
          <w:rFonts w:ascii="Arial" w:hAnsi="Arial" w:cs="Arial"/>
        </w:rPr>
      </w:pPr>
    </w:p>
    <w:p w:rsidR="00642893" w:rsidRPr="00BF3758" w:rsidRDefault="00642893" w:rsidP="00642893">
      <w:pPr>
        <w:pStyle w:val="ConsPlusNonformat"/>
        <w:jc w:val="both"/>
        <w:rPr>
          <w:rFonts w:ascii="Arial" w:hAnsi="Arial" w:cs="Arial"/>
        </w:rPr>
      </w:pPr>
      <w:r w:rsidRPr="00BF3758">
        <w:rPr>
          <w:rFonts w:ascii="Arial" w:hAnsi="Arial" w:cs="Arial"/>
        </w:rPr>
        <w:t>Руководитель уполномоченного органа ____________________________</w:t>
      </w:r>
    </w:p>
    <w:p w:rsidR="00642893" w:rsidRPr="00BF3758" w:rsidRDefault="00642893" w:rsidP="00642893">
      <w:pPr>
        <w:pStyle w:val="ConsPlusNonformat"/>
        <w:jc w:val="both"/>
        <w:rPr>
          <w:rFonts w:ascii="Arial" w:hAnsi="Arial" w:cs="Arial"/>
        </w:rPr>
      </w:pPr>
    </w:p>
    <w:p w:rsidR="00642893" w:rsidRPr="00BF3758" w:rsidRDefault="00642893" w:rsidP="00642893">
      <w:pPr>
        <w:pStyle w:val="ConsPlusNonformat"/>
        <w:jc w:val="both"/>
        <w:rPr>
          <w:rFonts w:ascii="Arial" w:hAnsi="Arial" w:cs="Arial"/>
        </w:rPr>
      </w:pPr>
      <w:r w:rsidRPr="00BF3758">
        <w:rPr>
          <w:rFonts w:ascii="Arial" w:hAnsi="Arial" w:cs="Arial"/>
        </w:rPr>
        <w:t>М.П.</w:t>
      </w:r>
    </w:p>
    <w:p w:rsidR="00642893" w:rsidRPr="00BF3758" w:rsidRDefault="00642893" w:rsidP="00642893">
      <w:pPr>
        <w:pStyle w:val="ConsPlusNonformat"/>
        <w:jc w:val="both"/>
        <w:rPr>
          <w:rFonts w:ascii="Arial" w:hAnsi="Arial" w:cs="Arial"/>
        </w:rPr>
      </w:pPr>
    </w:p>
    <w:p w:rsidR="00642893" w:rsidRPr="00BF3758" w:rsidRDefault="00642893" w:rsidP="00642893">
      <w:pPr>
        <w:pStyle w:val="ConsPlusNonformat"/>
        <w:jc w:val="both"/>
        <w:rPr>
          <w:rFonts w:ascii="Arial" w:hAnsi="Arial" w:cs="Arial"/>
        </w:rPr>
      </w:pPr>
      <w:r w:rsidRPr="00BF3758">
        <w:rPr>
          <w:rFonts w:ascii="Arial" w:hAnsi="Arial" w:cs="Arial"/>
        </w:rPr>
        <w:t>Исполнитель ___________________________</w:t>
      </w:r>
    </w:p>
    <w:p w:rsidR="00642893" w:rsidRPr="00BF3758" w:rsidRDefault="00642893" w:rsidP="00642893">
      <w:pPr>
        <w:pStyle w:val="ConsPlusNormal"/>
      </w:pPr>
    </w:p>
    <w:p w:rsidR="00642893" w:rsidRPr="00BF3758" w:rsidRDefault="00642893" w:rsidP="00642893">
      <w:pPr>
        <w:pStyle w:val="ConsPlusNormal"/>
      </w:pPr>
    </w:p>
    <w:p w:rsidR="00642893" w:rsidRDefault="00642893" w:rsidP="00642893"/>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D7552A">
      <w:pPr>
        <w:jc w:val="both"/>
        <w:rPr>
          <w:rFonts w:ascii="Liberation Serif" w:eastAsia="Calibri" w:hAnsi="Liberation Serif" w:cs="Liberation Serif"/>
          <w:sz w:val="28"/>
          <w:szCs w:val="28"/>
          <w:lang w:eastAsia="en-US"/>
        </w:rPr>
      </w:pPr>
    </w:p>
    <w:tbl>
      <w:tblPr>
        <w:tblW w:w="0" w:type="auto"/>
        <w:tblLook w:val="04A0" w:firstRow="1" w:lastRow="0" w:firstColumn="1" w:lastColumn="0" w:noHBand="0" w:noVBand="1"/>
      </w:tblPr>
      <w:tblGrid>
        <w:gridCol w:w="5778"/>
        <w:gridCol w:w="4075"/>
      </w:tblGrid>
      <w:tr w:rsidR="00D7552A" w:rsidRPr="00D63DB5" w:rsidTr="00D63DB5">
        <w:tc>
          <w:tcPr>
            <w:tcW w:w="5778" w:type="dxa"/>
            <w:shd w:val="clear" w:color="auto" w:fill="auto"/>
          </w:tcPr>
          <w:p w:rsidR="00D7552A" w:rsidRPr="00D63DB5" w:rsidRDefault="00D7552A" w:rsidP="00D63DB5">
            <w:pPr>
              <w:jc w:val="both"/>
              <w:rPr>
                <w:rFonts w:ascii="Liberation Serif" w:eastAsia="Calibri" w:hAnsi="Liberation Serif" w:cs="Liberation Serif"/>
                <w:sz w:val="28"/>
                <w:szCs w:val="28"/>
                <w:lang w:eastAsia="en-US"/>
              </w:rPr>
            </w:pPr>
          </w:p>
        </w:tc>
        <w:tc>
          <w:tcPr>
            <w:tcW w:w="4075" w:type="dxa"/>
            <w:shd w:val="clear" w:color="auto" w:fill="auto"/>
          </w:tcPr>
          <w:p w:rsidR="00D7552A" w:rsidRPr="00D63DB5" w:rsidRDefault="00D7552A" w:rsidP="00D63DB5">
            <w:pPr>
              <w:jc w:val="both"/>
              <w:rPr>
                <w:rFonts w:eastAsia="Calibri"/>
                <w:lang w:eastAsia="en-US"/>
              </w:rPr>
            </w:pPr>
            <w:r w:rsidRPr="00D63DB5">
              <w:rPr>
                <w:rFonts w:eastAsia="Calibri"/>
                <w:lang w:eastAsia="en-US"/>
              </w:rPr>
              <w:t>Приложение № 2</w:t>
            </w:r>
          </w:p>
          <w:p w:rsidR="00D7552A" w:rsidRPr="00D63DB5" w:rsidRDefault="00D7552A" w:rsidP="00D63DB5">
            <w:pPr>
              <w:jc w:val="both"/>
              <w:rPr>
                <w:rFonts w:eastAsia="Calibri"/>
                <w:lang w:eastAsia="en-US"/>
              </w:rPr>
            </w:pPr>
            <w:r w:rsidRPr="00D63DB5">
              <w:rPr>
                <w:rFonts w:eastAsia="Calibri"/>
                <w:lang w:eastAsia="en-US"/>
              </w:rPr>
              <w:t>к административному регламенту</w:t>
            </w:r>
          </w:p>
          <w:p w:rsidR="00D7552A" w:rsidRPr="00D63DB5" w:rsidRDefault="00D7552A" w:rsidP="00D63DB5">
            <w:pPr>
              <w:jc w:val="both"/>
              <w:rPr>
                <w:rFonts w:eastAsia="Calibri"/>
                <w:lang w:eastAsia="en-US"/>
              </w:rPr>
            </w:pPr>
            <w:r w:rsidRPr="00D63DB5">
              <w:rPr>
                <w:rFonts w:eastAsia="Calibri"/>
                <w:lang w:eastAsia="en-US"/>
              </w:rPr>
              <w:t>по предоставлению государственной</w:t>
            </w:r>
          </w:p>
          <w:p w:rsidR="00D7552A" w:rsidRPr="00D63DB5" w:rsidRDefault="00D7552A" w:rsidP="00D63DB5">
            <w:pPr>
              <w:jc w:val="both"/>
              <w:rPr>
                <w:rFonts w:eastAsia="Calibri"/>
                <w:lang w:eastAsia="en-US"/>
              </w:rPr>
            </w:pPr>
            <w:r w:rsidRPr="00D63DB5">
              <w:rPr>
                <w:rFonts w:eastAsia="Calibri"/>
                <w:lang w:eastAsia="en-US"/>
              </w:rPr>
              <w:t>услуги «предоставление субсидий</w:t>
            </w:r>
          </w:p>
          <w:p w:rsidR="00D7552A" w:rsidRPr="00D63DB5" w:rsidRDefault="00D7552A" w:rsidP="00D63DB5">
            <w:pPr>
              <w:jc w:val="both"/>
              <w:rPr>
                <w:rFonts w:eastAsia="Calibri"/>
                <w:lang w:eastAsia="en-US"/>
              </w:rPr>
            </w:pPr>
            <w:r w:rsidRPr="00D63DB5">
              <w:rPr>
                <w:rFonts w:eastAsia="Calibri"/>
                <w:lang w:eastAsia="en-US"/>
              </w:rPr>
              <w:t>на оплату жилого помещения и</w:t>
            </w:r>
          </w:p>
          <w:p w:rsidR="00D7552A" w:rsidRPr="00D63DB5" w:rsidRDefault="00D7552A" w:rsidP="00D63DB5">
            <w:pPr>
              <w:jc w:val="both"/>
              <w:rPr>
                <w:rFonts w:ascii="Liberation Serif" w:eastAsia="Calibri" w:hAnsi="Liberation Serif" w:cs="Liberation Serif"/>
                <w:sz w:val="28"/>
                <w:szCs w:val="28"/>
                <w:lang w:eastAsia="en-US"/>
              </w:rPr>
            </w:pPr>
            <w:r w:rsidRPr="00D63DB5">
              <w:rPr>
                <w:rFonts w:eastAsia="Calibri"/>
                <w:lang w:eastAsia="en-US"/>
              </w:rPr>
              <w:t>коммунальных услуг»</w:t>
            </w:r>
          </w:p>
        </w:tc>
      </w:tr>
    </w:tbl>
    <w:p w:rsidR="00642893" w:rsidRDefault="00642893" w:rsidP="00642893">
      <w:pPr>
        <w:pStyle w:val="ConsPlusNonformat"/>
        <w:jc w:val="center"/>
        <w:rPr>
          <w:rFonts w:ascii="Arial" w:hAnsi="Arial" w:cs="Arial"/>
        </w:rPr>
      </w:pPr>
      <w:bookmarkStart w:id="4" w:name="P1484"/>
      <w:bookmarkEnd w:id="4"/>
    </w:p>
    <w:p w:rsidR="00D7552A" w:rsidRDefault="00D7552A" w:rsidP="00642893">
      <w:pPr>
        <w:pStyle w:val="ConsPlusNonformat"/>
        <w:jc w:val="center"/>
        <w:rPr>
          <w:rFonts w:ascii="Arial" w:hAnsi="Arial" w:cs="Arial"/>
        </w:rPr>
      </w:pPr>
    </w:p>
    <w:p w:rsidR="00642893" w:rsidRPr="00732C62" w:rsidRDefault="00642893" w:rsidP="00642893">
      <w:pPr>
        <w:pStyle w:val="ConsPlusNonformat"/>
        <w:jc w:val="center"/>
        <w:rPr>
          <w:rFonts w:ascii="Arial" w:hAnsi="Arial" w:cs="Arial"/>
        </w:rPr>
      </w:pPr>
      <w:r w:rsidRPr="00732C62">
        <w:rPr>
          <w:rFonts w:ascii="Arial" w:hAnsi="Arial" w:cs="Arial"/>
        </w:rPr>
        <w:t>РЕШЕНИЕ</w:t>
      </w:r>
    </w:p>
    <w:p w:rsidR="00642893" w:rsidRPr="00732C62" w:rsidRDefault="00642893" w:rsidP="00642893">
      <w:pPr>
        <w:pStyle w:val="ConsPlusNonformat"/>
        <w:jc w:val="center"/>
        <w:rPr>
          <w:rFonts w:ascii="Arial" w:hAnsi="Arial" w:cs="Arial"/>
        </w:rPr>
      </w:pPr>
      <w:r w:rsidRPr="00732C62">
        <w:rPr>
          <w:rFonts w:ascii="Arial" w:hAnsi="Arial" w:cs="Arial"/>
        </w:rPr>
        <w:t>об отказе в предоставлении государственной услуги</w:t>
      </w:r>
    </w:p>
    <w:p w:rsidR="00642893" w:rsidRDefault="00642893" w:rsidP="00642893">
      <w:pPr>
        <w:pStyle w:val="ConsPlusNonformat"/>
        <w:jc w:val="both"/>
      </w:pPr>
    </w:p>
    <w:p w:rsidR="00642893" w:rsidRPr="00732C62" w:rsidRDefault="00642893" w:rsidP="00642893">
      <w:pPr>
        <w:pStyle w:val="ConsPlusNonformat"/>
        <w:jc w:val="both"/>
        <w:rPr>
          <w:rFonts w:ascii="Arial" w:hAnsi="Arial" w:cs="Arial"/>
        </w:rPr>
      </w:pPr>
      <w:r w:rsidRPr="00732C62">
        <w:rPr>
          <w:rFonts w:ascii="Arial" w:hAnsi="Arial" w:cs="Arial"/>
        </w:rPr>
        <w:t xml:space="preserve">    Отказать в предоставлении государственной услуги гражданину(ке)</w:t>
      </w:r>
    </w:p>
    <w:p w:rsidR="00642893" w:rsidRPr="00732C62" w:rsidRDefault="00642893" w:rsidP="00642893">
      <w:pPr>
        <w:pStyle w:val="ConsPlusNonformat"/>
        <w:jc w:val="both"/>
        <w:rPr>
          <w:rFonts w:ascii="Arial" w:hAnsi="Arial" w:cs="Arial"/>
        </w:rPr>
      </w:pPr>
      <w:r w:rsidRPr="00732C62">
        <w:rPr>
          <w:rFonts w:ascii="Arial" w:hAnsi="Arial" w:cs="Arial"/>
        </w:rPr>
        <w:t>__________________________________________________________________________,</w:t>
      </w:r>
    </w:p>
    <w:p w:rsidR="00642893" w:rsidRPr="00732C62" w:rsidRDefault="00642893" w:rsidP="00642893">
      <w:pPr>
        <w:pStyle w:val="ConsPlusNonformat"/>
        <w:jc w:val="both"/>
        <w:rPr>
          <w:rFonts w:ascii="Arial" w:hAnsi="Arial" w:cs="Arial"/>
        </w:rPr>
      </w:pPr>
      <w:r w:rsidRPr="00732C62">
        <w:rPr>
          <w:rFonts w:ascii="Arial" w:hAnsi="Arial" w:cs="Arial"/>
        </w:rPr>
        <w:t>проживающему(ей) по адресу:</w:t>
      </w:r>
    </w:p>
    <w:p w:rsidR="00642893" w:rsidRPr="00732C62" w:rsidRDefault="00642893" w:rsidP="00642893">
      <w:pPr>
        <w:pStyle w:val="ConsPlusNonformat"/>
        <w:jc w:val="both"/>
        <w:rPr>
          <w:rFonts w:ascii="Arial" w:hAnsi="Arial" w:cs="Arial"/>
        </w:rPr>
      </w:pPr>
      <w:r w:rsidRPr="00732C62">
        <w:rPr>
          <w:rFonts w:ascii="Arial" w:hAnsi="Arial" w:cs="Arial"/>
        </w:rPr>
        <w:t>__________________________________________________________________________,</w:t>
      </w:r>
    </w:p>
    <w:p w:rsidR="00642893" w:rsidRPr="00732C62" w:rsidRDefault="00642893" w:rsidP="00642893">
      <w:pPr>
        <w:pStyle w:val="ConsPlusNonformat"/>
        <w:jc w:val="both"/>
        <w:rPr>
          <w:rFonts w:ascii="Arial" w:hAnsi="Arial" w:cs="Arial"/>
        </w:rPr>
      </w:pPr>
      <w:r w:rsidRPr="00732C62">
        <w:rPr>
          <w:rFonts w:ascii="Arial" w:hAnsi="Arial" w:cs="Arial"/>
        </w:rPr>
        <w:t>по причине</w:t>
      </w:r>
    </w:p>
    <w:p w:rsidR="00642893" w:rsidRPr="00732C62" w:rsidRDefault="00642893" w:rsidP="00642893">
      <w:pPr>
        <w:pStyle w:val="ConsPlusNonformat"/>
        <w:jc w:val="both"/>
        <w:rPr>
          <w:rFonts w:ascii="Arial" w:hAnsi="Arial" w:cs="Arial"/>
        </w:rPr>
      </w:pPr>
      <w:r w:rsidRPr="00732C62">
        <w:rPr>
          <w:rFonts w:ascii="Arial" w:hAnsi="Arial" w:cs="Arial"/>
        </w:rPr>
        <w:t>__________________________________________________________________________.</w:t>
      </w:r>
    </w:p>
    <w:p w:rsidR="00642893" w:rsidRPr="00732C62" w:rsidRDefault="00642893" w:rsidP="00642893">
      <w:pPr>
        <w:pStyle w:val="ConsPlusNonformat"/>
        <w:jc w:val="both"/>
        <w:rPr>
          <w:rFonts w:ascii="Arial" w:hAnsi="Arial" w:cs="Arial"/>
        </w:rPr>
      </w:pPr>
    </w:p>
    <w:p w:rsidR="00642893" w:rsidRPr="00732C62" w:rsidRDefault="00642893" w:rsidP="00642893">
      <w:pPr>
        <w:pStyle w:val="ConsPlusNonformat"/>
        <w:jc w:val="both"/>
        <w:rPr>
          <w:rFonts w:ascii="Arial" w:hAnsi="Arial" w:cs="Arial"/>
        </w:rPr>
      </w:pPr>
      <w:r w:rsidRPr="00732C62">
        <w:rPr>
          <w:rFonts w:ascii="Arial" w:hAnsi="Arial" w:cs="Arial"/>
        </w:rPr>
        <w:t>Руководитель уполномоченного органа ____________________________</w:t>
      </w:r>
    </w:p>
    <w:p w:rsidR="00642893" w:rsidRPr="00732C62" w:rsidRDefault="00642893" w:rsidP="00642893">
      <w:pPr>
        <w:pStyle w:val="ConsPlusNonformat"/>
        <w:jc w:val="both"/>
        <w:rPr>
          <w:rFonts w:ascii="Arial" w:hAnsi="Arial" w:cs="Arial"/>
        </w:rPr>
      </w:pPr>
    </w:p>
    <w:p w:rsidR="00642893" w:rsidRPr="00732C62" w:rsidRDefault="00642893" w:rsidP="00642893">
      <w:pPr>
        <w:pStyle w:val="ConsPlusNonformat"/>
        <w:jc w:val="both"/>
        <w:rPr>
          <w:rFonts w:ascii="Arial" w:hAnsi="Arial" w:cs="Arial"/>
        </w:rPr>
      </w:pPr>
      <w:r w:rsidRPr="00732C62">
        <w:rPr>
          <w:rFonts w:ascii="Arial" w:hAnsi="Arial" w:cs="Arial"/>
        </w:rPr>
        <w:t>М.П.</w:t>
      </w:r>
    </w:p>
    <w:p w:rsidR="00642893" w:rsidRPr="00732C62" w:rsidRDefault="00642893" w:rsidP="00642893">
      <w:pPr>
        <w:pStyle w:val="ConsPlusNonformat"/>
        <w:jc w:val="both"/>
        <w:rPr>
          <w:rFonts w:ascii="Arial" w:hAnsi="Arial" w:cs="Arial"/>
        </w:rPr>
      </w:pPr>
    </w:p>
    <w:p w:rsidR="00642893" w:rsidRPr="00732C62" w:rsidRDefault="00642893" w:rsidP="00642893">
      <w:pPr>
        <w:pStyle w:val="ConsPlusNonformat"/>
        <w:jc w:val="both"/>
        <w:rPr>
          <w:rFonts w:ascii="Arial" w:hAnsi="Arial" w:cs="Arial"/>
        </w:rPr>
      </w:pPr>
      <w:r w:rsidRPr="00732C62">
        <w:rPr>
          <w:rFonts w:ascii="Arial" w:hAnsi="Arial" w:cs="Arial"/>
        </w:rPr>
        <w:t>Исполнитель  ___________________________</w:t>
      </w:r>
    </w:p>
    <w:p w:rsidR="00642893" w:rsidRPr="00732C62" w:rsidRDefault="00642893" w:rsidP="00642893">
      <w:pPr>
        <w:pStyle w:val="ConsPlusNormal"/>
      </w:pPr>
    </w:p>
    <w:p w:rsidR="00642893" w:rsidRPr="00732C62" w:rsidRDefault="00642893" w:rsidP="00642893">
      <w:pPr>
        <w:pStyle w:val="ConsPlusNormal"/>
      </w:pPr>
    </w:p>
    <w:p w:rsidR="00642893" w:rsidRDefault="00642893" w:rsidP="00642893"/>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742CF8" w:rsidRDefault="00742CF8"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tbl>
      <w:tblPr>
        <w:tblW w:w="0" w:type="auto"/>
        <w:tblLook w:val="04A0" w:firstRow="1" w:lastRow="0" w:firstColumn="1" w:lastColumn="0" w:noHBand="0" w:noVBand="1"/>
      </w:tblPr>
      <w:tblGrid>
        <w:gridCol w:w="5778"/>
        <w:gridCol w:w="4075"/>
      </w:tblGrid>
      <w:tr w:rsidR="00D7552A" w:rsidRPr="00D63DB5" w:rsidTr="00D63DB5">
        <w:tc>
          <w:tcPr>
            <w:tcW w:w="5778" w:type="dxa"/>
            <w:shd w:val="clear" w:color="auto" w:fill="auto"/>
          </w:tcPr>
          <w:p w:rsidR="00D7552A" w:rsidRPr="00D63DB5" w:rsidRDefault="00D7552A" w:rsidP="00D63DB5">
            <w:pPr>
              <w:pStyle w:val="ConsPlusNonformat"/>
              <w:jc w:val="right"/>
              <w:rPr>
                <w:rFonts w:ascii="Arial" w:hAnsi="Arial" w:cs="Arial"/>
              </w:rPr>
            </w:pPr>
          </w:p>
        </w:tc>
        <w:tc>
          <w:tcPr>
            <w:tcW w:w="4075" w:type="dxa"/>
            <w:shd w:val="clear" w:color="auto" w:fill="auto"/>
          </w:tcPr>
          <w:p w:rsidR="00D7552A" w:rsidRPr="00D63DB5" w:rsidRDefault="00D7552A" w:rsidP="00D63DB5">
            <w:pPr>
              <w:pStyle w:val="ConsPlusNormal"/>
              <w:ind w:firstLine="0"/>
              <w:outlineLvl w:val="1"/>
              <w:rPr>
                <w:rFonts w:ascii="Times New Roman" w:hAnsi="Times New Roman" w:cs="Times New Roman"/>
                <w:sz w:val="24"/>
                <w:szCs w:val="24"/>
              </w:rPr>
            </w:pPr>
            <w:r w:rsidRPr="00D63DB5">
              <w:rPr>
                <w:rFonts w:ascii="Times New Roman" w:hAnsi="Times New Roman" w:cs="Times New Roman"/>
                <w:sz w:val="24"/>
                <w:szCs w:val="24"/>
              </w:rPr>
              <w:t>Приложение № 3</w:t>
            </w:r>
          </w:p>
          <w:p w:rsidR="00D7552A" w:rsidRPr="00D63DB5" w:rsidRDefault="00D7552A" w:rsidP="00D63DB5">
            <w:pPr>
              <w:pStyle w:val="ConsPlusNormal"/>
              <w:ind w:firstLine="0"/>
              <w:outlineLvl w:val="1"/>
              <w:rPr>
                <w:rFonts w:ascii="Times New Roman" w:hAnsi="Times New Roman" w:cs="Times New Roman"/>
                <w:sz w:val="24"/>
                <w:szCs w:val="24"/>
              </w:rPr>
            </w:pPr>
            <w:r w:rsidRPr="00D63DB5">
              <w:rPr>
                <w:rFonts w:ascii="Times New Roman" w:hAnsi="Times New Roman" w:cs="Times New Roman"/>
                <w:sz w:val="24"/>
                <w:szCs w:val="24"/>
              </w:rPr>
              <w:t>к административному регламенту</w:t>
            </w:r>
          </w:p>
          <w:p w:rsidR="00D7552A" w:rsidRPr="00D63DB5" w:rsidRDefault="00D7552A" w:rsidP="00D63DB5">
            <w:pPr>
              <w:pStyle w:val="ConsPlusNormal"/>
              <w:ind w:firstLine="0"/>
              <w:outlineLvl w:val="1"/>
              <w:rPr>
                <w:rFonts w:ascii="Times New Roman" w:hAnsi="Times New Roman" w:cs="Times New Roman"/>
                <w:sz w:val="24"/>
                <w:szCs w:val="24"/>
              </w:rPr>
            </w:pPr>
            <w:r w:rsidRPr="00D63DB5">
              <w:rPr>
                <w:rFonts w:ascii="Times New Roman" w:hAnsi="Times New Roman" w:cs="Times New Roman"/>
                <w:sz w:val="24"/>
                <w:szCs w:val="24"/>
              </w:rPr>
              <w:t xml:space="preserve">по предоставлению государственной </w:t>
            </w:r>
          </w:p>
          <w:p w:rsidR="00D7552A" w:rsidRPr="00D63DB5" w:rsidRDefault="00D7552A" w:rsidP="00D63DB5">
            <w:pPr>
              <w:pStyle w:val="ConsPlusNormal"/>
              <w:ind w:firstLine="0"/>
              <w:outlineLvl w:val="1"/>
              <w:rPr>
                <w:rFonts w:ascii="Times New Roman" w:hAnsi="Times New Roman" w:cs="Times New Roman"/>
                <w:sz w:val="24"/>
                <w:szCs w:val="24"/>
              </w:rPr>
            </w:pPr>
            <w:r w:rsidRPr="00D63DB5">
              <w:rPr>
                <w:rFonts w:ascii="Times New Roman" w:hAnsi="Times New Roman" w:cs="Times New Roman"/>
                <w:sz w:val="24"/>
                <w:szCs w:val="24"/>
              </w:rPr>
              <w:t>услуги «предоставление субсидий</w:t>
            </w:r>
            <w:r w:rsidRPr="00D63DB5">
              <w:rPr>
                <w:rFonts w:ascii="Times New Roman" w:hAnsi="Times New Roman" w:cs="Times New Roman"/>
                <w:sz w:val="24"/>
                <w:szCs w:val="24"/>
              </w:rPr>
              <w:br/>
              <w:t>на оплату жилого помещения и</w:t>
            </w:r>
            <w:r w:rsidRPr="00D63DB5">
              <w:rPr>
                <w:rFonts w:ascii="Times New Roman" w:hAnsi="Times New Roman" w:cs="Times New Roman"/>
                <w:sz w:val="24"/>
                <w:szCs w:val="24"/>
              </w:rPr>
              <w:br/>
              <w:t>коммунальных услуг»</w:t>
            </w:r>
          </w:p>
          <w:p w:rsidR="00D7552A" w:rsidRPr="00D63DB5" w:rsidRDefault="00D7552A" w:rsidP="00D63DB5">
            <w:pPr>
              <w:pStyle w:val="ConsPlusNonformat"/>
              <w:jc w:val="right"/>
              <w:rPr>
                <w:rFonts w:ascii="Arial" w:hAnsi="Arial" w:cs="Arial"/>
              </w:rPr>
            </w:pPr>
          </w:p>
        </w:tc>
      </w:tr>
    </w:tbl>
    <w:p w:rsidR="00642893" w:rsidRDefault="00642893" w:rsidP="00642893">
      <w:pPr>
        <w:pStyle w:val="ConsPlusNonformat"/>
        <w:jc w:val="right"/>
        <w:rPr>
          <w:rFonts w:ascii="Arial" w:hAnsi="Arial" w:cs="Arial"/>
        </w:rPr>
      </w:pPr>
      <w:r w:rsidRPr="005625A7">
        <w:rPr>
          <w:rFonts w:ascii="Arial" w:hAnsi="Arial" w:cs="Arial"/>
        </w:rPr>
        <w:t xml:space="preserve">                             </w:t>
      </w:r>
    </w:p>
    <w:p w:rsidR="00642893" w:rsidRPr="005625A7" w:rsidRDefault="00642893" w:rsidP="00642893">
      <w:pPr>
        <w:pStyle w:val="ConsPlusNonformat"/>
        <w:jc w:val="right"/>
        <w:rPr>
          <w:rFonts w:ascii="Arial" w:hAnsi="Arial" w:cs="Arial"/>
        </w:rPr>
      </w:pPr>
      <w:r>
        <w:rPr>
          <w:rFonts w:ascii="Arial" w:hAnsi="Arial" w:cs="Arial"/>
        </w:rPr>
        <w:t>В а</w:t>
      </w:r>
      <w:r w:rsidRPr="005625A7">
        <w:rPr>
          <w:rFonts w:ascii="Arial" w:hAnsi="Arial" w:cs="Arial"/>
        </w:rPr>
        <w:t>дминистрацию городского округа Пелым</w:t>
      </w:r>
    </w:p>
    <w:p w:rsidR="00642893" w:rsidRPr="005625A7" w:rsidRDefault="00642893" w:rsidP="00642893">
      <w:pPr>
        <w:pStyle w:val="ConsPlusNonformat"/>
        <w:ind w:left="3540"/>
        <w:rPr>
          <w:rFonts w:ascii="Arial" w:hAnsi="Arial" w:cs="Arial"/>
        </w:rPr>
      </w:pPr>
      <w:bookmarkStart w:id="5" w:name="P1199"/>
      <w:bookmarkEnd w:id="5"/>
      <w:r w:rsidRPr="005625A7">
        <w:rPr>
          <w:rFonts w:ascii="Arial" w:hAnsi="Arial" w:cs="Arial"/>
        </w:rPr>
        <w:t>ЗАЯВЛЕНИЕ</w:t>
      </w:r>
    </w:p>
    <w:p w:rsidR="00642893" w:rsidRPr="005625A7" w:rsidRDefault="00642893" w:rsidP="00642893">
      <w:pPr>
        <w:pStyle w:val="ConsPlusNonformat"/>
        <w:jc w:val="center"/>
        <w:rPr>
          <w:rFonts w:ascii="Arial" w:hAnsi="Arial" w:cs="Arial"/>
        </w:rPr>
      </w:pPr>
      <w:r w:rsidRPr="005625A7">
        <w:rPr>
          <w:rFonts w:ascii="Arial" w:hAnsi="Arial" w:cs="Arial"/>
        </w:rPr>
        <w:t>о предоставлении государственной услуги</w:t>
      </w:r>
    </w:p>
    <w:p w:rsidR="00642893" w:rsidRPr="005625A7" w:rsidRDefault="00642893" w:rsidP="00642893">
      <w:pPr>
        <w:pStyle w:val="ConsPlusNonformat"/>
        <w:jc w:val="center"/>
        <w:rPr>
          <w:rFonts w:ascii="Arial" w:hAnsi="Arial" w:cs="Arial"/>
        </w:rPr>
      </w:pPr>
      <w:r w:rsidRPr="005625A7">
        <w:rPr>
          <w:rFonts w:ascii="Arial" w:hAnsi="Arial" w:cs="Arial"/>
        </w:rPr>
        <w:t>"Предоставление гражданам субсидий на оплату</w:t>
      </w:r>
    </w:p>
    <w:p w:rsidR="00642893" w:rsidRPr="005625A7" w:rsidRDefault="00642893" w:rsidP="00642893">
      <w:pPr>
        <w:pStyle w:val="ConsPlusNonformat"/>
        <w:jc w:val="center"/>
        <w:rPr>
          <w:rFonts w:ascii="Arial" w:hAnsi="Arial" w:cs="Arial"/>
        </w:rPr>
      </w:pPr>
      <w:r w:rsidRPr="005625A7">
        <w:rPr>
          <w:rFonts w:ascii="Arial" w:hAnsi="Arial" w:cs="Arial"/>
        </w:rPr>
        <w:t>жилого помещения и коммунальных услуг</w:t>
      </w:r>
    </w:p>
    <w:p w:rsidR="00642893" w:rsidRPr="005625A7" w:rsidRDefault="00642893" w:rsidP="00642893">
      <w:pPr>
        <w:pStyle w:val="ConsPlusNonformat"/>
        <w:jc w:val="center"/>
        <w:rPr>
          <w:rFonts w:ascii="Arial" w:hAnsi="Arial" w:cs="Arial"/>
        </w:rPr>
      </w:pPr>
      <w:r w:rsidRPr="005625A7">
        <w:rPr>
          <w:rFonts w:ascii="Arial" w:hAnsi="Arial" w:cs="Arial"/>
        </w:rPr>
        <w:t>в Свердловской области"</w:t>
      </w:r>
    </w:p>
    <w:p w:rsidR="00642893" w:rsidRPr="005625A7" w:rsidRDefault="00642893" w:rsidP="00642893">
      <w:pPr>
        <w:pStyle w:val="ConsPlusNonformat"/>
        <w:jc w:val="both"/>
        <w:rPr>
          <w:rFonts w:ascii="Arial" w:hAnsi="Arial" w:cs="Arial"/>
        </w:rPr>
      </w:pPr>
    </w:p>
    <w:p w:rsidR="00642893" w:rsidRPr="005625A7" w:rsidRDefault="00642893" w:rsidP="00642893">
      <w:pPr>
        <w:pStyle w:val="ConsPlusNonformat"/>
        <w:jc w:val="both"/>
        <w:rPr>
          <w:rFonts w:ascii="Arial" w:hAnsi="Arial" w:cs="Arial"/>
        </w:rPr>
      </w:pPr>
      <w:r w:rsidRPr="005625A7">
        <w:rPr>
          <w:rFonts w:ascii="Arial" w:hAnsi="Arial" w:cs="Arial"/>
        </w:rPr>
        <w:t xml:space="preserve">    Я, </w:t>
      </w:r>
      <w:r>
        <w:rPr>
          <w:rFonts w:ascii="Arial" w:hAnsi="Arial" w:cs="Arial"/>
        </w:rPr>
        <w:t>_____________________________________________</w:t>
      </w:r>
      <w:r w:rsidRPr="005625A7">
        <w:rPr>
          <w:rFonts w:ascii="Arial" w:hAnsi="Arial" w:cs="Arial"/>
        </w:rPr>
        <w:t>, прошу предоставить мне</w:t>
      </w:r>
    </w:p>
    <w:p w:rsidR="00642893" w:rsidRPr="005625A7" w:rsidRDefault="00642893" w:rsidP="00642893">
      <w:pPr>
        <w:pStyle w:val="ConsPlusNonformat"/>
        <w:jc w:val="both"/>
        <w:rPr>
          <w:rFonts w:ascii="Arial" w:hAnsi="Arial" w:cs="Arial"/>
        </w:rPr>
      </w:pPr>
      <w:r w:rsidRPr="005625A7">
        <w:rPr>
          <w:rFonts w:ascii="Arial" w:hAnsi="Arial" w:cs="Arial"/>
        </w:rPr>
        <w:t>и проживающим совместно со мной членам моей семьи субсидию на оплату жилого</w:t>
      </w:r>
    </w:p>
    <w:p w:rsidR="00642893" w:rsidRPr="005625A7" w:rsidRDefault="00642893" w:rsidP="00642893">
      <w:pPr>
        <w:pStyle w:val="ConsPlusNonformat"/>
        <w:jc w:val="both"/>
        <w:rPr>
          <w:rFonts w:ascii="Arial" w:hAnsi="Arial" w:cs="Arial"/>
        </w:rPr>
      </w:pPr>
      <w:r w:rsidRPr="005625A7">
        <w:rPr>
          <w:rFonts w:ascii="Arial" w:hAnsi="Arial" w:cs="Arial"/>
        </w:rPr>
        <w:t>помещения и коммунальных услуг.</w:t>
      </w:r>
    </w:p>
    <w:p w:rsidR="00642893" w:rsidRPr="005625A7" w:rsidRDefault="00642893" w:rsidP="00642893">
      <w:pPr>
        <w:pStyle w:val="ConsPlusNormal"/>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73"/>
        <w:gridCol w:w="1416"/>
        <w:gridCol w:w="2386"/>
        <w:gridCol w:w="2126"/>
      </w:tblGrid>
      <w:tr w:rsidR="00642893" w:rsidRPr="005625A7" w:rsidTr="007D0B7D">
        <w:tc>
          <w:tcPr>
            <w:tcW w:w="45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r w:rsidRPr="005625A7">
              <w:t>N</w:t>
            </w:r>
          </w:p>
        </w:tc>
        <w:tc>
          <w:tcPr>
            <w:tcW w:w="3175"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r w:rsidRPr="005625A7">
              <w:t>Фамилия, имя, отчество</w:t>
            </w:r>
          </w:p>
        </w:tc>
        <w:tc>
          <w:tcPr>
            <w:tcW w:w="1417"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jc w:val="center"/>
            </w:pPr>
            <w:r w:rsidRPr="005625A7">
              <w:t>Степень родства</w:t>
            </w:r>
          </w:p>
        </w:tc>
        <w:tc>
          <w:tcPr>
            <w:tcW w:w="2387"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jc w:val="center"/>
            </w:pPr>
            <w:r w:rsidRPr="005625A7">
              <w:t>N паспорта, кем и когда выдан</w:t>
            </w:r>
          </w:p>
        </w:tc>
        <w:tc>
          <w:tcPr>
            <w:tcW w:w="2127"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jc w:val="center"/>
            </w:pPr>
            <w:r w:rsidRPr="005625A7">
              <w:t>Наличие мер социальной поддержки (да/нет)</w:t>
            </w:r>
          </w:p>
        </w:tc>
      </w:tr>
      <w:tr w:rsidR="00642893" w:rsidRPr="005625A7" w:rsidTr="007D0B7D">
        <w:tc>
          <w:tcPr>
            <w:tcW w:w="45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r w:rsidRPr="005625A7">
              <w:t>1</w:t>
            </w:r>
          </w:p>
        </w:tc>
        <w:tc>
          <w:tcPr>
            <w:tcW w:w="3175"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c>
          <w:tcPr>
            <w:tcW w:w="1417"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p>
        </w:tc>
        <w:tc>
          <w:tcPr>
            <w:tcW w:w="2387"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c>
          <w:tcPr>
            <w:tcW w:w="2127"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r>
    </w:tbl>
    <w:p w:rsidR="00642893" w:rsidRPr="005625A7" w:rsidRDefault="00642893" w:rsidP="00642893">
      <w:pPr>
        <w:pStyle w:val="ConsPlusNormal"/>
      </w:pPr>
    </w:p>
    <w:p w:rsidR="00642893" w:rsidRPr="005625A7" w:rsidRDefault="00642893" w:rsidP="00642893">
      <w:pPr>
        <w:pStyle w:val="ConsPlusNonformat"/>
        <w:jc w:val="both"/>
        <w:rPr>
          <w:rFonts w:ascii="Arial" w:hAnsi="Arial" w:cs="Arial"/>
        </w:rPr>
      </w:pPr>
      <w:r w:rsidRPr="005625A7">
        <w:rPr>
          <w:rFonts w:ascii="Arial" w:hAnsi="Arial" w:cs="Arial"/>
        </w:rPr>
        <w:t xml:space="preserve">    Место постоянного жительства:</w:t>
      </w:r>
    </w:p>
    <w:p w:rsidR="00642893" w:rsidRPr="005625A7" w:rsidRDefault="00642893" w:rsidP="00642893">
      <w:pPr>
        <w:pStyle w:val="ConsPlusNormal"/>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6"/>
        <w:gridCol w:w="1133"/>
        <w:gridCol w:w="2550"/>
        <w:gridCol w:w="800"/>
        <w:gridCol w:w="993"/>
        <w:gridCol w:w="1133"/>
      </w:tblGrid>
      <w:tr w:rsidR="00642893" w:rsidRPr="005625A7" w:rsidTr="007D0B7D">
        <w:tc>
          <w:tcPr>
            <w:tcW w:w="2948"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r w:rsidRPr="005625A7">
              <w:t>Населенный пункт</w:t>
            </w:r>
          </w:p>
        </w:tc>
        <w:tc>
          <w:tcPr>
            <w:tcW w:w="113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jc w:val="center"/>
            </w:pPr>
            <w:r w:rsidRPr="005625A7">
              <w:t>Индекс</w:t>
            </w:r>
          </w:p>
        </w:tc>
        <w:tc>
          <w:tcPr>
            <w:tcW w:w="2551"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r w:rsidRPr="005625A7">
              <w:t>Улица</w:t>
            </w:r>
          </w:p>
        </w:tc>
        <w:tc>
          <w:tcPr>
            <w:tcW w:w="800"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jc w:val="center"/>
            </w:pPr>
            <w:r w:rsidRPr="005625A7">
              <w:t>Дом</w:t>
            </w:r>
          </w:p>
        </w:tc>
        <w:tc>
          <w:tcPr>
            <w:tcW w:w="993"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jc w:val="center"/>
            </w:pPr>
            <w:r w:rsidRPr="005625A7">
              <w:t>Корп.</w:t>
            </w:r>
          </w:p>
        </w:tc>
        <w:tc>
          <w:tcPr>
            <w:tcW w:w="113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jc w:val="center"/>
            </w:pPr>
            <w:r w:rsidRPr="005625A7">
              <w:t>Кв.</w:t>
            </w:r>
          </w:p>
        </w:tc>
      </w:tr>
      <w:tr w:rsidR="00642893" w:rsidRPr="005625A7" w:rsidTr="007D0B7D">
        <w:tc>
          <w:tcPr>
            <w:tcW w:w="2948"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c>
          <w:tcPr>
            <w:tcW w:w="113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c>
          <w:tcPr>
            <w:tcW w:w="2551"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c>
          <w:tcPr>
            <w:tcW w:w="800"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r w:rsidRPr="005625A7">
              <w:t>5</w:t>
            </w:r>
          </w:p>
        </w:tc>
        <w:tc>
          <w:tcPr>
            <w:tcW w:w="993" w:type="dxa"/>
            <w:tcBorders>
              <w:top w:val="single" w:sz="4" w:space="0" w:color="auto"/>
              <w:left w:val="single" w:sz="4" w:space="0" w:color="auto"/>
              <w:bottom w:val="single" w:sz="4" w:space="0" w:color="auto"/>
              <w:right w:val="single" w:sz="4" w:space="0" w:color="auto"/>
            </w:tcBorders>
          </w:tcPr>
          <w:p w:rsidR="00642893" w:rsidRPr="005625A7" w:rsidRDefault="00642893" w:rsidP="007D0B7D">
            <w:pPr>
              <w:pStyle w:val="ConsPlusNormal"/>
              <w:ind w:firstLine="709"/>
              <w:jc w:val="both"/>
            </w:pPr>
          </w:p>
        </w:tc>
        <w:tc>
          <w:tcPr>
            <w:tcW w:w="113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r>
    </w:tbl>
    <w:p w:rsidR="00642893" w:rsidRPr="005625A7" w:rsidRDefault="00642893" w:rsidP="00642893">
      <w:pPr>
        <w:pStyle w:val="ConsPlusNormal"/>
      </w:pPr>
    </w:p>
    <w:p w:rsidR="00642893" w:rsidRPr="005625A7" w:rsidRDefault="00642893" w:rsidP="00642893">
      <w:pPr>
        <w:pStyle w:val="ConsPlusNonformat"/>
        <w:jc w:val="both"/>
        <w:rPr>
          <w:rFonts w:ascii="Arial" w:hAnsi="Arial" w:cs="Arial"/>
        </w:rPr>
      </w:pPr>
      <w:r w:rsidRPr="005625A7">
        <w:rPr>
          <w:rFonts w:ascii="Arial" w:hAnsi="Arial" w:cs="Arial"/>
        </w:rPr>
        <w:t xml:space="preserve">    Контактный телефон </w:t>
      </w:r>
    </w:p>
    <w:p w:rsidR="00642893" w:rsidRPr="005625A7" w:rsidRDefault="00642893" w:rsidP="00642893">
      <w:pPr>
        <w:pStyle w:val="ConsPlusNonformat"/>
        <w:jc w:val="both"/>
        <w:rPr>
          <w:rFonts w:ascii="Arial" w:hAnsi="Arial" w:cs="Arial"/>
        </w:rPr>
      </w:pPr>
      <w:r w:rsidRPr="005625A7">
        <w:rPr>
          <w:rFonts w:ascii="Arial" w:hAnsi="Arial" w:cs="Arial"/>
        </w:rPr>
        <w:t xml:space="preserve">    СНИЛС: </w:t>
      </w:r>
    </w:p>
    <w:p w:rsidR="00642893" w:rsidRPr="005625A7" w:rsidRDefault="00642893" w:rsidP="00642893">
      <w:pPr>
        <w:pStyle w:val="ConsPlusNonformat"/>
        <w:jc w:val="both"/>
        <w:rPr>
          <w:rFonts w:ascii="Arial" w:hAnsi="Arial" w:cs="Arial"/>
        </w:rPr>
      </w:pPr>
      <w:r w:rsidRPr="005625A7">
        <w:rPr>
          <w:rFonts w:ascii="Arial" w:hAnsi="Arial" w:cs="Arial"/>
        </w:rPr>
        <w:t xml:space="preserve">    Способы  перечисления  (вручения) субсидий на оплату жилого помещения и</w:t>
      </w:r>
    </w:p>
    <w:p w:rsidR="00642893" w:rsidRPr="005625A7" w:rsidRDefault="00642893" w:rsidP="00642893">
      <w:pPr>
        <w:pStyle w:val="ConsPlusNonformat"/>
        <w:jc w:val="both"/>
        <w:rPr>
          <w:rFonts w:ascii="Arial" w:hAnsi="Arial" w:cs="Arial"/>
        </w:rPr>
      </w:pPr>
      <w:r>
        <w:rPr>
          <w:rFonts w:ascii="Arial" w:hAnsi="Arial" w:cs="Arial"/>
        </w:rPr>
        <w:t xml:space="preserve">    </w:t>
      </w:r>
      <w:r w:rsidRPr="005625A7">
        <w:rPr>
          <w:rFonts w:ascii="Arial" w:hAnsi="Arial" w:cs="Arial"/>
        </w:rPr>
        <w:t>коммунальных услуг:</w:t>
      </w:r>
    </w:p>
    <w:p w:rsidR="00642893" w:rsidRPr="005625A7" w:rsidRDefault="00642893" w:rsidP="00642893">
      <w:pPr>
        <w:pStyle w:val="ConsPlusNonformat"/>
        <w:jc w:val="both"/>
        <w:rPr>
          <w:rFonts w:ascii="Arial" w:hAnsi="Arial" w:cs="Arial"/>
        </w:rPr>
      </w:pPr>
      <w:r w:rsidRPr="005625A7">
        <w:rPr>
          <w:rFonts w:ascii="Arial" w:hAnsi="Arial" w:cs="Arial"/>
        </w:rPr>
        <w:t xml:space="preserve">    1. На банковский счет:</w:t>
      </w:r>
    </w:p>
    <w:p w:rsidR="00642893" w:rsidRPr="005625A7" w:rsidRDefault="00642893" w:rsidP="00642893">
      <w:pPr>
        <w:pStyle w:val="ConsPlusNonformat"/>
        <w:jc w:val="both"/>
        <w:rPr>
          <w:rFonts w:ascii="Arial" w:hAnsi="Arial" w:cs="Arial"/>
        </w:rPr>
      </w:pPr>
      <w:r w:rsidRPr="005625A7">
        <w:rPr>
          <w:rFonts w:ascii="Arial" w:hAnsi="Arial" w:cs="Arial"/>
        </w:rPr>
        <w:t xml:space="preserve">    Ф.И.О. владельца счета:</w:t>
      </w:r>
    </w:p>
    <w:p w:rsidR="00642893" w:rsidRPr="005625A7" w:rsidRDefault="00642893" w:rsidP="00642893">
      <w:pPr>
        <w:pStyle w:val="ConsPlusNonformat"/>
        <w:jc w:val="both"/>
        <w:rPr>
          <w:rFonts w:ascii="Arial" w:hAnsi="Arial" w:cs="Arial"/>
        </w:rPr>
      </w:pPr>
      <w:r w:rsidRPr="005625A7">
        <w:rPr>
          <w:rFonts w:ascii="Arial" w:hAnsi="Arial" w:cs="Arial"/>
        </w:rPr>
        <w:t xml:space="preserve">    Номер счета (для перечисления субсидий): </w:t>
      </w:r>
    </w:p>
    <w:p w:rsidR="00642893" w:rsidRPr="005625A7" w:rsidRDefault="00642893" w:rsidP="00642893">
      <w:pPr>
        <w:pStyle w:val="ConsPlusNonformat"/>
        <w:jc w:val="both"/>
        <w:rPr>
          <w:rFonts w:ascii="Arial" w:hAnsi="Arial" w:cs="Arial"/>
        </w:rPr>
      </w:pPr>
      <w:r w:rsidRPr="005625A7">
        <w:rPr>
          <w:rFonts w:ascii="Arial" w:hAnsi="Arial" w:cs="Arial"/>
        </w:rPr>
        <w:t xml:space="preserve">    Наименование банка: </w:t>
      </w:r>
    </w:p>
    <w:p w:rsidR="00642893" w:rsidRPr="005625A7" w:rsidRDefault="00642893" w:rsidP="00642893">
      <w:pPr>
        <w:pStyle w:val="ConsPlusNonformat"/>
        <w:jc w:val="both"/>
        <w:rPr>
          <w:rFonts w:ascii="Arial" w:hAnsi="Arial" w:cs="Arial"/>
        </w:rPr>
      </w:pPr>
      <w:r w:rsidRPr="005625A7">
        <w:rPr>
          <w:rFonts w:ascii="Arial" w:hAnsi="Arial" w:cs="Arial"/>
        </w:rPr>
        <w:t xml:space="preserve">    БИК банка: </w:t>
      </w:r>
    </w:p>
    <w:p w:rsidR="00642893" w:rsidRPr="005625A7" w:rsidRDefault="00642893" w:rsidP="00642893">
      <w:pPr>
        <w:pStyle w:val="ConsPlusNonformat"/>
        <w:jc w:val="both"/>
        <w:rPr>
          <w:rFonts w:ascii="Arial" w:hAnsi="Arial" w:cs="Arial"/>
        </w:rPr>
      </w:pPr>
    </w:p>
    <w:p w:rsidR="00642893" w:rsidRPr="005625A7" w:rsidRDefault="00642893" w:rsidP="00642893">
      <w:pPr>
        <w:pStyle w:val="ConsPlusNonformat"/>
        <w:jc w:val="both"/>
        <w:rPr>
          <w:rFonts w:ascii="Arial" w:hAnsi="Arial" w:cs="Arial"/>
        </w:rPr>
      </w:pPr>
      <w:r w:rsidRPr="005625A7">
        <w:rPr>
          <w:rFonts w:ascii="Arial" w:hAnsi="Arial" w:cs="Arial"/>
        </w:rPr>
        <w:t xml:space="preserve">    Перечень представленных документов:</w:t>
      </w:r>
    </w:p>
    <w:p w:rsidR="00642893" w:rsidRPr="005625A7" w:rsidRDefault="00642893" w:rsidP="00642893">
      <w:pPr>
        <w:pStyle w:val="ConsPlusNormal"/>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381"/>
        <w:gridCol w:w="2551"/>
      </w:tblGrid>
      <w:tr w:rsidR="00642893" w:rsidRPr="005625A7" w:rsidTr="007D0B7D">
        <w:tc>
          <w:tcPr>
            <w:tcW w:w="62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r w:rsidRPr="005625A7">
              <w:t>1</w:t>
            </w:r>
          </w:p>
        </w:tc>
        <w:tc>
          <w:tcPr>
            <w:tcW w:w="638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c>
          <w:tcPr>
            <w:tcW w:w="2552"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p>
        </w:tc>
      </w:tr>
      <w:tr w:rsidR="00642893" w:rsidRPr="005625A7" w:rsidTr="007D0B7D">
        <w:tc>
          <w:tcPr>
            <w:tcW w:w="62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r w:rsidRPr="005625A7">
              <w:t>2</w:t>
            </w:r>
          </w:p>
        </w:tc>
        <w:tc>
          <w:tcPr>
            <w:tcW w:w="638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c>
          <w:tcPr>
            <w:tcW w:w="2552"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p>
        </w:tc>
      </w:tr>
      <w:tr w:rsidR="00642893" w:rsidRPr="005625A7" w:rsidTr="007D0B7D">
        <w:tc>
          <w:tcPr>
            <w:tcW w:w="62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r w:rsidRPr="005625A7">
              <w:t>3</w:t>
            </w:r>
          </w:p>
        </w:tc>
        <w:tc>
          <w:tcPr>
            <w:tcW w:w="638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c>
          <w:tcPr>
            <w:tcW w:w="2552"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p>
        </w:tc>
      </w:tr>
      <w:tr w:rsidR="00642893" w:rsidRPr="005625A7" w:rsidTr="007D0B7D">
        <w:tc>
          <w:tcPr>
            <w:tcW w:w="62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pPr>
          </w:p>
        </w:tc>
        <w:tc>
          <w:tcPr>
            <w:tcW w:w="638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c>
          <w:tcPr>
            <w:tcW w:w="2552"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p>
        </w:tc>
      </w:tr>
      <w:tr w:rsidR="00642893" w:rsidRPr="005625A7" w:rsidTr="007D0B7D">
        <w:tc>
          <w:tcPr>
            <w:tcW w:w="62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r w:rsidRPr="005625A7">
              <w:t>5</w:t>
            </w:r>
          </w:p>
        </w:tc>
        <w:tc>
          <w:tcPr>
            <w:tcW w:w="638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c>
          <w:tcPr>
            <w:tcW w:w="2552"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p>
        </w:tc>
      </w:tr>
      <w:tr w:rsidR="00642893" w:rsidRPr="005625A7" w:rsidTr="007D0B7D">
        <w:tc>
          <w:tcPr>
            <w:tcW w:w="62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r w:rsidRPr="005625A7">
              <w:t>6</w:t>
            </w:r>
          </w:p>
        </w:tc>
        <w:tc>
          <w:tcPr>
            <w:tcW w:w="638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c>
          <w:tcPr>
            <w:tcW w:w="2552"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p>
        </w:tc>
      </w:tr>
      <w:tr w:rsidR="00642893" w:rsidRPr="005625A7" w:rsidTr="007D0B7D">
        <w:tc>
          <w:tcPr>
            <w:tcW w:w="62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r w:rsidRPr="005625A7">
              <w:t>7</w:t>
            </w:r>
          </w:p>
        </w:tc>
        <w:tc>
          <w:tcPr>
            <w:tcW w:w="638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c>
          <w:tcPr>
            <w:tcW w:w="2552"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center"/>
            </w:pPr>
          </w:p>
        </w:tc>
      </w:tr>
    </w:tbl>
    <w:p w:rsidR="00642893" w:rsidRPr="005625A7" w:rsidRDefault="00642893" w:rsidP="00642893">
      <w:pPr>
        <w:pStyle w:val="ConsPlusNormal"/>
      </w:pPr>
    </w:p>
    <w:p w:rsidR="00642893" w:rsidRPr="005625A7" w:rsidRDefault="00642893" w:rsidP="00642893">
      <w:pPr>
        <w:pStyle w:val="ConsPlusNonformat"/>
        <w:jc w:val="both"/>
        <w:rPr>
          <w:rFonts w:ascii="Arial" w:hAnsi="Arial" w:cs="Arial"/>
        </w:rPr>
      </w:pPr>
    </w:p>
    <w:p w:rsidR="00642893" w:rsidRPr="005625A7" w:rsidRDefault="00642893" w:rsidP="00642893">
      <w:pPr>
        <w:pStyle w:val="ConsPlusNonformat"/>
        <w:jc w:val="both"/>
        <w:rPr>
          <w:rFonts w:ascii="Arial" w:hAnsi="Arial" w:cs="Arial"/>
        </w:rPr>
      </w:pPr>
      <w:r w:rsidRPr="005625A7">
        <w:rPr>
          <w:rFonts w:ascii="Arial" w:hAnsi="Arial" w:cs="Arial"/>
        </w:rPr>
        <w:t>"__" _________ 20__ года</w:t>
      </w:r>
      <w:r>
        <w:rPr>
          <w:rFonts w:ascii="Arial" w:hAnsi="Arial" w:cs="Arial"/>
        </w:rPr>
        <w:t xml:space="preserve">                                                                                       </w:t>
      </w:r>
      <w:r w:rsidRPr="005625A7">
        <w:rPr>
          <w:rFonts w:ascii="Arial" w:hAnsi="Arial" w:cs="Arial"/>
        </w:rPr>
        <w:t>___________________</w:t>
      </w:r>
    </w:p>
    <w:p w:rsidR="00642893" w:rsidRPr="005625A7" w:rsidRDefault="00642893" w:rsidP="00642893">
      <w:pPr>
        <w:pStyle w:val="ConsPlusNonformat"/>
        <w:jc w:val="both"/>
        <w:rPr>
          <w:rFonts w:ascii="Arial" w:hAnsi="Arial" w:cs="Arial"/>
        </w:rPr>
      </w:pPr>
      <w:r w:rsidRPr="005625A7">
        <w:rPr>
          <w:rFonts w:ascii="Arial" w:hAnsi="Arial" w:cs="Arial"/>
        </w:rPr>
        <w:t xml:space="preserve">                                                </w:t>
      </w:r>
      <w:r>
        <w:rPr>
          <w:rFonts w:ascii="Arial" w:hAnsi="Arial" w:cs="Arial"/>
        </w:rPr>
        <w:t xml:space="preserve">                                                                                  </w:t>
      </w:r>
      <w:r w:rsidRPr="005625A7">
        <w:rPr>
          <w:rFonts w:ascii="Arial" w:hAnsi="Arial" w:cs="Arial"/>
        </w:rPr>
        <w:t xml:space="preserve"> (подпись заявителя)</w:t>
      </w:r>
    </w:p>
    <w:p w:rsidR="00642893" w:rsidRPr="005625A7" w:rsidRDefault="00642893" w:rsidP="00642893">
      <w:pPr>
        <w:pStyle w:val="ConsPlusNonformat"/>
        <w:jc w:val="both"/>
        <w:rPr>
          <w:rFonts w:ascii="Arial" w:hAnsi="Arial" w:cs="Arial"/>
        </w:rPr>
      </w:pPr>
    </w:p>
    <w:p w:rsidR="00642893" w:rsidRPr="005625A7" w:rsidRDefault="00642893" w:rsidP="00642893">
      <w:pPr>
        <w:pStyle w:val="ConsPlusNonformat"/>
        <w:jc w:val="both"/>
        <w:rPr>
          <w:rFonts w:ascii="Arial" w:hAnsi="Arial" w:cs="Arial"/>
        </w:rPr>
      </w:pPr>
      <w:r w:rsidRPr="005625A7">
        <w:rPr>
          <w:rFonts w:ascii="Arial" w:hAnsi="Arial" w:cs="Arial"/>
        </w:rPr>
        <w:t xml:space="preserve">    </w:t>
      </w:r>
    </w:p>
    <w:p w:rsidR="00642893" w:rsidRPr="005625A7" w:rsidRDefault="00642893" w:rsidP="00642893">
      <w:pPr>
        <w:pStyle w:val="ConsPlusNonformat"/>
        <w:jc w:val="both"/>
        <w:rPr>
          <w:rFonts w:ascii="Arial" w:hAnsi="Arial" w:cs="Arial"/>
        </w:rPr>
      </w:pPr>
    </w:p>
    <w:p w:rsidR="00642893" w:rsidRPr="005625A7" w:rsidRDefault="00642893" w:rsidP="00642893">
      <w:pPr>
        <w:pStyle w:val="ConsPlusNonformat"/>
        <w:jc w:val="both"/>
        <w:rPr>
          <w:rFonts w:ascii="Arial" w:hAnsi="Arial" w:cs="Arial"/>
        </w:rPr>
      </w:pPr>
      <w:r w:rsidRPr="005625A7">
        <w:rPr>
          <w:rFonts w:ascii="Arial" w:hAnsi="Arial" w:cs="Arial"/>
        </w:rPr>
        <w:t xml:space="preserve">В  соответствии  с  </w:t>
      </w:r>
      <w:hyperlink r:id="rId10" w:history="1">
        <w:r w:rsidRPr="005625A7">
          <w:rPr>
            <w:rStyle w:val="aa"/>
            <w:rFonts w:ascii="Arial" w:hAnsi="Arial" w:cs="Arial"/>
          </w:rPr>
          <w:t>Правилами</w:t>
        </w:r>
      </w:hyperlink>
      <w:r w:rsidRPr="005625A7">
        <w:rPr>
          <w:rFonts w:ascii="Arial" w:hAnsi="Arial" w:cs="Arial"/>
        </w:rPr>
        <w:t xml:space="preserve">  предоставления субсидий на оплату жилого</w:t>
      </w:r>
    </w:p>
    <w:p w:rsidR="00642893" w:rsidRPr="005625A7" w:rsidRDefault="00642893" w:rsidP="00642893">
      <w:pPr>
        <w:pStyle w:val="ConsPlusNonformat"/>
        <w:jc w:val="both"/>
        <w:rPr>
          <w:rFonts w:ascii="Arial" w:hAnsi="Arial" w:cs="Arial"/>
        </w:rPr>
      </w:pPr>
      <w:r w:rsidRPr="005625A7">
        <w:rPr>
          <w:rFonts w:ascii="Arial" w:hAnsi="Arial" w:cs="Arial"/>
        </w:rPr>
        <w:t>помещения  и коммунальных услуг, утвержденными постановлением Правительства</w:t>
      </w:r>
    </w:p>
    <w:p w:rsidR="00642893" w:rsidRPr="005625A7" w:rsidRDefault="00642893" w:rsidP="00642893">
      <w:pPr>
        <w:pStyle w:val="ConsPlusNonformat"/>
        <w:jc w:val="both"/>
        <w:rPr>
          <w:rFonts w:ascii="Arial" w:hAnsi="Arial" w:cs="Arial"/>
        </w:rPr>
      </w:pPr>
      <w:r w:rsidRPr="005625A7">
        <w:rPr>
          <w:rFonts w:ascii="Arial" w:hAnsi="Arial" w:cs="Arial"/>
        </w:rPr>
        <w:t>Российской  Федерации  от  14.12.2005  N 761 "О  предоставлении субсидий на</w:t>
      </w:r>
    </w:p>
    <w:p w:rsidR="00642893" w:rsidRPr="005625A7" w:rsidRDefault="00642893" w:rsidP="00642893">
      <w:pPr>
        <w:pStyle w:val="ConsPlusNonformat"/>
        <w:jc w:val="both"/>
        <w:rPr>
          <w:rFonts w:ascii="Arial" w:hAnsi="Arial" w:cs="Arial"/>
        </w:rPr>
      </w:pPr>
      <w:r w:rsidRPr="005625A7">
        <w:rPr>
          <w:rFonts w:ascii="Arial" w:hAnsi="Arial" w:cs="Arial"/>
        </w:rPr>
        <w:t>оплату  жилого  помещения и коммунальных услуг", обязуюсь(емся)  сообщать в</w:t>
      </w:r>
    </w:p>
    <w:p w:rsidR="00642893" w:rsidRPr="005625A7" w:rsidRDefault="00642893" w:rsidP="00642893">
      <w:pPr>
        <w:pStyle w:val="ConsPlusNonformat"/>
        <w:jc w:val="both"/>
        <w:rPr>
          <w:rFonts w:ascii="Arial" w:hAnsi="Arial" w:cs="Arial"/>
        </w:rPr>
      </w:pPr>
      <w:r w:rsidRPr="005625A7">
        <w:rPr>
          <w:rFonts w:ascii="Arial" w:hAnsi="Arial" w:cs="Arial"/>
        </w:rPr>
        <w:t>уполномоченный   орган   в   течение   1   месяца  о  наступлении  событий,</w:t>
      </w:r>
    </w:p>
    <w:p w:rsidR="00642893" w:rsidRPr="005625A7" w:rsidRDefault="00642893" w:rsidP="00642893">
      <w:pPr>
        <w:pStyle w:val="ConsPlusNonformat"/>
        <w:jc w:val="both"/>
        <w:rPr>
          <w:rFonts w:ascii="Arial" w:hAnsi="Arial" w:cs="Arial"/>
        </w:rPr>
      </w:pPr>
      <w:r w:rsidRPr="005625A7">
        <w:rPr>
          <w:rFonts w:ascii="Arial" w:hAnsi="Arial" w:cs="Arial"/>
        </w:rPr>
        <w:t xml:space="preserve">предусмотренных </w:t>
      </w:r>
      <w:hyperlink r:id="rId11" w:history="1">
        <w:r w:rsidRPr="005625A7">
          <w:rPr>
            <w:rStyle w:val="aa"/>
            <w:rFonts w:ascii="Arial" w:hAnsi="Arial" w:cs="Arial"/>
          </w:rPr>
          <w:t>подпунктами "а"</w:t>
        </w:r>
      </w:hyperlink>
      <w:r w:rsidRPr="005625A7">
        <w:rPr>
          <w:rFonts w:ascii="Arial" w:hAnsi="Arial" w:cs="Arial"/>
        </w:rPr>
        <w:t xml:space="preserve"> и </w:t>
      </w:r>
      <w:hyperlink r:id="rId12" w:history="1">
        <w:r w:rsidRPr="005625A7">
          <w:rPr>
            <w:rStyle w:val="aa"/>
            <w:rFonts w:ascii="Arial" w:hAnsi="Arial" w:cs="Arial"/>
          </w:rPr>
          <w:t>"б" пункта 60</w:t>
        </w:r>
      </w:hyperlink>
      <w:r w:rsidRPr="005625A7">
        <w:rPr>
          <w:rFonts w:ascii="Arial" w:hAnsi="Arial" w:cs="Arial"/>
        </w:rPr>
        <w:t xml:space="preserve"> указанных Правил.</w:t>
      </w:r>
    </w:p>
    <w:p w:rsidR="00642893" w:rsidRPr="005625A7" w:rsidRDefault="00642893" w:rsidP="00642893">
      <w:pPr>
        <w:pStyle w:val="ConsPlusNonformat"/>
        <w:jc w:val="both"/>
        <w:rPr>
          <w:rFonts w:ascii="Arial" w:hAnsi="Arial" w:cs="Arial"/>
        </w:rPr>
      </w:pPr>
      <w:r w:rsidRPr="005625A7">
        <w:rPr>
          <w:rFonts w:ascii="Arial" w:hAnsi="Arial" w:cs="Arial"/>
        </w:rPr>
        <w:t xml:space="preserve">    Согласие  на  автоматизированную,  а  также  без  использования средств</w:t>
      </w:r>
    </w:p>
    <w:p w:rsidR="00642893" w:rsidRPr="005625A7" w:rsidRDefault="00642893" w:rsidP="00642893">
      <w:pPr>
        <w:pStyle w:val="ConsPlusNonformat"/>
        <w:jc w:val="both"/>
        <w:rPr>
          <w:rFonts w:ascii="Arial" w:hAnsi="Arial" w:cs="Arial"/>
        </w:rPr>
      </w:pPr>
      <w:r w:rsidRPr="005625A7">
        <w:rPr>
          <w:rFonts w:ascii="Arial" w:hAnsi="Arial" w:cs="Arial"/>
        </w:rPr>
        <w:t>автоматизации  обработку,  использование  и  передачу  персональных данных,</w:t>
      </w:r>
    </w:p>
    <w:p w:rsidR="00642893" w:rsidRPr="005625A7" w:rsidRDefault="00642893" w:rsidP="00642893">
      <w:pPr>
        <w:pStyle w:val="ConsPlusNonformat"/>
        <w:jc w:val="both"/>
        <w:rPr>
          <w:rFonts w:ascii="Arial" w:hAnsi="Arial" w:cs="Arial"/>
        </w:rPr>
      </w:pPr>
      <w:r w:rsidRPr="005625A7">
        <w:rPr>
          <w:rFonts w:ascii="Arial" w:hAnsi="Arial" w:cs="Arial"/>
        </w:rPr>
        <w:t>содержащихся  в  настоящем  заявлении  и  приложенных  документах,  а также</w:t>
      </w:r>
    </w:p>
    <w:p w:rsidR="00642893" w:rsidRPr="005625A7" w:rsidRDefault="00642893" w:rsidP="00642893">
      <w:pPr>
        <w:pStyle w:val="ConsPlusNonformat"/>
        <w:jc w:val="both"/>
        <w:rPr>
          <w:rFonts w:ascii="Arial" w:hAnsi="Arial" w:cs="Arial"/>
        </w:rPr>
      </w:pPr>
      <w:r w:rsidRPr="005625A7">
        <w:rPr>
          <w:rFonts w:ascii="Arial" w:hAnsi="Arial" w:cs="Arial"/>
        </w:rPr>
        <w:t>информацию о назначенных и выплаченных суммах субсидии с целью оказания мер</w:t>
      </w:r>
    </w:p>
    <w:p w:rsidR="00642893" w:rsidRPr="005625A7" w:rsidRDefault="00642893" w:rsidP="00642893">
      <w:pPr>
        <w:pStyle w:val="ConsPlusNonformat"/>
        <w:jc w:val="both"/>
        <w:rPr>
          <w:rFonts w:ascii="Arial" w:hAnsi="Arial" w:cs="Arial"/>
        </w:rPr>
      </w:pPr>
      <w:r w:rsidRPr="005625A7">
        <w:rPr>
          <w:rFonts w:ascii="Arial" w:hAnsi="Arial" w:cs="Arial"/>
        </w:rPr>
        <w:t>социальной   поддержки   в   соответствии   с   требованиями   действующего</w:t>
      </w:r>
    </w:p>
    <w:p w:rsidR="00642893" w:rsidRPr="005625A7" w:rsidRDefault="00642893" w:rsidP="00642893">
      <w:pPr>
        <w:pStyle w:val="ConsPlusNonformat"/>
        <w:jc w:val="both"/>
        <w:rPr>
          <w:rFonts w:ascii="Arial" w:hAnsi="Arial" w:cs="Arial"/>
        </w:rPr>
      </w:pPr>
      <w:r w:rsidRPr="005625A7">
        <w:rPr>
          <w:rFonts w:ascii="Arial" w:hAnsi="Arial" w:cs="Arial"/>
        </w:rPr>
        <w:t>законодательства, осуществления и  выполнения возложенных законодательством</w:t>
      </w:r>
    </w:p>
    <w:p w:rsidR="00642893" w:rsidRPr="005625A7" w:rsidRDefault="00642893" w:rsidP="00642893">
      <w:pPr>
        <w:pStyle w:val="ConsPlusNonformat"/>
        <w:jc w:val="both"/>
        <w:rPr>
          <w:rFonts w:ascii="Arial" w:hAnsi="Arial" w:cs="Arial"/>
        </w:rPr>
      </w:pPr>
      <w:r w:rsidRPr="005625A7">
        <w:rPr>
          <w:rFonts w:ascii="Arial" w:hAnsi="Arial" w:cs="Arial"/>
        </w:rPr>
        <w:t>Российской   Федерации   на  уполномоченный  орган  функций,  полномочий  и</w:t>
      </w:r>
    </w:p>
    <w:p w:rsidR="00642893" w:rsidRPr="005625A7" w:rsidRDefault="00642893" w:rsidP="00642893">
      <w:pPr>
        <w:pStyle w:val="ConsPlusNonformat"/>
        <w:jc w:val="both"/>
        <w:rPr>
          <w:rFonts w:ascii="Arial" w:hAnsi="Arial" w:cs="Arial"/>
        </w:rPr>
      </w:pPr>
      <w:r w:rsidRPr="005625A7">
        <w:rPr>
          <w:rFonts w:ascii="Arial" w:hAnsi="Arial" w:cs="Arial"/>
        </w:rPr>
        <w:t>обязанностей подтверждаю(ем).</w:t>
      </w:r>
    </w:p>
    <w:p w:rsidR="00642893" w:rsidRPr="005625A7" w:rsidRDefault="00642893" w:rsidP="00642893">
      <w:pPr>
        <w:pStyle w:val="ConsPlusNonformat"/>
        <w:jc w:val="both"/>
        <w:rPr>
          <w:rFonts w:ascii="Arial" w:hAnsi="Arial" w:cs="Arial"/>
        </w:rPr>
      </w:pPr>
      <w:r w:rsidRPr="005625A7">
        <w:rPr>
          <w:rFonts w:ascii="Arial" w:hAnsi="Arial" w:cs="Arial"/>
        </w:rPr>
        <w:t xml:space="preserve">    Настоящее  заявление  действует  на период до истечения сроков хранения</w:t>
      </w:r>
    </w:p>
    <w:p w:rsidR="00642893" w:rsidRPr="005625A7" w:rsidRDefault="00642893" w:rsidP="00642893">
      <w:pPr>
        <w:pStyle w:val="ConsPlusNonformat"/>
        <w:jc w:val="both"/>
        <w:rPr>
          <w:rFonts w:ascii="Arial" w:hAnsi="Arial" w:cs="Arial"/>
        </w:rPr>
      </w:pPr>
      <w:r w:rsidRPr="005625A7">
        <w:rPr>
          <w:rFonts w:ascii="Arial" w:hAnsi="Arial" w:cs="Arial"/>
        </w:rPr>
        <w:t>соответствующей информации или документов, содержащих указанную информацию,</w:t>
      </w:r>
    </w:p>
    <w:p w:rsidR="00642893" w:rsidRPr="005625A7" w:rsidRDefault="00642893" w:rsidP="00642893">
      <w:pPr>
        <w:pStyle w:val="ConsPlusNonformat"/>
        <w:jc w:val="both"/>
        <w:rPr>
          <w:rFonts w:ascii="Arial" w:hAnsi="Arial" w:cs="Arial"/>
        </w:rPr>
      </w:pPr>
      <w:r w:rsidRPr="005625A7">
        <w:rPr>
          <w:rFonts w:ascii="Arial" w:hAnsi="Arial" w:cs="Arial"/>
        </w:rPr>
        <w:t>определяемых в соответствии с законодательством Российской Федерации.</w:t>
      </w:r>
    </w:p>
    <w:p w:rsidR="00642893" w:rsidRPr="005625A7" w:rsidRDefault="00642893" w:rsidP="00642893">
      <w:pPr>
        <w:pStyle w:val="ConsPlusNonformat"/>
        <w:jc w:val="both"/>
        <w:rPr>
          <w:rFonts w:ascii="Arial" w:hAnsi="Arial" w:cs="Arial"/>
        </w:rPr>
      </w:pPr>
      <w:r w:rsidRPr="005625A7">
        <w:rPr>
          <w:rFonts w:ascii="Arial" w:hAnsi="Arial" w:cs="Arial"/>
        </w:rPr>
        <w:t xml:space="preserve">    Согласие  дано  добровольно  и  может быть досрочно отозвано в случаях,</w:t>
      </w:r>
    </w:p>
    <w:p w:rsidR="00642893" w:rsidRPr="005625A7" w:rsidRDefault="00642893" w:rsidP="00642893">
      <w:pPr>
        <w:pStyle w:val="ConsPlusNonformat"/>
        <w:jc w:val="both"/>
        <w:rPr>
          <w:rFonts w:ascii="Arial" w:hAnsi="Arial" w:cs="Arial"/>
        </w:rPr>
      </w:pPr>
      <w:r w:rsidRPr="005625A7">
        <w:rPr>
          <w:rFonts w:ascii="Arial" w:hAnsi="Arial" w:cs="Arial"/>
        </w:rPr>
        <w:t xml:space="preserve">предусмотренных  Федеральным  </w:t>
      </w:r>
      <w:hyperlink r:id="rId13" w:history="1">
        <w:r w:rsidRPr="005625A7">
          <w:rPr>
            <w:rStyle w:val="aa"/>
            <w:rFonts w:ascii="Arial" w:hAnsi="Arial" w:cs="Arial"/>
          </w:rPr>
          <w:t>законом</w:t>
        </w:r>
      </w:hyperlink>
      <w:r w:rsidRPr="005625A7">
        <w:rPr>
          <w:rFonts w:ascii="Arial" w:hAnsi="Arial" w:cs="Arial"/>
        </w:rPr>
        <w:t xml:space="preserve">  от  27  июля  2006  года N 152-ФЗ "О</w:t>
      </w:r>
    </w:p>
    <w:p w:rsidR="00642893" w:rsidRPr="005625A7" w:rsidRDefault="00642893" w:rsidP="00642893">
      <w:pPr>
        <w:pStyle w:val="ConsPlusNonformat"/>
        <w:jc w:val="both"/>
        <w:rPr>
          <w:rFonts w:ascii="Arial" w:hAnsi="Arial" w:cs="Arial"/>
        </w:rPr>
      </w:pPr>
      <w:r w:rsidRPr="005625A7">
        <w:rPr>
          <w:rFonts w:ascii="Arial" w:hAnsi="Arial" w:cs="Arial"/>
        </w:rPr>
        <w:t>персональных  данных",  на  основании заявления, поданного в уполномоченный</w:t>
      </w:r>
    </w:p>
    <w:p w:rsidR="00642893" w:rsidRPr="005625A7" w:rsidRDefault="00642893" w:rsidP="00642893">
      <w:pPr>
        <w:pStyle w:val="ConsPlusNonformat"/>
        <w:jc w:val="both"/>
        <w:rPr>
          <w:rFonts w:ascii="Arial" w:hAnsi="Arial" w:cs="Arial"/>
        </w:rPr>
      </w:pPr>
      <w:r w:rsidRPr="005625A7">
        <w:rPr>
          <w:rFonts w:ascii="Arial" w:hAnsi="Arial" w:cs="Arial"/>
        </w:rPr>
        <w:t>орган.</w:t>
      </w:r>
    </w:p>
    <w:p w:rsidR="00642893" w:rsidRPr="005625A7" w:rsidRDefault="00642893" w:rsidP="0064289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1417"/>
        <w:gridCol w:w="2154"/>
      </w:tblGrid>
      <w:tr w:rsidR="00642893" w:rsidRPr="005625A7" w:rsidTr="007D0B7D">
        <w:tc>
          <w:tcPr>
            <w:tcW w:w="5499"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pPr>
            <w:r w:rsidRPr="005625A7">
              <w:t>Фамилия, имя, отчество заявителя и членов семьи</w:t>
            </w:r>
          </w:p>
        </w:tc>
        <w:tc>
          <w:tcPr>
            <w:tcW w:w="1417"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pPr>
            <w:r w:rsidRPr="005625A7">
              <w:t>Дата</w:t>
            </w:r>
          </w:p>
        </w:tc>
        <w:tc>
          <w:tcPr>
            <w:tcW w:w="2154"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pPr>
            <w:r w:rsidRPr="005625A7">
              <w:t>Подпись</w:t>
            </w:r>
          </w:p>
        </w:tc>
      </w:tr>
      <w:tr w:rsidR="00642893" w:rsidRPr="005625A7" w:rsidTr="007D0B7D">
        <w:tc>
          <w:tcPr>
            <w:tcW w:w="5499"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c>
          <w:tcPr>
            <w:tcW w:w="1417" w:type="dxa"/>
            <w:tcBorders>
              <w:top w:val="single" w:sz="4" w:space="0" w:color="auto"/>
              <w:left w:val="single" w:sz="4" w:space="0" w:color="auto"/>
              <w:bottom w:val="single" w:sz="4" w:space="0" w:color="auto"/>
              <w:right w:val="single" w:sz="4" w:space="0" w:color="auto"/>
            </w:tcBorders>
            <w:hideMark/>
          </w:tcPr>
          <w:p w:rsidR="00642893" w:rsidRPr="005625A7" w:rsidRDefault="00642893" w:rsidP="007D0B7D">
            <w:pPr>
              <w:pStyle w:val="ConsPlusNormal"/>
              <w:ind w:firstLine="709"/>
              <w:jc w:val="both"/>
            </w:pPr>
          </w:p>
        </w:tc>
        <w:tc>
          <w:tcPr>
            <w:tcW w:w="2154" w:type="dxa"/>
            <w:tcBorders>
              <w:top w:val="single" w:sz="4" w:space="0" w:color="auto"/>
              <w:left w:val="single" w:sz="4" w:space="0" w:color="auto"/>
              <w:bottom w:val="single" w:sz="4" w:space="0" w:color="auto"/>
              <w:right w:val="single" w:sz="4" w:space="0" w:color="auto"/>
            </w:tcBorders>
          </w:tcPr>
          <w:p w:rsidR="00642893" w:rsidRPr="005625A7" w:rsidRDefault="00642893" w:rsidP="007D0B7D">
            <w:pPr>
              <w:pStyle w:val="ConsPlusNormal"/>
              <w:ind w:firstLine="709"/>
              <w:jc w:val="both"/>
            </w:pPr>
          </w:p>
        </w:tc>
      </w:tr>
    </w:tbl>
    <w:p w:rsidR="00642893" w:rsidRPr="005625A7" w:rsidRDefault="00642893" w:rsidP="00642893">
      <w:pPr>
        <w:pStyle w:val="ConsPlusNormal"/>
      </w:pPr>
    </w:p>
    <w:p w:rsidR="00642893" w:rsidRPr="0097699A" w:rsidRDefault="00642893" w:rsidP="00642893">
      <w:pPr>
        <w:pStyle w:val="ConsPlusNonformat"/>
        <w:jc w:val="both"/>
        <w:rPr>
          <w:rFonts w:ascii="Arial" w:hAnsi="Arial" w:cs="Arial"/>
        </w:rPr>
      </w:pPr>
      <w:r w:rsidRPr="0097699A">
        <w:rPr>
          <w:rFonts w:ascii="Arial" w:hAnsi="Arial" w:cs="Arial"/>
        </w:rPr>
        <w:t>Заявление принял:</w:t>
      </w:r>
    </w:p>
    <w:p w:rsidR="00642893" w:rsidRPr="0097699A" w:rsidRDefault="00642893" w:rsidP="00642893">
      <w:pPr>
        <w:pStyle w:val="ConsPlusNonformat"/>
        <w:jc w:val="both"/>
        <w:rPr>
          <w:rFonts w:ascii="Arial" w:hAnsi="Arial" w:cs="Arial"/>
        </w:rPr>
      </w:pPr>
    </w:p>
    <w:p w:rsidR="00642893" w:rsidRPr="0097699A" w:rsidRDefault="00642893" w:rsidP="00642893">
      <w:pPr>
        <w:pStyle w:val="ConsPlusNonformat"/>
        <w:jc w:val="both"/>
        <w:rPr>
          <w:rFonts w:ascii="Arial" w:hAnsi="Arial" w:cs="Arial"/>
        </w:rPr>
      </w:pPr>
      <w:r w:rsidRPr="0097699A">
        <w:rPr>
          <w:rFonts w:ascii="Arial" w:hAnsi="Arial" w:cs="Arial"/>
        </w:rPr>
        <w:t>"__" _________ 20__ года</w:t>
      </w:r>
      <w:r>
        <w:rPr>
          <w:rFonts w:ascii="Arial" w:hAnsi="Arial" w:cs="Arial"/>
        </w:rPr>
        <w:t xml:space="preserve">                                                                                </w:t>
      </w:r>
      <w:r w:rsidRPr="0097699A">
        <w:rPr>
          <w:rFonts w:ascii="Arial" w:hAnsi="Arial" w:cs="Arial"/>
        </w:rPr>
        <w:t xml:space="preserve">___________________ </w:t>
      </w:r>
      <w:r>
        <w:rPr>
          <w:rFonts w:ascii="Arial" w:hAnsi="Arial" w:cs="Arial"/>
        </w:rPr>
        <w:t xml:space="preserve">   </w:t>
      </w:r>
    </w:p>
    <w:p w:rsidR="00642893" w:rsidRPr="0097699A" w:rsidRDefault="00642893" w:rsidP="00642893">
      <w:pPr>
        <w:pStyle w:val="ConsPlusNonformat"/>
        <w:jc w:val="both"/>
        <w:rPr>
          <w:rFonts w:ascii="Arial" w:hAnsi="Arial" w:cs="Arial"/>
        </w:rPr>
      </w:pPr>
      <w:r w:rsidRPr="0097699A">
        <w:rPr>
          <w:rFonts w:ascii="Arial" w:hAnsi="Arial" w:cs="Arial"/>
        </w:rPr>
        <w:t xml:space="preserve">                        </w:t>
      </w:r>
      <w:r>
        <w:rPr>
          <w:rFonts w:ascii="Arial" w:hAnsi="Arial" w:cs="Arial"/>
        </w:rPr>
        <w:t xml:space="preserve">                                                                                                   </w:t>
      </w:r>
      <w:r w:rsidRPr="0097699A">
        <w:rPr>
          <w:rFonts w:ascii="Arial" w:hAnsi="Arial" w:cs="Arial"/>
        </w:rPr>
        <w:t>(подпись специалиста)</w:t>
      </w:r>
    </w:p>
    <w:p w:rsidR="00642893" w:rsidRPr="005625A7" w:rsidRDefault="00642893" w:rsidP="00642893">
      <w:pPr>
        <w:pStyle w:val="ConsPlusNormal"/>
      </w:pPr>
      <w:r w:rsidRPr="005625A7">
        <w:t xml:space="preserve"> Регистрационный номер: _______</w:t>
      </w:r>
    </w:p>
    <w:p w:rsidR="00642893" w:rsidRPr="0097699A" w:rsidRDefault="00642893" w:rsidP="00642893">
      <w:pPr>
        <w:pStyle w:val="ConsPlusNormal"/>
        <w:pBdr>
          <w:bottom w:val="single" w:sz="12" w:space="1" w:color="auto"/>
        </w:pBdr>
      </w:pPr>
    </w:p>
    <w:p w:rsidR="00642893" w:rsidRDefault="00642893" w:rsidP="00642893">
      <w:pPr>
        <w:pStyle w:val="ConsPlusNormal"/>
        <w:pBdr>
          <w:bottom w:val="single" w:sz="12" w:space="1" w:color="auto"/>
        </w:pBdr>
      </w:pPr>
    </w:p>
    <w:p w:rsidR="00642893" w:rsidRDefault="00642893" w:rsidP="00642893">
      <w:pPr>
        <w:pStyle w:val="ConsPlusNormal"/>
        <w:pBdr>
          <w:bottom w:val="single" w:sz="12" w:space="1" w:color="auto"/>
        </w:pBdr>
      </w:pPr>
    </w:p>
    <w:p w:rsidR="00642893" w:rsidRPr="0097699A" w:rsidRDefault="00642893" w:rsidP="00642893">
      <w:pPr>
        <w:pStyle w:val="ConsPlusNormal"/>
        <w:pBdr>
          <w:bottom w:val="single" w:sz="12" w:space="1" w:color="auto"/>
        </w:pBdr>
      </w:pPr>
    </w:p>
    <w:p w:rsidR="00642893" w:rsidRPr="0097699A" w:rsidRDefault="00642893" w:rsidP="00642893">
      <w:pPr>
        <w:pStyle w:val="ConsPlusNormal"/>
        <w:jc w:val="center"/>
      </w:pPr>
    </w:p>
    <w:p w:rsidR="00642893" w:rsidRPr="0097699A" w:rsidRDefault="00642893" w:rsidP="00642893">
      <w:pPr>
        <w:pStyle w:val="ConsPlusNormal"/>
        <w:jc w:val="center"/>
      </w:pPr>
      <w:r w:rsidRPr="0097699A">
        <w:t>Расписка – уведомление</w:t>
      </w:r>
    </w:p>
    <w:p w:rsidR="00642893" w:rsidRPr="0097699A" w:rsidRDefault="00642893" w:rsidP="00642893">
      <w:pPr>
        <w:pStyle w:val="ConsPlusNormal"/>
      </w:pPr>
      <w:r w:rsidRPr="0097699A">
        <w:t>Заявление принял:</w:t>
      </w:r>
    </w:p>
    <w:p w:rsidR="00642893" w:rsidRPr="0097699A" w:rsidRDefault="00642893" w:rsidP="00642893">
      <w:pPr>
        <w:pStyle w:val="ConsPlusNormal"/>
      </w:pPr>
    </w:p>
    <w:p w:rsidR="00642893" w:rsidRPr="0097699A" w:rsidRDefault="00642893" w:rsidP="0064289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15"/>
        <w:gridCol w:w="4306"/>
      </w:tblGrid>
      <w:tr w:rsidR="00642893" w:rsidRPr="0097699A" w:rsidTr="00642893">
        <w:tc>
          <w:tcPr>
            <w:tcW w:w="2376" w:type="dxa"/>
          </w:tcPr>
          <w:p w:rsidR="00642893" w:rsidRPr="00642893" w:rsidRDefault="00642893" w:rsidP="007D0B7D">
            <w:pPr>
              <w:pStyle w:val="ConsPlusNormal"/>
              <w:rPr>
                <w:b/>
                <w:bCs/>
                <w:sz w:val="28"/>
                <w:szCs w:val="28"/>
              </w:rPr>
            </w:pPr>
            <w:r w:rsidRPr="00642893">
              <w:rPr>
                <w:b/>
                <w:bCs/>
                <w:sz w:val="28"/>
                <w:szCs w:val="28"/>
              </w:rPr>
              <w:t>Регистрационный номер заявления</w:t>
            </w:r>
          </w:p>
        </w:tc>
        <w:tc>
          <w:tcPr>
            <w:tcW w:w="3119" w:type="dxa"/>
          </w:tcPr>
          <w:p w:rsidR="00642893" w:rsidRPr="00642893" w:rsidRDefault="00642893" w:rsidP="007D0B7D">
            <w:pPr>
              <w:pStyle w:val="ConsPlusNormal"/>
              <w:rPr>
                <w:b/>
                <w:bCs/>
                <w:sz w:val="28"/>
                <w:szCs w:val="28"/>
              </w:rPr>
            </w:pPr>
            <w:r w:rsidRPr="00642893">
              <w:rPr>
                <w:b/>
                <w:bCs/>
                <w:sz w:val="28"/>
                <w:szCs w:val="28"/>
              </w:rPr>
              <w:t>Дата приёма заявления</w:t>
            </w:r>
          </w:p>
        </w:tc>
        <w:tc>
          <w:tcPr>
            <w:tcW w:w="4928" w:type="dxa"/>
          </w:tcPr>
          <w:p w:rsidR="00642893" w:rsidRPr="00642893" w:rsidRDefault="00642893" w:rsidP="007D0B7D">
            <w:pPr>
              <w:pStyle w:val="ConsPlusNormal"/>
              <w:rPr>
                <w:b/>
                <w:bCs/>
                <w:sz w:val="28"/>
                <w:szCs w:val="28"/>
              </w:rPr>
            </w:pPr>
            <w:r w:rsidRPr="00642893">
              <w:rPr>
                <w:b/>
                <w:bCs/>
                <w:sz w:val="28"/>
                <w:szCs w:val="28"/>
              </w:rPr>
              <w:t>Фамилия, имя, отчество, подпись специалиста</w:t>
            </w:r>
          </w:p>
        </w:tc>
      </w:tr>
      <w:tr w:rsidR="00642893" w:rsidRPr="0097699A" w:rsidTr="00642893">
        <w:tc>
          <w:tcPr>
            <w:tcW w:w="2376" w:type="dxa"/>
          </w:tcPr>
          <w:p w:rsidR="00642893" w:rsidRPr="00642893" w:rsidRDefault="00642893" w:rsidP="007D0B7D">
            <w:pPr>
              <w:pStyle w:val="ConsPlusNormal"/>
              <w:rPr>
                <w:b/>
                <w:bCs/>
                <w:sz w:val="28"/>
                <w:szCs w:val="28"/>
              </w:rPr>
            </w:pPr>
          </w:p>
        </w:tc>
        <w:tc>
          <w:tcPr>
            <w:tcW w:w="3119" w:type="dxa"/>
          </w:tcPr>
          <w:p w:rsidR="00642893" w:rsidRPr="00642893" w:rsidRDefault="00642893" w:rsidP="007D0B7D">
            <w:pPr>
              <w:pStyle w:val="ConsPlusNormal"/>
              <w:rPr>
                <w:b/>
                <w:bCs/>
                <w:sz w:val="28"/>
                <w:szCs w:val="28"/>
              </w:rPr>
            </w:pPr>
          </w:p>
        </w:tc>
        <w:tc>
          <w:tcPr>
            <w:tcW w:w="4928" w:type="dxa"/>
          </w:tcPr>
          <w:p w:rsidR="00642893" w:rsidRPr="00642893" w:rsidRDefault="00642893" w:rsidP="007D0B7D">
            <w:pPr>
              <w:pStyle w:val="ConsPlusNormal"/>
              <w:rPr>
                <w:b/>
                <w:bCs/>
                <w:sz w:val="28"/>
                <w:szCs w:val="28"/>
              </w:rPr>
            </w:pPr>
          </w:p>
        </w:tc>
      </w:tr>
    </w:tbl>
    <w:p w:rsidR="00642893" w:rsidRPr="0097699A" w:rsidRDefault="00642893" w:rsidP="00642893">
      <w:pPr>
        <w:pStyle w:val="ConsPlusNormal"/>
      </w:pPr>
    </w:p>
    <w:p w:rsidR="00642893" w:rsidRDefault="00642893" w:rsidP="00642893">
      <w:pPr>
        <w:pStyle w:val="ConsPlusNonformat"/>
        <w:jc w:val="both"/>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p w:rsidR="00642893" w:rsidRDefault="00642893" w:rsidP="00642893">
      <w:pPr>
        <w:ind w:firstLine="709"/>
        <w:jc w:val="both"/>
        <w:rPr>
          <w:rFonts w:ascii="Liberation Serif" w:eastAsia="Calibri" w:hAnsi="Liberation Serif" w:cs="Liberation Serif"/>
          <w:sz w:val="28"/>
          <w:szCs w:val="28"/>
          <w:lang w:eastAsia="en-US"/>
        </w:rPr>
      </w:pPr>
    </w:p>
    <w:tbl>
      <w:tblPr>
        <w:tblW w:w="0" w:type="auto"/>
        <w:tblLook w:val="04A0" w:firstRow="1" w:lastRow="0" w:firstColumn="1" w:lastColumn="0" w:noHBand="0" w:noVBand="1"/>
      </w:tblPr>
      <w:tblGrid>
        <w:gridCol w:w="5637"/>
        <w:gridCol w:w="4216"/>
      </w:tblGrid>
      <w:tr w:rsidR="00D7552A" w:rsidRPr="00D63DB5" w:rsidTr="00D63DB5">
        <w:tc>
          <w:tcPr>
            <w:tcW w:w="5637" w:type="dxa"/>
            <w:shd w:val="clear" w:color="auto" w:fill="auto"/>
          </w:tcPr>
          <w:p w:rsidR="00D7552A" w:rsidRPr="00D63DB5" w:rsidRDefault="00D7552A" w:rsidP="00D63DB5">
            <w:pPr>
              <w:jc w:val="both"/>
              <w:rPr>
                <w:rFonts w:ascii="Liberation Serif" w:eastAsia="Calibri" w:hAnsi="Liberation Serif" w:cs="Liberation Serif"/>
                <w:sz w:val="28"/>
                <w:szCs w:val="28"/>
                <w:lang w:eastAsia="en-US"/>
              </w:rPr>
            </w:pPr>
          </w:p>
        </w:tc>
        <w:tc>
          <w:tcPr>
            <w:tcW w:w="4216" w:type="dxa"/>
            <w:shd w:val="clear" w:color="auto" w:fill="auto"/>
          </w:tcPr>
          <w:p w:rsidR="00D7552A" w:rsidRPr="00D63DB5" w:rsidRDefault="00D7552A" w:rsidP="00D63DB5">
            <w:pPr>
              <w:jc w:val="both"/>
              <w:rPr>
                <w:rFonts w:eastAsia="Calibri"/>
                <w:lang w:eastAsia="en-US"/>
              </w:rPr>
            </w:pPr>
            <w:r w:rsidRPr="00D63DB5">
              <w:rPr>
                <w:rFonts w:eastAsia="Calibri"/>
                <w:lang w:eastAsia="en-US"/>
              </w:rPr>
              <w:t>Приложение № 4</w:t>
            </w:r>
          </w:p>
          <w:p w:rsidR="00D7552A" w:rsidRPr="00D63DB5" w:rsidRDefault="00D7552A" w:rsidP="00D63DB5">
            <w:pPr>
              <w:jc w:val="both"/>
              <w:rPr>
                <w:rFonts w:eastAsia="Calibri"/>
                <w:lang w:eastAsia="en-US"/>
              </w:rPr>
            </w:pPr>
            <w:r w:rsidRPr="00D63DB5">
              <w:rPr>
                <w:rFonts w:eastAsia="Calibri"/>
                <w:lang w:eastAsia="en-US"/>
              </w:rPr>
              <w:t>к административному регламенту</w:t>
            </w:r>
          </w:p>
          <w:p w:rsidR="00D7552A" w:rsidRPr="00D63DB5" w:rsidRDefault="00D7552A" w:rsidP="00D63DB5">
            <w:pPr>
              <w:jc w:val="both"/>
              <w:rPr>
                <w:rFonts w:eastAsia="Calibri"/>
                <w:lang w:eastAsia="en-US"/>
              </w:rPr>
            </w:pPr>
            <w:r w:rsidRPr="00D63DB5">
              <w:rPr>
                <w:rFonts w:eastAsia="Calibri"/>
                <w:lang w:eastAsia="en-US"/>
              </w:rPr>
              <w:t>по предоставлению государственной</w:t>
            </w:r>
          </w:p>
          <w:p w:rsidR="00D7552A" w:rsidRPr="00D63DB5" w:rsidRDefault="00D7552A" w:rsidP="00D63DB5">
            <w:pPr>
              <w:jc w:val="both"/>
              <w:rPr>
                <w:rFonts w:eastAsia="Calibri"/>
                <w:lang w:eastAsia="en-US"/>
              </w:rPr>
            </w:pPr>
            <w:r w:rsidRPr="00D63DB5">
              <w:rPr>
                <w:rFonts w:eastAsia="Calibri"/>
                <w:lang w:eastAsia="en-US"/>
              </w:rPr>
              <w:t>услуги «предоставление субсидий</w:t>
            </w:r>
          </w:p>
          <w:p w:rsidR="00D7552A" w:rsidRPr="00D63DB5" w:rsidRDefault="00D7552A" w:rsidP="00D63DB5">
            <w:pPr>
              <w:jc w:val="both"/>
              <w:rPr>
                <w:rFonts w:eastAsia="Calibri"/>
                <w:lang w:eastAsia="en-US"/>
              </w:rPr>
            </w:pPr>
            <w:r w:rsidRPr="00D63DB5">
              <w:rPr>
                <w:rFonts w:eastAsia="Calibri"/>
                <w:lang w:eastAsia="en-US"/>
              </w:rPr>
              <w:t>на оплату жилого помещения и</w:t>
            </w:r>
          </w:p>
          <w:p w:rsidR="00D7552A" w:rsidRPr="00D63DB5" w:rsidRDefault="00D7552A" w:rsidP="00D63DB5">
            <w:pPr>
              <w:pStyle w:val="ConsPlusNormal"/>
              <w:ind w:firstLine="0"/>
              <w:rPr>
                <w:rFonts w:ascii="Liberation Serif" w:eastAsia="Calibri" w:hAnsi="Liberation Serif" w:cs="Liberation Serif"/>
                <w:sz w:val="28"/>
                <w:szCs w:val="28"/>
                <w:lang w:eastAsia="en-US"/>
              </w:rPr>
            </w:pPr>
            <w:r w:rsidRPr="00D63DB5">
              <w:rPr>
                <w:rFonts w:ascii="Times New Roman" w:eastAsia="Calibri" w:hAnsi="Times New Roman" w:cs="Times New Roman"/>
                <w:sz w:val="24"/>
                <w:szCs w:val="24"/>
                <w:lang w:eastAsia="en-US"/>
              </w:rPr>
              <w:t>коммунальных услуг»</w:t>
            </w:r>
          </w:p>
        </w:tc>
      </w:tr>
    </w:tbl>
    <w:p w:rsidR="00642893" w:rsidRDefault="00642893" w:rsidP="00642893">
      <w:pPr>
        <w:jc w:val="both"/>
        <w:rPr>
          <w:rFonts w:ascii="Liberation Serif" w:eastAsia="Calibri" w:hAnsi="Liberation Serif" w:cs="Liberation Serif"/>
          <w:sz w:val="28"/>
          <w:szCs w:val="28"/>
          <w:lang w:eastAsia="en-US"/>
        </w:rPr>
      </w:pPr>
    </w:p>
    <w:p w:rsidR="00642893" w:rsidRDefault="00642893" w:rsidP="00642893">
      <w:pPr>
        <w:pStyle w:val="ConsPlusNormal"/>
      </w:pPr>
    </w:p>
    <w:p w:rsidR="00642893" w:rsidRPr="004D695A" w:rsidRDefault="00642893" w:rsidP="00642893">
      <w:pPr>
        <w:pStyle w:val="ConsPlusTitle"/>
        <w:jc w:val="center"/>
        <w:rPr>
          <w:rFonts w:ascii="Arial" w:hAnsi="Arial" w:cs="Arial"/>
          <w:sz w:val="20"/>
          <w:szCs w:val="20"/>
        </w:rPr>
      </w:pPr>
      <w:bookmarkStart w:id="6" w:name="P759"/>
      <w:bookmarkEnd w:id="6"/>
      <w:r w:rsidRPr="004D695A">
        <w:rPr>
          <w:rFonts w:ascii="Arial" w:hAnsi="Arial" w:cs="Arial"/>
          <w:sz w:val="20"/>
          <w:szCs w:val="20"/>
        </w:rPr>
        <w:t>БЛОК-СХЕМА</w:t>
      </w:r>
    </w:p>
    <w:p w:rsidR="00642893" w:rsidRPr="004D695A" w:rsidRDefault="00642893" w:rsidP="00642893">
      <w:pPr>
        <w:pStyle w:val="ConsPlusTitle"/>
        <w:jc w:val="center"/>
        <w:rPr>
          <w:rFonts w:ascii="Arial" w:hAnsi="Arial" w:cs="Arial"/>
          <w:sz w:val="20"/>
          <w:szCs w:val="20"/>
        </w:rPr>
      </w:pPr>
      <w:r w:rsidRPr="004D695A">
        <w:rPr>
          <w:rFonts w:ascii="Arial" w:hAnsi="Arial" w:cs="Arial"/>
          <w:sz w:val="20"/>
          <w:szCs w:val="20"/>
        </w:rPr>
        <w:t>ПОСЛЕДОВАТЕЛЬНОСТИ ВЫПОЛНЕНИЯ АДМИНИСТРАТИВНЫХ ПРОЦЕДУР</w:t>
      </w:r>
    </w:p>
    <w:p w:rsidR="00642893" w:rsidRPr="004D695A" w:rsidRDefault="00642893" w:rsidP="00642893">
      <w:pPr>
        <w:pStyle w:val="ConsPlusTitle"/>
        <w:jc w:val="center"/>
        <w:rPr>
          <w:rFonts w:ascii="Arial" w:hAnsi="Arial" w:cs="Arial"/>
          <w:sz w:val="20"/>
          <w:szCs w:val="20"/>
        </w:rPr>
      </w:pPr>
      <w:r w:rsidRPr="004D695A">
        <w:rPr>
          <w:rFonts w:ascii="Arial" w:hAnsi="Arial" w:cs="Arial"/>
          <w:sz w:val="20"/>
          <w:szCs w:val="20"/>
        </w:rPr>
        <w:t>ПРИ ПРЕДОСТАВЛЕНИИ ГОСУДАРСТВЕННОЙ УСЛУГИ "ПРЕДОСТАВЛЕНИЕ</w:t>
      </w:r>
    </w:p>
    <w:p w:rsidR="00642893" w:rsidRPr="004D695A" w:rsidRDefault="00642893" w:rsidP="00642893">
      <w:pPr>
        <w:pStyle w:val="ConsPlusTitle"/>
        <w:jc w:val="center"/>
        <w:rPr>
          <w:rFonts w:ascii="Arial" w:hAnsi="Arial" w:cs="Arial"/>
          <w:sz w:val="20"/>
          <w:szCs w:val="20"/>
        </w:rPr>
      </w:pPr>
      <w:r w:rsidRPr="004D695A">
        <w:rPr>
          <w:rFonts w:ascii="Arial" w:hAnsi="Arial" w:cs="Arial"/>
          <w:sz w:val="20"/>
          <w:szCs w:val="20"/>
        </w:rPr>
        <w:t>СУБСИДИЙ НА ОПЛАТУ ЖИЛОГО ПОМЕЩЕНИЯ И КОММУНАЛЬНЫХ УСЛУГ"</w:t>
      </w:r>
    </w:p>
    <w:p w:rsidR="00642893" w:rsidRDefault="00642893" w:rsidP="00642893">
      <w:pPr>
        <w:pStyle w:val="ConsPlusNormal"/>
      </w:pPr>
    </w:p>
    <w:p w:rsidR="00642893" w:rsidRDefault="00642893" w:rsidP="00642893">
      <w:pPr>
        <w:pStyle w:val="ConsPlusNonformat"/>
        <w:jc w:val="both"/>
      </w:pPr>
      <w:r>
        <w:t xml:space="preserve">              ┌──────────────────────────────────────────────┐</w:t>
      </w:r>
    </w:p>
    <w:p w:rsidR="00642893" w:rsidRDefault="00642893" w:rsidP="00642893">
      <w:pPr>
        <w:pStyle w:val="ConsPlusNonformat"/>
        <w:jc w:val="both"/>
      </w:pPr>
      <w:r>
        <w:t xml:space="preserve">              │     Ознакомление заявителя с информацией     │</w:t>
      </w:r>
    </w:p>
    <w:p w:rsidR="00642893" w:rsidRDefault="00642893" w:rsidP="00642893">
      <w:pPr>
        <w:pStyle w:val="ConsPlusNonformat"/>
        <w:jc w:val="both"/>
      </w:pPr>
      <w:r>
        <w:t xml:space="preserve">              │   о предоставлении государственной услуги    │</w:t>
      </w:r>
    </w:p>
    <w:p w:rsidR="00642893" w:rsidRDefault="00642893" w:rsidP="00642893">
      <w:pPr>
        <w:pStyle w:val="ConsPlusNonformat"/>
        <w:jc w:val="both"/>
      </w:pPr>
      <w:r>
        <w:t xml:space="preserve">              └─────────────────────┬────────────────────────┘</w:t>
      </w:r>
    </w:p>
    <w:p w:rsidR="00642893" w:rsidRDefault="00642893" w:rsidP="00642893">
      <w:pPr>
        <w:pStyle w:val="ConsPlusNonformat"/>
        <w:jc w:val="both"/>
      </w:pPr>
      <w:r>
        <w:t xml:space="preserve">                                    \/</w:t>
      </w:r>
    </w:p>
    <w:p w:rsidR="00642893" w:rsidRDefault="00642893" w:rsidP="00642893">
      <w:pPr>
        <w:pStyle w:val="ConsPlusNonformat"/>
        <w:jc w:val="both"/>
      </w:pPr>
      <w:r>
        <w:t xml:space="preserve">              ┌──────────────────────────────────────────────┐</w:t>
      </w:r>
    </w:p>
    <w:p w:rsidR="00642893" w:rsidRDefault="00642893" w:rsidP="00642893">
      <w:pPr>
        <w:pStyle w:val="ConsPlusNonformat"/>
        <w:jc w:val="both"/>
      </w:pPr>
      <w:r>
        <w:t xml:space="preserve">              │Получение заявителем консультации по процедуре│</w:t>
      </w:r>
    </w:p>
    <w:p w:rsidR="00642893" w:rsidRDefault="00642893" w:rsidP="00642893">
      <w:pPr>
        <w:pStyle w:val="ConsPlusNonformat"/>
        <w:jc w:val="both"/>
      </w:pPr>
      <w:r>
        <w:t xml:space="preserve">              │    предоставления государственной услуге     │</w:t>
      </w:r>
    </w:p>
    <w:p w:rsidR="00642893" w:rsidRDefault="00642893" w:rsidP="00642893">
      <w:pPr>
        <w:pStyle w:val="ConsPlusNonformat"/>
        <w:jc w:val="both"/>
      </w:pPr>
      <w:r>
        <w:t xml:space="preserve">              └─────────────────────┬────────────────────────┘</w:t>
      </w:r>
    </w:p>
    <w:p w:rsidR="00642893" w:rsidRDefault="00642893" w:rsidP="00642893">
      <w:pPr>
        <w:pStyle w:val="ConsPlusNonformat"/>
        <w:jc w:val="both"/>
      </w:pPr>
      <w:r>
        <w:t xml:space="preserve">                                    \/</w:t>
      </w:r>
    </w:p>
    <w:p w:rsidR="00642893" w:rsidRDefault="00642893" w:rsidP="00642893">
      <w:pPr>
        <w:pStyle w:val="ConsPlusNonformat"/>
        <w:jc w:val="both"/>
      </w:pPr>
      <w:r>
        <w:t xml:space="preserve">              ┌──────────────────────────────────────────────┐</w:t>
      </w:r>
    </w:p>
    <w:p w:rsidR="00642893" w:rsidRDefault="00642893" w:rsidP="00642893">
      <w:pPr>
        <w:pStyle w:val="ConsPlusNonformat"/>
        <w:jc w:val="both"/>
      </w:pPr>
      <w:r>
        <w:t xml:space="preserve">              │   Подача заявления в уполномоченный орган    │</w:t>
      </w:r>
    </w:p>
    <w:p w:rsidR="00642893" w:rsidRDefault="00642893" w:rsidP="00642893">
      <w:pPr>
        <w:pStyle w:val="ConsPlusNonformat"/>
        <w:jc w:val="both"/>
      </w:pPr>
      <w:r>
        <w:t xml:space="preserve">              │   государственной власти о предоставлении    │</w:t>
      </w:r>
    </w:p>
    <w:p w:rsidR="00642893" w:rsidRDefault="00642893" w:rsidP="00642893">
      <w:pPr>
        <w:pStyle w:val="ConsPlusNonformat"/>
        <w:jc w:val="both"/>
      </w:pPr>
      <w:r>
        <w:t xml:space="preserve">              │            государственной услуги            │</w:t>
      </w:r>
    </w:p>
    <w:p w:rsidR="00642893" w:rsidRDefault="00642893" w:rsidP="00642893">
      <w:pPr>
        <w:pStyle w:val="ConsPlusNonformat"/>
        <w:jc w:val="both"/>
      </w:pPr>
      <w:r>
        <w:t xml:space="preserve">              └─────────────────────┬────────────────────────┘</w:t>
      </w:r>
    </w:p>
    <w:p w:rsidR="00642893" w:rsidRDefault="00642893" w:rsidP="00642893">
      <w:pPr>
        <w:pStyle w:val="ConsPlusNonformat"/>
        <w:jc w:val="both"/>
      </w:pPr>
      <w:r>
        <w:t xml:space="preserve">                                    \/</w:t>
      </w:r>
    </w:p>
    <w:p w:rsidR="00642893" w:rsidRDefault="00642893" w:rsidP="00642893">
      <w:pPr>
        <w:pStyle w:val="ConsPlusNonformat"/>
        <w:jc w:val="both"/>
      </w:pPr>
      <w:r>
        <w:t xml:space="preserve">              ┌──────────────────────────────────────────────┐</w:t>
      </w:r>
    </w:p>
    <w:p w:rsidR="00642893" w:rsidRDefault="00642893" w:rsidP="00642893">
      <w:pPr>
        <w:pStyle w:val="ConsPlusNonformat"/>
        <w:jc w:val="both"/>
      </w:pPr>
      <w:r>
        <w:t xml:space="preserve">              │ Проверка документов и регистрация заявления  │</w:t>
      </w:r>
    </w:p>
    <w:p w:rsidR="00642893" w:rsidRDefault="00642893" w:rsidP="00642893">
      <w:pPr>
        <w:pStyle w:val="ConsPlusNonformat"/>
        <w:jc w:val="both"/>
      </w:pPr>
      <w:r>
        <w:t xml:space="preserve">              └─────────────────────┬────────────────────────┘</w:t>
      </w:r>
    </w:p>
    <w:p w:rsidR="00642893" w:rsidRDefault="00642893" w:rsidP="00642893">
      <w:pPr>
        <w:pStyle w:val="ConsPlusNonformat"/>
        <w:jc w:val="both"/>
      </w:pPr>
      <w:r>
        <w:t xml:space="preserve">                                    \/</w:t>
      </w:r>
    </w:p>
    <w:p w:rsidR="00642893" w:rsidRDefault="00642893" w:rsidP="00642893">
      <w:pPr>
        <w:pStyle w:val="ConsPlusNonformat"/>
        <w:jc w:val="both"/>
      </w:pPr>
      <w:r>
        <w:t xml:space="preserve">              ┌──────────────────────────────────────────────┐</w:t>
      </w:r>
    </w:p>
    <w:p w:rsidR="00642893" w:rsidRDefault="00642893" w:rsidP="00642893">
      <w:pPr>
        <w:pStyle w:val="ConsPlusNonformat"/>
        <w:jc w:val="both"/>
      </w:pPr>
      <w:r>
        <w:t xml:space="preserve">              │     Рассмотрение документов и сведений,      │</w:t>
      </w:r>
    </w:p>
    <w:p w:rsidR="00642893" w:rsidRDefault="00642893" w:rsidP="00642893">
      <w:pPr>
        <w:pStyle w:val="ConsPlusNonformat"/>
        <w:jc w:val="both"/>
      </w:pPr>
      <w:r>
        <w:t xml:space="preserve">              │        необходимых для предоставления        │</w:t>
      </w:r>
    </w:p>
    <w:p w:rsidR="00642893" w:rsidRDefault="00642893" w:rsidP="00642893">
      <w:pPr>
        <w:pStyle w:val="ConsPlusNonformat"/>
        <w:jc w:val="both"/>
      </w:pPr>
      <w:r>
        <w:t xml:space="preserve">              │            государственной услуги            │</w:t>
      </w:r>
    </w:p>
    <w:p w:rsidR="00642893" w:rsidRDefault="00642893" w:rsidP="00642893">
      <w:pPr>
        <w:pStyle w:val="ConsPlusNonformat"/>
        <w:jc w:val="both"/>
      </w:pPr>
      <w:r>
        <w:t xml:space="preserve">              └─────────────────────┬────────────────────────┘</w:t>
      </w:r>
    </w:p>
    <w:p w:rsidR="00642893" w:rsidRDefault="00642893" w:rsidP="00642893">
      <w:pPr>
        <w:pStyle w:val="ConsPlusNonformat"/>
        <w:jc w:val="both"/>
      </w:pPr>
      <w:r>
        <w:t xml:space="preserve">                                    \/</w:t>
      </w:r>
    </w:p>
    <w:p w:rsidR="00642893" w:rsidRDefault="00642893" w:rsidP="00642893">
      <w:pPr>
        <w:pStyle w:val="ConsPlusNonformat"/>
        <w:jc w:val="both"/>
      </w:pPr>
      <w:r>
        <w:t xml:space="preserve">              ┌──────────────────────────────────────────────┐</w:t>
      </w:r>
    </w:p>
    <w:p w:rsidR="00642893" w:rsidRDefault="00642893" w:rsidP="00642893">
      <w:pPr>
        <w:pStyle w:val="ConsPlusNonformat"/>
        <w:jc w:val="both"/>
      </w:pPr>
      <w:r>
        <w:t>┌─────────────┤  Получение сведений посредством Федеральной  ├────────────┐</w:t>
      </w:r>
    </w:p>
    <w:p w:rsidR="00642893" w:rsidRDefault="00642893" w:rsidP="00642893">
      <w:pPr>
        <w:pStyle w:val="ConsPlusNonformat"/>
        <w:jc w:val="both"/>
      </w:pPr>
      <w:r>
        <w:t>│             │ государственной информационной системы СМЭВ  │            │</w:t>
      </w:r>
    </w:p>
    <w:p w:rsidR="00642893" w:rsidRDefault="00642893" w:rsidP="00642893">
      <w:pPr>
        <w:pStyle w:val="ConsPlusNonformat"/>
        <w:jc w:val="both"/>
      </w:pPr>
      <w:r>
        <w:t>│             └──────────────────────────────────────────────┘            │</w:t>
      </w:r>
    </w:p>
    <w:p w:rsidR="00642893" w:rsidRDefault="00642893" w:rsidP="00642893">
      <w:pPr>
        <w:pStyle w:val="ConsPlusNonformat"/>
        <w:jc w:val="both"/>
      </w:pPr>
      <w:r>
        <w:t>│                                                                         │</w:t>
      </w:r>
    </w:p>
    <w:p w:rsidR="00642893" w:rsidRDefault="00642893" w:rsidP="00642893">
      <w:pPr>
        <w:pStyle w:val="ConsPlusNonformat"/>
        <w:jc w:val="both"/>
      </w:pPr>
      <w:r>
        <w:t>│  ┌──────────────────────┐                 ┌──────────────────────────┐  │</w:t>
      </w:r>
    </w:p>
    <w:p w:rsidR="00642893" w:rsidRDefault="00642893" w:rsidP="00642893">
      <w:pPr>
        <w:pStyle w:val="ConsPlusNonformat"/>
        <w:jc w:val="both"/>
      </w:pPr>
      <w:r>
        <w:t>│  │   Принятие решения   │                 │     Принятие решения     │  │</w:t>
      </w:r>
    </w:p>
    <w:p w:rsidR="00642893" w:rsidRDefault="00642893" w:rsidP="00642893">
      <w:pPr>
        <w:pStyle w:val="ConsPlusNonformat"/>
        <w:jc w:val="both"/>
      </w:pPr>
      <w:r>
        <w:t>└─&gt;│   о предоставлении   │                 │об отказе в предоставлении│&lt;─┘</w:t>
      </w:r>
    </w:p>
    <w:p w:rsidR="00642893" w:rsidRDefault="00642893" w:rsidP="00642893">
      <w:pPr>
        <w:pStyle w:val="ConsPlusNonformat"/>
        <w:jc w:val="both"/>
      </w:pPr>
      <w:r>
        <w:t xml:space="preserve">   │государственной услуги│                 │  государственной услуги  │</w:t>
      </w:r>
    </w:p>
    <w:p w:rsidR="00642893" w:rsidRDefault="00642893" w:rsidP="00642893">
      <w:pPr>
        <w:pStyle w:val="ConsPlusNonformat"/>
        <w:jc w:val="both"/>
      </w:pPr>
      <w:r>
        <w:t xml:space="preserve">   └──┬───────────────────┘                 └──────────────────┬───────┘</w:t>
      </w:r>
    </w:p>
    <w:p w:rsidR="00642893" w:rsidRDefault="00642893" w:rsidP="00642893">
      <w:pPr>
        <w:pStyle w:val="ConsPlusNonformat"/>
        <w:jc w:val="both"/>
      </w:pPr>
      <w:r>
        <w:t xml:space="preserve">      │                                                        │</w:t>
      </w:r>
    </w:p>
    <w:p w:rsidR="00642893" w:rsidRDefault="00642893" w:rsidP="00642893">
      <w:pPr>
        <w:pStyle w:val="ConsPlusNonformat"/>
        <w:jc w:val="both"/>
      </w:pPr>
      <w:r>
        <w:t xml:space="preserve">      │  ┌──────────────────────────────────────────────┐      │</w:t>
      </w:r>
    </w:p>
    <w:p w:rsidR="00642893" w:rsidRDefault="00642893" w:rsidP="00642893">
      <w:pPr>
        <w:pStyle w:val="ConsPlusNonformat"/>
        <w:jc w:val="both"/>
      </w:pPr>
      <w:r>
        <w:t xml:space="preserve">      └─&gt;│   Внесение результата муниципальной услуги   │&lt;─────┴──┐</w:t>
      </w:r>
    </w:p>
    <w:p w:rsidR="00642893" w:rsidRDefault="00642893" w:rsidP="00642893">
      <w:pPr>
        <w:pStyle w:val="ConsPlusNonformat"/>
        <w:jc w:val="both"/>
      </w:pPr>
      <w:r>
        <w:t xml:space="preserve">         │     в реестр юридически значимых записей     │         │</w:t>
      </w:r>
    </w:p>
    <w:p w:rsidR="00642893" w:rsidRDefault="00642893" w:rsidP="00642893">
      <w:pPr>
        <w:pStyle w:val="ConsPlusNonformat"/>
        <w:jc w:val="both"/>
      </w:pPr>
      <w:r>
        <w:t xml:space="preserve">         └──────────────────────────────────────────────┘         │</w:t>
      </w:r>
    </w:p>
    <w:p w:rsidR="00642893" w:rsidRDefault="00642893" w:rsidP="00642893">
      <w:pPr>
        <w:pStyle w:val="ConsPlusNonformat"/>
        <w:jc w:val="both"/>
      </w:pPr>
      <w:r>
        <w:t xml:space="preserve">                                                                  \/</w:t>
      </w:r>
    </w:p>
    <w:p w:rsidR="00642893" w:rsidRPr="001A30F1" w:rsidRDefault="00642893" w:rsidP="00642893">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1A30F1">
        <w:rPr>
          <w:rFonts w:ascii="Courier New" w:hAnsi="Courier New" w:cs="Courier New"/>
          <w:sz w:val="20"/>
          <w:szCs w:val="20"/>
        </w:rPr>
        <w:t>┌───────────────┐</w:t>
      </w:r>
    </w:p>
    <w:p w:rsidR="00642893" w:rsidRPr="001A30F1" w:rsidRDefault="00642893" w:rsidP="00642893">
      <w:pPr>
        <w:widowControl w:val="0"/>
        <w:autoSpaceDE w:val="0"/>
        <w:autoSpaceDN w:val="0"/>
        <w:adjustRightInd w:val="0"/>
        <w:jc w:val="both"/>
        <w:rPr>
          <w:rFonts w:ascii="Courier New" w:hAnsi="Courier New" w:cs="Courier New"/>
          <w:sz w:val="20"/>
          <w:szCs w:val="20"/>
        </w:rPr>
      </w:pPr>
      <w:r w:rsidRPr="001A30F1">
        <w:rPr>
          <w:rFonts w:ascii="Courier New" w:hAnsi="Courier New" w:cs="Courier New"/>
          <w:sz w:val="20"/>
          <w:szCs w:val="20"/>
        </w:rPr>
        <w:t xml:space="preserve">                                                         │  Направление  │</w:t>
      </w:r>
    </w:p>
    <w:p w:rsidR="00642893" w:rsidRPr="001A30F1" w:rsidRDefault="00642893" w:rsidP="00642893">
      <w:pPr>
        <w:widowControl w:val="0"/>
        <w:autoSpaceDE w:val="0"/>
        <w:autoSpaceDN w:val="0"/>
        <w:adjustRightInd w:val="0"/>
        <w:jc w:val="both"/>
        <w:rPr>
          <w:rFonts w:ascii="Courier New" w:hAnsi="Courier New" w:cs="Courier New"/>
          <w:sz w:val="20"/>
          <w:szCs w:val="20"/>
        </w:rPr>
      </w:pPr>
      <w:r w:rsidRPr="001A30F1">
        <w:rPr>
          <w:rFonts w:ascii="Courier New" w:hAnsi="Courier New" w:cs="Courier New"/>
          <w:sz w:val="20"/>
          <w:szCs w:val="20"/>
        </w:rPr>
        <w:t xml:space="preserve">                                                         │  уведомления  │</w:t>
      </w:r>
    </w:p>
    <w:p w:rsidR="00642893" w:rsidRPr="001A30F1" w:rsidRDefault="00642893" w:rsidP="00642893">
      <w:pPr>
        <w:widowControl w:val="0"/>
        <w:autoSpaceDE w:val="0"/>
        <w:autoSpaceDN w:val="0"/>
        <w:adjustRightInd w:val="0"/>
        <w:jc w:val="both"/>
        <w:rPr>
          <w:rFonts w:ascii="Courier New" w:hAnsi="Courier New" w:cs="Courier New"/>
          <w:sz w:val="20"/>
          <w:szCs w:val="20"/>
        </w:rPr>
      </w:pPr>
      <w:r w:rsidRPr="001A30F1">
        <w:rPr>
          <w:rFonts w:ascii="Courier New" w:hAnsi="Courier New" w:cs="Courier New"/>
          <w:sz w:val="20"/>
          <w:szCs w:val="20"/>
        </w:rPr>
        <w:t xml:space="preserve">                                                         │   об отказе   │</w:t>
      </w:r>
    </w:p>
    <w:p w:rsidR="00642893" w:rsidRPr="006476C9" w:rsidRDefault="00642893" w:rsidP="006476C9">
      <w:pPr>
        <w:widowControl w:val="0"/>
        <w:autoSpaceDE w:val="0"/>
        <w:autoSpaceDN w:val="0"/>
        <w:adjustRightInd w:val="0"/>
        <w:jc w:val="both"/>
        <w:rPr>
          <w:rFonts w:ascii="Courier New" w:hAnsi="Courier New" w:cs="Courier New"/>
          <w:sz w:val="20"/>
          <w:szCs w:val="20"/>
        </w:rPr>
      </w:pPr>
      <w:r w:rsidRPr="001A30F1">
        <w:rPr>
          <w:rFonts w:ascii="Courier New" w:hAnsi="Courier New" w:cs="Courier New"/>
          <w:sz w:val="20"/>
          <w:szCs w:val="20"/>
        </w:rPr>
        <w:t xml:space="preserve">                                                         └───────────────┘</w:t>
      </w:r>
    </w:p>
    <w:sectPr w:rsidR="00642893" w:rsidRPr="006476C9" w:rsidSect="00D8025E">
      <w:headerReference w:type="even" r:id="rId14"/>
      <w:headerReference w:type="firs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B5" w:rsidRDefault="00D63DB5" w:rsidP="00923F93">
      <w:r>
        <w:separator/>
      </w:r>
    </w:p>
  </w:endnote>
  <w:endnote w:type="continuationSeparator" w:id="0">
    <w:p w:rsidR="00D63DB5" w:rsidRDefault="00D63DB5"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B5" w:rsidRDefault="00D63DB5" w:rsidP="00923F93">
      <w:r>
        <w:separator/>
      </w:r>
    </w:p>
  </w:footnote>
  <w:footnote w:type="continuationSeparator" w:id="0">
    <w:p w:rsidR="00D63DB5" w:rsidRDefault="00D63DB5" w:rsidP="00923F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52" w:rsidRDefault="006B5A52">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B5A52" w:rsidRDefault="006B5A5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5E" w:rsidRDefault="00D8025E">
    <w:pPr>
      <w:pStyle w:val="a6"/>
      <w:jc w:val="center"/>
    </w:pPr>
    <w:r>
      <w:fldChar w:fldCharType="begin"/>
    </w:r>
    <w:r>
      <w:instrText>PAGE   \* MERGEFORMAT</w:instrText>
    </w:r>
    <w:r>
      <w:fldChar w:fldCharType="separate"/>
    </w:r>
    <w:r w:rsidRPr="00D8025E">
      <w:rPr>
        <w:noProof/>
        <w:lang w:val="ru-RU"/>
      </w:rPr>
      <w:t>1</w:t>
    </w:r>
    <w:r>
      <w:fldChar w:fldCharType="end"/>
    </w:r>
  </w:p>
  <w:p w:rsidR="006B5A52" w:rsidRPr="00742CF8" w:rsidRDefault="006B5A52" w:rsidP="00742CF8">
    <w:pPr>
      <w:pStyle w:val="a6"/>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173F30"/>
    <w:multiLevelType w:val="hybridMultilevel"/>
    <w:tmpl w:val="67161458"/>
    <w:lvl w:ilvl="0" w:tplc="488A3D0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AC0B99"/>
    <w:multiLevelType w:val="hybridMultilevel"/>
    <w:tmpl w:val="58FC1992"/>
    <w:lvl w:ilvl="0" w:tplc="0419000F">
      <w:start w:val="1"/>
      <w:numFmt w:val="decimal"/>
      <w:lvlText w:val="%1."/>
      <w:lvlJc w:val="left"/>
      <w:pPr>
        <w:ind w:left="6107" w:hanging="360"/>
      </w:pPr>
    </w:lvl>
    <w:lvl w:ilvl="1" w:tplc="04190019" w:tentative="1">
      <w:start w:val="1"/>
      <w:numFmt w:val="lowerLetter"/>
      <w:lvlText w:val="%2."/>
      <w:lvlJc w:val="left"/>
      <w:pPr>
        <w:ind w:left="6827" w:hanging="360"/>
      </w:pPr>
    </w:lvl>
    <w:lvl w:ilvl="2" w:tplc="0419001B" w:tentative="1">
      <w:start w:val="1"/>
      <w:numFmt w:val="lowerRoman"/>
      <w:lvlText w:val="%3."/>
      <w:lvlJc w:val="right"/>
      <w:pPr>
        <w:ind w:left="7547" w:hanging="180"/>
      </w:pPr>
    </w:lvl>
    <w:lvl w:ilvl="3" w:tplc="0419000F" w:tentative="1">
      <w:start w:val="1"/>
      <w:numFmt w:val="decimal"/>
      <w:lvlText w:val="%4."/>
      <w:lvlJc w:val="left"/>
      <w:pPr>
        <w:ind w:left="8267" w:hanging="360"/>
      </w:pPr>
    </w:lvl>
    <w:lvl w:ilvl="4" w:tplc="04190019" w:tentative="1">
      <w:start w:val="1"/>
      <w:numFmt w:val="lowerLetter"/>
      <w:lvlText w:val="%5."/>
      <w:lvlJc w:val="left"/>
      <w:pPr>
        <w:ind w:left="8987" w:hanging="360"/>
      </w:pPr>
    </w:lvl>
    <w:lvl w:ilvl="5" w:tplc="0419001B" w:tentative="1">
      <w:start w:val="1"/>
      <w:numFmt w:val="lowerRoman"/>
      <w:lvlText w:val="%6."/>
      <w:lvlJc w:val="right"/>
      <w:pPr>
        <w:ind w:left="9707" w:hanging="180"/>
      </w:pPr>
    </w:lvl>
    <w:lvl w:ilvl="6" w:tplc="0419000F" w:tentative="1">
      <w:start w:val="1"/>
      <w:numFmt w:val="decimal"/>
      <w:lvlText w:val="%7."/>
      <w:lvlJc w:val="left"/>
      <w:pPr>
        <w:ind w:left="10427" w:hanging="360"/>
      </w:pPr>
    </w:lvl>
    <w:lvl w:ilvl="7" w:tplc="04190019" w:tentative="1">
      <w:start w:val="1"/>
      <w:numFmt w:val="lowerLetter"/>
      <w:lvlText w:val="%8."/>
      <w:lvlJc w:val="left"/>
      <w:pPr>
        <w:ind w:left="11147" w:hanging="360"/>
      </w:pPr>
    </w:lvl>
    <w:lvl w:ilvl="8" w:tplc="0419001B" w:tentative="1">
      <w:start w:val="1"/>
      <w:numFmt w:val="lowerRoman"/>
      <w:lvlText w:val="%9."/>
      <w:lvlJc w:val="right"/>
      <w:pPr>
        <w:ind w:left="11867" w:hanging="180"/>
      </w:pPr>
    </w:lvl>
  </w:abstractNum>
  <w:abstractNum w:abstractNumId="7"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DB040D"/>
    <w:multiLevelType w:val="hybridMultilevel"/>
    <w:tmpl w:val="0584E956"/>
    <w:lvl w:ilvl="0" w:tplc="26282B42">
      <w:start w:val="3"/>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80B3426"/>
    <w:multiLevelType w:val="hybridMultilevel"/>
    <w:tmpl w:val="AE903A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2"/>
  </w:num>
  <w:num w:numId="4">
    <w:abstractNumId w:val="0"/>
  </w:num>
  <w:num w:numId="5">
    <w:abstractNumId w:val="9"/>
  </w:num>
  <w:num w:numId="6">
    <w:abstractNumId w:val="2"/>
  </w:num>
  <w:num w:numId="7">
    <w:abstractNumId w:val="10"/>
  </w:num>
  <w:num w:numId="8">
    <w:abstractNumId w:val="5"/>
  </w:num>
  <w:num w:numId="9">
    <w:abstractNumId w:val="13"/>
  </w:num>
  <w:num w:numId="10">
    <w:abstractNumId w:val="8"/>
  </w:num>
  <w:num w:numId="11">
    <w:abstractNumId w:val="16"/>
  </w:num>
  <w:num w:numId="12">
    <w:abstractNumId w:val="4"/>
  </w:num>
  <w:num w:numId="13">
    <w:abstractNumId w:val="17"/>
  </w:num>
  <w:num w:numId="14">
    <w:abstractNumId w:val="19"/>
  </w:num>
  <w:num w:numId="15">
    <w:abstractNumId w:val="1"/>
  </w:num>
  <w:num w:numId="16">
    <w:abstractNumId w:val="7"/>
  </w:num>
  <w:num w:numId="17">
    <w:abstractNumId w:val="18"/>
  </w:num>
  <w:num w:numId="18">
    <w:abstractNumId w:val="1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oNotTrackMoves/>
  <w:defaultTabStop w:val="851"/>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D67"/>
    <w:rsid w:val="000019EE"/>
    <w:rsid w:val="00001A62"/>
    <w:rsid w:val="0000307A"/>
    <w:rsid w:val="00003A07"/>
    <w:rsid w:val="0000429C"/>
    <w:rsid w:val="00004B08"/>
    <w:rsid w:val="00004BA1"/>
    <w:rsid w:val="0000516A"/>
    <w:rsid w:val="00006BF4"/>
    <w:rsid w:val="00006F11"/>
    <w:rsid w:val="000114B9"/>
    <w:rsid w:val="000121B3"/>
    <w:rsid w:val="00013342"/>
    <w:rsid w:val="0001690D"/>
    <w:rsid w:val="00016C9F"/>
    <w:rsid w:val="00016E76"/>
    <w:rsid w:val="00016EE2"/>
    <w:rsid w:val="00017FEE"/>
    <w:rsid w:val="00020330"/>
    <w:rsid w:val="00020D26"/>
    <w:rsid w:val="00021AFE"/>
    <w:rsid w:val="00023E68"/>
    <w:rsid w:val="0002449A"/>
    <w:rsid w:val="0002472F"/>
    <w:rsid w:val="00024D1F"/>
    <w:rsid w:val="00026BFD"/>
    <w:rsid w:val="00031657"/>
    <w:rsid w:val="0003219D"/>
    <w:rsid w:val="000321F2"/>
    <w:rsid w:val="000322A1"/>
    <w:rsid w:val="000333A0"/>
    <w:rsid w:val="00034095"/>
    <w:rsid w:val="0003430D"/>
    <w:rsid w:val="00035FEA"/>
    <w:rsid w:val="000361EC"/>
    <w:rsid w:val="00040172"/>
    <w:rsid w:val="000408D1"/>
    <w:rsid w:val="00040C56"/>
    <w:rsid w:val="00040F84"/>
    <w:rsid w:val="00041F3E"/>
    <w:rsid w:val="00042484"/>
    <w:rsid w:val="00042B3D"/>
    <w:rsid w:val="00043B4D"/>
    <w:rsid w:val="000447C3"/>
    <w:rsid w:val="00044813"/>
    <w:rsid w:val="000468EA"/>
    <w:rsid w:val="00051C51"/>
    <w:rsid w:val="000526AA"/>
    <w:rsid w:val="00053157"/>
    <w:rsid w:val="00053B50"/>
    <w:rsid w:val="00053B6A"/>
    <w:rsid w:val="00054B2A"/>
    <w:rsid w:val="00056A49"/>
    <w:rsid w:val="00057361"/>
    <w:rsid w:val="00057973"/>
    <w:rsid w:val="000613F7"/>
    <w:rsid w:val="00061448"/>
    <w:rsid w:val="000634C1"/>
    <w:rsid w:val="00063508"/>
    <w:rsid w:val="000636D8"/>
    <w:rsid w:val="00063CDE"/>
    <w:rsid w:val="0006570B"/>
    <w:rsid w:val="0006588C"/>
    <w:rsid w:val="00066421"/>
    <w:rsid w:val="0006646D"/>
    <w:rsid w:val="000665E3"/>
    <w:rsid w:val="00066C3D"/>
    <w:rsid w:val="00066DDF"/>
    <w:rsid w:val="00071F69"/>
    <w:rsid w:val="00072296"/>
    <w:rsid w:val="000733E8"/>
    <w:rsid w:val="0007402E"/>
    <w:rsid w:val="00074F39"/>
    <w:rsid w:val="000759D3"/>
    <w:rsid w:val="00075B88"/>
    <w:rsid w:val="0007619F"/>
    <w:rsid w:val="000767EB"/>
    <w:rsid w:val="000768BA"/>
    <w:rsid w:val="00076DBE"/>
    <w:rsid w:val="00076FC9"/>
    <w:rsid w:val="00081C7A"/>
    <w:rsid w:val="00084373"/>
    <w:rsid w:val="00084E2F"/>
    <w:rsid w:val="00085ACC"/>
    <w:rsid w:val="00086642"/>
    <w:rsid w:val="00086ECD"/>
    <w:rsid w:val="000920D3"/>
    <w:rsid w:val="00095BEA"/>
    <w:rsid w:val="00095D86"/>
    <w:rsid w:val="000979F2"/>
    <w:rsid w:val="000A1218"/>
    <w:rsid w:val="000A174B"/>
    <w:rsid w:val="000A1DCF"/>
    <w:rsid w:val="000A1E9C"/>
    <w:rsid w:val="000A227B"/>
    <w:rsid w:val="000A2A0C"/>
    <w:rsid w:val="000A2F91"/>
    <w:rsid w:val="000A4F50"/>
    <w:rsid w:val="000A6425"/>
    <w:rsid w:val="000A666B"/>
    <w:rsid w:val="000B0A2F"/>
    <w:rsid w:val="000B18F8"/>
    <w:rsid w:val="000B2304"/>
    <w:rsid w:val="000B30F2"/>
    <w:rsid w:val="000B51DF"/>
    <w:rsid w:val="000B6340"/>
    <w:rsid w:val="000B6A68"/>
    <w:rsid w:val="000C207B"/>
    <w:rsid w:val="000C28AA"/>
    <w:rsid w:val="000C35B4"/>
    <w:rsid w:val="000C361B"/>
    <w:rsid w:val="000C4667"/>
    <w:rsid w:val="000C5802"/>
    <w:rsid w:val="000C7275"/>
    <w:rsid w:val="000C7488"/>
    <w:rsid w:val="000D068E"/>
    <w:rsid w:val="000D0BDF"/>
    <w:rsid w:val="000D125F"/>
    <w:rsid w:val="000D688D"/>
    <w:rsid w:val="000D7DE2"/>
    <w:rsid w:val="000E02F4"/>
    <w:rsid w:val="000E0583"/>
    <w:rsid w:val="000E0CFE"/>
    <w:rsid w:val="000E17A6"/>
    <w:rsid w:val="000E1B77"/>
    <w:rsid w:val="000E24A4"/>
    <w:rsid w:val="000E3B60"/>
    <w:rsid w:val="000E3C49"/>
    <w:rsid w:val="000E4857"/>
    <w:rsid w:val="000E51BC"/>
    <w:rsid w:val="000E785F"/>
    <w:rsid w:val="000E7C7F"/>
    <w:rsid w:val="000E7EB5"/>
    <w:rsid w:val="000F01F7"/>
    <w:rsid w:val="000F13D8"/>
    <w:rsid w:val="000F16E3"/>
    <w:rsid w:val="000F18B8"/>
    <w:rsid w:val="000F1D9A"/>
    <w:rsid w:val="000F3C47"/>
    <w:rsid w:val="000F4B47"/>
    <w:rsid w:val="000F5CA4"/>
    <w:rsid w:val="000F5E99"/>
    <w:rsid w:val="000F702A"/>
    <w:rsid w:val="000F7275"/>
    <w:rsid w:val="00102D77"/>
    <w:rsid w:val="001032F5"/>
    <w:rsid w:val="00104CAD"/>
    <w:rsid w:val="00107562"/>
    <w:rsid w:val="0010766F"/>
    <w:rsid w:val="00111075"/>
    <w:rsid w:val="00111419"/>
    <w:rsid w:val="00113809"/>
    <w:rsid w:val="001138A0"/>
    <w:rsid w:val="00114250"/>
    <w:rsid w:val="00114E34"/>
    <w:rsid w:val="00116973"/>
    <w:rsid w:val="00116F61"/>
    <w:rsid w:val="00120587"/>
    <w:rsid w:val="001212F4"/>
    <w:rsid w:val="0012174C"/>
    <w:rsid w:val="00122294"/>
    <w:rsid w:val="0012288A"/>
    <w:rsid w:val="00123475"/>
    <w:rsid w:val="00123AE2"/>
    <w:rsid w:val="00124812"/>
    <w:rsid w:val="00125AAB"/>
    <w:rsid w:val="00125EF3"/>
    <w:rsid w:val="00127CA7"/>
    <w:rsid w:val="00127D5B"/>
    <w:rsid w:val="001307A4"/>
    <w:rsid w:val="0013114C"/>
    <w:rsid w:val="00132F8F"/>
    <w:rsid w:val="00133949"/>
    <w:rsid w:val="0014123D"/>
    <w:rsid w:val="00143BC5"/>
    <w:rsid w:val="00144A9E"/>
    <w:rsid w:val="00145E77"/>
    <w:rsid w:val="00146495"/>
    <w:rsid w:val="00146A21"/>
    <w:rsid w:val="001474FA"/>
    <w:rsid w:val="00147561"/>
    <w:rsid w:val="00150C22"/>
    <w:rsid w:val="00151796"/>
    <w:rsid w:val="00152115"/>
    <w:rsid w:val="001541E2"/>
    <w:rsid w:val="00154FEA"/>
    <w:rsid w:val="0015526F"/>
    <w:rsid w:val="001552AE"/>
    <w:rsid w:val="00155623"/>
    <w:rsid w:val="00155EB8"/>
    <w:rsid w:val="001564D6"/>
    <w:rsid w:val="00163C4A"/>
    <w:rsid w:val="00164316"/>
    <w:rsid w:val="00165142"/>
    <w:rsid w:val="001661F3"/>
    <w:rsid w:val="0016753A"/>
    <w:rsid w:val="0017138C"/>
    <w:rsid w:val="0017239F"/>
    <w:rsid w:val="00172CDE"/>
    <w:rsid w:val="001730A0"/>
    <w:rsid w:val="001731C7"/>
    <w:rsid w:val="00173B2F"/>
    <w:rsid w:val="00173EA9"/>
    <w:rsid w:val="00174D2B"/>
    <w:rsid w:val="00175831"/>
    <w:rsid w:val="00175C6C"/>
    <w:rsid w:val="0018068F"/>
    <w:rsid w:val="00181970"/>
    <w:rsid w:val="0018216A"/>
    <w:rsid w:val="00183A01"/>
    <w:rsid w:val="00183A9F"/>
    <w:rsid w:val="001841AF"/>
    <w:rsid w:val="001870A0"/>
    <w:rsid w:val="0019031D"/>
    <w:rsid w:val="00191791"/>
    <w:rsid w:val="00192E86"/>
    <w:rsid w:val="001966D7"/>
    <w:rsid w:val="001A12D9"/>
    <w:rsid w:val="001A2B15"/>
    <w:rsid w:val="001A49F7"/>
    <w:rsid w:val="001A55C9"/>
    <w:rsid w:val="001A66CF"/>
    <w:rsid w:val="001B0AD2"/>
    <w:rsid w:val="001B0CA2"/>
    <w:rsid w:val="001B0E88"/>
    <w:rsid w:val="001B3175"/>
    <w:rsid w:val="001B3C88"/>
    <w:rsid w:val="001B49E5"/>
    <w:rsid w:val="001C0CFD"/>
    <w:rsid w:val="001C1C30"/>
    <w:rsid w:val="001C3287"/>
    <w:rsid w:val="001C6A45"/>
    <w:rsid w:val="001D11BA"/>
    <w:rsid w:val="001D1666"/>
    <w:rsid w:val="001D3185"/>
    <w:rsid w:val="001D7F30"/>
    <w:rsid w:val="001E0DE0"/>
    <w:rsid w:val="001E1282"/>
    <w:rsid w:val="001E19FF"/>
    <w:rsid w:val="001E33F3"/>
    <w:rsid w:val="001E35C5"/>
    <w:rsid w:val="001E67FA"/>
    <w:rsid w:val="001F00EF"/>
    <w:rsid w:val="001F1560"/>
    <w:rsid w:val="001F560D"/>
    <w:rsid w:val="001F5A5A"/>
    <w:rsid w:val="001F5F83"/>
    <w:rsid w:val="0020055A"/>
    <w:rsid w:val="002016DE"/>
    <w:rsid w:val="0020172C"/>
    <w:rsid w:val="00203323"/>
    <w:rsid w:val="00203E2E"/>
    <w:rsid w:val="00205374"/>
    <w:rsid w:val="002078FB"/>
    <w:rsid w:val="00210B6E"/>
    <w:rsid w:val="00212583"/>
    <w:rsid w:val="00213692"/>
    <w:rsid w:val="002153FE"/>
    <w:rsid w:val="00216B1A"/>
    <w:rsid w:val="002171A5"/>
    <w:rsid w:val="002171F1"/>
    <w:rsid w:val="00217680"/>
    <w:rsid w:val="00217C53"/>
    <w:rsid w:val="002208F1"/>
    <w:rsid w:val="00220E80"/>
    <w:rsid w:val="00221553"/>
    <w:rsid w:val="0022596B"/>
    <w:rsid w:val="002259CA"/>
    <w:rsid w:val="00225A5A"/>
    <w:rsid w:val="00226379"/>
    <w:rsid w:val="00227FAE"/>
    <w:rsid w:val="00230503"/>
    <w:rsid w:val="0023228D"/>
    <w:rsid w:val="00232417"/>
    <w:rsid w:val="00234670"/>
    <w:rsid w:val="0024028F"/>
    <w:rsid w:val="00240615"/>
    <w:rsid w:val="00241178"/>
    <w:rsid w:val="0024143A"/>
    <w:rsid w:val="00241A12"/>
    <w:rsid w:val="0024356D"/>
    <w:rsid w:val="002439DC"/>
    <w:rsid w:val="00244F0F"/>
    <w:rsid w:val="00245BCC"/>
    <w:rsid w:val="00250C7E"/>
    <w:rsid w:val="0025164F"/>
    <w:rsid w:val="00252C1E"/>
    <w:rsid w:val="00252C40"/>
    <w:rsid w:val="002542C2"/>
    <w:rsid w:val="00254615"/>
    <w:rsid w:val="00257D44"/>
    <w:rsid w:val="002610FE"/>
    <w:rsid w:val="002627A2"/>
    <w:rsid w:val="00263E7A"/>
    <w:rsid w:val="0026458A"/>
    <w:rsid w:val="00264690"/>
    <w:rsid w:val="002653B2"/>
    <w:rsid w:val="00270609"/>
    <w:rsid w:val="00270698"/>
    <w:rsid w:val="00273308"/>
    <w:rsid w:val="0027347F"/>
    <w:rsid w:val="00273DD0"/>
    <w:rsid w:val="00273EAE"/>
    <w:rsid w:val="00274099"/>
    <w:rsid w:val="002742A6"/>
    <w:rsid w:val="00274592"/>
    <w:rsid w:val="00274FBF"/>
    <w:rsid w:val="00275838"/>
    <w:rsid w:val="00277B0F"/>
    <w:rsid w:val="00280129"/>
    <w:rsid w:val="0028098A"/>
    <w:rsid w:val="00281F99"/>
    <w:rsid w:val="00282CD0"/>
    <w:rsid w:val="00283974"/>
    <w:rsid w:val="00283E6F"/>
    <w:rsid w:val="00284048"/>
    <w:rsid w:val="0028517D"/>
    <w:rsid w:val="00286B6B"/>
    <w:rsid w:val="002900A3"/>
    <w:rsid w:val="00293752"/>
    <w:rsid w:val="00294AE4"/>
    <w:rsid w:val="002953A4"/>
    <w:rsid w:val="002955D2"/>
    <w:rsid w:val="00296442"/>
    <w:rsid w:val="00296AF0"/>
    <w:rsid w:val="002A19C7"/>
    <w:rsid w:val="002A1F35"/>
    <w:rsid w:val="002A216E"/>
    <w:rsid w:val="002A2D89"/>
    <w:rsid w:val="002A4BF3"/>
    <w:rsid w:val="002A5354"/>
    <w:rsid w:val="002A5356"/>
    <w:rsid w:val="002A5A49"/>
    <w:rsid w:val="002B13D8"/>
    <w:rsid w:val="002B2FE1"/>
    <w:rsid w:val="002B5620"/>
    <w:rsid w:val="002B5F02"/>
    <w:rsid w:val="002B6132"/>
    <w:rsid w:val="002B6CC2"/>
    <w:rsid w:val="002B7614"/>
    <w:rsid w:val="002B76FB"/>
    <w:rsid w:val="002B7D83"/>
    <w:rsid w:val="002B7FA3"/>
    <w:rsid w:val="002C04A0"/>
    <w:rsid w:val="002C0D55"/>
    <w:rsid w:val="002C3DDC"/>
    <w:rsid w:val="002C3F18"/>
    <w:rsid w:val="002C4AF2"/>
    <w:rsid w:val="002C585D"/>
    <w:rsid w:val="002C5C20"/>
    <w:rsid w:val="002C5DC0"/>
    <w:rsid w:val="002C66C7"/>
    <w:rsid w:val="002D0323"/>
    <w:rsid w:val="002D06C1"/>
    <w:rsid w:val="002D3013"/>
    <w:rsid w:val="002D3F96"/>
    <w:rsid w:val="002D52EA"/>
    <w:rsid w:val="002D5E92"/>
    <w:rsid w:val="002D7F11"/>
    <w:rsid w:val="002E1053"/>
    <w:rsid w:val="002E14E1"/>
    <w:rsid w:val="002E2A62"/>
    <w:rsid w:val="002E32DB"/>
    <w:rsid w:val="002E54F4"/>
    <w:rsid w:val="002E5E69"/>
    <w:rsid w:val="002E709F"/>
    <w:rsid w:val="002F0727"/>
    <w:rsid w:val="002F1F03"/>
    <w:rsid w:val="002F2E71"/>
    <w:rsid w:val="002F362B"/>
    <w:rsid w:val="002F6FE0"/>
    <w:rsid w:val="00302593"/>
    <w:rsid w:val="00303B7E"/>
    <w:rsid w:val="003040A7"/>
    <w:rsid w:val="003057F7"/>
    <w:rsid w:val="00305ADF"/>
    <w:rsid w:val="00305C19"/>
    <w:rsid w:val="00305E22"/>
    <w:rsid w:val="00306701"/>
    <w:rsid w:val="00306E0D"/>
    <w:rsid w:val="00307B72"/>
    <w:rsid w:val="00307DE9"/>
    <w:rsid w:val="00310026"/>
    <w:rsid w:val="00310951"/>
    <w:rsid w:val="003117CD"/>
    <w:rsid w:val="00311AE7"/>
    <w:rsid w:val="00311DD6"/>
    <w:rsid w:val="003136B4"/>
    <w:rsid w:val="00314500"/>
    <w:rsid w:val="003159A2"/>
    <w:rsid w:val="00315C9A"/>
    <w:rsid w:val="00320638"/>
    <w:rsid w:val="00320BD3"/>
    <w:rsid w:val="003222EF"/>
    <w:rsid w:val="003261DA"/>
    <w:rsid w:val="00327AB2"/>
    <w:rsid w:val="00327EB2"/>
    <w:rsid w:val="0033112F"/>
    <w:rsid w:val="0033125C"/>
    <w:rsid w:val="00331B22"/>
    <w:rsid w:val="00334625"/>
    <w:rsid w:val="00334F36"/>
    <w:rsid w:val="0033714C"/>
    <w:rsid w:val="003377E0"/>
    <w:rsid w:val="00337FCF"/>
    <w:rsid w:val="003412E0"/>
    <w:rsid w:val="0034169B"/>
    <w:rsid w:val="00341956"/>
    <w:rsid w:val="003424C4"/>
    <w:rsid w:val="00342F63"/>
    <w:rsid w:val="003436FA"/>
    <w:rsid w:val="00344673"/>
    <w:rsid w:val="00346B74"/>
    <w:rsid w:val="00351209"/>
    <w:rsid w:val="00353625"/>
    <w:rsid w:val="00353906"/>
    <w:rsid w:val="00355445"/>
    <w:rsid w:val="00357868"/>
    <w:rsid w:val="00357ABA"/>
    <w:rsid w:val="00361E07"/>
    <w:rsid w:val="00362169"/>
    <w:rsid w:val="00362727"/>
    <w:rsid w:val="003633EC"/>
    <w:rsid w:val="00364402"/>
    <w:rsid w:val="003644AE"/>
    <w:rsid w:val="00364A2E"/>
    <w:rsid w:val="003663D4"/>
    <w:rsid w:val="003675B6"/>
    <w:rsid w:val="00370636"/>
    <w:rsid w:val="003706A0"/>
    <w:rsid w:val="0037542B"/>
    <w:rsid w:val="0037562F"/>
    <w:rsid w:val="003760BA"/>
    <w:rsid w:val="00376876"/>
    <w:rsid w:val="003769A5"/>
    <w:rsid w:val="00381404"/>
    <w:rsid w:val="003818D1"/>
    <w:rsid w:val="003830DA"/>
    <w:rsid w:val="003847DE"/>
    <w:rsid w:val="00386C57"/>
    <w:rsid w:val="00387797"/>
    <w:rsid w:val="003908D2"/>
    <w:rsid w:val="00391613"/>
    <w:rsid w:val="0039390F"/>
    <w:rsid w:val="00395CEC"/>
    <w:rsid w:val="003A1A2A"/>
    <w:rsid w:val="003A2BC9"/>
    <w:rsid w:val="003A32E4"/>
    <w:rsid w:val="003A5102"/>
    <w:rsid w:val="003A55C5"/>
    <w:rsid w:val="003A5F96"/>
    <w:rsid w:val="003B148A"/>
    <w:rsid w:val="003B168F"/>
    <w:rsid w:val="003B244A"/>
    <w:rsid w:val="003B3199"/>
    <w:rsid w:val="003B3FC2"/>
    <w:rsid w:val="003B55AD"/>
    <w:rsid w:val="003B5B38"/>
    <w:rsid w:val="003B6795"/>
    <w:rsid w:val="003B7290"/>
    <w:rsid w:val="003B7DF8"/>
    <w:rsid w:val="003C00BE"/>
    <w:rsid w:val="003C265D"/>
    <w:rsid w:val="003C2C7C"/>
    <w:rsid w:val="003C4075"/>
    <w:rsid w:val="003C472E"/>
    <w:rsid w:val="003D0E4A"/>
    <w:rsid w:val="003D1373"/>
    <w:rsid w:val="003D2334"/>
    <w:rsid w:val="003D3337"/>
    <w:rsid w:val="003D35C0"/>
    <w:rsid w:val="003D373B"/>
    <w:rsid w:val="003D41F4"/>
    <w:rsid w:val="003D437F"/>
    <w:rsid w:val="003D5905"/>
    <w:rsid w:val="003D5A8E"/>
    <w:rsid w:val="003D7318"/>
    <w:rsid w:val="003D7BE1"/>
    <w:rsid w:val="003E07F8"/>
    <w:rsid w:val="003E0FBF"/>
    <w:rsid w:val="003E19FD"/>
    <w:rsid w:val="003E1C18"/>
    <w:rsid w:val="003E2433"/>
    <w:rsid w:val="003E258C"/>
    <w:rsid w:val="003E2998"/>
    <w:rsid w:val="003E39EE"/>
    <w:rsid w:val="003E3FE0"/>
    <w:rsid w:val="003E4002"/>
    <w:rsid w:val="003E50D5"/>
    <w:rsid w:val="003E7E2C"/>
    <w:rsid w:val="003F34A8"/>
    <w:rsid w:val="003F4A42"/>
    <w:rsid w:val="003F50E0"/>
    <w:rsid w:val="003F6309"/>
    <w:rsid w:val="003F75AB"/>
    <w:rsid w:val="00400782"/>
    <w:rsid w:val="004020D6"/>
    <w:rsid w:val="004031E0"/>
    <w:rsid w:val="00404765"/>
    <w:rsid w:val="00406228"/>
    <w:rsid w:val="00406303"/>
    <w:rsid w:val="00406CDE"/>
    <w:rsid w:val="004077BA"/>
    <w:rsid w:val="00407AAD"/>
    <w:rsid w:val="004119ED"/>
    <w:rsid w:val="00412BDF"/>
    <w:rsid w:val="00415211"/>
    <w:rsid w:val="0041556D"/>
    <w:rsid w:val="00417A92"/>
    <w:rsid w:val="00417AF9"/>
    <w:rsid w:val="00421130"/>
    <w:rsid w:val="004246CD"/>
    <w:rsid w:val="00424958"/>
    <w:rsid w:val="004250DD"/>
    <w:rsid w:val="004262BF"/>
    <w:rsid w:val="004269BF"/>
    <w:rsid w:val="00426ECD"/>
    <w:rsid w:val="00430F90"/>
    <w:rsid w:val="00432310"/>
    <w:rsid w:val="0043363F"/>
    <w:rsid w:val="00436AAE"/>
    <w:rsid w:val="00436C28"/>
    <w:rsid w:val="0043706D"/>
    <w:rsid w:val="00437FA9"/>
    <w:rsid w:val="0044094E"/>
    <w:rsid w:val="0044143C"/>
    <w:rsid w:val="00443179"/>
    <w:rsid w:val="00443437"/>
    <w:rsid w:val="00443D37"/>
    <w:rsid w:val="00443E56"/>
    <w:rsid w:val="0044405B"/>
    <w:rsid w:val="0044405C"/>
    <w:rsid w:val="0044478F"/>
    <w:rsid w:val="00447ED6"/>
    <w:rsid w:val="00451541"/>
    <w:rsid w:val="004515ED"/>
    <w:rsid w:val="00451FE6"/>
    <w:rsid w:val="00457045"/>
    <w:rsid w:val="004574CF"/>
    <w:rsid w:val="00457E1E"/>
    <w:rsid w:val="0046021B"/>
    <w:rsid w:val="004609A8"/>
    <w:rsid w:val="00461C24"/>
    <w:rsid w:val="0046421F"/>
    <w:rsid w:val="004656A3"/>
    <w:rsid w:val="00465FB8"/>
    <w:rsid w:val="00470A51"/>
    <w:rsid w:val="00476F0D"/>
    <w:rsid w:val="0048057B"/>
    <w:rsid w:val="00480841"/>
    <w:rsid w:val="00480BBE"/>
    <w:rsid w:val="004810C9"/>
    <w:rsid w:val="004819DB"/>
    <w:rsid w:val="00481A19"/>
    <w:rsid w:val="00482FB4"/>
    <w:rsid w:val="004837AE"/>
    <w:rsid w:val="00485320"/>
    <w:rsid w:val="00485640"/>
    <w:rsid w:val="0048637B"/>
    <w:rsid w:val="00486A70"/>
    <w:rsid w:val="00486F63"/>
    <w:rsid w:val="00491EE6"/>
    <w:rsid w:val="004932B0"/>
    <w:rsid w:val="00493302"/>
    <w:rsid w:val="004954F9"/>
    <w:rsid w:val="00495B69"/>
    <w:rsid w:val="004962C0"/>
    <w:rsid w:val="00497A35"/>
    <w:rsid w:val="004A1E2B"/>
    <w:rsid w:val="004A3D29"/>
    <w:rsid w:val="004A4480"/>
    <w:rsid w:val="004A518B"/>
    <w:rsid w:val="004A7AA5"/>
    <w:rsid w:val="004B2168"/>
    <w:rsid w:val="004B2EF9"/>
    <w:rsid w:val="004B7725"/>
    <w:rsid w:val="004C0634"/>
    <w:rsid w:val="004C0BD9"/>
    <w:rsid w:val="004C2C6D"/>
    <w:rsid w:val="004C4837"/>
    <w:rsid w:val="004C502A"/>
    <w:rsid w:val="004C5E4E"/>
    <w:rsid w:val="004C64BE"/>
    <w:rsid w:val="004C6EC6"/>
    <w:rsid w:val="004D0B31"/>
    <w:rsid w:val="004D1164"/>
    <w:rsid w:val="004D1471"/>
    <w:rsid w:val="004D2805"/>
    <w:rsid w:val="004D337A"/>
    <w:rsid w:val="004D482D"/>
    <w:rsid w:val="004D778B"/>
    <w:rsid w:val="004E19B3"/>
    <w:rsid w:val="004E2C61"/>
    <w:rsid w:val="004E51EA"/>
    <w:rsid w:val="004E6F40"/>
    <w:rsid w:val="004F021E"/>
    <w:rsid w:val="004F08CF"/>
    <w:rsid w:val="004F1710"/>
    <w:rsid w:val="004F2003"/>
    <w:rsid w:val="004F2792"/>
    <w:rsid w:val="004F2A2D"/>
    <w:rsid w:val="004F2F30"/>
    <w:rsid w:val="004F3352"/>
    <w:rsid w:val="004F4190"/>
    <w:rsid w:val="004F5085"/>
    <w:rsid w:val="004F6629"/>
    <w:rsid w:val="00500CB4"/>
    <w:rsid w:val="00501F10"/>
    <w:rsid w:val="005035BF"/>
    <w:rsid w:val="00504267"/>
    <w:rsid w:val="005063C9"/>
    <w:rsid w:val="0050675D"/>
    <w:rsid w:val="00506943"/>
    <w:rsid w:val="00507A8A"/>
    <w:rsid w:val="00507BF2"/>
    <w:rsid w:val="00510935"/>
    <w:rsid w:val="00511AD9"/>
    <w:rsid w:val="00514703"/>
    <w:rsid w:val="00515DBA"/>
    <w:rsid w:val="005164E5"/>
    <w:rsid w:val="005209C4"/>
    <w:rsid w:val="0052121A"/>
    <w:rsid w:val="00521F31"/>
    <w:rsid w:val="0052223C"/>
    <w:rsid w:val="005240F3"/>
    <w:rsid w:val="005259B5"/>
    <w:rsid w:val="00527A7F"/>
    <w:rsid w:val="00531893"/>
    <w:rsid w:val="005325F0"/>
    <w:rsid w:val="005327C2"/>
    <w:rsid w:val="005334AF"/>
    <w:rsid w:val="0053351B"/>
    <w:rsid w:val="005346B1"/>
    <w:rsid w:val="00534B48"/>
    <w:rsid w:val="00534ED1"/>
    <w:rsid w:val="00535662"/>
    <w:rsid w:val="00537B38"/>
    <w:rsid w:val="00542E1E"/>
    <w:rsid w:val="00543A11"/>
    <w:rsid w:val="00543F96"/>
    <w:rsid w:val="0054582A"/>
    <w:rsid w:val="00546E2A"/>
    <w:rsid w:val="00550902"/>
    <w:rsid w:val="00550E95"/>
    <w:rsid w:val="00552801"/>
    <w:rsid w:val="00556248"/>
    <w:rsid w:val="005563D2"/>
    <w:rsid w:val="00557224"/>
    <w:rsid w:val="00557B50"/>
    <w:rsid w:val="0056099D"/>
    <w:rsid w:val="005609C4"/>
    <w:rsid w:val="005631F8"/>
    <w:rsid w:val="00564458"/>
    <w:rsid w:val="00564C31"/>
    <w:rsid w:val="00564DF8"/>
    <w:rsid w:val="00564ED6"/>
    <w:rsid w:val="00565467"/>
    <w:rsid w:val="00570E85"/>
    <w:rsid w:val="005710DD"/>
    <w:rsid w:val="0057169D"/>
    <w:rsid w:val="005770D6"/>
    <w:rsid w:val="00580258"/>
    <w:rsid w:val="005802F3"/>
    <w:rsid w:val="00580AED"/>
    <w:rsid w:val="00581334"/>
    <w:rsid w:val="00581576"/>
    <w:rsid w:val="00581A4B"/>
    <w:rsid w:val="0058210F"/>
    <w:rsid w:val="005828DC"/>
    <w:rsid w:val="005849AA"/>
    <w:rsid w:val="00586AFF"/>
    <w:rsid w:val="005901C4"/>
    <w:rsid w:val="0059119A"/>
    <w:rsid w:val="005937CB"/>
    <w:rsid w:val="00594C17"/>
    <w:rsid w:val="005950DA"/>
    <w:rsid w:val="0059583A"/>
    <w:rsid w:val="00596613"/>
    <w:rsid w:val="005973B5"/>
    <w:rsid w:val="00597D6C"/>
    <w:rsid w:val="00597E50"/>
    <w:rsid w:val="005A008B"/>
    <w:rsid w:val="005A0616"/>
    <w:rsid w:val="005A22D2"/>
    <w:rsid w:val="005A23D0"/>
    <w:rsid w:val="005A49F9"/>
    <w:rsid w:val="005A4EB1"/>
    <w:rsid w:val="005A5FC5"/>
    <w:rsid w:val="005A62C3"/>
    <w:rsid w:val="005A67D6"/>
    <w:rsid w:val="005A7533"/>
    <w:rsid w:val="005B084C"/>
    <w:rsid w:val="005B25F6"/>
    <w:rsid w:val="005B3F9B"/>
    <w:rsid w:val="005B554F"/>
    <w:rsid w:val="005B57B2"/>
    <w:rsid w:val="005B78C6"/>
    <w:rsid w:val="005B7E2D"/>
    <w:rsid w:val="005C17A1"/>
    <w:rsid w:val="005C18D8"/>
    <w:rsid w:val="005C2B53"/>
    <w:rsid w:val="005C3AC6"/>
    <w:rsid w:val="005C54C4"/>
    <w:rsid w:val="005C5F26"/>
    <w:rsid w:val="005C6086"/>
    <w:rsid w:val="005C6EF3"/>
    <w:rsid w:val="005C7A0D"/>
    <w:rsid w:val="005C7D99"/>
    <w:rsid w:val="005C7E72"/>
    <w:rsid w:val="005D0592"/>
    <w:rsid w:val="005D4D31"/>
    <w:rsid w:val="005D618E"/>
    <w:rsid w:val="005E0565"/>
    <w:rsid w:val="005E0AE6"/>
    <w:rsid w:val="005E4175"/>
    <w:rsid w:val="005E4E63"/>
    <w:rsid w:val="005E546E"/>
    <w:rsid w:val="005E6851"/>
    <w:rsid w:val="005E767F"/>
    <w:rsid w:val="005F00C2"/>
    <w:rsid w:val="005F1131"/>
    <w:rsid w:val="005F35D1"/>
    <w:rsid w:val="005F4940"/>
    <w:rsid w:val="005F513E"/>
    <w:rsid w:val="005F541B"/>
    <w:rsid w:val="005F554E"/>
    <w:rsid w:val="005F65BF"/>
    <w:rsid w:val="0060015E"/>
    <w:rsid w:val="006029A9"/>
    <w:rsid w:val="00603850"/>
    <w:rsid w:val="006048CD"/>
    <w:rsid w:val="006049C7"/>
    <w:rsid w:val="00606D64"/>
    <w:rsid w:val="00606D67"/>
    <w:rsid w:val="006073C3"/>
    <w:rsid w:val="0060791B"/>
    <w:rsid w:val="00607DB3"/>
    <w:rsid w:val="006101CE"/>
    <w:rsid w:val="00610C03"/>
    <w:rsid w:val="0061154C"/>
    <w:rsid w:val="006128F0"/>
    <w:rsid w:val="00613AD0"/>
    <w:rsid w:val="0061577D"/>
    <w:rsid w:val="0061634D"/>
    <w:rsid w:val="00616B83"/>
    <w:rsid w:val="0062086E"/>
    <w:rsid w:val="006217F3"/>
    <w:rsid w:val="00621F1F"/>
    <w:rsid w:val="00624571"/>
    <w:rsid w:val="00625116"/>
    <w:rsid w:val="00625AD3"/>
    <w:rsid w:val="00626503"/>
    <w:rsid w:val="00626E6F"/>
    <w:rsid w:val="006306D8"/>
    <w:rsid w:val="00633E05"/>
    <w:rsid w:val="00634002"/>
    <w:rsid w:val="006343DF"/>
    <w:rsid w:val="00634FD0"/>
    <w:rsid w:val="00635EA8"/>
    <w:rsid w:val="006366EE"/>
    <w:rsid w:val="0063688E"/>
    <w:rsid w:val="00642893"/>
    <w:rsid w:val="00642AD4"/>
    <w:rsid w:val="00643431"/>
    <w:rsid w:val="00646553"/>
    <w:rsid w:val="00647369"/>
    <w:rsid w:val="006476C9"/>
    <w:rsid w:val="00650339"/>
    <w:rsid w:val="00651ADA"/>
    <w:rsid w:val="00653053"/>
    <w:rsid w:val="00653353"/>
    <w:rsid w:val="0065415B"/>
    <w:rsid w:val="00654DA9"/>
    <w:rsid w:val="00661AAD"/>
    <w:rsid w:val="006627D9"/>
    <w:rsid w:val="0066509B"/>
    <w:rsid w:val="00667773"/>
    <w:rsid w:val="00667C1A"/>
    <w:rsid w:val="00670328"/>
    <w:rsid w:val="00671DB1"/>
    <w:rsid w:val="00673C62"/>
    <w:rsid w:val="00674976"/>
    <w:rsid w:val="006762F7"/>
    <w:rsid w:val="00677496"/>
    <w:rsid w:val="006774E6"/>
    <w:rsid w:val="0068511A"/>
    <w:rsid w:val="00685499"/>
    <w:rsid w:val="006868E1"/>
    <w:rsid w:val="006879D0"/>
    <w:rsid w:val="00691E74"/>
    <w:rsid w:val="00694E53"/>
    <w:rsid w:val="006954BD"/>
    <w:rsid w:val="00696430"/>
    <w:rsid w:val="0069784D"/>
    <w:rsid w:val="006A282C"/>
    <w:rsid w:val="006A483E"/>
    <w:rsid w:val="006A4A80"/>
    <w:rsid w:val="006B0A8F"/>
    <w:rsid w:val="006B2EE9"/>
    <w:rsid w:val="006B37AF"/>
    <w:rsid w:val="006B3A5F"/>
    <w:rsid w:val="006B5A52"/>
    <w:rsid w:val="006C0BFB"/>
    <w:rsid w:val="006C1509"/>
    <w:rsid w:val="006C1DAA"/>
    <w:rsid w:val="006C324B"/>
    <w:rsid w:val="006C340B"/>
    <w:rsid w:val="006C4621"/>
    <w:rsid w:val="006C5514"/>
    <w:rsid w:val="006C5A0C"/>
    <w:rsid w:val="006D065A"/>
    <w:rsid w:val="006D15A1"/>
    <w:rsid w:val="006D57CD"/>
    <w:rsid w:val="006D6963"/>
    <w:rsid w:val="006D7667"/>
    <w:rsid w:val="006D77CF"/>
    <w:rsid w:val="006E0A8E"/>
    <w:rsid w:val="006E0D37"/>
    <w:rsid w:val="006E13C5"/>
    <w:rsid w:val="006E2DDC"/>
    <w:rsid w:val="006E2E9B"/>
    <w:rsid w:val="006E352D"/>
    <w:rsid w:val="006E5E38"/>
    <w:rsid w:val="006E7889"/>
    <w:rsid w:val="006F089A"/>
    <w:rsid w:val="006F1259"/>
    <w:rsid w:val="006F1474"/>
    <w:rsid w:val="006F1627"/>
    <w:rsid w:val="006F1B38"/>
    <w:rsid w:val="006F598D"/>
    <w:rsid w:val="006F59D5"/>
    <w:rsid w:val="006F7349"/>
    <w:rsid w:val="006F7857"/>
    <w:rsid w:val="0070062E"/>
    <w:rsid w:val="00703C15"/>
    <w:rsid w:val="00704308"/>
    <w:rsid w:val="00705777"/>
    <w:rsid w:val="007057FD"/>
    <w:rsid w:val="0070655D"/>
    <w:rsid w:val="00707471"/>
    <w:rsid w:val="0070790E"/>
    <w:rsid w:val="0071002C"/>
    <w:rsid w:val="00710209"/>
    <w:rsid w:val="00710E29"/>
    <w:rsid w:val="00711303"/>
    <w:rsid w:val="00711927"/>
    <w:rsid w:val="00713D3D"/>
    <w:rsid w:val="007146A3"/>
    <w:rsid w:val="00714957"/>
    <w:rsid w:val="00714EB8"/>
    <w:rsid w:val="00716B98"/>
    <w:rsid w:val="00720BA3"/>
    <w:rsid w:val="007213CB"/>
    <w:rsid w:val="0072199F"/>
    <w:rsid w:val="007245FA"/>
    <w:rsid w:val="0072502F"/>
    <w:rsid w:val="00725729"/>
    <w:rsid w:val="00726684"/>
    <w:rsid w:val="007277B4"/>
    <w:rsid w:val="0073005B"/>
    <w:rsid w:val="0073128F"/>
    <w:rsid w:val="00731593"/>
    <w:rsid w:val="00732C7B"/>
    <w:rsid w:val="00733685"/>
    <w:rsid w:val="007354A4"/>
    <w:rsid w:val="0073592A"/>
    <w:rsid w:val="007361C3"/>
    <w:rsid w:val="00737569"/>
    <w:rsid w:val="00740E01"/>
    <w:rsid w:val="00741C76"/>
    <w:rsid w:val="007427BC"/>
    <w:rsid w:val="00742CF8"/>
    <w:rsid w:val="00743185"/>
    <w:rsid w:val="00744944"/>
    <w:rsid w:val="007460D4"/>
    <w:rsid w:val="00747222"/>
    <w:rsid w:val="007472CF"/>
    <w:rsid w:val="0075270C"/>
    <w:rsid w:val="00752BCF"/>
    <w:rsid w:val="007550E7"/>
    <w:rsid w:val="00756E55"/>
    <w:rsid w:val="00767C68"/>
    <w:rsid w:val="0077113E"/>
    <w:rsid w:val="007715F7"/>
    <w:rsid w:val="007727FA"/>
    <w:rsid w:val="00780200"/>
    <w:rsid w:val="007841B5"/>
    <w:rsid w:val="007851BB"/>
    <w:rsid w:val="00787371"/>
    <w:rsid w:val="00787C48"/>
    <w:rsid w:val="00787D6C"/>
    <w:rsid w:val="0079388A"/>
    <w:rsid w:val="00793DFD"/>
    <w:rsid w:val="00794D2F"/>
    <w:rsid w:val="00795065"/>
    <w:rsid w:val="00795A63"/>
    <w:rsid w:val="007966F4"/>
    <w:rsid w:val="007A03F4"/>
    <w:rsid w:val="007A3323"/>
    <w:rsid w:val="007A4E9B"/>
    <w:rsid w:val="007A64A3"/>
    <w:rsid w:val="007A7426"/>
    <w:rsid w:val="007A7A03"/>
    <w:rsid w:val="007A7B58"/>
    <w:rsid w:val="007B2705"/>
    <w:rsid w:val="007B38E7"/>
    <w:rsid w:val="007B4EA4"/>
    <w:rsid w:val="007B5C07"/>
    <w:rsid w:val="007B790D"/>
    <w:rsid w:val="007C0877"/>
    <w:rsid w:val="007C1571"/>
    <w:rsid w:val="007C1ED0"/>
    <w:rsid w:val="007C1F4B"/>
    <w:rsid w:val="007C2B6C"/>
    <w:rsid w:val="007C354A"/>
    <w:rsid w:val="007C4768"/>
    <w:rsid w:val="007C4B2D"/>
    <w:rsid w:val="007C4D34"/>
    <w:rsid w:val="007C666A"/>
    <w:rsid w:val="007C7F77"/>
    <w:rsid w:val="007D0B7D"/>
    <w:rsid w:val="007D0EF5"/>
    <w:rsid w:val="007D0FB8"/>
    <w:rsid w:val="007D11E1"/>
    <w:rsid w:val="007D13EC"/>
    <w:rsid w:val="007D1ADF"/>
    <w:rsid w:val="007D36C3"/>
    <w:rsid w:val="007D3A30"/>
    <w:rsid w:val="007D3EF3"/>
    <w:rsid w:val="007D44E4"/>
    <w:rsid w:val="007D5A66"/>
    <w:rsid w:val="007D5F6C"/>
    <w:rsid w:val="007D7CF8"/>
    <w:rsid w:val="007E00D0"/>
    <w:rsid w:val="007E0689"/>
    <w:rsid w:val="007E0ED1"/>
    <w:rsid w:val="007E1CC9"/>
    <w:rsid w:val="007E1F11"/>
    <w:rsid w:val="007E340D"/>
    <w:rsid w:val="007E445F"/>
    <w:rsid w:val="007E5FCC"/>
    <w:rsid w:val="007E6B20"/>
    <w:rsid w:val="007E6B75"/>
    <w:rsid w:val="007E6BC9"/>
    <w:rsid w:val="007F00AE"/>
    <w:rsid w:val="007F29F4"/>
    <w:rsid w:val="007F2CF3"/>
    <w:rsid w:val="007F4708"/>
    <w:rsid w:val="007F4E28"/>
    <w:rsid w:val="007F506F"/>
    <w:rsid w:val="007F53B9"/>
    <w:rsid w:val="007F7929"/>
    <w:rsid w:val="00802E12"/>
    <w:rsid w:val="00806173"/>
    <w:rsid w:val="00807971"/>
    <w:rsid w:val="00807FBB"/>
    <w:rsid w:val="00810436"/>
    <w:rsid w:val="008109F1"/>
    <w:rsid w:val="0081148F"/>
    <w:rsid w:val="00811689"/>
    <w:rsid w:val="008120AA"/>
    <w:rsid w:val="00813032"/>
    <w:rsid w:val="00813443"/>
    <w:rsid w:val="00813E67"/>
    <w:rsid w:val="00815AA9"/>
    <w:rsid w:val="00815C91"/>
    <w:rsid w:val="00816320"/>
    <w:rsid w:val="008166A8"/>
    <w:rsid w:val="00817CFC"/>
    <w:rsid w:val="008216E2"/>
    <w:rsid w:val="008222CF"/>
    <w:rsid w:val="00826AC3"/>
    <w:rsid w:val="00827690"/>
    <w:rsid w:val="008301A6"/>
    <w:rsid w:val="00831F97"/>
    <w:rsid w:val="00832108"/>
    <w:rsid w:val="0083237B"/>
    <w:rsid w:val="0083345A"/>
    <w:rsid w:val="0083502D"/>
    <w:rsid w:val="00836703"/>
    <w:rsid w:val="00836A2D"/>
    <w:rsid w:val="0083710D"/>
    <w:rsid w:val="00837D78"/>
    <w:rsid w:val="0084010B"/>
    <w:rsid w:val="0084075A"/>
    <w:rsid w:val="008409CE"/>
    <w:rsid w:val="00840C08"/>
    <w:rsid w:val="00841BB8"/>
    <w:rsid w:val="00843861"/>
    <w:rsid w:val="008444F2"/>
    <w:rsid w:val="00844BB1"/>
    <w:rsid w:val="0084545E"/>
    <w:rsid w:val="00850556"/>
    <w:rsid w:val="0085073A"/>
    <w:rsid w:val="00850C26"/>
    <w:rsid w:val="0085190E"/>
    <w:rsid w:val="00852AF9"/>
    <w:rsid w:val="008531F0"/>
    <w:rsid w:val="00853411"/>
    <w:rsid w:val="008600C8"/>
    <w:rsid w:val="008609BF"/>
    <w:rsid w:val="00861E21"/>
    <w:rsid w:val="00863F07"/>
    <w:rsid w:val="00864326"/>
    <w:rsid w:val="0086590A"/>
    <w:rsid w:val="00865C30"/>
    <w:rsid w:val="00866F7F"/>
    <w:rsid w:val="00867A23"/>
    <w:rsid w:val="0087262B"/>
    <w:rsid w:val="00875B17"/>
    <w:rsid w:val="00880598"/>
    <w:rsid w:val="00880790"/>
    <w:rsid w:val="00880E93"/>
    <w:rsid w:val="008817AC"/>
    <w:rsid w:val="00882E42"/>
    <w:rsid w:val="00883347"/>
    <w:rsid w:val="008838FD"/>
    <w:rsid w:val="00883EDF"/>
    <w:rsid w:val="00885FC5"/>
    <w:rsid w:val="008868A5"/>
    <w:rsid w:val="00890B6C"/>
    <w:rsid w:val="00891349"/>
    <w:rsid w:val="00891368"/>
    <w:rsid w:val="00892E84"/>
    <w:rsid w:val="00893D4A"/>
    <w:rsid w:val="00894C1F"/>
    <w:rsid w:val="008A09FE"/>
    <w:rsid w:val="008A1625"/>
    <w:rsid w:val="008A1910"/>
    <w:rsid w:val="008A2963"/>
    <w:rsid w:val="008A33F6"/>
    <w:rsid w:val="008A4914"/>
    <w:rsid w:val="008A6D5E"/>
    <w:rsid w:val="008A75EC"/>
    <w:rsid w:val="008B0DF1"/>
    <w:rsid w:val="008B12BD"/>
    <w:rsid w:val="008B3016"/>
    <w:rsid w:val="008B4876"/>
    <w:rsid w:val="008B4ABB"/>
    <w:rsid w:val="008C23E5"/>
    <w:rsid w:val="008C2CB6"/>
    <w:rsid w:val="008C56AA"/>
    <w:rsid w:val="008C6087"/>
    <w:rsid w:val="008C6F1E"/>
    <w:rsid w:val="008C7B96"/>
    <w:rsid w:val="008D0064"/>
    <w:rsid w:val="008D0FB2"/>
    <w:rsid w:val="008D5BB4"/>
    <w:rsid w:val="008D6511"/>
    <w:rsid w:val="008E1BB2"/>
    <w:rsid w:val="008E223F"/>
    <w:rsid w:val="008E47EC"/>
    <w:rsid w:val="008E4EAE"/>
    <w:rsid w:val="008E6ED8"/>
    <w:rsid w:val="008E7111"/>
    <w:rsid w:val="008F279F"/>
    <w:rsid w:val="008F2CE3"/>
    <w:rsid w:val="008F2FA7"/>
    <w:rsid w:val="008F308D"/>
    <w:rsid w:val="008F58A8"/>
    <w:rsid w:val="0090164E"/>
    <w:rsid w:val="00901BC2"/>
    <w:rsid w:val="00901FBB"/>
    <w:rsid w:val="00902DD6"/>
    <w:rsid w:val="00902F14"/>
    <w:rsid w:val="00903905"/>
    <w:rsid w:val="00907742"/>
    <w:rsid w:val="00907C43"/>
    <w:rsid w:val="00911936"/>
    <w:rsid w:val="00912D9F"/>
    <w:rsid w:val="009137F1"/>
    <w:rsid w:val="009153DE"/>
    <w:rsid w:val="0091585C"/>
    <w:rsid w:val="00917166"/>
    <w:rsid w:val="00917548"/>
    <w:rsid w:val="0091790B"/>
    <w:rsid w:val="00920099"/>
    <w:rsid w:val="00921F2A"/>
    <w:rsid w:val="00923E20"/>
    <w:rsid w:val="00923F93"/>
    <w:rsid w:val="0092453E"/>
    <w:rsid w:val="00925D2D"/>
    <w:rsid w:val="009263C2"/>
    <w:rsid w:val="00927059"/>
    <w:rsid w:val="0093074D"/>
    <w:rsid w:val="00930FCB"/>
    <w:rsid w:val="009311F0"/>
    <w:rsid w:val="00931561"/>
    <w:rsid w:val="009317C7"/>
    <w:rsid w:val="009324C9"/>
    <w:rsid w:val="00933CD9"/>
    <w:rsid w:val="0093483E"/>
    <w:rsid w:val="009363DD"/>
    <w:rsid w:val="0093656B"/>
    <w:rsid w:val="009376C3"/>
    <w:rsid w:val="009426AE"/>
    <w:rsid w:val="00943087"/>
    <w:rsid w:val="009459FB"/>
    <w:rsid w:val="00947A38"/>
    <w:rsid w:val="00951B91"/>
    <w:rsid w:val="00955EAC"/>
    <w:rsid w:val="009560FF"/>
    <w:rsid w:val="009570DA"/>
    <w:rsid w:val="00957D45"/>
    <w:rsid w:val="00962035"/>
    <w:rsid w:val="009621B6"/>
    <w:rsid w:val="00963C18"/>
    <w:rsid w:val="00964C38"/>
    <w:rsid w:val="00965450"/>
    <w:rsid w:val="00965D4C"/>
    <w:rsid w:val="00966086"/>
    <w:rsid w:val="00967284"/>
    <w:rsid w:val="009678FD"/>
    <w:rsid w:val="00967C05"/>
    <w:rsid w:val="0097035B"/>
    <w:rsid w:val="00970EEB"/>
    <w:rsid w:val="009712FA"/>
    <w:rsid w:val="00971C2A"/>
    <w:rsid w:val="00973988"/>
    <w:rsid w:val="00974020"/>
    <w:rsid w:val="009743A4"/>
    <w:rsid w:val="0097459B"/>
    <w:rsid w:val="0097474F"/>
    <w:rsid w:val="00974DFB"/>
    <w:rsid w:val="0097516C"/>
    <w:rsid w:val="00980FD9"/>
    <w:rsid w:val="00981BFA"/>
    <w:rsid w:val="0098352B"/>
    <w:rsid w:val="00984812"/>
    <w:rsid w:val="009862C7"/>
    <w:rsid w:val="00990FEE"/>
    <w:rsid w:val="00992A51"/>
    <w:rsid w:val="00994439"/>
    <w:rsid w:val="009951AB"/>
    <w:rsid w:val="009A0EF5"/>
    <w:rsid w:val="009A18F3"/>
    <w:rsid w:val="009A1EAC"/>
    <w:rsid w:val="009A2BC9"/>
    <w:rsid w:val="009A50B5"/>
    <w:rsid w:val="009A79A4"/>
    <w:rsid w:val="009A7BF9"/>
    <w:rsid w:val="009A7C29"/>
    <w:rsid w:val="009B18F0"/>
    <w:rsid w:val="009B593C"/>
    <w:rsid w:val="009B70F9"/>
    <w:rsid w:val="009C0BEC"/>
    <w:rsid w:val="009C0EC7"/>
    <w:rsid w:val="009C1786"/>
    <w:rsid w:val="009C2E74"/>
    <w:rsid w:val="009C3517"/>
    <w:rsid w:val="009C49CE"/>
    <w:rsid w:val="009C707D"/>
    <w:rsid w:val="009C74D2"/>
    <w:rsid w:val="009C7ACD"/>
    <w:rsid w:val="009D0282"/>
    <w:rsid w:val="009D09BE"/>
    <w:rsid w:val="009D0A89"/>
    <w:rsid w:val="009D1503"/>
    <w:rsid w:val="009D1F29"/>
    <w:rsid w:val="009D2375"/>
    <w:rsid w:val="009D376F"/>
    <w:rsid w:val="009D3A87"/>
    <w:rsid w:val="009D3B5C"/>
    <w:rsid w:val="009D44BB"/>
    <w:rsid w:val="009D776D"/>
    <w:rsid w:val="009E0212"/>
    <w:rsid w:val="009E2B2E"/>
    <w:rsid w:val="009E68CC"/>
    <w:rsid w:val="009E7076"/>
    <w:rsid w:val="009E7236"/>
    <w:rsid w:val="009F3079"/>
    <w:rsid w:val="009F36EB"/>
    <w:rsid w:val="009F3B91"/>
    <w:rsid w:val="009F3C7D"/>
    <w:rsid w:val="009F4672"/>
    <w:rsid w:val="009F619A"/>
    <w:rsid w:val="009F6CC1"/>
    <w:rsid w:val="009F73FF"/>
    <w:rsid w:val="009F7B00"/>
    <w:rsid w:val="00A00AA3"/>
    <w:rsid w:val="00A02374"/>
    <w:rsid w:val="00A02E6C"/>
    <w:rsid w:val="00A03C03"/>
    <w:rsid w:val="00A04C15"/>
    <w:rsid w:val="00A04F60"/>
    <w:rsid w:val="00A05BC1"/>
    <w:rsid w:val="00A0631D"/>
    <w:rsid w:val="00A07831"/>
    <w:rsid w:val="00A104D6"/>
    <w:rsid w:val="00A10AD1"/>
    <w:rsid w:val="00A12160"/>
    <w:rsid w:val="00A13807"/>
    <w:rsid w:val="00A1383F"/>
    <w:rsid w:val="00A13E13"/>
    <w:rsid w:val="00A15132"/>
    <w:rsid w:val="00A158D3"/>
    <w:rsid w:val="00A15960"/>
    <w:rsid w:val="00A15FFE"/>
    <w:rsid w:val="00A171D9"/>
    <w:rsid w:val="00A20B11"/>
    <w:rsid w:val="00A23654"/>
    <w:rsid w:val="00A239D9"/>
    <w:rsid w:val="00A23E5E"/>
    <w:rsid w:val="00A245CA"/>
    <w:rsid w:val="00A25CD8"/>
    <w:rsid w:val="00A26B73"/>
    <w:rsid w:val="00A30042"/>
    <w:rsid w:val="00A3016A"/>
    <w:rsid w:val="00A30387"/>
    <w:rsid w:val="00A36EBB"/>
    <w:rsid w:val="00A404DB"/>
    <w:rsid w:val="00A419A4"/>
    <w:rsid w:val="00A41CE9"/>
    <w:rsid w:val="00A41E83"/>
    <w:rsid w:val="00A427EA"/>
    <w:rsid w:val="00A43230"/>
    <w:rsid w:val="00A433B9"/>
    <w:rsid w:val="00A43F36"/>
    <w:rsid w:val="00A44C23"/>
    <w:rsid w:val="00A45437"/>
    <w:rsid w:val="00A45B0A"/>
    <w:rsid w:val="00A47B9A"/>
    <w:rsid w:val="00A50BCA"/>
    <w:rsid w:val="00A50DA1"/>
    <w:rsid w:val="00A516FF"/>
    <w:rsid w:val="00A51E7F"/>
    <w:rsid w:val="00A52468"/>
    <w:rsid w:val="00A5500A"/>
    <w:rsid w:val="00A553FF"/>
    <w:rsid w:val="00A558F2"/>
    <w:rsid w:val="00A5622B"/>
    <w:rsid w:val="00A5748E"/>
    <w:rsid w:val="00A6064A"/>
    <w:rsid w:val="00A60750"/>
    <w:rsid w:val="00A60E99"/>
    <w:rsid w:val="00A62B41"/>
    <w:rsid w:val="00A649D7"/>
    <w:rsid w:val="00A650A1"/>
    <w:rsid w:val="00A6628E"/>
    <w:rsid w:val="00A668CA"/>
    <w:rsid w:val="00A67E85"/>
    <w:rsid w:val="00A70FB3"/>
    <w:rsid w:val="00A71815"/>
    <w:rsid w:val="00A71C86"/>
    <w:rsid w:val="00A73BE8"/>
    <w:rsid w:val="00A74B1B"/>
    <w:rsid w:val="00A7507B"/>
    <w:rsid w:val="00A779D4"/>
    <w:rsid w:val="00A825A2"/>
    <w:rsid w:val="00A84F72"/>
    <w:rsid w:val="00A84FE1"/>
    <w:rsid w:val="00A85551"/>
    <w:rsid w:val="00A855F5"/>
    <w:rsid w:val="00A8640C"/>
    <w:rsid w:val="00A86CCB"/>
    <w:rsid w:val="00A87035"/>
    <w:rsid w:val="00A87FE8"/>
    <w:rsid w:val="00A913F1"/>
    <w:rsid w:val="00A932E4"/>
    <w:rsid w:val="00A9377D"/>
    <w:rsid w:val="00A939DB"/>
    <w:rsid w:val="00A95A1C"/>
    <w:rsid w:val="00A97C98"/>
    <w:rsid w:val="00A97DA9"/>
    <w:rsid w:val="00AA008C"/>
    <w:rsid w:val="00AA062E"/>
    <w:rsid w:val="00AA43E8"/>
    <w:rsid w:val="00AA6169"/>
    <w:rsid w:val="00AA6D4C"/>
    <w:rsid w:val="00AB0B7C"/>
    <w:rsid w:val="00AB1312"/>
    <w:rsid w:val="00AB1F95"/>
    <w:rsid w:val="00AB366F"/>
    <w:rsid w:val="00AB3FE2"/>
    <w:rsid w:val="00AB5394"/>
    <w:rsid w:val="00AB6D76"/>
    <w:rsid w:val="00AB7D84"/>
    <w:rsid w:val="00AC1116"/>
    <w:rsid w:val="00AC12E6"/>
    <w:rsid w:val="00AC202A"/>
    <w:rsid w:val="00AC2E71"/>
    <w:rsid w:val="00AC3AE5"/>
    <w:rsid w:val="00AC5BD9"/>
    <w:rsid w:val="00AD023E"/>
    <w:rsid w:val="00AD0692"/>
    <w:rsid w:val="00AD0919"/>
    <w:rsid w:val="00AD0D0F"/>
    <w:rsid w:val="00AD2100"/>
    <w:rsid w:val="00AD21E8"/>
    <w:rsid w:val="00AD22C0"/>
    <w:rsid w:val="00AD3AC8"/>
    <w:rsid w:val="00AD3B8B"/>
    <w:rsid w:val="00AD4A60"/>
    <w:rsid w:val="00AD7348"/>
    <w:rsid w:val="00AE027B"/>
    <w:rsid w:val="00AE114A"/>
    <w:rsid w:val="00AE33F0"/>
    <w:rsid w:val="00AE428F"/>
    <w:rsid w:val="00AE4A5F"/>
    <w:rsid w:val="00AF0293"/>
    <w:rsid w:val="00AF0453"/>
    <w:rsid w:val="00AF05F7"/>
    <w:rsid w:val="00AF2672"/>
    <w:rsid w:val="00AF312A"/>
    <w:rsid w:val="00AF54A1"/>
    <w:rsid w:val="00AF7586"/>
    <w:rsid w:val="00AF76AC"/>
    <w:rsid w:val="00B00B43"/>
    <w:rsid w:val="00B00BC1"/>
    <w:rsid w:val="00B03D2C"/>
    <w:rsid w:val="00B07119"/>
    <w:rsid w:val="00B07595"/>
    <w:rsid w:val="00B11399"/>
    <w:rsid w:val="00B11BDC"/>
    <w:rsid w:val="00B13C2D"/>
    <w:rsid w:val="00B13FC9"/>
    <w:rsid w:val="00B14179"/>
    <w:rsid w:val="00B153E8"/>
    <w:rsid w:val="00B154D4"/>
    <w:rsid w:val="00B15ABB"/>
    <w:rsid w:val="00B15D9E"/>
    <w:rsid w:val="00B17A9C"/>
    <w:rsid w:val="00B20ACB"/>
    <w:rsid w:val="00B20F24"/>
    <w:rsid w:val="00B22895"/>
    <w:rsid w:val="00B23C0F"/>
    <w:rsid w:val="00B242CE"/>
    <w:rsid w:val="00B24943"/>
    <w:rsid w:val="00B24A82"/>
    <w:rsid w:val="00B24DE0"/>
    <w:rsid w:val="00B251D3"/>
    <w:rsid w:val="00B266BD"/>
    <w:rsid w:val="00B272B9"/>
    <w:rsid w:val="00B27CD9"/>
    <w:rsid w:val="00B30E9B"/>
    <w:rsid w:val="00B316A4"/>
    <w:rsid w:val="00B31F12"/>
    <w:rsid w:val="00B33D52"/>
    <w:rsid w:val="00B34C29"/>
    <w:rsid w:val="00B37FB5"/>
    <w:rsid w:val="00B403B0"/>
    <w:rsid w:val="00B40850"/>
    <w:rsid w:val="00B41B62"/>
    <w:rsid w:val="00B42143"/>
    <w:rsid w:val="00B42D59"/>
    <w:rsid w:val="00B43349"/>
    <w:rsid w:val="00B43CF1"/>
    <w:rsid w:val="00B4437E"/>
    <w:rsid w:val="00B457F7"/>
    <w:rsid w:val="00B510C6"/>
    <w:rsid w:val="00B52592"/>
    <w:rsid w:val="00B54149"/>
    <w:rsid w:val="00B55434"/>
    <w:rsid w:val="00B55883"/>
    <w:rsid w:val="00B561DA"/>
    <w:rsid w:val="00B56380"/>
    <w:rsid w:val="00B56723"/>
    <w:rsid w:val="00B56C3C"/>
    <w:rsid w:val="00B5757B"/>
    <w:rsid w:val="00B6211B"/>
    <w:rsid w:val="00B6211F"/>
    <w:rsid w:val="00B62399"/>
    <w:rsid w:val="00B62D7F"/>
    <w:rsid w:val="00B6367A"/>
    <w:rsid w:val="00B63E3E"/>
    <w:rsid w:val="00B645D4"/>
    <w:rsid w:val="00B64868"/>
    <w:rsid w:val="00B64AB5"/>
    <w:rsid w:val="00B70C80"/>
    <w:rsid w:val="00B70F90"/>
    <w:rsid w:val="00B713CD"/>
    <w:rsid w:val="00B72E47"/>
    <w:rsid w:val="00B73D93"/>
    <w:rsid w:val="00B740E8"/>
    <w:rsid w:val="00B74E50"/>
    <w:rsid w:val="00B75D1B"/>
    <w:rsid w:val="00B75D27"/>
    <w:rsid w:val="00B774F5"/>
    <w:rsid w:val="00B8009F"/>
    <w:rsid w:val="00B807B4"/>
    <w:rsid w:val="00B820F0"/>
    <w:rsid w:val="00B8299D"/>
    <w:rsid w:val="00B8345F"/>
    <w:rsid w:val="00B83645"/>
    <w:rsid w:val="00B83C8E"/>
    <w:rsid w:val="00B86563"/>
    <w:rsid w:val="00B87755"/>
    <w:rsid w:val="00B8793D"/>
    <w:rsid w:val="00B90E59"/>
    <w:rsid w:val="00B91A3D"/>
    <w:rsid w:val="00B91CC5"/>
    <w:rsid w:val="00B926D6"/>
    <w:rsid w:val="00B94591"/>
    <w:rsid w:val="00B947E8"/>
    <w:rsid w:val="00B95F02"/>
    <w:rsid w:val="00BA033F"/>
    <w:rsid w:val="00BA0CB5"/>
    <w:rsid w:val="00BA20B7"/>
    <w:rsid w:val="00BA26A2"/>
    <w:rsid w:val="00BA290E"/>
    <w:rsid w:val="00BA4B81"/>
    <w:rsid w:val="00BA7196"/>
    <w:rsid w:val="00BA7F4E"/>
    <w:rsid w:val="00BB008E"/>
    <w:rsid w:val="00BB1C5A"/>
    <w:rsid w:val="00BB23CA"/>
    <w:rsid w:val="00BB4004"/>
    <w:rsid w:val="00BB42ED"/>
    <w:rsid w:val="00BB5251"/>
    <w:rsid w:val="00BB5853"/>
    <w:rsid w:val="00BB61D2"/>
    <w:rsid w:val="00BB6C4F"/>
    <w:rsid w:val="00BB7F3F"/>
    <w:rsid w:val="00BC0FBC"/>
    <w:rsid w:val="00BC2EF3"/>
    <w:rsid w:val="00BC4166"/>
    <w:rsid w:val="00BC4247"/>
    <w:rsid w:val="00BC44B5"/>
    <w:rsid w:val="00BC5850"/>
    <w:rsid w:val="00BC58DD"/>
    <w:rsid w:val="00BC6CCD"/>
    <w:rsid w:val="00BC7134"/>
    <w:rsid w:val="00BD5AE2"/>
    <w:rsid w:val="00BD69B5"/>
    <w:rsid w:val="00BD6B4D"/>
    <w:rsid w:val="00BD6BB8"/>
    <w:rsid w:val="00BD77D9"/>
    <w:rsid w:val="00BE0862"/>
    <w:rsid w:val="00BE2F96"/>
    <w:rsid w:val="00BE3CF8"/>
    <w:rsid w:val="00BE42C9"/>
    <w:rsid w:val="00BE5E1D"/>
    <w:rsid w:val="00BE7ABC"/>
    <w:rsid w:val="00BF01D6"/>
    <w:rsid w:val="00BF19EF"/>
    <w:rsid w:val="00BF1ADE"/>
    <w:rsid w:val="00BF1F9D"/>
    <w:rsid w:val="00BF246B"/>
    <w:rsid w:val="00BF273E"/>
    <w:rsid w:val="00BF295B"/>
    <w:rsid w:val="00BF3044"/>
    <w:rsid w:val="00BF3480"/>
    <w:rsid w:val="00BF5C64"/>
    <w:rsid w:val="00BF6378"/>
    <w:rsid w:val="00BF6B69"/>
    <w:rsid w:val="00BF6DC3"/>
    <w:rsid w:val="00BF748E"/>
    <w:rsid w:val="00BF7932"/>
    <w:rsid w:val="00C01FBA"/>
    <w:rsid w:val="00C02EAA"/>
    <w:rsid w:val="00C10641"/>
    <w:rsid w:val="00C1293F"/>
    <w:rsid w:val="00C12A8B"/>
    <w:rsid w:val="00C132EA"/>
    <w:rsid w:val="00C14574"/>
    <w:rsid w:val="00C1478B"/>
    <w:rsid w:val="00C14B34"/>
    <w:rsid w:val="00C16A46"/>
    <w:rsid w:val="00C17611"/>
    <w:rsid w:val="00C20D7C"/>
    <w:rsid w:val="00C2160B"/>
    <w:rsid w:val="00C21F1A"/>
    <w:rsid w:val="00C22505"/>
    <w:rsid w:val="00C23051"/>
    <w:rsid w:val="00C23E23"/>
    <w:rsid w:val="00C2530C"/>
    <w:rsid w:val="00C25DAB"/>
    <w:rsid w:val="00C2658F"/>
    <w:rsid w:val="00C270B1"/>
    <w:rsid w:val="00C27172"/>
    <w:rsid w:val="00C302A3"/>
    <w:rsid w:val="00C30FCA"/>
    <w:rsid w:val="00C34284"/>
    <w:rsid w:val="00C34A69"/>
    <w:rsid w:val="00C3520C"/>
    <w:rsid w:val="00C36379"/>
    <w:rsid w:val="00C36785"/>
    <w:rsid w:val="00C36C51"/>
    <w:rsid w:val="00C41552"/>
    <w:rsid w:val="00C42C82"/>
    <w:rsid w:val="00C42FD9"/>
    <w:rsid w:val="00C432F2"/>
    <w:rsid w:val="00C43BB8"/>
    <w:rsid w:val="00C46EBE"/>
    <w:rsid w:val="00C4737C"/>
    <w:rsid w:val="00C47967"/>
    <w:rsid w:val="00C507B0"/>
    <w:rsid w:val="00C52798"/>
    <w:rsid w:val="00C5467E"/>
    <w:rsid w:val="00C5504E"/>
    <w:rsid w:val="00C55F53"/>
    <w:rsid w:val="00C56397"/>
    <w:rsid w:val="00C57AD5"/>
    <w:rsid w:val="00C57BE2"/>
    <w:rsid w:val="00C60ABC"/>
    <w:rsid w:val="00C624E4"/>
    <w:rsid w:val="00C65E04"/>
    <w:rsid w:val="00C6665F"/>
    <w:rsid w:val="00C6696F"/>
    <w:rsid w:val="00C67B00"/>
    <w:rsid w:val="00C7014B"/>
    <w:rsid w:val="00C73571"/>
    <w:rsid w:val="00C7368A"/>
    <w:rsid w:val="00C748CC"/>
    <w:rsid w:val="00C74CC1"/>
    <w:rsid w:val="00C77437"/>
    <w:rsid w:val="00C80B04"/>
    <w:rsid w:val="00C81906"/>
    <w:rsid w:val="00C84098"/>
    <w:rsid w:val="00C8556D"/>
    <w:rsid w:val="00C8630B"/>
    <w:rsid w:val="00C871F7"/>
    <w:rsid w:val="00C87773"/>
    <w:rsid w:val="00C87E82"/>
    <w:rsid w:val="00C9040A"/>
    <w:rsid w:val="00C91825"/>
    <w:rsid w:val="00C92A92"/>
    <w:rsid w:val="00C937CA"/>
    <w:rsid w:val="00C93F01"/>
    <w:rsid w:val="00C93FA3"/>
    <w:rsid w:val="00C9449E"/>
    <w:rsid w:val="00C957AD"/>
    <w:rsid w:val="00CA2ED6"/>
    <w:rsid w:val="00CA429D"/>
    <w:rsid w:val="00CA5764"/>
    <w:rsid w:val="00CA6CA6"/>
    <w:rsid w:val="00CA7C9C"/>
    <w:rsid w:val="00CB0290"/>
    <w:rsid w:val="00CB1D73"/>
    <w:rsid w:val="00CB2FEC"/>
    <w:rsid w:val="00CB449F"/>
    <w:rsid w:val="00CB44AB"/>
    <w:rsid w:val="00CB473C"/>
    <w:rsid w:val="00CB51CD"/>
    <w:rsid w:val="00CB5CC0"/>
    <w:rsid w:val="00CB5DDB"/>
    <w:rsid w:val="00CB66EB"/>
    <w:rsid w:val="00CB7399"/>
    <w:rsid w:val="00CC0041"/>
    <w:rsid w:val="00CC015E"/>
    <w:rsid w:val="00CC0DD7"/>
    <w:rsid w:val="00CC3911"/>
    <w:rsid w:val="00CC399D"/>
    <w:rsid w:val="00CC3C89"/>
    <w:rsid w:val="00CC40C4"/>
    <w:rsid w:val="00CC48CC"/>
    <w:rsid w:val="00CC492A"/>
    <w:rsid w:val="00CC5887"/>
    <w:rsid w:val="00CC5956"/>
    <w:rsid w:val="00CC688C"/>
    <w:rsid w:val="00CC7287"/>
    <w:rsid w:val="00CD020B"/>
    <w:rsid w:val="00CD37B7"/>
    <w:rsid w:val="00CD3EC4"/>
    <w:rsid w:val="00CD5B99"/>
    <w:rsid w:val="00CD77C6"/>
    <w:rsid w:val="00CE36D8"/>
    <w:rsid w:val="00CE5C83"/>
    <w:rsid w:val="00CE5CAC"/>
    <w:rsid w:val="00CE6212"/>
    <w:rsid w:val="00CE6619"/>
    <w:rsid w:val="00CE718D"/>
    <w:rsid w:val="00CE7AF5"/>
    <w:rsid w:val="00CE7F20"/>
    <w:rsid w:val="00CF2745"/>
    <w:rsid w:val="00CF536E"/>
    <w:rsid w:val="00CF593D"/>
    <w:rsid w:val="00CF6A2E"/>
    <w:rsid w:val="00D00BAE"/>
    <w:rsid w:val="00D0189F"/>
    <w:rsid w:val="00D03F70"/>
    <w:rsid w:val="00D04385"/>
    <w:rsid w:val="00D0443A"/>
    <w:rsid w:val="00D04782"/>
    <w:rsid w:val="00D06F3A"/>
    <w:rsid w:val="00D11FF2"/>
    <w:rsid w:val="00D12DA0"/>
    <w:rsid w:val="00D14BD5"/>
    <w:rsid w:val="00D14E5E"/>
    <w:rsid w:val="00D150FF"/>
    <w:rsid w:val="00D155DF"/>
    <w:rsid w:val="00D20402"/>
    <w:rsid w:val="00D20EDF"/>
    <w:rsid w:val="00D21D3B"/>
    <w:rsid w:val="00D23941"/>
    <w:rsid w:val="00D23C4F"/>
    <w:rsid w:val="00D2592C"/>
    <w:rsid w:val="00D25CA0"/>
    <w:rsid w:val="00D2679E"/>
    <w:rsid w:val="00D30D79"/>
    <w:rsid w:val="00D334B9"/>
    <w:rsid w:val="00D33F50"/>
    <w:rsid w:val="00D35332"/>
    <w:rsid w:val="00D36FDA"/>
    <w:rsid w:val="00D37648"/>
    <w:rsid w:val="00D411AD"/>
    <w:rsid w:val="00D412DE"/>
    <w:rsid w:val="00D41BA1"/>
    <w:rsid w:val="00D43173"/>
    <w:rsid w:val="00D44384"/>
    <w:rsid w:val="00D471BB"/>
    <w:rsid w:val="00D51C76"/>
    <w:rsid w:val="00D52D09"/>
    <w:rsid w:val="00D530D2"/>
    <w:rsid w:val="00D53ED5"/>
    <w:rsid w:val="00D542EF"/>
    <w:rsid w:val="00D5443C"/>
    <w:rsid w:val="00D54457"/>
    <w:rsid w:val="00D5461C"/>
    <w:rsid w:val="00D56DD3"/>
    <w:rsid w:val="00D572A0"/>
    <w:rsid w:val="00D60903"/>
    <w:rsid w:val="00D61671"/>
    <w:rsid w:val="00D61748"/>
    <w:rsid w:val="00D622BD"/>
    <w:rsid w:val="00D62BBE"/>
    <w:rsid w:val="00D63DB5"/>
    <w:rsid w:val="00D6418B"/>
    <w:rsid w:val="00D664FA"/>
    <w:rsid w:val="00D66F3A"/>
    <w:rsid w:val="00D67054"/>
    <w:rsid w:val="00D7037A"/>
    <w:rsid w:val="00D70899"/>
    <w:rsid w:val="00D70939"/>
    <w:rsid w:val="00D710F0"/>
    <w:rsid w:val="00D7133E"/>
    <w:rsid w:val="00D71F92"/>
    <w:rsid w:val="00D74E2D"/>
    <w:rsid w:val="00D7552A"/>
    <w:rsid w:val="00D76548"/>
    <w:rsid w:val="00D77D1D"/>
    <w:rsid w:val="00D8025E"/>
    <w:rsid w:val="00D80549"/>
    <w:rsid w:val="00D8057A"/>
    <w:rsid w:val="00D81F97"/>
    <w:rsid w:val="00D8201B"/>
    <w:rsid w:val="00D830D1"/>
    <w:rsid w:val="00D84670"/>
    <w:rsid w:val="00D85CE8"/>
    <w:rsid w:val="00D8679D"/>
    <w:rsid w:val="00D86ED3"/>
    <w:rsid w:val="00D879C7"/>
    <w:rsid w:val="00D90DB6"/>
    <w:rsid w:val="00D933CF"/>
    <w:rsid w:val="00D93E59"/>
    <w:rsid w:val="00D9492F"/>
    <w:rsid w:val="00D96421"/>
    <w:rsid w:val="00D96A93"/>
    <w:rsid w:val="00DA0883"/>
    <w:rsid w:val="00DA2AB3"/>
    <w:rsid w:val="00DA5EE7"/>
    <w:rsid w:val="00DA6F85"/>
    <w:rsid w:val="00DA78C7"/>
    <w:rsid w:val="00DA7F00"/>
    <w:rsid w:val="00DB05B3"/>
    <w:rsid w:val="00DB16E8"/>
    <w:rsid w:val="00DB197F"/>
    <w:rsid w:val="00DB4CFB"/>
    <w:rsid w:val="00DB6BCC"/>
    <w:rsid w:val="00DC0ED4"/>
    <w:rsid w:val="00DD13FA"/>
    <w:rsid w:val="00DD4D0F"/>
    <w:rsid w:val="00DD4E2C"/>
    <w:rsid w:val="00DD7568"/>
    <w:rsid w:val="00DE06D2"/>
    <w:rsid w:val="00DE07FB"/>
    <w:rsid w:val="00DE3069"/>
    <w:rsid w:val="00DE3AF3"/>
    <w:rsid w:val="00DE3C6E"/>
    <w:rsid w:val="00DE4E6E"/>
    <w:rsid w:val="00DE7DED"/>
    <w:rsid w:val="00DF0BED"/>
    <w:rsid w:val="00DF0DD1"/>
    <w:rsid w:val="00DF1EB9"/>
    <w:rsid w:val="00DF4874"/>
    <w:rsid w:val="00DF4FAC"/>
    <w:rsid w:val="00E0026A"/>
    <w:rsid w:val="00E00429"/>
    <w:rsid w:val="00E00B69"/>
    <w:rsid w:val="00E012BA"/>
    <w:rsid w:val="00E02B41"/>
    <w:rsid w:val="00E049C7"/>
    <w:rsid w:val="00E0609A"/>
    <w:rsid w:val="00E06196"/>
    <w:rsid w:val="00E071B6"/>
    <w:rsid w:val="00E1047C"/>
    <w:rsid w:val="00E10990"/>
    <w:rsid w:val="00E11DC3"/>
    <w:rsid w:val="00E12124"/>
    <w:rsid w:val="00E126D2"/>
    <w:rsid w:val="00E12E85"/>
    <w:rsid w:val="00E13878"/>
    <w:rsid w:val="00E1638E"/>
    <w:rsid w:val="00E1664A"/>
    <w:rsid w:val="00E2179D"/>
    <w:rsid w:val="00E217C6"/>
    <w:rsid w:val="00E235D3"/>
    <w:rsid w:val="00E25A1D"/>
    <w:rsid w:val="00E25EF4"/>
    <w:rsid w:val="00E260DD"/>
    <w:rsid w:val="00E317F4"/>
    <w:rsid w:val="00E32000"/>
    <w:rsid w:val="00E32A62"/>
    <w:rsid w:val="00E32D00"/>
    <w:rsid w:val="00E3308B"/>
    <w:rsid w:val="00E36C50"/>
    <w:rsid w:val="00E439F0"/>
    <w:rsid w:val="00E43B69"/>
    <w:rsid w:val="00E43FE5"/>
    <w:rsid w:val="00E443EB"/>
    <w:rsid w:val="00E45906"/>
    <w:rsid w:val="00E45EE0"/>
    <w:rsid w:val="00E4602E"/>
    <w:rsid w:val="00E460AF"/>
    <w:rsid w:val="00E46819"/>
    <w:rsid w:val="00E4683F"/>
    <w:rsid w:val="00E4776C"/>
    <w:rsid w:val="00E478B1"/>
    <w:rsid w:val="00E47DDD"/>
    <w:rsid w:val="00E512E3"/>
    <w:rsid w:val="00E51913"/>
    <w:rsid w:val="00E53018"/>
    <w:rsid w:val="00E5302F"/>
    <w:rsid w:val="00E53167"/>
    <w:rsid w:val="00E559C8"/>
    <w:rsid w:val="00E55E67"/>
    <w:rsid w:val="00E57E1C"/>
    <w:rsid w:val="00E61264"/>
    <w:rsid w:val="00E618D3"/>
    <w:rsid w:val="00E6234F"/>
    <w:rsid w:val="00E63737"/>
    <w:rsid w:val="00E6405C"/>
    <w:rsid w:val="00E64AD3"/>
    <w:rsid w:val="00E64CC0"/>
    <w:rsid w:val="00E66A09"/>
    <w:rsid w:val="00E66FCE"/>
    <w:rsid w:val="00E67E11"/>
    <w:rsid w:val="00E72CD8"/>
    <w:rsid w:val="00E747E9"/>
    <w:rsid w:val="00E75D43"/>
    <w:rsid w:val="00E760D9"/>
    <w:rsid w:val="00E7767B"/>
    <w:rsid w:val="00E776CC"/>
    <w:rsid w:val="00E808E3"/>
    <w:rsid w:val="00E8116D"/>
    <w:rsid w:val="00E8220A"/>
    <w:rsid w:val="00E84130"/>
    <w:rsid w:val="00E851AA"/>
    <w:rsid w:val="00E8521B"/>
    <w:rsid w:val="00E854E1"/>
    <w:rsid w:val="00E86CF9"/>
    <w:rsid w:val="00E87B8B"/>
    <w:rsid w:val="00E90570"/>
    <w:rsid w:val="00E9092C"/>
    <w:rsid w:val="00E90A93"/>
    <w:rsid w:val="00E94D16"/>
    <w:rsid w:val="00E9668C"/>
    <w:rsid w:val="00E97B3E"/>
    <w:rsid w:val="00E97C46"/>
    <w:rsid w:val="00EA32AC"/>
    <w:rsid w:val="00EA526E"/>
    <w:rsid w:val="00EA53C7"/>
    <w:rsid w:val="00EA6A8E"/>
    <w:rsid w:val="00EB0D69"/>
    <w:rsid w:val="00EB324C"/>
    <w:rsid w:val="00EB5AE8"/>
    <w:rsid w:val="00EB5D62"/>
    <w:rsid w:val="00EC0413"/>
    <w:rsid w:val="00EC391E"/>
    <w:rsid w:val="00EC5951"/>
    <w:rsid w:val="00EC606F"/>
    <w:rsid w:val="00EC64DF"/>
    <w:rsid w:val="00EC6DF7"/>
    <w:rsid w:val="00ED02DF"/>
    <w:rsid w:val="00ED0EB0"/>
    <w:rsid w:val="00ED265E"/>
    <w:rsid w:val="00ED3DB0"/>
    <w:rsid w:val="00ED3F19"/>
    <w:rsid w:val="00ED4457"/>
    <w:rsid w:val="00ED48C4"/>
    <w:rsid w:val="00ED4998"/>
    <w:rsid w:val="00ED5A93"/>
    <w:rsid w:val="00EE0536"/>
    <w:rsid w:val="00EE0CB4"/>
    <w:rsid w:val="00EE5D77"/>
    <w:rsid w:val="00EE6110"/>
    <w:rsid w:val="00EF02FA"/>
    <w:rsid w:val="00EF36C3"/>
    <w:rsid w:val="00EF422F"/>
    <w:rsid w:val="00EF6C46"/>
    <w:rsid w:val="00EF6F29"/>
    <w:rsid w:val="00EF7858"/>
    <w:rsid w:val="00F016A8"/>
    <w:rsid w:val="00F018AC"/>
    <w:rsid w:val="00F01ABC"/>
    <w:rsid w:val="00F01EBF"/>
    <w:rsid w:val="00F0580F"/>
    <w:rsid w:val="00F06DF2"/>
    <w:rsid w:val="00F07CA7"/>
    <w:rsid w:val="00F10595"/>
    <w:rsid w:val="00F15F99"/>
    <w:rsid w:val="00F200A8"/>
    <w:rsid w:val="00F20BD0"/>
    <w:rsid w:val="00F2224E"/>
    <w:rsid w:val="00F223F4"/>
    <w:rsid w:val="00F24429"/>
    <w:rsid w:val="00F245BF"/>
    <w:rsid w:val="00F24F2C"/>
    <w:rsid w:val="00F253FD"/>
    <w:rsid w:val="00F25965"/>
    <w:rsid w:val="00F25CCD"/>
    <w:rsid w:val="00F326C8"/>
    <w:rsid w:val="00F34E0B"/>
    <w:rsid w:val="00F358BB"/>
    <w:rsid w:val="00F37DD1"/>
    <w:rsid w:val="00F40777"/>
    <w:rsid w:val="00F40C60"/>
    <w:rsid w:val="00F41E3F"/>
    <w:rsid w:val="00F4235B"/>
    <w:rsid w:val="00F42E6E"/>
    <w:rsid w:val="00F43EE7"/>
    <w:rsid w:val="00F45033"/>
    <w:rsid w:val="00F45A1A"/>
    <w:rsid w:val="00F46101"/>
    <w:rsid w:val="00F46382"/>
    <w:rsid w:val="00F46D87"/>
    <w:rsid w:val="00F4744A"/>
    <w:rsid w:val="00F4762F"/>
    <w:rsid w:val="00F47E38"/>
    <w:rsid w:val="00F5026B"/>
    <w:rsid w:val="00F51EC7"/>
    <w:rsid w:val="00F524BB"/>
    <w:rsid w:val="00F52D86"/>
    <w:rsid w:val="00F52EF7"/>
    <w:rsid w:val="00F53844"/>
    <w:rsid w:val="00F53E4B"/>
    <w:rsid w:val="00F547EE"/>
    <w:rsid w:val="00F57686"/>
    <w:rsid w:val="00F578FC"/>
    <w:rsid w:val="00F60DAC"/>
    <w:rsid w:val="00F61470"/>
    <w:rsid w:val="00F645AD"/>
    <w:rsid w:val="00F649CB"/>
    <w:rsid w:val="00F66A19"/>
    <w:rsid w:val="00F67490"/>
    <w:rsid w:val="00F677E5"/>
    <w:rsid w:val="00F71364"/>
    <w:rsid w:val="00F71A16"/>
    <w:rsid w:val="00F71F85"/>
    <w:rsid w:val="00F7576B"/>
    <w:rsid w:val="00F7678F"/>
    <w:rsid w:val="00F76E7C"/>
    <w:rsid w:val="00F804FF"/>
    <w:rsid w:val="00F80B7E"/>
    <w:rsid w:val="00F816AC"/>
    <w:rsid w:val="00F82065"/>
    <w:rsid w:val="00F83E1B"/>
    <w:rsid w:val="00F85676"/>
    <w:rsid w:val="00F85ED0"/>
    <w:rsid w:val="00F867CD"/>
    <w:rsid w:val="00F91486"/>
    <w:rsid w:val="00F92766"/>
    <w:rsid w:val="00F93B85"/>
    <w:rsid w:val="00F944E4"/>
    <w:rsid w:val="00F94A58"/>
    <w:rsid w:val="00F9531E"/>
    <w:rsid w:val="00F95BBB"/>
    <w:rsid w:val="00F97337"/>
    <w:rsid w:val="00FA2E49"/>
    <w:rsid w:val="00FA3355"/>
    <w:rsid w:val="00FA60E7"/>
    <w:rsid w:val="00FA71B6"/>
    <w:rsid w:val="00FB079A"/>
    <w:rsid w:val="00FB223B"/>
    <w:rsid w:val="00FB2AA1"/>
    <w:rsid w:val="00FB396D"/>
    <w:rsid w:val="00FB3A9A"/>
    <w:rsid w:val="00FB45ED"/>
    <w:rsid w:val="00FB7383"/>
    <w:rsid w:val="00FC05D0"/>
    <w:rsid w:val="00FC17C1"/>
    <w:rsid w:val="00FC2076"/>
    <w:rsid w:val="00FC24BB"/>
    <w:rsid w:val="00FC4C2F"/>
    <w:rsid w:val="00FC4ED8"/>
    <w:rsid w:val="00FC5905"/>
    <w:rsid w:val="00FC5D15"/>
    <w:rsid w:val="00FC7DFE"/>
    <w:rsid w:val="00FD06F0"/>
    <w:rsid w:val="00FD0932"/>
    <w:rsid w:val="00FD45C5"/>
    <w:rsid w:val="00FD526F"/>
    <w:rsid w:val="00FD70B2"/>
    <w:rsid w:val="00FE0964"/>
    <w:rsid w:val="00FE2A03"/>
    <w:rsid w:val="00FE635F"/>
    <w:rsid w:val="00FF129C"/>
    <w:rsid w:val="00FF2328"/>
    <w:rsid w:val="00FF25B0"/>
    <w:rsid w:val="00FF2AD5"/>
    <w:rsid w:val="00FF2F5B"/>
    <w:rsid w:val="00FF302B"/>
    <w:rsid w:val="00FF3BD2"/>
    <w:rsid w:val="00FF3EBA"/>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F2E1803-889C-4531-8A41-EB8CD01D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C3D"/>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B90E59"/>
    <w:rPr>
      <w:rFonts w:ascii="Tahoma" w:eastAsia="Calibri" w:hAnsi="Tahoma"/>
      <w:sz w:val="16"/>
      <w:szCs w:val="16"/>
      <w:lang w:val="x-none" w:eastAsia="x-none"/>
    </w:rPr>
  </w:style>
  <w:style w:type="character" w:customStyle="1" w:styleId="a4">
    <w:name w:val="Текст выноски Знак"/>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b/>
      <w:bCs/>
      <w:sz w:val="28"/>
      <w:szCs w:val="28"/>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rPr>
      <w:lang w:val="x-none"/>
    </w:rPr>
  </w:style>
  <w:style w:type="character" w:customStyle="1" w:styleId="a7">
    <w:name w:val="Верхний колонтитул Знак"/>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rPr>
      <w:lang w:val="x-none"/>
    </w:rPr>
  </w:style>
  <w:style w:type="character" w:customStyle="1" w:styleId="a9">
    <w:name w:val="Нижний колонтитул Знак"/>
    <w:link w:val="a8"/>
    <w:uiPriority w:val="99"/>
    <w:rsid w:val="00923F93"/>
    <w:rPr>
      <w:rFonts w:ascii="Times New Roman" w:eastAsia="Times New Roman" w:hAnsi="Times New Roman" w:cs="Times New Roman"/>
      <w:sz w:val="24"/>
      <w:szCs w:val="24"/>
      <w:lang w:eastAsia="ru-RU"/>
    </w:rPr>
  </w:style>
  <w:style w:type="character" w:styleId="aa">
    <w:name w:val="Hyperlink"/>
    <w:uiPriority w:val="99"/>
    <w:unhideWhenUsed/>
    <w:rsid w:val="007D7CF8"/>
    <w:rPr>
      <w:color w:val="0000FF"/>
      <w:u w:val="single"/>
    </w:rPr>
  </w:style>
  <w:style w:type="table" w:styleId="ab">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next w:val="ab"/>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lang w:val="x-none"/>
    </w:rPr>
  </w:style>
  <w:style w:type="character" w:customStyle="1" w:styleId="af">
    <w:name w:val="Текст примечания Знак"/>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lang w:val="x-none"/>
    </w:rPr>
  </w:style>
  <w:style w:type="character" w:customStyle="1" w:styleId="af4">
    <w:name w:val="Текст сноски Знак"/>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7841B5"/>
    <w:rPr>
      <w:vertAlign w:val="superscript"/>
    </w:rPr>
  </w:style>
  <w:style w:type="numbering" w:customStyle="1" w:styleId="1">
    <w:name w:val="Нет списка1"/>
    <w:next w:val="a2"/>
    <w:uiPriority w:val="99"/>
    <w:semiHidden/>
    <w:unhideWhenUsed/>
    <w:rsid w:val="00FC05D0"/>
  </w:style>
  <w:style w:type="table" w:customStyle="1" w:styleId="10">
    <w:name w:val="Сетка таблицы1"/>
    <w:basedOn w:val="a1"/>
    <w:next w:val="ab"/>
    <w:uiPriority w:val="59"/>
    <w:rsid w:val="00FC0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b"/>
    <w:uiPriority w:val="59"/>
    <w:rsid w:val="00FC0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05D0"/>
    <w:pPr>
      <w:widowControl w:val="0"/>
      <w:autoSpaceDE w:val="0"/>
      <w:autoSpaceDN w:val="0"/>
    </w:pPr>
    <w:rPr>
      <w:rFonts w:ascii="Courier New" w:eastAsia="Times New Roman" w:hAnsi="Courier New" w:cs="Courier New"/>
    </w:rPr>
  </w:style>
  <w:style w:type="character" w:customStyle="1" w:styleId="11">
    <w:name w:val="Основной текст1"/>
    <w:rsid w:val="00FC05D0"/>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875018">
      <w:bodyDiv w:val="1"/>
      <w:marLeft w:val="0"/>
      <w:marRight w:val="0"/>
      <w:marTop w:val="0"/>
      <w:marBottom w:val="0"/>
      <w:divBdr>
        <w:top w:val="none" w:sz="0" w:space="0" w:color="auto"/>
        <w:left w:val="none" w:sz="0" w:space="0" w:color="auto"/>
        <w:bottom w:val="none" w:sz="0" w:space="0" w:color="auto"/>
        <w:right w:val="none" w:sz="0" w:space="0" w:color="auto"/>
      </w:divBdr>
    </w:div>
    <w:div w:id="1490831352">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C4633BEAE6913409FAAC1BA3D3C1091FE0F27ABECBDCBED59952F21F997ACD7A62C7890CBB9C3E6EECC70AC12A11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4633BEAE6913409FAAC1BA3D3C1091FF0722A7E9B1CBED59952F21F997ACD7B42C2098CBB189B7A8877FAD1009CBDEAFE265F4AA1F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633BEAE6913409FAAC1BA3D3C1091FF0722A7E9B1CBED59952F21F997ACD7B42C209CCABADCE3E9D926FD5742C6DDB2FE65F7B82C8D7CAB11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C4633BEAE6913409FAAC1BA3D3C1091FF0722A7E9B1CBED59952F21F997ACD7B42C209CCABADDE7EAD926FD5742C6DDB2FE65F7B82C8D7CAB11J"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4EF0-F223-4193-8AB5-0D81B60C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10845</Words>
  <Characters>61821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72521</CharactersWithSpaces>
  <SharedDoc>false</SharedDoc>
  <HLinks>
    <vt:vector size="30" baseType="variant">
      <vt:variant>
        <vt:i4>4456458</vt:i4>
      </vt:variant>
      <vt:variant>
        <vt:i4>12</vt:i4>
      </vt:variant>
      <vt:variant>
        <vt:i4>0</vt:i4>
      </vt:variant>
      <vt:variant>
        <vt:i4>5</vt:i4>
      </vt:variant>
      <vt:variant>
        <vt:lpwstr>consultantplus://offline/ref=5C4633BEAE6913409FAAC1BA3D3C1091FE0F27ABECBDCBED59952F21F997ACD7A62C7890CBB9C3E6EECC70AC12A11EJ</vt:lpwstr>
      </vt:variant>
      <vt:variant>
        <vt:lpwstr/>
      </vt:variant>
      <vt:variant>
        <vt:i4>2228324</vt:i4>
      </vt:variant>
      <vt:variant>
        <vt:i4>9</vt:i4>
      </vt:variant>
      <vt:variant>
        <vt:i4>0</vt:i4>
      </vt:variant>
      <vt:variant>
        <vt:i4>5</vt:i4>
      </vt:variant>
      <vt:variant>
        <vt:lpwstr>consultantplus://offline/ref=5C4633BEAE6913409FAAC1BA3D3C1091FF0722A7E9B1CBED59952F21F997ACD7B42C2098CBB189B7A8877FAD1009CBDEAFE265F4AA1FJ</vt:lpwstr>
      </vt:variant>
      <vt:variant>
        <vt:lpwstr/>
      </vt:variant>
      <vt:variant>
        <vt:i4>8126524</vt:i4>
      </vt:variant>
      <vt:variant>
        <vt:i4>6</vt:i4>
      </vt:variant>
      <vt:variant>
        <vt:i4>0</vt:i4>
      </vt:variant>
      <vt:variant>
        <vt:i4>5</vt:i4>
      </vt:variant>
      <vt:variant>
        <vt:lpwstr>consultantplus://offline/ref=5C4633BEAE6913409FAAC1BA3D3C1091FF0722A7E9B1CBED59952F21F997ACD7B42C209CCABADCE3E9D926FD5742C6DDB2FE65F7B82C8D7CAB11J</vt:lpwstr>
      </vt:variant>
      <vt:variant>
        <vt:lpwstr/>
      </vt:variant>
      <vt:variant>
        <vt:i4>8126567</vt:i4>
      </vt:variant>
      <vt:variant>
        <vt:i4>3</vt:i4>
      </vt:variant>
      <vt:variant>
        <vt:i4>0</vt:i4>
      </vt:variant>
      <vt:variant>
        <vt:i4>5</vt:i4>
      </vt:variant>
      <vt:variant>
        <vt:lpwstr>consultantplus://offline/ref=5C4633BEAE6913409FAAC1BA3D3C1091FF0722A7E9B1CBED59952F21F997ACD7B42C209CCABADDE7EAD926FD5742C6DDB2FE65F7B82C8D7CAB11J</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User</cp:lastModifiedBy>
  <cp:revision>2</cp:revision>
  <cp:lastPrinted>2022-07-13T11:06:00Z</cp:lastPrinted>
  <dcterms:created xsi:type="dcterms:W3CDTF">2022-08-16T06:44:00Z</dcterms:created>
  <dcterms:modified xsi:type="dcterms:W3CDTF">2022-08-16T06:44:00Z</dcterms:modified>
</cp:coreProperties>
</file>