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7D7D77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15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26.04.2022</w:t>
            </w:r>
            <w:r w:rsidR="00771550" w:rsidRPr="00771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15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168</w:t>
            </w:r>
          </w:p>
          <w:p w:rsidR="0008634A" w:rsidRPr="007D7D77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962" w:rsidRDefault="00A91500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D26EA" w:rsidRPr="00CB158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585F67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="000B2962">
        <w:rPr>
          <w:rFonts w:ascii="Times New Roman" w:hAnsi="Times New Roman" w:cs="Times New Roman"/>
          <w:b/>
          <w:sz w:val="28"/>
          <w:szCs w:val="28"/>
        </w:rPr>
        <w:t>проведения экспертизы действующих нормативных правовых актов на 20</w:t>
      </w:r>
      <w:r w:rsidR="004E561B">
        <w:rPr>
          <w:rFonts w:ascii="Times New Roman" w:hAnsi="Times New Roman" w:cs="Times New Roman"/>
          <w:b/>
          <w:sz w:val="28"/>
          <w:szCs w:val="28"/>
        </w:rPr>
        <w:t>22</w:t>
      </w:r>
      <w:r w:rsidR="000B29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5F67" w:rsidRPr="000B2962" w:rsidRDefault="00585F67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67" w:rsidRPr="000B2962" w:rsidRDefault="000B2962" w:rsidP="00585F67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2962">
        <w:rPr>
          <w:rFonts w:ascii="Times New Roman" w:hAnsi="Times New Roman" w:cs="Times New Roman"/>
          <w:sz w:val="28"/>
          <w:szCs w:val="28"/>
        </w:rPr>
        <w:t>На основании Ф</w:t>
      </w:r>
      <w:r w:rsidR="00585F67" w:rsidRPr="000B2962"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2962">
        <w:rPr>
          <w:rFonts w:ascii="Times New Roman" w:eastAsia="Calibri" w:hAnsi="Times New Roman" w:cs="Times New Roman"/>
          <w:sz w:val="28"/>
          <w:szCs w:val="28"/>
        </w:rPr>
        <w:t xml:space="preserve"> соответствии с Областным законом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>
        <w:rPr>
          <w:rFonts w:ascii="Times New Roman" w:hAnsi="Times New Roman" w:cs="Times New Roman"/>
          <w:sz w:val="28"/>
          <w:szCs w:val="28"/>
        </w:rPr>
        <w:t>с постановлениями администрации городского округа Пелым от 27.11.2015 №396 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Пелым», от 10.03.2017 №65 «Об утверждении Методики проведения оценки регулирующего воздействия проектов нормативных правовых актов городского округа Пелым и Методики проведения экспертизы нормативных правовых актов городского округа Пелым»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585F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статьей 31 Устава</w:t>
      </w:r>
      <w:r w:rsidR="00585F67">
        <w:rPr>
          <w:rFonts w:ascii="Times New Roman" w:hAnsi="Times New Roman" w:cs="Times New Roman"/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585F67" w:rsidRPr="00585F67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F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B2962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5F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2962" w:rsidRPr="000B2962">
        <w:rPr>
          <w:rFonts w:ascii="Times New Roman" w:hAnsi="Times New Roman" w:cs="Times New Roman"/>
          <w:sz w:val="28"/>
          <w:szCs w:val="28"/>
        </w:rPr>
        <w:t>план проведения экспертизы действующих нормативных правовых актов на 20</w:t>
      </w:r>
      <w:r w:rsidR="004E561B">
        <w:rPr>
          <w:rFonts w:ascii="Times New Roman" w:hAnsi="Times New Roman" w:cs="Times New Roman"/>
          <w:sz w:val="28"/>
          <w:szCs w:val="28"/>
        </w:rPr>
        <w:t>22</w:t>
      </w:r>
      <w:r w:rsidR="000B2962" w:rsidRPr="000B2962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85F67" w:rsidRPr="000B2962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85F67" w:rsidRPr="000B2962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</w:t>
      </w:r>
      <w:proofErr w:type="spellStart"/>
      <w:r w:rsidR="00585F67" w:rsidRPr="000B2962">
        <w:rPr>
          <w:rFonts w:ascii="Times New Roman" w:hAnsi="Times New Roman" w:cs="Times New Roman"/>
          <w:color w:val="000000"/>
          <w:sz w:val="28"/>
          <w:szCs w:val="28"/>
        </w:rPr>
        <w:t>Пелымкий</w:t>
      </w:r>
      <w:proofErr w:type="spellEnd"/>
      <w:r w:rsidR="00585F67" w:rsidRPr="000B2962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вестник», разместить на официальном сайте городского округа Пелым в сети «Интернет».   </w:t>
      </w:r>
    </w:p>
    <w:p w:rsidR="00585F67" w:rsidRPr="000B2962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5F67" w:rsidRPr="000B29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Default="00585F67" w:rsidP="00B730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1550" w:rsidRPr="00CB1589" w:rsidRDefault="00771550" w:rsidP="00B730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30C5" w:rsidRDefault="00585F67" w:rsidP="00771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4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1550">
        <w:rPr>
          <w:rFonts w:ascii="Times New Roman" w:hAnsi="Times New Roman" w:cs="Times New Roman"/>
          <w:sz w:val="28"/>
          <w:szCs w:val="28"/>
        </w:rPr>
        <w:t xml:space="preserve">    </w:t>
      </w:r>
      <w:r w:rsidR="004F04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Ш.Т. Алиев</w:t>
      </w:r>
    </w:p>
    <w:p w:rsidR="00B730C5" w:rsidRDefault="00B730C5" w:rsidP="00B730C5">
      <w:pPr>
        <w:pStyle w:val="a5"/>
        <w:jc w:val="center"/>
        <w:rPr>
          <w:rFonts w:ascii="Times New Roman" w:hAnsi="Times New Roman" w:cs="Times New Roman"/>
          <w:sz w:val="28"/>
          <w:szCs w:val="28"/>
        </w:rPr>
        <w:sectPr w:rsidR="00B730C5" w:rsidSect="007715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85F67" w:rsidRDefault="00585F67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1"/>
        <w:gridCol w:w="3479"/>
      </w:tblGrid>
      <w:tr w:rsidR="007D7D77" w:rsidTr="007D7D77">
        <w:tc>
          <w:tcPr>
            <w:tcW w:w="11721" w:type="dxa"/>
          </w:tcPr>
          <w:p w:rsidR="007D7D77" w:rsidRDefault="007D7D77" w:rsidP="000B296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7D7D77" w:rsidRPr="007D7D77" w:rsidRDefault="007D7D77" w:rsidP="007D7D77">
            <w:pPr>
              <w:rPr>
                <w:rFonts w:ascii="Times New Roman" w:hAnsi="Times New Roman" w:cs="Times New Roman"/>
              </w:rPr>
            </w:pPr>
            <w:r w:rsidRPr="007D7D77">
              <w:rPr>
                <w:rFonts w:ascii="Times New Roman" w:hAnsi="Times New Roman" w:cs="Times New Roman"/>
              </w:rPr>
              <w:t>УТВЕРЖДЕН:</w:t>
            </w:r>
          </w:p>
          <w:p w:rsidR="007D7D77" w:rsidRPr="007D7D77" w:rsidRDefault="007D7D77" w:rsidP="007D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7D77">
              <w:rPr>
                <w:rFonts w:ascii="Times New Roman" w:hAnsi="Times New Roman" w:cs="Times New Roman"/>
              </w:rPr>
              <w:t xml:space="preserve">остановлениемадминистрации </w:t>
            </w:r>
          </w:p>
          <w:p w:rsidR="007D7D77" w:rsidRDefault="007D7D77" w:rsidP="007D7D7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57023">
              <w:rPr>
                <w:rFonts w:ascii="Times New Roman" w:hAnsi="Times New Roman" w:cs="Times New Roman"/>
              </w:rPr>
              <w:t>городского округа Пелым</w:t>
            </w:r>
          </w:p>
          <w:p w:rsidR="007D7D77" w:rsidRPr="00771550" w:rsidRDefault="007D7D77" w:rsidP="007D7D77">
            <w:pPr>
              <w:pStyle w:val="a4"/>
              <w:ind w:left="0"/>
              <w:rPr>
                <w:rFonts w:ascii="Times New Roman" w:hAnsi="Times New Roman" w:cs="Times New Roman"/>
                <w:u w:val="single"/>
              </w:rPr>
            </w:pPr>
            <w:r w:rsidRPr="004E561B">
              <w:rPr>
                <w:rFonts w:ascii="Times New Roman" w:hAnsi="Times New Roman" w:cs="Times New Roman"/>
              </w:rPr>
              <w:t xml:space="preserve">от </w:t>
            </w:r>
            <w:r w:rsidR="00771550" w:rsidRPr="007715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26.04.2022</w:t>
            </w:r>
            <w:r w:rsidRPr="004E561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71550" w:rsidRPr="007715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168</w:t>
            </w:r>
          </w:p>
          <w:p w:rsidR="007D7D77" w:rsidRDefault="007D7D77" w:rsidP="000B296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7D77" w:rsidRDefault="007D7D77" w:rsidP="000B2962">
      <w:pPr>
        <w:pStyle w:val="a4"/>
        <w:jc w:val="right"/>
        <w:rPr>
          <w:rFonts w:ascii="Times New Roman" w:hAnsi="Times New Roman" w:cs="Times New Roman"/>
        </w:rPr>
      </w:pPr>
    </w:p>
    <w:p w:rsidR="003D5A0B" w:rsidRDefault="005F23C6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29E6">
        <w:rPr>
          <w:rFonts w:ascii="Times New Roman" w:hAnsi="Times New Roman" w:cs="Times New Roman"/>
          <w:b/>
          <w:sz w:val="28"/>
          <w:szCs w:val="28"/>
        </w:rPr>
        <w:t>лан</w:t>
      </w:r>
      <w:r w:rsidR="003D5A0B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 действующих нормативных правовых актов на 20</w:t>
      </w:r>
      <w:r w:rsidR="00AB40E1">
        <w:rPr>
          <w:rFonts w:ascii="Times New Roman" w:hAnsi="Times New Roman" w:cs="Times New Roman"/>
          <w:b/>
          <w:sz w:val="28"/>
          <w:szCs w:val="28"/>
        </w:rPr>
        <w:t>22</w:t>
      </w:r>
      <w:r w:rsidR="003D5A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5A0B" w:rsidRDefault="003D5A0B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39" w:rsidRDefault="00D12939" w:rsidP="002570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4111"/>
        <w:gridCol w:w="4536"/>
        <w:gridCol w:w="3119"/>
      </w:tblGrid>
      <w:tr w:rsidR="003D5A0B" w:rsidRPr="00DD74FA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инициатора предложения нормативного правового акта в план проведения экспертизы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нормативного правового акта,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экспертизы</w:t>
            </w:r>
          </w:p>
        </w:tc>
      </w:tr>
      <w:tr w:rsidR="003D5A0B" w:rsidRPr="00DD74FA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DD74FA" w:rsidRDefault="003D5A0B" w:rsidP="00C0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A0E7E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pStyle w:val="ConsPlusTitle"/>
              <w:ind w:firstLine="209"/>
              <w:rPr>
                <w:b w:val="0"/>
              </w:rPr>
            </w:pPr>
            <w:r w:rsidRPr="00DD74FA">
              <w:rPr>
                <w:b w:val="0"/>
              </w:rPr>
              <w:t xml:space="preserve">Постановление администрации городского округа Пелым от 20.05.2016 № 177 «Об утверждении Административного регламента по исполнению муниципальной функции по осуществлению контроля за организацией и осуществлением </w:t>
            </w:r>
            <w:r w:rsidRPr="00DD74FA">
              <w:rPr>
                <w:b w:val="0"/>
                <w:shd w:val="clear" w:color="auto" w:fill="FFFFFF" w:themeFill="background1"/>
              </w:rPr>
              <w:t>деятельности по продаже</w:t>
            </w:r>
            <w:r w:rsidRPr="00DD74FA">
              <w:rPr>
                <w:b w:val="0"/>
              </w:rPr>
              <w:t xml:space="preserve"> товаров (выполнению работ, оказанию услуг) на розничных рынках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администрации городского округа Пелым Е.В. Фатуллаева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сентябрь –октябрь 20</w:t>
            </w:r>
            <w:r w:rsidR="00AB40E1" w:rsidRPr="00DD74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0E7E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pStyle w:val="ConsPlusTitle"/>
              <w:ind w:firstLine="209"/>
              <w:rPr>
                <w:b w:val="0"/>
              </w:rPr>
            </w:pPr>
            <w:r w:rsidRPr="00DD74FA">
              <w:rPr>
                <w:b w:val="0"/>
              </w:rPr>
              <w:t xml:space="preserve">Постановление администрации городского округа Пелым от 14.03.2016 № 66 «Об утверждении Административного регламента предоставления муниципальной </w:t>
            </w:r>
            <w:r w:rsidRPr="00DD74FA">
              <w:rPr>
                <w:b w:val="0"/>
              </w:rPr>
              <w:lastRenderedPageBreak/>
              <w:t>услуги «Выдача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администрации городского округа Пелым Е.В. Фатуллаева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сентябрь –октябрь 20</w:t>
            </w:r>
            <w:r w:rsidR="00AB40E1" w:rsidRPr="00DD74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87752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7E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 от 30.06.2014 № 201 «</w:t>
            </w:r>
            <w:r w:rsidRPr="00DD74FA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B87752" w:rsidRPr="00DD74FA" w:rsidRDefault="00AA0E7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отдела администрации городского округа Пелым Е.В.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AB40E1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сентябрь –октябрь 2022 года</w:t>
            </w:r>
          </w:p>
        </w:tc>
      </w:tr>
      <w:tr w:rsidR="00502FB6" w:rsidRPr="00DD74FA" w:rsidTr="00DD74FA">
        <w:trPr>
          <w:trHeight w:val="13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FB6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FB6" w:rsidRPr="00DD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FB6" w:rsidRPr="00DD74FA" w:rsidRDefault="00502FB6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r w:rsidR="00CA3C5E" w:rsidRPr="00DD7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FB6" w:rsidRPr="00DD74FA" w:rsidRDefault="00502FB6" w:rsidP="00DD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 городского округа Пелым от 13.07.2017 №216 «Об утверждении порядка предоставления субсидии из бюджета городского округа Пелым на поддержку и развитие малого и среднего предпринимательства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FB6" w:rsidRPr="00DD74FA" w:rsidRDefault="00CA3C5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FB6" w:rsidRPr="00DD74FA">
              <w:rPr>
                <w:rFonts w:ascii="Times New Roman" w:hAnsi="Times New Roman" w:cs="Times New Roman"/>
                <w:sz w:val="24"/>
                <w:szCs w:val="24"/>
              </w:rPr>
              <w:t>пециалист э</w:t>
            </w:r>
            <w:r w:rsidR="005F23C6">
              <w:t xml:space="preserve"> </w:t>
            </w:r>
            <w:r w:rsidR="005F23C6" w:rsidRPr="005F23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3C6" w:rsidRPr="005F23C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="00502FB6" w:rsidRPr="00DD74FA">
              <w:rPr>
                <w:rFonts w:ascii="Times New Roman" w:hAnsi="Times New Roman" w:cs="Times New Roman"/>
                <w:sz w:val="24"/>
                <w:szCs w:val="24"/>
              </w:rPr>
              <w:t>кономико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FB6"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02FB6"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Пелым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А.А. Смертина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FB6" w:rsidRPr="00DD74FA" w:rsidRDefault="00CA3C5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502FB6"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12F3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2F3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2F3" w:rsidRPr="00DD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2F3" w:rsidRPr="00DD74FA" w:rsidRDefault="008012F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2F3" w:rsidRPr="00DD74FA" w:rsidRDefault="008012F3" w:rsidP="00DD74FA">
            <w:pPr>
              <w:pStyle w:val="ConsPlusTitle"/>
              <w:ind w:firstLine="209"/>
              <w:rPr>
                <w:b w:val="0"/>
              </w:rPr>
            </w:pPr>
            <w:r w:rsidRPr="00DD74FA">
              <w:rPr>
                <w:b w:val="0"/>
              </w:rPr>
              <w:t xml:space="preserve">Постановление администрации городского округа Пелым от      № «Об утверждении Административного регламента по предоставлению муниципальной услуги «Принятие документов, а также выдача разрешений о переводе или об отказе в переводе жилого помещения в </w:t>
            </w:r>
            <w:r w:rsidRPr="00DD74FA">
              <w:rPr>
                <w:b w:val="0"/>
              </w:rPr>
              <w:lastRenderedPageBreak/>
              <w:t>нежилое помещение или нежилого помещения в жилое помещение»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2F3" w:rsidRPr="00DD74FA" w:rsidRDefault="008012F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proofErr w:type="spellStart"/>
            <w:r w:rsidR="00AE02E6" w:rsidRPr="00DD74FA">
              <w:rPr>
                <w:rFonts w:ascii="Times New Roman" w:hAnsi="Times New Roman" w:cs="Times New Roman"/>
                <w:sz w:val="24"/>
                <w:szCs w:val="24"/>
              </w:rPr>
              <w:t>К.А.Роде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2F3" w:rsidRPr="00DD74FA" w:rsidRDefault="00AE02E6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2B4213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B4213" w:rsidRPr="00DD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2B421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2B4213" w:rsidP="00DD74FA">
            <w:pPr>
              <w:pStyle w:val="ConsPlusTitle"/>
              <w:rPr>
                <w:b w:val="0"/>
                <w:bCs w:val="0"/>
                <w:iCs/>
                <w:lang w:eastAsia="ar-SA"/>
              </w:rPr>
            </w:pPr>
            <w:r w:rsidRPr="00DD74FA">
              <w:rPr>
                <w:b w:val="0"/>
              </w:rPr>
              <w:t>Постановление администрации городского округа Пелым от 14.03.2016 № 64 «Об утверждении Административного регламента предоставления муниципальной услуги 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2B421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proofErr w:type="spellStart"/>
            <w:r w:rsidR="00C574AB" w:rsidRPr="00DD74FA">
              <w:rPr>
                <w:rFonts w:ascii="Times New Roman" w:hAnsi="Times New Roman" w:cs="Times New Roman"/>
                <w:sz w:val="24"/>
                <w:szCs w:val="24"/>
              </w:rPr>
              <w:t>Е.А.Абразцова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C574AB" w:rsidP="00DD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2B4213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213" w:rsidRPr="00DD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2B421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2B4213" w:rsidP="00DD74FA">
            <w:pPr>
              <w:pStyle w:val="ConsPlusTitle"/>
              <w:rPr>
                <w:b w:val="0"/>
              </w:rPr>
            </w:pPr>
            <w:r w:rsidRPr="00DD74FA">
              <w:rPr>
                <w:b w:val="0"/>
              </w:rPr>
              <w:t>Постановление администрации городского округа Пелым от 11.07.2017 № 212 «Об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2B421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r w:rsidR="009537EB"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9537EB" w:rsidRPr="00DD74F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CE4916" w:rsidP="00DD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537EB"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2B4213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4213" w:rsidRPr="00DD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2B421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2B4213" w:rsidP="00DD74FA">
            <w:pPr>
              <w:pStyle w:val="ConsPlusTitle"/>
              <w:rPr>
                <w:b w:val="0"/>
              </w:rPr>
            </w:pPr>
            <w:r w:rsidRPr="00DD74FA">
              <w:rPr>
                <w:b w:val="0"/>
              </w:rPr>
              <w:t xml:space="preserve">Постановление администрации городского округа Пелым от 07.07.2016 № 266 «Предоставление земельных участков, находящихся в муниципальной собственности, на которых расположены здания, сооружения, в постоянное </w:t>
            </w:r>
            <w:r w:rsidRPr="00DD74FA">
              <w:rPr>
                <w:b w:val="0"/>
              </w:rPr>
              <w:lastRenderedPageBreak/>
              <w:t>(бессрочное) пользование юридическим лицам»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2B421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proofErr w:type="spellStart"/>
            <w:r w:rsidR="00C574AB" w:rsidRPr="00DD74FA">
              <w:rPr>
                <w:rFonts w:ascii="Times New Roman" w:hAnsi="Times New Roman" w:cs="Times New Roman"/>
                <w:sz w:val="24"/>
                <w:szCs w:val="24"/>
              </w:rPr>
              <w:t>Е.А.Абразцова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213" w:rsidRPr="00DD74FA" w:rsidRDefault="00C574AB" w:rsidP="00DD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B87752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 от 23.10.2014 № 341 « 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16" w:rsidRPr="00DD74FA" w:rsidRDefault="00CE4916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МКУУ по ОДОМС </w:t>
            </w:r>
          </w:p>
          <w:p w:rsidR="00CE4916" w:rsidRPr="00DD74FA" w:rsidRDefault="00CE4916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МУ городского округа Пелым    </w:t>
            </w:r>
          </w:p>
          <w:p w:rsidR="00CE4916" w:rsidRPr="00DD74FA" w:rsidRDefault="00CE4916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>А.Ш. Алиева</w:t>
            </w:r>
          </w:p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9537EB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Август2022</w:t>
            </w:r>
            <w:r w:rsidR="00C01BA7"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87752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pStyle w:val="ConsPlusTitle"/>
              <w:rPr>
                <w:b w:val="0"/>
              </w:rPr>
            </w:pPr>
            <w:r w:rsidRPr="00DD74FA">
              <w:rPr>
                <w:b w:val="0"/>
              </w:rPr>
              <w:t>Постановление администрации городского округа Пелым от 21.02.2017 № 50 «Об утверждении Административного регламента предоставления муниципальной услуги «Предоставление разрешения на ввод объекта в эксплуатацию»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16" w:rsidRPr="00DD74FA" w:rsidRDefault="00CE4916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МКУУ по ОДОМС </w:t>
            </w:r>
          </w:p>
          <w:p w:rsidR="00CE4916" w:rsidRPr="00DD74FA" w:rsidRDefault="00CE4916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МУ городского округа Пелым    </w:t>
            </w:r>
          </w:p>
          <w:p w:rsidR="00CE4916" w:rsidRPr="00DD74FA" w:rsidRDefault="00CE4916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>А.Ш. Алиева</w:t>
            </w:r>
          </w:p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9537EB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Август2022 года</w:t>
            </w:r>
          </w:p>
        </w:tc>
      </w:tr>
      <w:tr w:rsidR="00B87752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B87752" w:rsidP="00DD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 от 07.11.2017 №338 «</w:t>
            </w:r>
            <w:r w:rsidR="00C01BA7" w:rsidRPr="00DD74FA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BA7" w:rsidRPr="00DD74FA" w:rsidRDefault="00C01BA7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МКУУ по ОДОМС </w:t>
            </w:r>
          </w:p>
          <w:p w:rsidR="00C01BA7" w:rsidRPr="00DD74FA" w:rsidRDefault="00C01BA7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МУ городского округа Пелым    </w:t>
            </w:r>
          </w:p>
          <w:p w:rsidR="00C01BA7" w:rsidRPr="00DD74FA" w:rsidRDefault="00C01BA7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>А.Ш. Алиева</w:t>
            </w:r>
          </w:p>
          <w:p w:rsidR="00B87752" w:rsidRPr="00DD74FA" w:rsidRDefault="00B87752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52" w:rsidRPr="00DD74FA" w:rsidRDefault="00CE4916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1BA7"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9537EB" w:rsidRPr="00DD74FA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4E777A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7A" w:rsidRPr="00DD74FA" w:rsidRDefault="004E777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BA7" w:rsidRPr="00DD7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7A" w:rsidRPr="00DD74FA" w:rsidRDefault="004E777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7A" w:rsidRPr="00DD74FA" w:rsidRDefault="004E777A" w:rsidP="00DD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03.12.2021 № 396 «Об утверждении административного регламента предоставления муниципальной услуги «Выдача специального разрешения  на движение по автомобильным дорогам местного значения городского округа Пелым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тяжеловестного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и (или) крупногабаритного транспортного средства»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7A" w:rsidRPr="00DD74FA" w:rsidRDefault="004E777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Т.Н.Шрамкова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7A" w:rsidRPr="00DD74FA" w:rsidRDefault="004E777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июнь 2022 года</w:t>
            </w:r>
          </w:p>
        </w:tc>
      </w:tr>
      <w:tr w:rsidR="008312C3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C3" w:rsidRPr="00DD74FA" w:rsidRDefault="00C01BA7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C3" w:rsidRPr="00DD74FA" w:rsidRDefault="008312C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C3" w:rsidRPr="00DD74FA" w:rsidRDefault="008312C3" w:rsidP="00DD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 от 21.10.2020 № 305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территорий»»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C3" w:rsidRPr="00DD74FA" w:rsidRDefault="008312C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А.А.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C3" w:rsidRPr="00DD74FA" w:rsidRDefault="008312C3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</w:tr>
      <w:tr w:rsidR="00CE4916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16" w:rsidRPr="00DD74FA" w:rsidRDefault="00CE4916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16" w:rsidRPr="00DD74FA" w:rsidRDefault="00CE4916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16" w:rsidRPr="00DD74FA" w:rsidRDefault="00CE4916" w:rsidP="00DD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 от 07.10.2013 № 312 «Об Административном регламенте выдачи разрешения на брак лицам, достигшим возраста шестнадцати лет»</w:t>
            </w:r>
          </w:p>
          <w:p w:rsidR="00CE4916" w:rsidRPr="00DD74FA" w:rsidRDefault="00CE4916" w:rsidP="00DD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16" w:rsidRPr="00DD74FA" w:rsidRDefault="00CE4916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городского округа Пелым</w:t>
            </w:r>
          </w:p>
          <w:p w:rsidR="00CA3C5E" w:rsidRPr="00DD74FA" w:rsidRDefault="00CA3C5E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Садртдинова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16" w:rsidRPr="00DD74FA" w:rsidRDefault="00CE4916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</w:tr>
      <w:tr w:rsidR="00DD74FA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городского округа Пелым от 13.11.2020 №349 Об утверждении Административного регламента предоставления  муниципальной услуги «Предоставление путевок в </w:t>
            </w:r>
            <w:r w:rsidRPr="00DD7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казенного учреждения городского округа Пелым «Информационно – методический центр»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</w:tr>
      <w:tr w:rsidR="00DD74FA" w:rsidRPr="00DD74FA" w:rsidTr="00DD7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городского округа Пелым от 25.07.2016 №</w:t>
            </w:r>
            <w:proofErr w:type="gramStart"/>
            <w:r w:rsidRPr="00DD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296 </w:t>
            </w: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Pr="00DD7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«Обеспечение путевками детей и подростков городского округа Пелым в каникулярное время»</w:t>
            </w:r>
          </w:p>
          <w:p w:rsidR="00DD74FA" w:rsidRPr="00DD74FA" w:rsidRDefault="00DD74FA" w:rsidP="00DD74FA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городского округа Пелым «Информационно – методический центр»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4FA" w:rsidRPr="00DD74FA" w:rsidRDefault="00DD74FA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</w:tr>
    </w:tbl>
    <w:p w:rsidR="00CA3C5E" w:rsidRDefault="00CA3C5E" w:rsidP="00CA3C5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CA3C5E" w:rsidSect="00CA3C5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64EB7"/>
    <w:multiLevelType w:val="hybridMultilevel"/>
    <w:tmpl w:val="6BB0DF34"/>
    <w:lvl w:ilvl="0" w:tplc="ECB46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64AE2"/>
    <w:multiLevelType w:val="hybridMultilevel"/>
    <w:tmpl w:val="EC841E44"/>
    <w:lvl w:ilvl="0" w:tplc="83E67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9"/>
  </w:num>
  <w:num w:numId="2">
    <w:abstractNumId w:val="38"/>
  </w:num>
  <w:num w:numId="3">
    <w:abstractNumId w:val="14"/>
  </w:num>
  <w:num w:numId="4">
    <w:abstractNumId w:val="12"/>
  </w:num>
  <w:num w:numId="5">
    <w:abstractNumId w:val="41"/>
  </w:num>
  <w:num w:numId="6">
    <w:abstractNumId w:val="20"/>
  </w:num>
  <w:num w:numId="7">
    <w:abstractNumId w:val="6"/>
  </w:num>
  <w:num w:numId="8">
    <w:abstractNumId w:val="30"/>
  </w:num>
  <w:num w:numId="9">
    <w:abstractNumId w:val="42"/>
  </w:num>
  <w:num w:numId="10">
    <w:abstractNumId w:val="31"/>
  </w:num>
  <w:num w:numId="11">
    <w:abstractNumId w:val="13"/>
  </w:num>
  <w:num w:numId="12">
    <w:abstractNumId w:val="37"/>
  </w:num>
  <w:num w:numId="13">
    <w:abstractNumId w:val="46"/>
  </w:num>
  <w:num w:numId="14">
    <w:abstractNumId w:val="21"/>
  </w:num>
  <w:num w:numId="15">
    <w:abstractNumId w:val="5"/>
  </w:num>
  <w:num w:numId="16">
    <w:abstractNumId w:val="35"/>
  </w:num>
  <w:num w:numId="17">
    <w:abstractNumId w:val="1"/>
  </w:num>
  <w:num w:numId="18">
    <w:abstractNumId w:val="44"/>
  </w:num>
  <w:num w:numId="19">
    <w:abstractNumId w:val="33"/>
  </w:num>
  <w:num w:numId="20">
    <w:abstractNumId w:val="34"/>
  </w:num>
  <w:num w:numId="21">
    <w:abstractNumId w:val="29"/>
  </w:num>
  <w:num w:numId="22">
    <w:abstractNumId w:val="16"/>
  </w:num>
  <w:num w:numId="23">
    <w:abstractNumId w:val="11"/>
  </w:num>
  <w:num w:numId="24">
    <w:abstractNumId w:val="24"/>
  </w:num>
  <w:num w:numId="25">
    <w:abstractNumId w:val="8"/>
  </w:num>
  <w:num w:numId="26">
    <w:abstractNumId w:val="18"/>
  </w:num>
  <w:num w:numId="27">
    <w:abstractNumId w:val="28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2"/>
  </w:num>
  <w:num w:numId="33">
    <w:abstractNumId w:val="0"/>
  </w:num>
  <w:num w:numId="34">
    <w:abstractNumId w:val="36"/>
  </w:num>
  <w:num w:numId="35">
    <w:abstractNumId w:val="27"/>
  </w:num>
  <w:num w:numId="36">
    <w:abstractNumId w:val="26"/>
  </w:num>
  <w:num w:numId="37">
    <w:abstractNumId w:val="45"/>
  </w:num>
  <w:num w:numId="38">
    <w:abstractNumId w:val="25"/>
  </w:num>
  <w:num w:numId="39">
    <w:abstractNumId w:val="2"/>
  </w:num>
  <w:num w:numId="40">
    <w:abstractNumId w:val="7"/>
  </w:num>
  <w:num w:numId="41">
    <w:abstractNumId w:val="47"/>
  </w:num>
  <w:num w:numId="42">
    <w:abstractNumId w:val="23"/>
  </w:num>
  <w:num w:numId="43">
    <w:abstractNumId w:val="15"/>
  </w:num>
  <w:num w:numId="44">
    <w:abstractNumId w:val="43"/>
  </w:num>
  <w:num w:numId="45">
    <w:abstractNumId w:val="19"/>
  </w:num>
  <w:num w:numId="46">
    <w:abstractNumId w:val="40"/>
  </w:num>
  <w:num w:numId="47">
    <w:abstractNumId w:val="3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65FD"/>
    <w:rsid w:val="000B2082"/>
    <w:rsid w:val="000B296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7314"/>
    <w:rsid w:val="002B4213"/>
    <w:rsid w:val="002C02A2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4F40"/>
    <w:rsid w:val="004E561B"/>
    <w:rsid w:val="004E59BE"/>
    <w:rsid w:val="004E5B01"/>
    <w:rsid w:val="004E63D3"/>
    <w:rsid w:val="004E777A"/>
    <w:rsid w:val="004F04DE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05579"/>
    <w:rsid w:val="00527541"/>
    <w:rsid w:val="005318B0"/>
    <w:rsid w:val="005426D2"/>
    <w:rsid w:val="005541BB"/>
    <w:rsid w:val="00555885"/>
    <w:rsid w:val="00572486"/>
    <w:rsid w:val="0057446C"/>
    <w:rsid w:val="00585F67"/>
    <w:rsid w:val="00594F7E"/>
    <w:rsid w:val="005A0BAD"/>
    <w:rsid w:val="005B2EAC"/>
    <w:rsid w:val="005C798C"/>
    <w:rsid w:val="005E08F6"/>
    <w:rsid w:val="005E393E"/>
    <w:rsid w:val="005E5A31"/>
    <w:rsid w:val="005F23C6"/>
    <w:rsid w:val="00605CBE"/>
    <w:rsid w:val="006068B3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2417"/>
    <w:rsid w:val="0071402F"/>
    <w:rsid w:val="00721B4C"/>
    <w:rsid w:val="0073285D"/>
    <w:rsid w:val="00733F59"/>
    <w:rsid w:val="00747EDD"/>
    <w:rsid w:val="007502EB"/>
    <w:rsid w:val="007527C4"/>
    <w:rsid w:val="00753ECB"/>
    <w:rsid w:val="00771550"/>
    <w:rsid w:val="00795937"/>
    <w:rsid w:val="007A060F"/>
    <w:rsid w:val="007A0B22"/>
    <w:rsid w:val="007A6738"/>
    <w:rsid w:val="007B01A9"/>
    <w:rsid w:val="007B393F"/>
    <w:rsid w:val="007B59CE"/>
    <w:rsid w:val="007B5BB1"/>
    <w:rsid w:val="007C29E6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605D"/>
    <w:rsid w:val="00817359"/>
    <w:rsid w:val="008218F4"/>
    <w:rsid w:val="008312C3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25BFF"/>
    <w:rsid w:val="00931D63"/>
    <w:rsid w:val="00933B18"/>
    <w:rsid w:val="00934E7A"/>
    <w:rsid w:val="00936A53"/>
    <w:rsid w:val="009537EB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2A3B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913D8"/>
    <w:rsid w:val="00A914CE"/>
    <w:rsid w:val="00A91500"/>
    <w:rsid w:val="00A946D6"/>
    <w:rsid w:val="00AA0E7E"/>
    <w:rsid w:val="00AA192B"/>
    <w:rsid w:val="00AA5525"/>
    <w:rsid w:val="00AA601A"/>
    <w:rsid w:val="00AB1BD5"/>
    <w:rsid w:val="00AB26B8"/>
    <w:rsid w:val="00AB40E1"/>
    <w:rsid w:val="00AB5FD6"/>
    <w:rsid w:val="00AC01D2"/>
    <w:rsid w:val="00AD29F5"/>
    <w:rsid w:val="00AE02E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30C5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652C"/>
    <w:rsid w:val="00C01BA7"/>
    <w:rsid w:val="00C15183"/>
    <w:rsid w:val="00C230B1"/>
    <w:rsid w:val="00C41327"/>
    <w:rsid w:val="00C41B1E"/>
    <w:rsid w:val="00C4438B"/>
    <w:rsid w:val="00C45B1B"/>
    <w:rsid w:val="00C548C7"/>
    <w:rsid w:val="00C574AB"/>
    <w:rsid w:val="00C57608"/>
    <w:rsid w:val="00C71230"/>
    <w:rsid w:val="00C74FB3"/>
    <w:rsid w:val="00C761F9"/>
    <w:rsid w:val="00C808A4"/>
    <w:rsid w:val="00C85D02"/>
    <w:rsid w:val="00CA0527"/>
    <w:rsid w:val="00CA069F"/>
    <w:rsid w:val="00CA2262"/>
    <w:rsid w:val="00CA2CBC"/>
    <w:rsid w:val="00CA3C5E"/>
    <w:rsid w:val="00CA52E8"/>
    <w:rsid w:val="00CB1589"/>
    <w:rsid w:val="00CB6B55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4916"/>
    <w:rsid w:val="00CE500B"/>
    <w:rsid w:val="00D010B4"/>
    <w:rsid w:val="00D03ED8"/>
    <w:rsid w:val="00D0449A"/>
    <w:rsid w:val="00D04CFF"/>
    <w:rsid w:val="00D06058"/>
    <w:rsid w:val="00D104AE"/>
    <w:rsid w:val="00D12939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D74FA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4948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1178"/>
  <w15:docId w15:val="{B2C477D6-9DA2-45DD-8848-4B461B04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qFormat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280A-76B9-4F58-9B9F-143409EC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Екатерина_П</cp:lastModifiedBy>
  <cp:revision>54</cp:revision>
  <cp:lastPrinted>2022-04-27T03:37:00Z</cp:lastPrinted>
  <dcterms:created xsi:type="dcterms:W3CDTF">2014-11-18T09:12:00Z</dcterms:created>
  <dcterms:modified xsi:type="dcterms:W3CDTF">2022-04-28T08:29:00Z</dcterms:modified>
</cp:coreProperties>
</file>