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" w:type="dxa"/>
        <w:tblInd w:w="8005" w:type="dxa"/>
        <w:tblLook w:val="0000"/>
      </w:tblPr>
      <w:tblGrid>
        <w:gridCol w:w="2160"/>
      </w:tblGrid>
      <w:tr w:rsidR="00054D5F" w:rsidTr="00054D5F">
        <w:trPr>
          <w:trHeight w:val="525"/>
        </w:trPr>
        <w:tc>
          <w:tcPr>
            <w:tcW w:w="2160" w:type="dxa"/>
          </w:tcPr>
          <w:p w:rsidR="00054D5F" w:rsidRDefault="00054D5F" w:rsidP="00054D5F">
            <w:pPr>
              <w:pStyle w:val="ConsPlusNormal"/>
              <w:tabs>
                <w:tab w:val="right" w:pos="9921"/>
              </w:tabs>
              <w:ind w:firstLine="2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74DE" w:rsidRDefault="005B74DE" w:rsidP="00381B96">
      <w:pPr>
        <w:pStyle w:val="ConsPlusNormal"/>
        <w:widowControl/>
        <w:tabs>
          <w:tab w:val="right" w:pos="992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B96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D16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/>
      </w:tblPr>
      <w:tblGrid>
        <w:gridCol w:w="9632"/>
      </w:tblGrid>
      <w:tr w:rsidR="005B74DE" w:rsidRPr="00E03151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E03151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1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3151" w:rsidRPr="00E031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</w:t>
            </w:r>
            <w:r w:rsidR="009A48AA" w:rsidRPr="00E031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03151" w:rsidRPr="00E031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951C01" w:rsidRPr="00E031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633948" w:rsidRPr="00E031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E056AE" w:rsidRPr="00E031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633948" w:rsidRPr="00E0315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03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1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334</w:t>
            </w:r>
          </w:p>
          <w:p w:rsidR="005B74DE" w:rsidRPr="00E03151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031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  <w:p w:rsidR="00CB6D87" w:rsidRPr="00E03151" w:rsidRDefault="005B74DE" w:rsidP="00F52B1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3151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E056AE" w:rsidRPr="00E03151" w:rsidRDefault="00E056AE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0919" w:rsidRPr="00E03151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</w:t>
            </w:r>
            <w:r w:rsidR="009F0B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сении изменений в муниципальную</w:t>
            </w:r>
            <w:r w:rsidRPr="00E031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 w:rsidRPr="00E03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3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в городском округе Пелым до 2022 года», утвержденную постановлением администрации городского округа Пелым </w:t>
            </w:r>
          </w:p>
          <w:p w:rsidR="00D90919" w:rsidRPr="00E03151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51">
              <w:rPr>
                <w:rFonts w:ascii="Times New Roman" w:hAnsi="Times New Roman" w:cs="Times New Roman"/>
                <w:b/>
                <w:sz w:val="28"/>
                <w:szCs w:val="28"/>
              </w:rPr>
              <w:t>от 28.01.2016 №</w:t>
            </w:r>
            <w:r w:rsidR="00E03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15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5B74DE" w:rsidRPr="00E03151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D07" w:rsidRPr="00405D11" w:rsidRDefault="00114D07" w:rsidP="00114D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05D11">
        <w:rPr>
          <w:rFonts w:ascii="Times New Roman" w:hAnsi="Times New Roman" w:cs="Times New Roman"/>
          <w:sz w:val="26"/>
          <w:szCs w:val="26"/>
        </w:rPr>
        <w:t>Во исполнение постановления администрации городского округа Пелым от 16.10.2020 № 298 «О продлении срока действия муниципальных программ», в соответствии со статьей 179 Бюджетного кодекса Российской Федерации, пунктом 3 главы I По</w:t>
      </w:r>
      <w:r w:rsidR="00E03151" w:rsidRPr="00405D11">
        <w:rPr>
          <w:rFonts w:ascii="Times New Roman" w:hAnsi="Times New Roman" w:cs="Times New Roman"/>
          <w:sz w:val="26"/>
          <w:szCs w:val="26"/>
        </w:rPr>
        <w:t>рядка</w:t>
      </w:r>
      <w:r w:rsidRPr="00405D11">
        <w:rPr>
          <w:rFonts w:ascii="Times New Roman" w:hAnsi="Times New Roman" w:cs="Times New Roman"/>
          <w:sz w:val="26"/>
          <w:szCs w:val="26"/>
        </w:rPr>
        <w:t xml:space="preserve"> формирования и реализации муниципальных программ городского округа Пелым, утвержденного постановлением администрации городского округа Пелым 04.10.2016 № 370, в целях обеспечения непрерывности и преемственности осуществления бюджетного процесса, админи</w:t>
      </w:r>
      <w:r w:rsidR="00E03151" w:rsidRPr="00405D11">
        <w:rPr>
          <w:rFonts w:ascii="Times New Roman" w:hAnsi="Times New Roman" w:cs="Times New Roman"/>
          <w:sz w:val="26"/>
          <w:szCs w:val="26"/>
        </w:rPr>
        <w:t>страция городского округа Пелым</w:t>
      </w:r>
    </w:p>
    <w:p w:rsidR="005B74DE" w:rsidRPr="00E03151" w:rsidRDefault="005B74DE" w:rsidP="00E03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5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F61" w:rsidRPr="00405D11" w:rsidRDefault="00E056AE" w:rsidP="00E056A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05D11">
        <w:rPr>
          <w:rFonts w:ascii="Times New Roman" w:hAnsi="Times New Roman" w:cs="Times New Roman"/>
          <w:sz w:val="26"/>
          <w:szCs w:val="26"/>
        </w:rPr>
        <w:t xml:space="preserve">1. </w:t>
      </w:r>
      <w:r w:rsidR="00435DE7" w:rsidRPr="00405D11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культуры в городском округе Пелым до 2022 года», утвержденную постановлением администрации городского округа Пелым от 28.01.2016 №</w:t>
      </w:r>
      <w:r w:rsidR="00363AEC" w:rsidRPr="00405D11">
        <w:rPr>
          <w:rFonts w:ascii="Times New Roman" w:hAnsi="Times New Roman" w:cs="Times New Roman"/>
          <w:sz w:val="26"/>
          <w:szCs w:val="26"/>
        </w:rPr>
        <w:t xml:space="preserve"> </w:t>
      </w:r>
      <w:r w:rsidR="004B698B" w:rsidRPr="00405D11">
        <w:rPr>
          <w:rFonts w:ascii="Times New Roman" w:hAnsi="Times New Roman" w:cs="Times New Roman"/>
          <w:sz w:val="26"/>
          <w:szCs w:val="26"/>
        </w:rPr>
        <w:t>20</w:t>
      </w:r>
      <w:r w:rsidR="006D6A35" w:rsidRPr="00405D11">
        <w:rPr>
          <w:rFonts w:ascii="Times New Roman" w:hAnsi="Times New Roman" w:cs="Times New Roman"/>
          <w:sz w:val="26"/>
          <w:szCs w:val="26"/>
        </w:rPr>
        <w:t xml:space="preserve"> </w:t>
      </w:r>
      <w:r w:rsidR="000A1F61" w:rsidRPr="00405D1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14D07" w:rsidRPr="00405D11" w:rsidRDefault="00114D07" w:rsidP="00E056A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05D11">
        <w:rPr>
          <w:rFonts w:ascii="Times New Roman" w:hAnsi="Times New Roman" w:cs="Times New Roman"/>
          <w:sz w:val="26"/>
          <w:szCs w:val="26"/>
        </w:rPr>
        <w:t xml:space="preserve">1) в названии программы </w:t>
      </w:r>
      <w:r w:rsidR="00405D11">
        <w:rPr>
          <w:rFonts w:ascii="Times New Roman" w:hAnsi="Times New Roman" w:cs="Times New Roman"/>
          <w:sz w:val="26"/>
          <w:szCs w:val="26"/>
        </w:rPr>
        <w:t>текст</w:t>
      </w:r>
      <w:r w:rsidRPr="00405D11">
        <w:rPr>
          <w:rFonts w:ascii="Times New Roman" w:hAnsi="Times New Roman" w:cs="Times New Roman"/>
          <w:sz w:val="26"/>
          <w:szCs w:val="26"/>
        </w:rPr>
        <w:t xml:space="preserve"> «</w:t>
      </w:r>
      <w:r w:rsidR="00405D11">
        <w:rPr>
          <w:rFonts w:ascii="Times New Roman" w:hAnsi="Times New Roman" w:cs="Times New Roman"/>
          <w:sz w:val="26"/>
          <w:szCs w:val="26"/>
        </w:rPr>
        <w:t xml:space="preserve">до </w:t>
      </w:r>
      <w:r w:rsidRPr="00405D11">
        <w:rPr>
          <w:rFonts w:ascii="Times New Roman" w:hAnsi="Times New Roman" w:cs="Times New Roman"/>
          <w:sz w:val="26"/>
          <w:szCs w:val="26"/>
        </w:rPr>
        <w:t>2022</w:t>
      </w:r>
      <w:r w:rsidR="00405D1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05D11">
        <w:rPr>
          <w:rFonts w:ascii="Times New Roman" w:hAnsi="Times New Roman" w:cs="Times New Roman"/>
          <w:sz w:val="26"/>
          <w:szCs w:val="26"/>
        </w:rPr>
        <w:t>» заменить на «до 2024 года»;</w:t>
      </w:r>
    </w:p>
    <w:p w:rsidR="00AD583A" w:rsidRPr="00405D11" w:rsidRDefault="00114D07" w:rsidP="00E03151">
      <w:pPr>
        <w:pStyle w:val="ConsPlusCell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05D11">
        <w:rPr>
          <w:rFonts w:ascii="Times New Roman" w:hAnsi="Times New Roman" w:cs="Times New Roman"/>
          <w:sz w:val="26"/>
          <w:szCs w:val="26"/>
        </w:rPr>
        <w:t>2</w:t>
      </w:r>
      <w:r w:rsidR="00E056AE" w:rsidRPr="00405D11">
        <w:rPr>
          <w:rFonts w:ascii="Times New Roman" w:hAnsi="Times New Roman" w:cs="Times New Roman"/>
          <w:sz w:val="26"/>
          <w:szCs w:val="26"/>
        </w:rPr>
        <w:t xml:space="preserve">) </w:t>
      </w:r>
      <w:r w:rsidR="000A1F61" w:rsidRPr="00405D11">
        <w:rPr>
          <w:rFonts w:ascii="Times New Roman" w:hAnsi="Times New Roman" w:cs="Times New Roman"/>
          <w:sz w:val="26"/>
          <w:szCs w:val="26"/>
        </w:rPr>
        <w:t xml:space="preserve">в паспорте </w:t>
      </w:r>
      <w:r w:rsidR="009A48AA" w:rsidRPr="00405D11">
        <w:rPr>
          <w:rFonts w:ascii="Times New Roman" w:hAnsi="Times New Roman" w:cs="Times New Roman"/>
          <w:sz w:val="26"/>
          <w:szCs w:val="26"/>
        </w:rPr>
        <w:t>строк</w:t>
      </w:r>
      <w:r w:rsidR="00226F8B" w:rsidRPr="00405D11">
        <w:rPr>
          <w:rFonts w:ascii="Times New Roman" w:hAnsi="Times New Roman" w:cs="Times New Roman"/>
          <w:sz w:val="26"/>
          <w:szCs w:val="26"/>
        </w:rPr>
        <w:t>и</w:t>
      </w:r>
      <w:r w:rsidR="00974980" w:rsidRPr="00405D11">
        <w:rPr>
          <w:rFonts w:ascii="Times New Roman" w:hAnsi="Times New Roman" w:cs="Times New Roman"/>
          <w:sz w:val="26"/>
          <w:szCs w:val="26"/>
        </w:rPr>
        <w:t xml:space="preserve"> </w:t>
      </w:r>
      <w:r w:rsidRPr="00405D11">
        <w:rPr>
          <w:rFonts w:ascii="Times New Roman" w:hAnsi="Times New Roman" w:cs="Times New Roman"/>
          <w:sz w:val="26"/>
          <w:szCs w:val="26"/>
        </w:rPr>
        <w:t xml:space="preserve">«Сроки реализации муниципальной программы», «Перечень подпрограмм муниципальной программы (при их наличии)», </w:t>
      </w:r>
      <w:r w:rsidR="00CD0948" w:rsidRPr="00405D11">
        <w:rPr>
          <w:rFonts w:ascii="Times New Roman" w:hAnsi="Times New Roman" w:cs="Times New Roman"/>
          <w:sz w:val="26"/>
          <w:szCs w:val="26"/>
        </w:rPr>
        <w:t>«О</w:t>
      </w:r>
      <w:r w:rsidR="000A1F61" w:rsidRPr="00405D11">
        <w:rPr>
          <w:rFonts w:ascii="Times New Roman" w:hAnsi="Times New Roman" w:cs="Times New Roman"/>
          <w:sz w:val="26"/>
          <w:szCs w:val="26"/>
        </w:rPr>
        <w:t>бъемы финансирования муниципальной программы по годам реализации, тыс. рублей»</w:t>
      </w:r>
      <w:r w:rsidR="00FC320D" w:rsidRPr="00405D11">
        <w:rPr>
          <w:rFonts w:ascii="Times New Roman" w:hAnsi="Times New Roman" w:cs="Times New Roman"/>
          <w:sz w:val="26"/>
          <w:szCs w:val="26"/>
        </w:rPr>
        <w:t xml:space="preserve"> </w:t>
      </w:r>
      <w:r w:rsidR="008530E0" w:rsidRPr="00405D11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C3C64" w:rsidRPr="00405D1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jc w:val="center"/>
        <w:tblCellSpacing w:w="5" w:type="nil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10"/>
        <w:gridCol w:w="5812"/>
      </w:tblGrid>
      <w:tr w:rsidR="00114D07" w:rsidRPr="00405D11" w:rsidTr="008A6060">
        <w:trPr>
          <w:trHeight w:val="1266"/>
          <w:tblCellSpacing w:w="5" w:type="nil"/>
          <w:jc w:val="center"/>
        </w:trPr>
        <w:tc>
          <w:tcPr>
            <w:tcW w:w="3910" w:type="dxa"/>
          </w:tcPr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12" w:type="dxa"/>
          </w:tcPr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до 2024 года</w:t>
            </w:r>
          </w:p>
        </w:tc>
      </w:tr>
      <w:tr w:rsidR="00114D07" w:rsidRPr="00405D11" w:rsidTr="008A6060">
        <w:trPr>
          <w:trHeight w:val="1266"/>
          <w:tblCellSpacing w:w="5" w:type="nil"/>
          <w:jc w:val="center"/>
        </w:trPr>
        <w:tc>
          <w:tcPr>
            <w:tcW w:w="3910" w:type="dxa"/>
          </w:tcPr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муниципальной программы (при их наличии) </w:t>
            </w:r>
          </w:p>
        </w:tc>
        <w:tc>
          <w:tcPr>
            <w:tcW w:w="5812" w:type="dxa"/>
          </w:tcPr>
          <w:p w:rsidR="00114D07" w:rsidRPr="00405D11" w:rsidRDefault="0034625F" w:rsidP="00114D07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322" w:history="1">
              <w:r w:rsidR="00114D07" w:rsidRPr="00405D11">
                <w:rPr>
                  <w:rFonts w:ascii="Times New Roman" w:hAnsi="Times New Roman" w:cs="Times New Roman"/>
                  <w:sz w:val="26"/>
                  <w:szCs w:val="26"/>
                </w:rPr>
                <w:t>Подпрограмма 1</w:t>
              </w:r>
            </w:hyperlink>
            <w:r w:rsidR="00114D07" w:rsidRPr="00405D11">
              <w:rPr>
                <w:rFonts w:ascii="Times New Roman" w:hAnsi="Times New Roman" w:cs="Times New Roman"/>
                <w:sz w:val="26"/>
                <w:szCs w:val="26"/>
              </w:rPr>
              <w:t>. «Развитие культуры и искусства. Развитие образования в сфере культуры и искусства»</w:t>
            </w:r>
          </w:p>
          <w:p w:rsidR="00114D07" w:rsidRPr="00405D11" w:rsidRDefault="0034625F" w:rsidP="00114D07">
            <w:pPr>
              <w:pStyle w:val="ConsPlusCell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938" w:history="1">
              <w:r w:rsidR="00114D07" w:rsidRPr="00405D11">
                <w:rPr>
                  <w:rFonts w:ascii="Times New Roman" w:hAnsi="Times New Roman" w:cs="Times New Roman"/>
                  <w:sz w:val="26"/>
                  <w:szCs w:val="26"/>
                </w:rPr>
                <w:t>Подпрограмма 2</w:t>
              </w:r>
            </w:hyperlink>
            <w:r w:rsidR="00114D07" w:rsidRPr="00405D11">
              <w:rPr>
                <w:rFonts w:ascii="Times New Roman" w:hAnsi="Times New Roman" w:cs="Times New Roman"/>
                <w:sz w:val="26"/>
                <w:szCs w:val="26"/>
              </w:rPr>
              <w:t>. «Обеспечение реализации муниципальной программы «Развитие культуры в городском округе Пелым до 2024 года»</w:t>
            </w:r>
          </w:p>
        </w:tc>
      </w:tr>
      <w:tr w:rsidR="00114D07" w:rsidRPr="00405D11" w:rsidTr="008A6060">
        <w:trPr>
          <w:trHeight w:val="1266"/>
          <w:tblCellSpacing w:w="5" w:type="nil"/>
          <w:jc w:val="center"/>
        </w:trPr>
        <w:tc>
          <w:tcPr>
            <w:tcW w:w="3910" w:type="dxa"/>
          </w:tcPr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812" w:type="dxa"/>
          </w:tcPr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381B96" w:rsidRPr="00405D11">
              <w:rPr>
                <w:rFonts w:ascii="Times New Roman" w:hAnsi="Times New Roman" w:cs="Times New Roman"/>
                <w:sz w:val="26"/>
                <w:szCs w:val="26"/>
              </w:rPr>
              <w:t>325182,583</w:t>
            </w: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 тыс.руб.                                </w:t>
            </w:r>
            <w:r w:rsidRPr="00405D1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 по годам реализации: 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2016 год – 14762, 0 тыс. 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2017 год – 17386,5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год – 47721,7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2019 год – 138624,961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2020 год – 28579,05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2021 год – 16617,06 тыс.руб.;</w:t>
            </w:r>
          </w:p>
          <w:p w:rsidR="00381B96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2022 год – 20497,104 тыс.руб.</w:t>
            </w:r>
            <w:r w:rsidR="00405D11" w:rsidRPr="00405D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4D07" w:rsidRPr="00405D11" w:rsidRDefault="00381B96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2023 год – 20497,104 тыс.руб.</w:t>
            </w:r>
            <w:r w:rsidR="00405D11" w:rsidRPr="00405D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05D11">
              <w:rPr>
                <w:rFonts w:ascii="Times New Roman" w:hAnsi="Times New Roman" w:cs="Times New Roman"/>
                <w:sz w:val="26"/>
                <w:szCs w:val="26"/>
              </w:rPr>
              <w:br/>
              <w:t>2024 год – 20497,104 тыс.руб.</w:t>
            </w:r>
            <w:r w:rsidRPr="00405D1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14D07"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                    </w:t>
            </w:r>
            <w:r w:rsidR="00114D07" w:rsidRPr="00405D1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бюджет: 138218,2 тыс.руб.                       </w:t>
            </w:r>
            <w:r w:rsidR="00114D07" w:rsidRPr="00405D11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 по годам реализации: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2016 год – 0,0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2018 год – 28422,7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2019 год –109795,5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2020 год – 0, 0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2021 год – 0, 0 тыс. руб.; </w:t>
            </w:r>
          </w:p>
          <w:p w:rsidR="00381B96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2022 год –0, 0 тыс.руб.</w:t>
            </w:r>
            <w:r w:rsidR="00405D11" w:rsidRPr="00405D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1B96" w:rsidRPr="00405D11" w:rsidRDefault="00381B96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2023 год –0, 0 тыс.руб.</w:t>
            </w:r>
            <w:r w:rsidR="00405D11" w:rsidRPr="00405D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4D07" w:rsidRPr="00405D11" w:rsidRDefault="00381B96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2024 год –0, 0 тыс.руб.</w:t>
            </w:r>
            <w:r w:rsidR="00114D07" w:rsidRPr="00405D1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местный бюджет </w:t>
            </w:r>
            <w:r w:rsidR="00226F8B" w:rsidRPr="00405D11">
              <w:rPr>
                <w:rFonts w:ascii="Times New Roman" w:hAnsi="Times New Roman" w:cs="Times New Roman"/>
                <w:sz w:val="26"/>
                <w:szCs w:val="26"/>
              </w:rPr>
              <w:t>186964,383</w:t>
            </w:r>
            <w:r w:rsidR="00405D11"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4D07"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тыс.руб.                   </w:t>
            </w:r>
            <w:r w:rsidR="00114D07" w:rsidRPr="00405D1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 по годам реализации: 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2016 год – 14762, 0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2017 год – 17386,5 тыс. 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2018 год – 19299,0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2019 год – 28829,461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2020 год – 28579,05 тыс.руб.;</w:t>
            </w:r>
          </w:p>
          <w:p w:rsidR="00114D07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2021 год – 16617,06 тыс.руб.;</w:t>
            </w:r>
          </w:p>
          <w:p w:rsidR="00381B96" w:rsidRPr="00405D11" w:rsidRDefault="00114D07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2022 год – 20497, 104 тыс.руб.</w:t>
            </w:r>
            <w:r w:rsidR="00405D11" w:rsidRPr="00405D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81B96" w:rsidRPr="00405D11" w:rsidRDefault="00381B96" w:rsidP="00114D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2023 год – 20497, 104 тыс.руб.</w:t>
            </w:r>
            <w:r w:rsidR="00405D11" w:rsidRPr="00405D1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14D07" w:rsidRPr="00405D11" w:rsidRDefault="00381B96" w:rsidP="00381B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>2024 год – 20497, 104 тыс.руб.</w:t>
            </w:r>
            <w:r w:rsidR="00405D11" w:rsidRPr="00405D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05D1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05D11" w:rsidRPr="00405D1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источники: </w:t>
            </w:r>
            <w:r w:rsidR="00114D07" w:rsidRPr="00405D11">
              <w:rPr>
                <w:rFonts w:ascii="Times New Roman" w:hAnsi="Times New Roman" w:cs="Times New Roman"/>
                <w:sz w:val="26"/>
                <w:szCs w:val="26"/>
              </w:rPr>
              <w:t>не предусмотрены.</w:t>
            </w:r>
          </w:p>
        </w:tc>
      </w:tr>
    </w:tbl>
    <w:p w:rsidR="00114D07" w:rsidRPr="00405D11" w:rsidRDefault="00114D07" w:rsidP="00114D0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D11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056AE" w:rsidRPr="00405D11">
        <w:rPr>
          <w:rFonts w:ascii="Times New Roman" w:hAnsi="Times New Roman" w:cs="Times New Roman"/>
          <w:sz w:val="26"/>
          <w:szCs w:val="26"/>
        </w:rPr>
        <w:t xml:space="preserve">) </w:t>
      </w:r>
      <w:r w:rsidRPr="00405D11">
        <w:rPr>
          <w:rFonts w:ascii="Times New Roman" w:hAnsi="Times New Roman" w:cs="Times New Roman"/>
          <w:sz w:val="26"/>
          <w:szCs w:val="26"/>
        </w:rPr>
        <w:t>приложение № 1 к муниципальной программе «Развитие культуры в городском округе Пелым до 2022 года» изложить в новой редакции (приложение № 1);</w:t>
      </w:r>
    </w:p>
    <w:p w:rsidR="00C874A6" w:rsidRPr="00405D11" w:rsidRDefault="00114D07" w:rsidP="00E056AE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D11">
        <w:rPr>
          <w:rFonts w:ascii="Times New Roman" w:hAnsi="Times New Roman" w:cs="Times New Roman"/>
          <w:sz w:val="26"/>
          <w:szCs w:val="26"/>
        </w:rPr>
        <w:t xml:space="preserve">4) </w:t>
      </w:r>
      <w:r w:rsidR="004B698B" w:rsidRPr="00405D11">
        <w:rPr>
          <w:rFonts w:ascii="Times New Roman" w:hAnsi="Times New Roman" w:cs="Times New Roman"/>
          <w:sz w:val="26"/>
          <w:szCs w:val="26"/>
        </w:rPr>
        <w:t>п</w:t>
      </w:r>
      <w:r w:rsidR="00BA65F8" w:rsidRPr="00405D11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Pr="00405D11">
        <w:rPr>
          <w:rFonts w:ascii="Times New Roman" w:hAnsi="Times New Roman" w:cs="Times New Roman"/>
          <w:sz w:val="26"/>
          <w:szCs w:val="26"/>
        </w:rPr>
        <w:t>2</w:t>
      </w:r>
      <w:r w:rsidR="00BA65F8" w:rsidRPr="00405D11">
        <w:rPr>
          <w:rFonts w:ascii="Times New Roman" w:hAnsi="Times New Roman" w:cs="Times New Roman"/>
          <w:sz w:val="26"/>
          <w:szCs w:val="26"/>
        </w:rPr>
        <w:t xml:space="preserve"> к муниципальной программе «Развитие культуры в городском округе Пелым до 2022 года»</w:t>
      </w:r>
      <w:r w:rsidR="009D16C4" w:rsidRPr="00405D11">
        <w:rPr>
          <w:rFonts w:ascii="Times New Roman" w:hAnsi="Times New Roman" w:cs="Times New Roman"/>
          <w:sz w:val="26"/>
          <w:szCs w:val="26"/>
        </w:rPr>
        <w:t xml:space="preserve"> </w:t>
      </w:r>
      <w:r w:rsidR="000A1F61" w:rsidRPr="00405D11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E056AE" w:rsidRPr="00405D11">
        <w:rPr>
          <w:rFonts w:ascii="Times New Roman" w:hAnsi="Times New Roman" w:cs="Times New Roman"/>
          <w:sz w:val="26"/>
          <w:szCs w:val="26"/>
        </w:rPr>
        <w:t>в новой редакции (</w:t>
      </w:r>
      <w:r w:rsidR="009D16C4" w:rsidRPr="00405D11">
        <w:rPr>
          <w:rFonts w:ascii="Times New Roman" w:hAnsi="Times New Roman" w:cs="Times New Roman"/>
          <w:sz w:val="26"/>
          <w:szCs w:val="26"/>
        </w:rPr>
        <w:t>приложение № 2</w:t>
      </w:r>
      <w:r w:rsidR="00E056AE" w:rsidRPr="00405D11">
        <w:rPr>
          <w:rFonts w:ascii="Times New Roman" w:hAnsi="Times New Roman" w:cs="Times New Roman"/>
          <w:sz w:val="26"/>
          <w:szCs w:val="26"/>
        </w:rPr>
        <w:t>).</w:t>
      </w:r>
    </w:p>
    <w:p w:rsidR="000536AA" w:rsidRPr="00405D11" w:rsidRDefault="000536AA" w:rsidP="000536A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D11">
        <w:rPr>
          <w:rFonts w:ascii="Times New Roman" w:hAnsi="Times New Roman" w:cs="Times New Roman"/>
          <w:sz w:val="26"/>
          <w:szCs w:val="26"/>
        </w:rPr>
        <w:t>5) приложение № 3 к муниципальной программе «Развитие культуры в городском округе Пелым до 2022 года» изложить в новой редакции (приложение № 3).</w:t>
      </w:r>
    </w:p>
    <w:p w:rsidR="00BA65F8" w:rsidRPr="00405D11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D11">
        <w:rPr>
          <w:rFonts w:ascii="Times New Roman" w:hAnsi="Times New Roman" w:cs="Times New Roman"/>
          <w:sz w:val="26"/>
          <w:szCs w:val="26"/>
        </w:rPr>
        <w:tab/>
        <w:t>2</w:t>
      </w:r>
      <w:r w:rsidR="009D16C4" w:rsidRPr="00405D11">
        <w:rPr>
          <w:rFonts w:ascii="Times New Roman" w:hAnsi="Times New Roman" w:cs="Times New Roman"/>
          <w:sz w:val="26"/>
          <w:szCs w:val="26"/>
        </w:rPr>
        <w:t>. Н</w:t>
      </w:r>
      <w:r w:rsidRPr="00405D11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9D16C4" w:rsidRPr="00405D11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9F0BBC">
        <w:rPr>
          <w:rFonts w:ascii="Times New Roman" w:hAnsi="Times New Roman" w:cs="Times New Roman"/>
          <w:sz w:val="26"/>
          <w:szCs w:val="26"/>
        </w:rPr>
        <w:t xml:space="preserve">в информационной </w:t>
      </w:r>
      <w:r w:rsidRPr="00405D11">
        <w:rPr>
          <w:rFonts w:ascii="Times New Roman" w:hAnsi="Times New Roman" w:cs="Times New Roman"/>
          <w:sz w:val="26"/>
          <w:szCs w:val="26"/>
        </w:rPr>
        <w:t xml:space="preserve">газете «Пелымский вестник» и разместить на официальном сайте городского округа Пелым в сети «Интернет». </w:t>
      </w:r>
    </w:p>
    <w:p w:rsidR="00BA65F8" w:rsidRPr="00E03151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11">
        <w:rPr>
          <w:rFonts w:ascii="Times New Roman" w:hAnsi="Times New Roman" w:cs="Times New Roman"/>
          <w:sz w:val="26"/>
          <w:szCs w:val="26"/>
        </w:rPr>
        <w:tab/>
      </w:r>
      <w:r w:rsidR="009D16C4" w:rsidRPr="00405D11">
        <w:rPr>
          <w:rFonts w:ascii="Times New Roman" w:hAnsi="Times New Roman" w:cs="Times New Roman"/>
          <w:sz w:val="26"/>
          <w:szCs w:val="26"/>
        </w:rPr>
        <w:t>3</w:t>
      </w:r>
      <w:r w:rsidRPr="00405D1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r w:rsidR="00425D7B" w:rsidRPr="00405D11">
        <w:rPr>
          <w:rFonts w:ascii="Times New Roman" w:hAnsi="Times New Roman" w:cs="Times New Roman"/>
          <w:sz w:val="26"/>
          <w:szCs w:val="26"/>
        </w:rPr>
        <w:t xml:space="preserve"> городского округа  Пелым </w:t>
      </w:r>
      <w:r w:rsidRPr="00405D11">
        <w:rPr>
          <w:rFonts w:ascii="Times New Roman" w:hAnsi="Times New Roman" w:cs="Times New Roman"/>
          <w:sz w:val="26"/>
          <w:szCs w:val="26"/>
        </w:rPr>
        <w:t>А.А. Пелевину.</w:t>
      </w:r>
    </w:p>
    <w:p w:rsidR="00AD583A" w:rsidRPr="00E03151" w:rsidRDefault="00AD583A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4D07" w:rsidRDefault="00835E22" w:rsidP="00E05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114D07" w:rsidSect="00E03151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03151">
        <w:rPr>
          <w:rFonts w:ascii="Times New Roman" w:hAnsi="Times New Roman" w:cs="Times New Roman"/>
          <w:sz w:val="28"/>
          <w:szCs w:val="28"/>
        </w:rPr>
        <w:t>Г</w:t>
      </w:r>
      <w:r w:rsidR="00821FAB" w:rsidRPr="00E03151">
        <w:rPr>
          <w:rFonts w:ascii="Times New Roman" w:hAnsi="Times New Roman" w:cs="Times New Roman"/>
          <w:sz w:val="28"/>
          <w:szCs w:val="28"/>
        </w:rPr>
        <w:t>лав</w:t>
      </w:r>
      <w:r w:rsidRPr="00E03151">
        <w:rPr>
          <w:rFonts w:ascii="Times New Roman" w:hAnsi="Times New Roman" w:cs="Times New Roman"/>
          <w:sz w:val="28"/>
          <w:szCs w:val="28"/>
        </w:rPr>
        <w:t xml:space="preserve">а </w:t>
      </w:r>
      <w:r w:rsidR="00F73BB1" w:rsidRPr="00E03151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</w:t>
      </w:r>
      <w:r w:rsidR="00405D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4EFC" w:rsidRPr="00E03151">
        <w:rPr>
          <w:rFonts w:ascii="Times New Roman" w:hAnsi="Times New Roman" w:cs="Times New Roman"/>
          <w:sz w:val="28"/>
          <w:szCs w:val="28"/>
        </w:rPr>
        <w:t xml:space="preserve"> </w:t>
      </w:r>
      <w:r w:rsidR="00E056AE" w:rsidRPr="00E03151">
        <w:rPr>
          <w:rFonts w:ascii="Times New Roman" w:hAnsi="Times New Roman" w:cs="Times New Roman"/>
          <w:sz w:val="28"/>
          <w:szCs w:val="28"/>
        </w:rPr>
        <w:t xml:space="preserve">        </w:t>
      </w:r>
      <w:r w:rsidR="00405D11">
        <w:rPr>
          <w:rFonts w:ascii="Times New Roman" w:hAnsi="Times New Roman" w:cs="Times New Roman"/>
          <w:sz w:val="28"/>
          <w:szCs w:val="28"/>
        </w:rPr>
        <w:t xml:space="preserve"> </w:t>
      </w:r>
      <w:r w:rsidR="00E056AE" w:rsidRPr="00E03151">
        <w:rPr>
          <w:rFonts w:ascii="Times New Roman" w:hAnsi="Times New Roman" w:cs="Times New Roman"/>
          <w:sz w:val="28"/>
          <w:szCs w:val="28"/>
        </w:rPr>
        <w:t xml:space="preserve">  </w:t>
      </w:r>
      <w:r w:rsidRPr="00E03151">
        <w:rPr>
          <w:rFonts w:ascii="Times New Roman" w:hAnsi="Times New Roman" w:cs="Times New Roman"/>
          <w:sz w:val="28"/>
          <w:szCs w:val="28"/>
        </w:rPr>
        <w:t xml:space="preserve">    Ш.Т. Алиев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464"/>
      </w:tblGrid>
      <w:tr w:rsidR="00DF316D" w:rsidTr="00DF316D">
        <w:tc>
          <w:tcPr>
            <w:tcW w:w="9747" w:type="dxa"/>
          </w:tcPr>
          <w:p w:rsidR="00DF316D" w:rsidRDefault="00DF316D" w:rsidP="00DF316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4"/>
              </w:rPr>
            </w:pPr>
          </w:p>
        </w:tc>
        <w:tc>
          <w:tcPr>
            <w:tcW w:w="5464" w:type="dxa"/>
          </w:tcPr>
          <w:p w:rsidR="00DF316D" w:rsidRPr="001F495F" w:rsidRDefault="00DF316D" w:rsidP="00DF316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4"/>
              </w:rPr>
            </w:pPr>
            <w:r w:rsidRPr="001F495F">
              <w:rPr>
                <w:rFonts w:cs="Calibri"/>
                <w:sz w:val="24"/>
              </w:rPr>
              <w:t xml:space="preserve">Приложение </w:t>
            </w:r>
            <w:r>
              <w:rPr>
                <w:rFonts w:cs="Calibri"/>
                <w:sz w:val="24"/>
              </w:rPr>
              <w:t>№</w:t>
            </w:r>
            <w:r w:rsidRPr="001F495F">
              <w:rPr>
                <w:rFonts w:cs="Calibri"/>
                <w:sz w:val="24"/>
              </w:rPr>
              <w:t xml:space="preserve"> 1</w:t>
            </w:r>
          </w:p>
          <w:p w:rsidR="00DF316D" w:rsidRPr="001F495F" w:rsidRDefault="00DF316D" w:rsidP="00DF31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F495F">
              <w:rPr>
                <w:rFonts w:cs="Calibri"/>
                <w:sz w:val="24"/>
              </w:rPr>
              <w:t xml:space="preserve">к </w:t>
            </w:r>
            <w:r>
              <w:rPr>
                <w:rFonts w:cs="Calibri"/>
                <w:sz w:val="24"/>
              </w:rPr>
              <w:t>муниципальной</w:t>
            </w:r>
            <w:r w:rsidRPr="001F495F">
              <w:rPr>
                <w:rFonts w:cs="Calibri"/>
                <w:sz w:val="24"/>
              </w:rPr>
              <w:t xml:space="preserve"> программе</w:t>
            </w:r>
            <w:r>
              <w:rPr>
                <w:rFonts w:cs="Calibri"/>
                <w:sz w:val="24"/>
              </w:rPr>
              <w:t xml:space="preserve"> «</w:t>
            </w:r>
            <w:r w:rsidRPr="001F495F">
              <w:rPr>
                <w:rFonts w:cs="Calibri"/>
                <w:sz w:val="24"/>
              </w:rPr>
              <w:t>Развитие культуры</w:t>
            </w:r>
          </w:p>
          <w:p w:rsidR="00DF316D" w:rsidRDefault="00DF316D" w:rsidP="00DF316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4"/>
              </w:rPr>
            </w:pPr>
            <w:r w:rsidRPr="001F495F">
              <w:rPr>
                <w:rFonts w:cs="Calibri"/>
                <w:sz w:val="24"/>
              </w:rPr>
              <w:t xml:space="preserve">в </w:t>
            </w:r>
            <w:r>
              <w:rPr>
                <w:rFonts w:cs="Calibri"/>
                <w:sz w:val="24"/>
              </w:rPr>
              <w:t xml:space="preserve">городском округе Пелым </w:t>
            </w:r>
            <w:r w:rsidRPr="001F495F">
              <w:rPr>
                <w:rFonts w:cs="Calibri"/>
                <w:sz w:val="24"/>
              </w:rPr>
              <w:t>до 20</w:t>
            </w:r>
            <w:r>
              <w:rPr>
                <w:rFonts w:cs="Calibri"/>
                <w:sz w:val="24"/>
              </w:rPr>
              <w:t>24</w:t>
            </w:r>
            <w:r w:rsidRPr="001F495F">
              <w:rPr>
                <w:rFonts w:cs="Calibri"/>
                <w:sz w:val="24"/>
              </w:rPr>
              <w:t>года</w:t>
            </w:r>
            <w:r>
              <w:rPr>
                <w:rFonts w:cs="Calibri"/>
                <w:sz w:val="24"/>
              </w:rPr>
              <w:t>»</w:t>
            </w:r>
          </w:p>
          <w:p w:rsidR="00DF316D" w:rsidRDefault="00DF316D" w:rsidP="00DF316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(в ред. пост. от </w:t>
            </w:r>
            <w:r w:rsidRPr="00DF316D">
              <w:rPr>
                <w:rFonts w:cs="Calibri"/>
                <w:sz w:val="24"/>
                <w:u w:val="single"/>
              </w:rPr>
              <w:t>06.11.2020</w:t>
            </w:r>
            <w:r>
              <w:rPr>
                <w:rFonts w:cs="Calibri"/>
                <w:sz w:val="24"/>
              </w:rPr>
              <w:t xml:space="preserve"> № </w:t>
            </w:r>
            <w:r w:rsidRPr="00DF316D">
              <w:rPr>
                <w:rFonts w:cs="Calibri"/>
                <w:sz w:val="24"/>
                <w:u w:val="single"/>
              </w:rPr>
              <w:t>334</w:t>
            </w:r>
            <w:r>
              <w:rPr>
                <w:rFonts w:cs="Calibri"/>
                <w:sz w:val="24"/>
              </w:rPr>
              <w:t>)</w:t>
            </w:r>
          </w:p>
        </w:tc>
      </w:tr>
    </w:tbl>
    <w:p w:rsidR="00DF316D" w:rsidRPr="00DF316D" w:rsidRDefault="00DF316D" w:rsidP="00DF31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8"/>
          <w:szCs w:val="28"/>
        </w:rPr>
      </w:pPr>
    </w:p>
    <w:p w:rsidR="00B07EB0" w:rsidRPr="00DF316D" w:rsidRDefault="00B07EB0" w:rsidP="00B07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B07EB0" w:rsidRPr="00BA65F8" w:rsidRDefault="00B07EB0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bookmarkStart w:id="0" w:name="Par288"/>
      <w:bookmarkEnd w:id="0"/>
      <w:r w:rsidRPr="00BA65F8">
        <w:rPr>
          <w:rFonts w:ascii="Times New Roman" w:hAnsi="Times New Roman" w:cs="Calibri"/>
          <w:b/>
          <w:sz w:val="24"/>
        </w:rPr>
        <w:t>ЦЕЛИ, ЗАДАЧИ И ЦЕЛЕВЫЕ ПОКАЗАТЕЛИ</w:t>
      </w:r>
    </w:p>
    <w:p w:rsidR="00B07EB0" w:rsidRPr="00BA65F8" w:rsidRDefault="00B07EB0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r w:rsidRPr="00BA65F8">
        <w:rPr>
          <w:rFonts w:ascii="Times New Roman" w:hAnsi="Times New Roman" w:cs="Calibri"/>
          <w:b/>
          <w:sz w:val="24"/>
        </w:rPr>
        <w:t>РЕАЛИЗАЦИИ МУНИЦИПАЛЬНОЙ ПРОГРАММЫ</w:t>
      </w:r>
    </w:p>
    <w:p w:rsidR="00B07EB0" w:rsidRDefault="00B07EB0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r w:rsidRPr="00BA65F8">
        <w:rPr>
          <w:rFonts w:ascii="Times New Roman" w:hAnsi="Times New Roman" w:cs="Calibri"/>
          <w:b/>
          <w:sz w:val="24"/>
        </w:rPr>
        <w:t>«РАЗВИТИЕ КУЛЬТУРЫ В ГОРОДСКОМ ОКРУГЕ ПЕЛЫМ ДО 20</w:t>
      </w:r>
      <w:r w:rsidR="0018518C">
        <w:rPr>
          <w:rFonts w:ascii="Times New Roman" w:hAnsi="Times New Roman" w:cs="Calibri"/>
          <w:b/>
          <w:sz w:val="24"/>
        </w:rPr>
        <w:t>24</w:t>
      </w:r>
      <w:r w:rsidRPr="00BA65F8">
        <w:rPr>
          <w:rFonts w:ascii="Times New Roman" w:hAnsi="Times New Roman" w:cs="Calibri"/>
          <w:b/>
          <w:sz w:val="24"/>
        </w:rPr>
        <w:t xml:space="preserve"> ГОДА»</w:t>
      </w:r>
    </w:p>
    <w:p w:rsidR="00B07EB0" w:rsidRDefault="00B07EB0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014"/>
        <w:gridCol w:w="1221"/>
        <w:gridCol w:w="3402"/>
        <w:gridCol w:w="141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920"/>
      </w:tblGrid>
      <w:tr w:rsidR="00B320C0" w:rsidRPr="00980478" w:rsidTr="003556D4">
        <w:tc>
          <w:tcPr>
            <w:tcW w:w="1014" w:type="dxa"/>
            <w:vMerge w:val="restart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N строки</w:t>
            </w:r>
          </w:p>
          <w:p w:rsidR="00B320C0" w:rsidRPr="00980478" w:rsidRDefault="00B320C0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1" w:type="dxa"/>
            <w:vMerge w:val="restart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№ цели, задачи, целевого показателя</w:t>
            </w:r>
          </w:p>
        </w:tc>
        <w:tc>
          <w:tcPr>
            <w:tcW w:w="3402" w:type="dxa"/>
            <w:vMerge w:val="restart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gridSpan w:val="2"/>
            <w:vMerge w:val="restart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Единица измерения</w:t>
            </w:r>
          </w:p>
        </w:tc>
        <w:tc>
          <w:tcPr>
            <w:tcW w:w="6379" w:type="dxa"/>
            <w:gridSpan w:val="9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rPr>
                <w:rFonts w:cs="Calibri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20" w:type="dxa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rPr>
                <w:rFonts w:cs="Calibri"/>
              </w:rPr>
              <w:t>Источник значений показателей</w:t>
            </w:r>
          </w:p>
        </w:tc>
      </w:tr>
      <w:tr w:rsidR="003556D4" w:rsidRPr="00980478" w:rsidTr="003556D4">
        <w:tc>
          <w:tcPr>
            <w:tcW w:w="1014" w:type="dxa"/>
            <w:vMerge/>
            <w:vAlign w:val="center"/>
          </w:tcPr>
          <w:p w:rsidR="00B320C0" w:rsidRPr="00980478" w:rsidRDefault="00B320C0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1" w:type="dxa"/>
            <w:vMerge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402" w:type="dxa"/>
            <w:vMerge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2016 год</w:t>
            </w: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2017 год</w:t>
            </w: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2018 год</w:t>
            </w:r>
          </w:p>
        </w:tc>
        <w:tc>
          <w:tcPr>
            <w:tcW w:w="708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2019 год</w:t>
            </w: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2020 год</w:t>
            </w:r>
          </w:p>
        </w:tc>
        <w:tc>
          <w:tcPr>
            <w:tcW w:w="709" w:type="dxa"/>
          </w:tcPr>
          <w:p w:rsid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2021</w:t>
            </w:r>
          </w:p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 xml:space="preserve"> год</w:t>
            </w: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2022</w:t>
            </w:r>
            <w:r w:rsidR="00980478">
              <w:rPr>
                <w:rFonts w:cs="Calibri"/>
              </w:rPr>
              <w:t xml:space="preserve"> </w:t>
            </w:r>
            <w:r w:rsidRPr="00980478">
              <w:rPr>
                <w:rFonts w:cs="Calibri"/>
              </w:rPr>
              <w:t>год</w:t>
            </w:r>
          </w:p>
        </w:tc>
        <w:tc>
          <w:tcPr>
            <w:tcW w:w="708" w:type="dxa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2023 год</w:t>
            </w:r>
          </w:p>
        </w:tc>
        <w:tc>
          <w:tcPr>
            <w:tcW w:w="709" w:type="dxa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2024 год</w:t>
            </w:r>
          </w:p>
        </w:tc>
        <w:tc>
          <w:tcPr>
            <w:tcW w:w="1920" w:type="dxa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3556D4" w:rsidRPr="00980478" w:rsidTr="003556D4">
        <w:tc>
          <w:tcPr>
            <w:tcW w:w="1014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</w:t>
            </w:r>
          </w:p>
        </w:tc>
        <w:tc>
          <w:tcPr>
            <w:tcW w:w="1221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</w:t>
            </w:r>
          </w:p>
        </w:tc>
        <w:tc>
          <w:tcPr>
            <w:tcW w:w="3402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3</w:t>
            </w:r>
          </w:p>
        </w:tc>
        <w:tc>
          <w:tcPr>
            <w:tcW w:w="1275" w:type="dxa"/>
            <w:gridSpan w:val="2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4</w:t>
            </w: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5</w:t>
            </w: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6</w:t>
            </w: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7</w:t>
            </w:r>
          </w:p>
        </w:tc>
        <w:tc>
          <w:tcPr>
            <w:tcW w:w="708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8</w:t>
            </w: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9</w:t>
            </w: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10</w:t>
            </w:r>
          </w:p>
        </w:tc>
        <w:tc>
          <w:tcPr>
            <w:tcW w:w="709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11</w:t>
            </w:r>
          </w:p>
        </w:tc>
        <w:tc>
          <w:tcPr>
            <w:tcW w:w="708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12</w:t>
            </w:r>
          </w:p>
        </w:tc>
        <w:tc>
          <w:tcPr>
            <w:tcW w:w="709" w:type="dxa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13</w:t>
            </w:r>
          </w:p>
        </w:tc>
        <w:tc>
          <w:tcPr>
            <w:tcW w:w="1920" w:type="dxa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14</w:t>
            </w:r>
          </w:p>
        </w:tc>
      </w:tr>
      <w:tr w:rsidR="00B320C0" w:rsidRPr="00980478" w:rsidTr="00B320C0">
        <w:tc>
          <w:tcPr>
            <w:tcW w:w="1014" w:type="dxa"/>
            <w:vAlign w:val="center"/>
          </w:tcPr>
          <w:p w:rsidR="00B320C0" w:rsidRPr="00980478" w:rsidRDefault="00B320C0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</w:t>
            </w:r>
          </w:p>
        </w:tc>
        <w:tc>
          <w:tcPr>
            <w:tcW w:w="1221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</w:t>
            </w:r>
          </w:p>
        </w:tc>
        <w:tc>
          <w:tcPr>
            <w:tcW w:w="12976" w:type="dxa"/>
            <w:gridSpan w:val="13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rPr>
                <w:rFonts w:cs="Calibri"/>
              </w:rPr>
              <w:t>Подпрограмма 1 «Развитие культуры и искусства, развитие образования в сфере культуры и искусства»</w:t>
            </w:r>
          </w:p>
        </w:tc>
      </w:tr>
      <w:tr w:rsidR="00B320C0" w:rsidRPr="00980478" w:rsidTr="00B320C0">
        <w:tc>
          <w:tcPr>
            <w:tcW w:w="1014" w:type="dxa"/>
            <w:vAlign w:val="center"/>
          </w:tcPr>
          <w:p w:rsidR="00B320C0" w:rsidRPr="00980478" w:rsidRDefault="00B320C0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</w:t>
            </w:r>
          </w:p>
        </w:tc>
        <w:tc>
          <w:tcPr>
            <w:tcW w:w="1221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</w:t>
            </w:r>
          </w:p>
        </w:tc>
        <w:tc>
          <w:tcPr>
            <w:tcW w:w="12976" w:type="dxa"/>
            <w:gridSpan w:val="13"/>
          </w:tcPr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t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городского округа Пелым</w:t>
            </w:r>
          </w:p>
        </w:tc>
      </w:tr>
      <w:tr w:rsidR="00B320C0" w:rsidRPr="00980478" w:rsidTr="00B320C0">
        <w:tc>
          <w:tcPr>
            <w:tcW w:w="1014" w:type="dxa"/>
            <w:vAlign w:val="center"/>
          </w:tcPr>
          <w:p w:rsidR="00B320C0" w:rsidRPr="00980478" w:rsidRDefault="00B320C0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3</w:t>
            </w:r>
          </w:p>
        </w:tc>
        <w:tc>
          <w:tcPr>
            <w:tcW w:w="1221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</w:t>
            </w:r>
          </w:p>
        </w:tc>
        <w:tc>
          <w:tcPr>
            <w:tcW w:w="12976" w:type="dxa"/>
            <w:gridSpan w:val="13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cs="Calibri"/>
              </w:rPr>
            </w:pPr>
            <w:r w:rsidRPr="00980478">
              <w:rPr>
                <w:rFonts w:cs="Calibri"/>
              </w:rPr>
              <w:t xml:space="preserve">Задача 1. Создание условий для развития творческого потенциала населения городского округа Пелым, </w:t>
            </w:r>
          </w:p>
          <w:p w:rsidR="00B320C0" w:rsidRPr="00980478" w:rsidRDefault="00B320C0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rPr>
                <w:rFonts w:cs="Calibri"/>
              </w:rPr>
              <w:t>повышение доступности и качества услуг, оказываемых населению в сфере культуры и искусства</w:t>
            </w:r>
          </w:p>
        </w:tc>
      </w:tr>
      <w:tr w:rsidR="00980478" w:rsidRPr="00980478" w:rsidTr="003556D4">
        <w:tc>
          <w:tcPr>
            <w:tcW w:w="1014" w:type="dxa"/>
            <w:vAlign w:val="center"/>
          </w:tcPr>
          <w:p w:rsidR="00B320C0" w:rsidRPr="00980478" w:rsidRDefault="00B320C0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4</w:t>
            </w:r>
          </w:p>
        </w:tc>
        <w:tc>
          <w:tcPr>
            <w:tcW w:w="1221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1.1.1.1.</w:t>
            </w:r>
          </w:p>
        </w:tc>
        <w:tc>
          <w:tcPr>
            <w:tcW w:w="3402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1</w:t>
            </w:r>
          </w:p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275" w:type="dxa"/>
            <w:gridSpan w:val="2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 xml:space="preserve">процентов </w:t>
            </w:r>
          </w:p>
        </w:tc>
        <w:tc>
          <w:tcPr>
            <w:tcW w:w="709" w:type="dxa"/>
          </w:tcPr>
          <w:p w:rsidR="00B320C0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B320C0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B320C0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B320C0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B320C0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10</w:t>
            </w:r>
          </w:p>
        </w:tc>
        <w:tc>
          <w:tcPr>
            <w:tcW w:w="709" w:type="dxa"/>
          </w:tcPr>
          <w:p w:rsidR="00B320C0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11</w:t>
            </w:r>
          </w:p>
        </w:tc>
        <w:tc>
          <w:tcPr>
            <w:tcW w:w="709" w:type="dxa"/>
          </w:tcPr>
          <w:p w:rsidR="00B320C0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12</w:t>
            </w:r>
          </w:p>
        </w:tc>
        <w:tc>
          <w:tcPr>
            <w:tcW w:w="708" w:type="dxa"/>
          </w:tcPr>
          <w:p w:rsidR="00B320C0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12</w:t>
            </w:r>
          </w:p>
        </w:tc>
        <w:tc>
          <w:tcPr>
            <w:tcW w:w="709" w:type="dxa"/>
          </w:tcPr>
          <w:p w:rsidR="00B320C0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12</w:t>
            </w:r>
          </w:p>
        </w:tc>
        <w:tc>
          <w:tcPr>
            <w:tcW w:w="1920" w:type="dxa"/>
          </w:tcPr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B320C0" w:rsidRPr="00980478" w:rsidRDefault="00B320C0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</w:tc>
      </w:tr>
      <w:tr w:rsidR="00980478" w:rsidRPr="00980478" w:rsidTr="003556D4">
        <w:tc>
          <w:tcPr>
            <w:tcW w:w="1014" w:type="dxa"/>
            <w:vAlign w:val="center"/>
          </w:tcPr>
          <w:p w:rsidR="00980478" w:rsidRPr="00980478" w:rsidRDefault="00980478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5</w:t>
            </w:r>
          </w:p>
        </w:tc>
        <w:tc>
          <w:tcPr>
            <w:tcW w:w="1221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1.1.1.2.</w:t>
            </w:r>
          </w:p>
        </w:tc>
        <w:tc>
          <w:tcPr>
            <w:tcW w:w="3402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2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275" w:type="dxa"/>
            <w:gridSpan w:val="2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тыс. человек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6,5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7,0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7,5</w:t>
            </w:r>
          </w:p>
        </w:tc>
        <w:tc>
          <w:tcPr>
            <w:tcW w:w="708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7,5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7,5</w:t>
            </w:r>
          </w:p>
        </w:tc>
        <w:tc>
          <w:tcPr>
            <w:tcW w:w="1920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</w:tc>
      </w:tr>
      <w:tr w:rsidR="00980478" w:rsidRPr="00980478" w:rsidTr="003556D4">
        <w:tc>
          <w:tcPr>
            <w:tcW w:w="1014" w:type="dxa"/>
            <w:vAlign w:val="center"/>
          </w:tcPr>
          <w:p w:rsidR="00980478" w:rsidRPr="00980478" w:rsidRDefault="00980478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6</w:t>
            </w:r>
          </w:p>
        </w:tc>
        <w:tc>
          <w:tcPr>
            <w:tcW w:w="1221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1.1.1.3.</w:t>
            </w:r>
          </w:p>
        </w:tc>
        <w:tc>
          <w:tcPr>
            <w:tcW w:w="3402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3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Прирост посещений культурно- массовых мероприятий клубов и домов культуры</w:t>
            </w:r>
          </w:p>
        </w:tc>
        <w:tc>
          <w:tcPr>
            <w:tcW w:w="1275" w:type="dxa"/>
            <w:gridSpan w:val="2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111</w:t>
            </w:r>
          </w:p>
        </w:tc>
        <w:tc>
          <w:tcPr>
            <w:tcW w:w="708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111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111</w:t>
            </w:r>
          </w:p>
        </w:tc>
        <w:tc>
          <w:tcPr>
            <w:tcW w:w="1920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 xml:space="preserve">Соглашение о взаимодействии по достижению целевых показателей </w:t>
            </w:r>
            <w:r w:rsidRPr="00980478">
              <w:lastRenderedPageBreak/>
              <w:t>муниципального компонента региональной составляющей национального проекта «Культура» от 25.03.2020г. № 85</w:t>
            </w:r>
          </w:p>
        </w:tc>
      </w:tr>
      <w:tr w:rsidR="00980478" w:rsidRPr="00980478" w:rsidTr="003556D4">
        <w:tc>
          <w:tcPr>
            <w:tcW w:w="1014" w:type="dxa"/>
            <w:vAlign w:val="center"/>
          </w:tcPr>
          <w:p w:rsidR="00980478" w:rsidRPr="00980478" w:rsidRDefault="00980478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lastRenderedPageBreak/>
              <w:t>7</w:t>
            </w:r>
          </w:p>
        </w:tc>
        <w:tc>
          <w:tcPr>
            <w:tcW w:w="1221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1.1.1.4.</w:t>
            </w:r>
          </w:p>
        </w:tc>
        <w:tc>
          <w:tcPr>
            <w:tcW w:w="3402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 4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275" w:type="dxa"/>
            <w:gridSpan w:val="2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708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709" w:type="dxa"/>
          </w:tcPr>
          <w:p w:rsidR="00980478" w:rsidRPr="00980478" w:rsidRDefault="00980478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920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</w:tr>
      <w:tr w:rsidR="00980478" w:rsidRPr="00980478" w:rsidTr="003556D4">
        <w:tc>
          <w:tcPr>
            <w:tcW w:w="1014" w:type="dxa"/>
            <w:vAlign w:val="center"/>
          </w:tcPr>
          <w:p w:rsidR="00980478" w:rsidRPr="00980478" w:rsidRDefault="00980478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8</w:t>
            </w:r>
          </w:p>
        </w:tc>
        <w:tc>
          <w:tcPr>
            <w:tcW w:w="1221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1.1.1.5.</w:t>
            </w:r>
          </w:p>
        </w:tc>
        <w:tc>
          <w:tcPr>
            <w:tcW w:w="3402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5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Количество экземпляров новых поступлений в фонды общедоступных государственных и муниципальных библиотек Свердловской области в расчете на 1000 жителей</w:t>
            </w:r>
          </w:p>
        </w:tc>
        <w:tc>
          <w:tcPr>
            <w:tcW w:w="1275" w:type="dxa"/>
            <w:gridSpan w:val="2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единиц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09" w:type="dxa"/>
          </w:tcPr>
          <w:p w:rsidR="00980478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09" w:type="dxa"/>
          </w:tcPr>
          <w:p w:rsidR="00980478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08" w:type="dxa"/>
          </w:tcPr>
          <w:p w:rsidR="00980478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09" w:type="dxa"/>
          </w:tcPr>
          <w:p w:rsidR="00980478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920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0478" w:rsidRPr="00980478" w:rsidTr="003556D4">
        <w:tc>
          <w:tcPr>
            <w:tcW w:w="1014" w:type="dxa"/>
            <w:vAlign w:val="center"/>
          </w:tcPr>
          <w:p w:rsidR="00980478" w:rsidRPr="00980478" w:rsidRDefault="00980478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9</w:t>
            </w:r>
          </w:p>
        </w:tc>
        <w:tc>
          <w:tcPr>
            <w:tcW w:w="1221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1.1.1.6</w:t>
            </w:r>
          </w:p>
        </w:tc>
        <w:tc>
          <w:tcPr>
            <w:tcW w:w="3402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6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Доля объектов из числа учреждений культуры и образовательных учреждений в сфере культуры в городском округе Пелым, доступных для инвалидов и маломобильных групп населения</w:t>
            </w:r>
          </w:p>
        </w:tc>
        <w:tc>
          <w:tcPr>
            <w:tcW w:w="1275" w:type="dxa"/>
            <w:gridSpan w:val="2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980478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709" w:type="dxa"/>
          </w:tcPr>
          <w:p w:rsidR="00980478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709" w:type="dxa"/>
          </w:tcPr>
          <w:p w:rsidR="00980478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708" w:type="dxa"/>
          </w:tcPr>
          <w:p w:rsidR="00980478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709" w:type="dxa"/>
          </w:tcPr>
          <w:p w:rsidR="00980478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920" w:type="dxa"/>
          </w:tcPr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980478" w:rsidRPr="00980478" w:rsidRDefault="00980478" w:rsidP="00E031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10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1.1.1.7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 xml:space="preserve"> Целевой показатель 7</w:t>
            </w:r>
          </w:p>
          <w:p w:rsidR="003556D4" w:rsidRPr="00980478" w:rsidRDefault="003556D4" w:rsidP="00E0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Количество участников мероприятий, направленных на сохранение и развитие художественных промыслов и ремесел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B320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709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0,30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0,35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0,40</w:t>
            </w:r>
          </w:p>
        </w:tc>
        <w:tc>
          <w:tcPr>
            <w:tcW w:w="708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0,40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0,40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11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1.1.1.8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Целевой показатель 8</w:t>
            </w:r>
          </w:p>
          <w:p w:rsidR="003556D4" w:rsidRPr="00980478" w:rsidRDefault="003556D4" w:rsidP="00E0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 xml:space="preserve">Доля муниципальных учреждений культуры, находящихся в </w:t>
            </w:r>
            <w:r w:rsidRPr="00980478">
              <w:rPr>
                <w:rFonts w:ascii="Times New Roman" w:hAnsi="Times New Roman" w:cs="Times New Roman"/>
              </w:rPr>
              <w:lastRenderedPageBreak/>
              <w:t>удовлетворительном состоянии, в общем количестве таких учреждений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B320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05521B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05521B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Default="003556D4" w:rsidP="003556D4">
            <w:pPr>
              <w:jc w:val="center"/>
            </w:pPr>
            <w:r w:rsidRPr="0005521B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05521B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05521B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05521B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Default="003556D4" w:rsidP="003556D4">
            <w:pPr>
              <w:jc w:val="center"/>
            </w:pPr>
            <w:r w:rsidRPr="0005521B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05521B">
              <w:rPr>
                <w:rFonts w:cs="Calibri"/>
              </w:rPr>
              <w:t>100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lastRenderedPageBreak/>
              <w:t>ППСО от 21.10.2013 № 1268-ПП;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lastRenderedPageBreak/>
              <w:t>12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1.1.1.9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Целевой показатель 9</w:t>
            </w:r>
          </w:p>
          <w:p w:rsidR="003556D4" w:rsidRPr="00980478" w:rsidRDefault="003556D4" w:rsidP="00E0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Количество волонтеров, вовлеченных в программу "Волонтеры культуры" (нарастающим итогом)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B320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708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13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1.1.1.10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Целевой показатель 10</w:t>
            </w:r>
          </w:p>
          <w:p w:rsidR="003556D4" w:rsidRPr="00980478" w:rsidRDefault="003556D4" w:rsidP="00E0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Увеличение числа посещений муниципальных библиотек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B320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102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103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708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Соглашение о взаимодействии по достижению целевых показателей муниципального компонента региональной составляющей национального проекта «Культура» от 25.03.2020г. № 85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14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1.1.1.11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Целевой показатель 11</w:t>
            </w:r>
          </w:p>
          <w:p w:rsidR="003556D4" w:rsidRPr="00980478" w:rsidRDefault="003556D4" w:rsidP="00E031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Увеличение числа посещений муниципального музея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B320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47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708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709" w:type="dxa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 xml:space="preserve">Соглашение о взаимодействии по достижению целевых показателей </w:t>
            </w:r>
            <w:r w:rsidRPr="00980478">
              <w:lastRenderedPageBreak/>
              <w:t>муниципального компонента региональной составляющей национального проекта «Культура» от 25.03.2020г. № 85</w:t>
            </w:r>
          </w:p>
        </w:tc>
      </w:tr>
      <w:tr w:rsidR="003556D4" w:rsidRPr="00980478" w:rsidTr="00E03151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lastRenderedPageBreak/>
              <w:t>15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1.1.2.</w:t>
            </w:r>
          </w:p>
        </w:tc>
        <w:tc>
          <w:tcPr>
            <w:tcW w:w="12976" w:type="dxa"/>
            <w:gridSpan w:val="13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rPr>
                <w:rFonts w:cs="Calibri"/>
              </w:rPr>
              <w:t>Задача 2. Реализация современных технологий социального продвижения, обеспечение условий для развития инновационной деятельности организаций культуры и искусства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16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1.1.2.1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1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 xml:space="preserve">Доля музеев, имеющих веб-сайт в сети Интернет, в общем количестве муниципальных музеев 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17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1.1.2.2.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2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 xml:space="preserve">процентов 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50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50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50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50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50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50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Распоряжение 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18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1.1.2.3.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3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19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1.1.2.4.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4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Доступность для населения услуг Национальной электронной библиотеки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Количество точек доступа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2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t xml:space="preserve">ППСО от </w:t>
            </w:r>
            <w:r w:rsidRPr="00980478">
              <w:lastRenderedPageBreak/>
              <w:t>21.10.2013 № 1268-ПП;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lastRenderedPageBreak/>
              <w:t>20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1.1.2.5.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5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75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21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1.1.2.6.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6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Доля музейных предметов, хранящихся в государственных музеях Свердловской области, сведения о которых внесены в Государственный каталог Музейного фонда Российской Федерации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количество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375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575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855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855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855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22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1.1.2.7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7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Количество обращений к порталу «культура-урала.рф»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единиц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115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160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240</w:t>
            </w:r>
          </w:p>
        </w:tc>
        <w:tc>
          <w:tcPr>
            <w:tcW w:w="708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709" w:type="dxa"/>
          </w:tcPr>
          <w:p w:rsidR="003556D4" w:rsidRPr="003556D4" w:rsidRDefault="003556D4" w:rsidP="0035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Соглашение о взаимодействии по достижению целевых показателей муниципального компонента региональной составляющей национального проекта «Культура» от 25.03.2020г. № 85</w:t>
            </w:r>
          </w:p>
        </w:tc>
      </w:tr>
      <w:tr w:rsidR="003556D4" w:rsidRPr="00980478" w:rsidTr="00E03151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23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1.1.3</w:t>
            </w:r>
          </w:p>
        </w:tc>
        <w:tc>
          <w:tcPr>
            <w:tcW w:w="12976" w:type="dxa"/>
            <w:gridSpan w:val="13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t>Задача 3. Содействие укреплению единства российской нации, гармонизации межэтнических и межконфессиональных отношений, этнокультурному развитию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24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1.1.3.1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1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Доля граждан, положительно оценивающих состояние межнациональных отношений, в общем количестве граждан в городском округе Пелым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90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91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92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92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92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lastRenderedPageBreak/>
              <w:t>25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1.1.3.2.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2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 xml:space="preserve">Численность участников мероприятий, направленных на этнокультурное развитие народов Российской Федерации 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Тыс. человек</w:t>
            </w:r>
          </w:p>
        </w:tc>
        <w:tc>
          <w:tcPr>
            <w:tcW w:w="709" w:type="dxa"/>
          </w:tcPr>
          <w:p w:rsidR="003556D4" w:rsidRPr="003556D4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3556D4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0,5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0,6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0,7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0,7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0,7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D4" w:rsidRPr="00980478" w:rsidTr="00E03151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26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1.1.4.</w:t>
            </w:r>
          </w:p>
        </w:tc>
        <w:tc>
          <w:tcPr>
            <w:tcW w:w="12976" w:type="dxa"/>
            <w:gridSpan w:val="13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rPr>
                <w:rFonts w:cs="Calibri"/>
              </w:rPr>
              <w:t>Задача 4. Создание условий для сохранения и развития кадрового потенциала сферы культуры и искусства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27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1.1.4.1.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1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82,4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480C2C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Default="003556D4" w:rsidP="003556D4">
            <w:pPr>
              <w:jc w:val="center"/>
            </w:pPr>
            <w:r w:rsidRPr="00480C2C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480C2C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480C2C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480C2C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Default="003556D4" w:rsidP="003556D4">
            <w:pPr>
              <w:jc w:val="center"/>
            </w:pPr>
            <w:r w:rsidRPr="00480C2C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Default="003556D4" w:rsidP="003556D4">
            <w:pPr>
              <w:jc w:val="center"/>
            </w:pPr>
            <w:r w:rsidRPr="00480C2C">
              <w:rPr>
                <w:rFonts w:cs="Calibri"/>
              </w:rPr>
              <w:t>100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28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1.1.4.2.</w:t>
            </w:r>
          </w:p>
        </w:tc>
        <w:tc>
          <w:tcPr>
            <w:tcW w:w="3402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2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 xml:space="preserve">Повышение квалификации творческих и управленческих кадров в сфере культуры </w:t>
            </w:r>
          </w:p>
        </w:tc>
        <w:tc>
          <w:tcPr>
            <w:tcW w:w="1275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человек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Соглашение о взаимодействии по достижению целевых показателей муниципального компонента региональной составляющей национального проекта «Культура» от 25.03.2020г. № 85</w:t>
            </w:r>
          </w:p>
        </w:tc>
      </w:tr>
      <w:tr w:rsidR="003556D4" w:rsidRPr="00980478" w:rsidTr="00E03151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29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1.1.5.</w:t>
            </w:r>
          </w:p>
        </w:tc>
        <w:tc>
          <w:tcPr>
            <w:tcW w:w="12976" w:type="dxa"/>
            <w:gridSpan w:val="13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t>Задача 5. Создание условия для получения  дополнительного образования и занятости детей.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30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1.1.5.1.</w:t>
            </w:r>
          </w:p>
        </w:tc>
        <w:tc>
          <w:tcPr>
            <w:tcW w:w="3543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1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Прирост учащихся в детской школе искусств</w:t>
            </w:r>
          </w:p>
        </w:tc>
        <w:tc>
          <w:tcPr>
            <w:tcW w:w="1134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102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105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106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106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106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t xml:space="preserve">Соглашение о взаимодействии по достижению </w:t>
            </w:r>
            <w:r w:rsidRPr="00980478">
              <w:lastRenderedPageBreak/>
              <w:t>целевых показателей муниципального компонента региональной составляющей национального проекта «Культура» от 25.03.2020г. № 85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lastRenderedPageBreak/>
              <w:t>31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1.1.5.2.</w:t>
            </w:r>
          </w:p>
        </w:tc>
        <w:tc>
          <w:tcPr>
            <w:tcW w:w="3543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2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Доля детей привлекаемых к участию в конкурсных, творческих мероприятиях, от общего кол-ва детей, проживающих в городском округе Пелым</w:t>
            </w:r>
          </w:p>
        </w:tc>
        <w:tc>
          <w:tcPr>
            <w:tcW w:w="1134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5,8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6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6,2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7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8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8,1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8,2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8,2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8,2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32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1.1.5.3</w:t>
            </w:r>
          </w:p>
        </w:tc>
        <w:tc>
          <w:tcPr>
            <w:tcW w:w="3543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3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Доля детских школ искусств, находящихся в удовлетворительном состоянии, в общем количестве таких организаций</w:t>
            </w:r>
          </w:p>
        </w:tc>
        <w:tc>
          <w:tcPr>
            <w:tcW w:w="1134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-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D4" w:rsidRPr="00980478" w:rsidTr="00E03151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33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1.1.6.</w:t>
            </w:r>
          </w:p>
        </w:tc>
        <w:tc>
          <w:tcPr>
            <w:tcW w:w="12976" w:type="dxa"/>
            <w:gridSpan w:val="13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rPr>
                <w:rFonts w:cs="Calibri"/>
              </w:rPr>
              <w:t>Задача 6. Формирование и развитие эффективной системы поддержки творчески одаренных детей и молодежи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34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1.1.6.1.</w:t>
            </w:r>
          </w:p>
        </w:tc>
        <w:tc>
          <w:tcPr>
            <w:tcW w:w="3543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1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Количество творчески одаренных детей, получивших грамоты, дипломы за победу в конкурсах  или фестивалях муниципального, областного, российского и международного уровней</w:t>
            </w:r>
          </w:p>
        </w:tc>
        <w:tc>
          <w:tcPr>
            <w:tcW w:w="1134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человек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3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50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60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70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80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90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56D4">
              <w:rPr>
                <w:rFonts w:cs="Calibri"/>
              </w:rPr>
              <w:t>100</w:t>
            </w:r>
          </w:p>
        </w:tc>
        <w:tc>
          <w:tcPr>
            <w:tcW w:w="1920" w:type="dxa"/>
          </w:tcPr>
          <w:p w:rsidR="003556D4" w:rsidRPr="00980478" w:rsidRDefault="003556D4" w:rsidP="00980478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980478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3556D4" w:rsidRPr="00980478" w:rsidTr="00E03151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35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2.</w:t>
            </w:r>
          </w:p>
        </w:tc>
        <w:tc>
          <w:tcPr>
            <w:tcW w:w="12976" w:type="dxa"/>
            <w:gridSpan w:val="13"/>
          </w:tcPr>
          <w:p w:rsidR="003556D4" w:rsidRPr="00980478" w:rsidRDefault="003556D4" w:rsidP="009804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</w:rPr>
            </w:pPr>
            <w:r w:rsidRPr="00980478">
              <w:rPr>
                <w:rFonts w:cs="Calibri"/>
              </w:rPr>
              <w:t xml:space="preserve">Подпрограмма 2 «Обеспечение реализации муниципальной программы </w:t>
            </w:r>
          </w:p>
          <w:p w:rsidR="003556D4" w:rsidRPr="00980478" w:rsidRDefault="003556D4" w:rsidP="00185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rPr>
                <w:rFonts w:cs="Calibri"/>
              </w:rPr>
              <w:t>«Развитие культуры в городском округе Пелым до 20</w:t>
            </w:r>
            <w:r w:rsidR="0018518C">
              <w:rPr>
                <w:rFonts w:cs="Calibri"/>
              </w:rPr>
              <w:t>24</w:t>
            </w:r>
            <w:r w:rsidRPr="00980478">
              <w:rPr>
                <w:rFonts w:cs="Calibri"/>
              </w:rPr>
              <w:t xml:space="preserve"> года»</w:t>
            </w:r>
          </w:p>
        </w:tc>
      </w:tr>
      <w:tr w:rsidR="003556D4" w:rsidRPr="00980478" w:rsidTr="00E03151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36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2.2.</w:t>
            </w:r>
          </w:p>
        </w:tc>
        <w:tc>
          <w:tcPr>
            <w:tcW w:w="12976" w:type="dxa"/>
            <w:gridSpan w:val="13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   </w:t>
            </w:r>
          </w:p>
        </w:tc>
      </w:tr>
      <w:tr w:rsidR="003556D4" w:rsidRPr="00980478" w:rsidTr="00E03151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37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2.2.1.</w:t>
            </w:r>
          </w:p>
        </w:tc>
        <w:tc>
          <w:tcPr>
            <w:tcW w:w="12976" w:type="dxa"/>
            <w:gridSpan w:val="13"/>
          </w:tcPr>
          <w:p w:rsidR="003556D4" w:rsidRPr="00980478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80478">
              <w:t>Задача 1.  Совершенствование организационных, экономических и правовых механизмов развития культуры в городском округе Пелым.</w:t>
            </w: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38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2.2.1.1</w:t>
            </w:r>
          </w:p>
        </w:tc>
        <w:tc>
          <w:tcPr>
            <w:tcW w:w="3543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1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 xml:space="preserve">Доля муниципальных учреждений, </w:t>
            </w:r>
            <w:r w:rsidRPr="00980478">
              <w:rPr>
                <w:rFonts w:cs="Calibri"/>
              </w:rPr>
              <w:lastRenderedPageBreak/>
              <w:t>которым установлены муниципальные задания, в общем количестве муниципальных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учреждений</w:t>
            </w:r>
          </w:p>
        </w:tc>
        <w:tc>
          <w:tcPr>
            <w:tcW w:w="1134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8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09" w:type="dxa"/>
          </w:tcPr>
          <w:p w:rsidR="003556D4" w:rsidRPr="003556D4" w:rsidRDefault="003556D4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</w:t>
            </w:r>
            <w:r w:rsidRPr="00980478">
              <w:lastRenderedPageBreak/>
              <w:t>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556D4" w:rsidRPr="00980478" w:rsidTr="003556D4">
        <w:tc>
          <w:tcPr>
            <w:tcW w:w="1014" w:type="dxa"/>
            <w:vAlign w:val="center"/>
          </w:tcPr>
          <w:p w:rsidR="003556D4" w:rsidRPr="00980478" w:rsidRDefault="003556D4" w:rsidP="00B3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lastRenderedPageBreak/>
              <w:t>39</w:t>
            </w:r>
          </w:p>
        </w:tc>
        <w:tc>
          <w:tcPr>
            <w:tcW w:w="1221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80478">
              <w:rPr>
                <w:rFonts w:cs="Calibri"/>
              </w:rPr>
              <w:t>2.2.1.2</w:t>
            </w:r>
          </w:p>
        </w:tc>
        <w:tc>
          <w:tcPr>
            <w:tcW w:w="3543" w:type="dxa"/>
            <w:gridSpan w:val="2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Целевой показатель 2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134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80478">
              <w:rPr>
                <w:rFonts w:cs="Calibri"/>
              </w:rPr>
              <w:t>процентов</w:t>
            </w:r>
          </w:p>
        </w:tc>
        <w:tc>
          <w:tcPr>
            <w:tcW w:w="709" w:type="dxa"/>
          </w:tcPr>
          <w:p w:rsidR="003556D4" w:rsidRPr="003556D4" w:rsidRDefault="006E062E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709" w:type="dxa"/>
          </w:tcPr>
          <w:p w:rsidR="003556D4" w:rsidRPr="003556D4" w:rsidRDefault="006E062E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709" w:type="dxa"/>
          </w:tcPr>
          <w:p w:rsidR="003556D4" w:rsidRPr="003556D4" w:rsidRDefault="006E062E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08" w:type="dxa"/>
          </w:tcPr>
          <w:p w:rsidR="003556D4" w:rsidRPr="003556D4" w:rsidRDefault="006E062E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09" w:type="dxa"/>
          </w:tcPr>
          <w:p w:rsidR="003556D4" w:rsidRPr="003556D4" w:rsidRDefault="006E062E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09" w:type="dxa"/>
          </w:tcPr>
          <w:p w:rsidR="003556D4" w:rsidRPr="003556D4" w:rsidRDefault="006E062E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09" w:type="dxa"/>
          </w:tcPr>
          <w:p w:rsidR="003556D4" w:rsidRPr="003556D4" w:rsidRDefault="006E062E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08" w:type="dxa"/>
          </w:tcPr>
          <w:p w:rsidR="003556D4" w:rsidRPr="003556D4" w:rsidRDefault="006E062E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709" w:type="dxa"/>
          </w:tcPr>
          <w:p w:rsidR="003556D4" w:rsidRPr="003556D4" w:rsidRDefault="006E062E" w:rsidP="00B0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920" w:type="dxa"/>
          </w:tcPr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19.03.2020 г. №157-ПП;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</w:pPr>
            <w:r w:rsidRPr="00980478">
              <w:t>ППСО от 21.10.2013 № 1268-ПП;</w:t>
            </w:r>
          </w:p>
          <w:p w:rsidR="003556D4" w:rsidRPr="00980478" w:rsidRDefault="003556D4" w:rsidP="00E031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7EB0" w:rsidRDefault="00B07EB0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DF316D" w:rsidRDefault="00DF316D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536AA" w:rsidRDefault="000536AA" w:rsidP="00B07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322"/>
      </w:tblGrid>
      <w:tr w:rsidR="00DF316D" w:rsidTr="00DF316D">
        <w:tc>
          <w:tcPr>
            <w:tcW w:w="9889" w:type="dxa"/>
          </w:tcPr>
          <w:p w:rsidR="00DF316D" w:rsidRDefault="00DF316D" w:rsidP="00DF31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22" w:type="dxa"/>
          </w:tcPr>
          <w:p w:rsidR="00DF316D" w:rsidRPr="001F495F" w:rsidRDefault="00DF316D" w:rsidP="00DF316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4"/>
              </w:rPr>
            </w:pPr>
            <w:r w:rsidRPr="001F495F">
              <w:rPr>
                <w:rFonts w:cs="Calibri"/>
                <w:sz w:val="24"/>
              </w:rPr>
              <w:t xml:space="preserve">Приложение </w:t>
            </w:r>
            <w:r>
              <w:rPr>
                <w:rFonts w:cs="Calibri"/>
                <w:sz w:val="24"/>
              </w:rPr>
              <w:t>№</w:t>
            </w:r>
            <w:r w:rsidRPr="001F495F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3</w:t>
            </w:r>
          </w:p>
          <w:p w:rsidR="00DF316D" w:rsidRPr="001F495F" w:rsidRDefault="00DF316D" w:rsidP="00DF31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F495F">
              <w:rPr>
                <w:rFonts w:cs="Calibri"/>
                <w:sz w:val="24"/>
              </w:rPr>
              <w:t xml:space="preserve">к </w:t>
            </w:r>
            <w:r>
              <w:rPr>
                <w:rFonts w:cs="Calibri"/>
                <w:sz w:val="24"/>
              </w:rPr>
              <w:t>муниципальной</w:t>
            </w:r>
            <w:r w:rsidRPr="001F495F">
              <w:rPr>
                <w:rFonts w:cs="Calibri"/>
                <w:sz w:val="24"/>
              </w:rPr>
              <w:t xml:space="preserve"> программе</w:t>
            </w:r>
            <w:r>
              <w:rPr>
                <w:rFonts w:cs="Calibri"/>
                <w:sz w:val="24"/>
              </w:rPr>
              <w:t xml:space="preserve"> «</w:t>
            </w:r>
            <w:r w:rsidRPr="001F495F">
              <w:rPr>
                <w:rFonts w:cs="Calibri"/>
                <w:sz w:val="24"/>
              </w:rPr>
              <w:t>Развитие культуры</w:t>
            </w:r>
          </w:p>
          <w:p w:rsidR="00DF316D" w:rsidRDefault="00DF316D" w:rsidP="00DF316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4"/>
              </w:rPr>
            </w:pPr>
            <w:r w:rsidRPr="001F495F">
              <w:rPr>
                <w:rFonts w:cs="Calibri"/>
                <w:sz w:val="24"/>
              </w:rPr>
              <w:t xml:space="preserve">в </w:t>
            </w:r>
            <w:r>
              <w:rPr>
                <w:rFonts w:cs="Calibri"/>
                <w:sz w:val="24"/>
              </w:rPr>
              <w:t xml:space="preserve">городском округе Пелым </w:t>
            </w:r>
            <w:r w:rsidRPr="001F495F">
              <w:rPr>
                <w:rFonts w:cs="Calibri"/>
                <w:sz w:val="24"/>
              </w:rPr>
              <w:t>до 20</w:t>
            </w:r>
            <w:r>
              <w:rPr>
                <w:rFonts w:cs="Calibri"/>
                <w:sz w:val="24"/>
              </w:rPr>
              <w:t>24</w:t>
            </w:r>
            <w:r w:rsidRPr="001F495F">
              <w:rPr>
                <w:rFonts w:cs="Calibri"/>
                <w:sz w:val="24"/>
              </w:rPr>
              <w:t>года</w:t>
            </w:r>
            <w:r>
              <w:rPr>
                <w:rFonts w:cs="Calibri"/>
                <w:sz w:val="24"/>
              </w:rPr>
              <w:t>»</w:t>
            </w:r>
          </w:p>
          <w:p w:rsidR="00DF316D" w:rsidRDefault="00DF316D" w:rsidP="00DF31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cs="Calibri"/>
                <w:sz w:val="24"/>
              </w:rPr>
              <w:t xml:space="preserve">(в ред. пост. от </w:t>
            </w:r>
            <w:r w:rsidRPr="00DF316D">
              <w:rPr>
                <w:rFonts w:cs="Calibri"/>
                <w:sz w:val="24"/>
                <w:u w:val="single"/>
              </w:rPr>
              <w:t>06.11.2020</w:t>
            </w:r>
            <w:r>
              <w:rPr>
                <w:rFonts w:cs="Calibri"/>
                <w:sz w:val="24"/>
              </w:rPr>
              <w:t xml:space="preserve"> № </w:t>
            </w:r>
            <w:r w:rsidRPr="00DF316D">
              <w:rPr>
                <w:rFonts w:cs="Calibri"/>
                <w:sz w:val="24"/>
                <w:u w:val="single"/>
              </w:rPr>
              <w:t>334</w:t>
            </w:r>
            <w:r>
              <w:rPr>
                <w:rFonts w:cs="Calibri"/>
                <w:sz w:val="24"/>
              </w:rPr>
              <w:t>)</w:t>
            </w:r>
          </w:p>
        </w:tc>
      </w:tr>
    </w:tbl>
    <w:p w:rsidR="000536AA" w:rsidRPr="00DF316D" w:rsidRDefault="000536AA" w:rsidP="00DF3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36AA" w:rsidRPr="00DF316D" w:rsidRDefault="000536AA" w:rsidP="0005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36AA" w:rsidRPr="00A57C45" w:rsidRDefault="000536AA" w:rsidP="0005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57C45">
        <w:rPr>
          <w:rFonts w:ascii="Times New Roman" w:hAnsi="Times New Roman"/>
          <w:b/>
          <w:color w:val="000000"/>
          <w:sz w:val="20"/>
          <w:szCs w:val="20"/>
        </w:rPr>
        <w:t>ПЕРЕЧЕНЬ ОБЪЕКТОВ КАПИТАЛЬНОГО СТРОИТЕЛЬСТВА (РЕКОНСТРУКЦИИ) ДЛЯ БЮДЖЕТНЫХ ИНВЕСТИЦИЙ</w:t>
      </w:r>
    </w:p>
    <w:p w:rsidR="000536AA" w:rsidRPr="00A57C45" w:rsidRDefault="000536AA" w:rsidP="00053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муниципальной программы </w:t>
      </w:r>
      <w:r w:rsidRPr="00A57C45">
        <w:rPr>
          <w:rFonts w:ascii="Times New Roman" w:hAnsi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культуры в городском округе Пелым до 2024 года</w:t>
      </w:r>
      <w:r w:rsidRPr="00A57C45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0536AA" w:rsidRPr="00A57C45" w:rsidRDefault="000536AA" w:rsidP="0005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268"/>
        <w:gridCol w:w="1134"/>
        <w:gridCol w:w="993"/>
        <w:gridCol w:w="1276"/>
        <w:gridCol w:w="1276"/>
        <w:gridCol w:w="709"/>
        <w:gridCol w:w="1134"/>
        <w:gridCol w:w="1132"/>
        <w:gridCol w:w="1276"/>
        <w:gridCol w:w="1276"/>
        <w:gridCol w:w="567"/>
        <w:gridCol w:w="567"/>
        <w:gridCol w:w="567"/>
        <w:gridCol w:w="425"/>
        <w:gridCol w:w="426"/>
      </w:tblGrid>
      <w:tr w:rsidR="000536AA" w:rsidRPr="00A57C45" w:rsidTr="00E03151">
        <w:trPr>
          <w:trHeight w:val="144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объекта капитального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строительства (реконструкции)/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Источники расходов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финансирование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объекта капитального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строительства (реконструкции)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объекта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капитального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строительства (реконструкции)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Сметная стоимость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объекта,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финансирования, тыс. рублей</w:t>
            </w:r>
          </w:p>
        </w:tc>
      </w:tr>
      <w:tr w:rsidR="000536AA" w:rsidRPr="00A57C45" w:rsidTr="00E03151">
        <w:trPr>
          <w:trHeight w:val="128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текущих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ценах  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(на момент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составления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проектно-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сметной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документации)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ценах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соответствующих лет реализации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проекта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</w:t>
            </w:r>
          </w:p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(завершение)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седьмой год</w:t>
            </w:r>
          </w:p>
        </w:tc>
      </w:tr>
      <w:tr w:rsidR="000536AA" w:rsidRPr="00A57C45" w:rsidTr="00E03151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536AA" w:rsidRPr="00A57C45" w:rsidTr="00E03151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76EE">
              <w:rPr>
                <w:rFonts w:ascii="Times New Roman" w:hAnsi="Times New Roman"/>
                <w:bCs/>
              </w:rPr>
              <w:t xml:space="preserve">Строительство дома культуры в поселке Пелым на </w:t>
            </w:r>
            <w:r>
              <w:rPr>
                <w:rFonts w:ascii="Times New Roman" w:hAnsi="Times New Roman"/>
                <w:bCs/>
              </w:rPr>
              <w:t>200</w:t>
            </w:r>
            <w:r w:rsidRPr="00A776EE">
              <w:rPr>
                <w:rFonts w:ascii="Times New Roman" w:hAnsi="Times New Roman"/>
                <w:bCs/>
              </w:rPr>
              <w:t xml:space="preserve"> мест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Пелым, пер.</w:t>
            </w:r>
          </w:p>
          <w:p w:rsidR="000536AA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Чапаева, 1</w:t>
            </w:r>
          </w:p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107365,67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122132,629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122132,629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122132,629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rHeight w:val="48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по объекту 1, </w:t>
            </w:r>
          </w:p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Пелым, пер.</w:t>
            </w:r>
          </w:p>
          <w:p w:rsidR="000536AA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Чапаева, 1</w:t>
            </w:r>
          </w:p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107365,67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122132,629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122132,629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122132,629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109483,8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109483,8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12648,829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12648,829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rHeight w:val="32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внебюджетные 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rHeight w:val="48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 объекту 2,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6AA" w:rsidRPr="00A57C45" w:rsidTr="00E03151">
        <w:trPr>
          <w:trHeight w:val="32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источники...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A" w:rsidRPr="00A57C45" w:rsidRDefault="000536AA" w:rsidP="00E0315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36AA" w:rsidRPr="00A57C45" w:rsidRDefault="000536AA" w:rsidP="000536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536AA" w:rsidRPr="00A57C45" w:rsidRDefault="000536AA" w:rsidP="000536AA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Par652"/>
      <w:bookmarkEnd w:id="1"/>
      <w:r>
        <w:rPr>
          <w:rFonts w:ascii="Times New Roman" w:hAnsi="Times New Roman"/>
          <w:color w:val="000000"/>
          <w:sz w:val="20"/>
          <w:szCs w:val="20"/>
        </w:rPr>
        <w:t>заключение на проект, выданное ГАУ СО «Управление государственной экспертизы»</w:t>
      </w:r>
    </w:p>
    <w:p w:rsidR="000536AA" w:rsidRPr="00A57C45" w:rsidRDefault="000536AA" w:rsidP="00053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A57C45">
        <w:rPr>
          <w:rFonts w:ascii="Times New Roman" w:hAnsi="Times New Roman"/>
          <w:color w:val="000000"/>
          <w:sz w:val="20"/>
          <w:szCs w:val="20"/>
        </w:rPr>
        <w:t>&lt;1&gt; В случае,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0536AA" w:rsidRPr="00A57C45" w:rsidRDefault="000536AA" w:rsidP="000536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6AA" w:rsidRPr="00621EB1" w:rsidRDefault="000536AA" w:rsidP="000536AA">
      <w:pPr>
        <w:jc w:val="center"/>
        <w:rPr>
          <w:rFonts w:ascii="Times New Roman" w:hAnsi="Times New Roman"/>
          <w:sz w:val="28"/>
          <w:szCs w:val="28"/>
        </w:rPr>
      </w:pPr>
    </w:p>
    <w:sectPr w:rsidR="000536AA" w:rsidRPr="00621EB1" w:rsidSect="00114D07">
      <w:pgSz w:w="16838" w:h="11906" w:orient="landscape"/>
      <w:pgMar w:top="567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8C" w:rsidRDefault="009C5B8C" w:rsidP="00DF316D">
      <w:pPr>
        <w:spacing w:after="0" w:line="240" w:lineRule="auto"/>
      </w:pPr>
      <w:r>
        <w:separator/>
      </w:r>
    </w:p>
  </w:endnote>
  <w:endnote w:type="continuationSeparator" w:id="0">
    <w:p w:rsidR="009C5B8C" w:rsidRDefault="009C5B8C" w:rsidP="00DF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8C" w:rsidRDefault="009C5B8C" w:rsidP="00DF316D">
      <w:pPr>
        <w:spacing w:after="0" w:line="240" w:lineRule="auto"/>
      </w:pPr>
      <w:r>
        <w:separator/>
      </w:r>
    </w:p>
  </w:footnote>
  <w:footnote w:type="continuationSeparator" w:id="0">
    <w:p w:rsidR="009C5B8C" w:rsidRDefault="009C5B8C" w:rsidP="00DF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316D" w:rsidRDefault="00DF316D">
        <w:pPr>
          <w:pStyle w:val="a8"/>
          <w:jc w:val="center"/>
        </w:pPr>
        <w:r w:rsidRPr="00DF316D">
          <w:rPr>
            <w:rFonts w:ascii="Times New Roman" w:hAnsi="Times New Roman"/>
            <w:sz w:val="28"/>
            <w:szCs w:val="28"/>
          </w:rPr>
          <w:fldChar w:fldCharType="begin"/>
        </w:r>
        <w:r w:rsidRPr="00DF316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F316D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12</w:t>
        </w:r>
        <w:r w:rsidRPr="00DF316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16D" w:rsidRDefault="00DF31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BA7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52DCF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330E7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B4A42"/>
    <w:multiLevelType w:val="hybridMultilevel"/>
    <w:tmpl w:val="801A0488"/>
    <w:lvl w:ilvl="0" w:tplc="4BEC15B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7002C4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BB6A04"/>
    <w:multiLevelType w:val="hybridMultilevel"/>
    <w:tmpl w:val="C7F83036"/>
    <w:lvl w:ilvl="0" w:tplc="EC2026B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74DE"/>
    <w:rsid w:val="00032891"/>
    <w:rsid w:val="000536AA"/>
    <w:rsid w:val="00054D5F"/>
    <w:rsid w:val="00065E07"/>
    <w:rsid w:val="00095069"/>
    <w:rsid w:val="00096585"/>
    <w:rsid w:val="000971A3"/>
    <w:rsid w:val="000A1F61"/>
    <w:rsid w:val="000A2700"/>
    <w:rsid w:val="000B0C60"/>
    <w:rsid w:val="000B3237"/>
    <w:rsid w:val="000B33DE"/>
    <w:rsid w:val="000C3EB0"/>
    <w:rsid w:val="000D260E"/>
    <w:rsid w:val="000E1D11"/>
    <w:rsid w:val="000E22F4"/>
    <w:rsid w:val="000E7FB3"/>
    <w:rsid w:val="00101CA2"/>
    <w:rsid w:val="00114D07"/>
    <w:rsid w:val="00121C13"/>
    <w:rsid w:val="00122D21"/>
    <w:rsid w:val="00133E49"/>
    <w:rsid w:val="0018518C"/>
    <w:rsid w:val="001A09C8"/>
    <w:rsid w:val="001A3881"/>
    <w:rsid w:val="001A45E6"/>
    <w:rsid w:val="001B736C"/>
    <w:rsid w:val="001B7E47"/>
    <w:rsid w:val="001D1228"/>
    <w:rsid w:val="001D45E1"/>
    <w:rsid w:val="001E46D7"/>
    <w:rsid w:val="001F2ECC"/>
    <w:rsid w:val="00203B58"/>
    <w:rsid w:val="00226F8B"/>
    <w:rsid w:val="0023493E"/>
    <w:rsid w:val="002432F9"/>
    <w:rsid w:val="00251460"/>
    <w:rsid w:val="00262F8F"/>
    <w:rsid w:val="002630B0"/>
    <w:rsid w:val="00265750"/>
    <w:rsid w:val="002660FF"/>
    <w:rsid w:val="00271689"/>
    <w:rsid w:val="00272B11"/>
    <w:rsid w:val="002743FF"/>
    <w:rsid w:val="00293187"/>
    <w:rsid w:val="002A01FB"/>
    <w:rsid w:val="002A0C34"/>
    <w:rsid w:val="002B4A2B"/>
    <w:rsid w:val="002D0A2F"/>
    <w:rsid w:val="002D6C68"/>
    <w:rsid w:val="002E0416"/>
    <w:rsid w:val="002E606E"/>
    <w:rsid w:val="002F5225"/>
    <w:rsid w:val="00301F3B"/>
    <w:rsid w:val="0032600E"/>
    <w:rsid w:val="00327D78"/>
    <w:rsid w:val="00340F9C"/>
    <w:rsid w:val="00346204"/>
    <w:rsid w:val="0034625F"/>
    <w:rsid w:val="0035088A"/>
    <w:rsid w:val="00354414"/>
    <w:rsid w:val="003556D4"/>
    <w:rsid w:val="003578D5"/>
    <w:rsid w:val="00363AEC"/>
    <w:rsid w:val="00380C0B"/>
    <w:rsid w:val="00381B96"/>
    <w:rsid w:val="003875B9"/>
    <w:rsid w:val="003930E1"/>
    <w:rsid w:val="003A0A75"/>
    <w:rsid w:val="003C42BE"/>
    <w:rsid w:val="003D3E7A"/>
    <w:rsid w:val="003E76C6"/>
    <w:rsid w:val="003F2A77"/>
    <w:rsid w:val="00403900"/>
    <w:rsid w:val="00405D11"/>
    <w:rsid w:val="00422BE7"/>
    <w:rsid w:val="004231A9"/>
    <w:rsid w:val="00425D7B"/>
    <w:rsid w:val="00435DE7"/>
    <w:rsid w:val="00437336"/>
    <w:rsid w:val="00437618"/>
    <w:rsid w:val="00441F2A"/>
    <w:rsid w:val="00460EE2"/>
    <w:rsid w:val="00471DE2"/>
    <w:rsid w:val="00490EC1"/>
    <w:rsid w:val="0049496A"/>
    <w:rsid w:val="004A3B93"/>
    <w:rsid w:val="004B698B"/>
    <w:rsid w:val="0051138E"/>
    <w:rsid w:val="005264AE"/>
    <w:rsid w:val="0053357C"/>
    <w:rsid w:val="00547ADE"/>
    <w:rsid w:val="005746FD"/>
    <w:rsid w:val="005A1392"/>
    <w:rsid w:val="005B74DE"/>
    <w:rsid w:val="005C7D52"/>
    <w:rsid w:val="005E172E"/>
    <w:rsid w:val="006051B5"/>
    <w:rsid w:val="00626F63"/>
    <w:rsid w:val="0063144C"/>
    <w:rsid w:val="00633948"/>
    <w:rsid w:val="00637ADE"/>
    <w:rsid w:val="006406FB"/>
    <w:rsid w:val="00642B22"/>
    <w:rsid w:val="00666790"/>
    <w:rsid w:val="00676D73"/>
    <w:rsid w:val="0069048F"/>
    <w:rsid w:val="006904BD"/>
    <w:rsid w:val="0069455F"/>
    <w:rsid w:val="00695BCB"/>
    <w:rsid w:val="00695F53"/>
    <w:rsid w:val="006A3160"/>
    <w:rsid w:val="006B0978"/>
    <w:rsid w:val="006B5BE6"/>
    <w:rsid w:val="006C5887"/>
    <w:rsid w:val="006C5EAB"/>
    <w:rsid w:val="006D6A35"/>
    <w:rsid w:val="006E062E"/>
    <w:rsid w:val="006E4227"/>
    <w:rsid w:val="006F2927"/>
    <w:rsid w:val="006F72AD"/>
    <w:rsid w:val="00711B81"/>
    <w:rsid w:val="00717345"/>
    <w:rsid w:val="00720ED3"/>
    <w:rsid w:val="00737F6D"/>
    <w:rsid w:val="00757002"/>
    <w:rsid w:val="0079221E"/>
    <w:rsid w:val="00792DC5"/>
    <w:rsid w:val="007A4B6B"/>
    <w:rsid w:val="007A5102"/>
    <w:rsid w:val="007C10BD"/>
    <w:rsid w:val="007D4424"/>
    <w:rsid w:val="007D5C6F"/>
    <w:rsid w:val="00821FAB"/>
    <w:rsid w:val="00827CCC"/>
    <w:rsid w:val="00835E22"/>
    <w:rsid w:val="008472C3"/>
    <w:rsid w:val="008530E0"/>
    <w:rsid w:val="008566F9"/>
    <w:rsid w:val="008575CA"/>
    <w:rsid w:val="00860A04"/>
    <w:rsid w:val="00864EFC"/>
    <w:rsid w:val="00880684"/>
    <w:rsid w:val="00886493"/>
    <w:rsid w:val="0089115C"/>
    <w:rsid w:val="008974B7"/>
    <w:rsid w:val="008A274B"/>
    <w:rsid w:val="008A6060"/>
    <w:rsid w:val="008D2160"/>
    <w:rsid w:val="008E2657"/>
    <w:rsid w:val="008E78C3"/>
    <w:rsid w:val="008F0528"/>
    <w:rsid w:val="009361C1"/>
    <w:rsid w:val="00951C01"/>
    <w:rsid w:val="009642AE"/>
    <w:rsid w:val="00967E86"/>
    <w:rsid w:val="00974155"/>
    <w:rsid w:val="00974980"/>
    <w:rsid w:val="00980478"/>
    <w:rsid w:val="00996C89"/>
    <w:rsid w:val="009A265D"/>
    <w:rsid w:val="009A48AA"/>
    <w:rsid w:val="009A5CE2"/>
    <w:rsid w:val="009B6263"/>
    <w:rsid w:val="009C3C64"/>
    <w:rsid w:val="009C5B8C"/>
    <w:rsid w:val="009D16C4"/>
    <w:rsid w:val="009D40B2"/>
    <w:rsid w:val="009F03D4"/>
    <w:rsid w:val="009F0BBC"/>
    <w:rsid w:val="00A02121"/>
    <w:rsid w:val="00A0517D"/>
    <w:rsid w:val="00A15A2B"/>
    <w:rsid w:val="00A3321C"/>
    <w:rsid w:val="00A44B8C"/>
    <w:rsid w:val="00A47E98"/>
    <w:rsid w:val="00A50F4A"/>
    <w:rsid w:val="00A51C62"/>
    <w:rsid w:val="00A56BD0"/>
    <w:rsid w:val="00A60F03"/>
    <w:rsid w:val="00A6244B"/>
    <w:rsid w:val="00A677D1"/>
    <w:rsid w:val="00AB2133"/>
    <w:rsid w:val="00AB4D07"/>
    <w:rsid w:val="00AB5960"/>
    <w:rsid w:val="00AC32E0"/>
    <w:rsid w:val="00AC7417"/>
    <w:rsid w:val="00AD1EEC"/>
    <w:rsid w:val="00AD583A"/>
    <w:rsid w:val="00AE6400"/>
    <w:rsid w:val="00B07EB0"/>
    <w:rsid w:val="00B12BE4"/>
    <w:rsid w:val="00B156E3"/>
    <w:rsid w:val="00B20ED2"/>
    <w:rsid w:val="00B241F1"/>
    <w:rsid w:val="00B25597"/>
    <w:rsid w:val="00B26F01"/>
    <w:rsid w:val="00B320C0"/>
    <w:rsid w:val="00B34D5D"/>
    <w:rsid w:val="00B515A3"/>
    <w:rsid w:val="00B56CB7"/>
    <w:rsid w:val="00B80A96"/>
    <w:rsid w:val="00B909BB"/>
    <w:rsid w:val="00B97B26"/>
    <w:rsid w:val="00BA4A68"/>
    <w:rsid w:val="00BA65F8"/>
    <w:rsid w:val="00BB5215"/>
    <w:rsid w:val="00BC4B5B"/>
    <w:rsid w:val="00BD4AAC"/>
    <w:rsid w:val="00BF3C5C"/>
    <w:rsid w:val="00BF73E9"/>
    <w:rsid w:val="00C01B76"/>
    <w:rsid w:val="00C01CA2"/>
    <w:rsid w:val="00C115B0"/>
    <w:rsid w:val="00C11609"/>
    <w:rsid w:val="00C1266E"/>
    <w:rsid w:val="00C324ED"/>
    <w:rsid w:val="00C3479E"/>
    <w:rsid w:val="00C56366"/>
    <w:rsid w:val="00C64423"/>
    <w:rsid w:val="00C70FE3"/>
    <w:rsid w:val="00C751D1"/>
    <w:rsid w:val="00C80926"/>
    <w:rsid w:val="00C874A6"/>
    <w:rsid w:val="00C93600"/>
    <w:rsid w:val="00C948E7"/>
    <w:rsid w:val="00CA2972"/>
    <w:rsid w:val="00CB6D87"/>
    <w:rsid w:val="00CC045C"/>
    <w:rsid w:val="00CD0948"/>
    <w:rsid w:val="00CD281D"/>
    <w:rsid w:val="00CD63C3"/>
    <w:rsid w:val="00D02B06"/>
    <w:rsid w:val="00D02E69"/>
    <w:rsid w:val="00D04061"/>
    <w:rsid w:val="00D23F48"/>
    <w:rsid w:val="00D27797"/>
    <w:rsid w:val="00D31E72"/>
    <w:rsid w:val="00D37F29"/>
    <w:rsid w:val="00D4496C"/>
    <w:rsid w:val="00D469A0"/>
    <w:rsid w:val="00D53842"/>
    <w:rsid w:val="00D60D9E"/>
    <w:rsid w:val="00D66648"/>
    <w:rsid w:val="00D6750F"/>
    <w:rsid w:val="00D810CC"/>
    <w:rsid w:val="00D8652E"/>
    <w:rsid w:val="00D90919"/>
    <w:rsid w:val="00DC658B"/>
    <w:rsid w:val="00DE10D1"/>
    <w:rsid w:val="00DE3B02"/>
    <w:rsid w:val="00DF316D"/>
    <w:rsid w:val="00DF5CA9"/>
    <w:rsid w:val="00E03151"/>
    <w:rsid w:val="00E056AE"/>
    <w:rsid w:val="00E076E3"/>
    <w:rsid w:val="00E14AD0"/>
    <w:rsid w:val="00E16E13"/>
    <w:rsid w:val="00E34A76"/>
    <w:rsid w:val="00E36E2E"/>
    <w:rsid w:val="00E53609"/>
    <w:rsid w:val="00E63309"/>
    <w:rsid w:val="00E73CBF"/>
    <w:rsid w:val="00E84BB1"/>
    <w:rsid w:val="00E87DC2"/>
    <w:rsid w:val="00E95FD0"/>
    <w:rsid w:val="00EB4792"/>
    <w:rsid w:val="00EB61A7"/>
    <w:rsid w:val="00EB786C"/>
    <w:rsid w:val="00ED1202"/>
    <w:rsid w:val="00ED52AF"/>
    <w:rsid w:val="00ED662B"/>
    <w:rsid w:val="00EE4023"/>
    <w:rsid w:val="00EE4995"/>
    <w:rsid w:val="00EE52EB"/>
    <w:rsid w:val="00F12777"/>
    <w:rsid w:val="00F23B1A"/>
    <w:rsid w:val="00F35B48"/>
    <w:rsid w:val="00F40EB8"/>
    <w:rsid w:val="00F52B11"/>
    <w:rsid w:val="00F6066E"/>
    <w:rsid w:val="00F67F6C"/>
    <w:rsid w:val="00F73BB1"/>
    <w:rsid w:val="00F757AE"/>
    <w:rsid w:val="00F923D3"/>
    <w:rsid w:val="00F92A49"/>
    <w:rsid w:val="00FA057C"/>
    <w:rsid w:val="00FB6E82"/>
    <w:rsid w:val="00FB73F0"/>
    <w:rsid w:val="00FC320D"/>
    <w:rsid w:val="00FD7A38"/>
    <w:rsid w:val="00FE239E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4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A1F6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84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BB1"/>
  </w:style>
  <w:style w:type="character" w:customStyle="1" w:styleId="20">
    <w:name w:val="Заголовок 2 Знак"/>
    <w:basedOn w:val="a0"/>
    <w:link w:val="2"/>
    <w:uiPriority w:val="9"/>
    <w:rsid w:val="00114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B2C1-F65A-4FAD-A2F4-CC7AD2F5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12</cp:revision>
  <cp:lastPrinted>2020-11-06T04:41:00Z</cp:lastPrinted>
  <dcterms:created xsi:type="dcterms:W3CDTF">2020-10-20T07:05:00Z</dcterms:created>
  <dcterms:modified xsi:type="dcterms:W3CDTF">2020-11-06T04:42:00Z</dcterms:modified>
</cp:coreProperties>
</file>