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F2" w:rsidRPr="00155D63" w:rsidRDefault="004015DF" w:rsidP="00A00302">
      <w:pPr>
        <w:jc w:val="center"/>
        <w:rPr>
          <w:b/>
          <w:sz w:val="32"/>
          <w:szCs w:val="32"/>
          <w:lang w:eastAsia="ar-SA"/>
        </w:rPr>
      </w:pPr>
      <w:r>
        <w:rPr>
          <w:b/>
          <w:noProof/>
          <w:sz w:val="32"/>
          <w:szCs w:val="32"/>
        </w:rPr>
        <w:drawing>
          <wp:anchor distT="0" distB="0" distL="0" distR="0" simplePos="0" relativeHeight="251657728" behindDoc="0" locked="0" layoutInCell="1" allowOverlap="1">
            <wp:simplePos x="0" y="0"/>
            <wp:positionH relativeFrom="page">
              <wp:posOffset>3462020</wp:posOffset>
            </wp:positionH>
            <wp:positionV relativeFrom="page">
              <wp:posOffset>180975</wp:posOffset>
            </wp:positionV>
            <wp:extent cx="864235" cy="1129665"/>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lum contrast="-6000"/>
                    </a:blip>
                    <a:srcRect/>
                    <a:stretch>
                      <a:fillRect/>
                    </a:stretch>
                  </pic:blipFill>
                  <pic:spPr bwMode="auto">
                    <a:xfrm>
                      <a:off x="0" y="0"/>
                      <a:ext cx="864235" cy="1129665"/>
                    </a:xfrm>
                    <a:prstGeom prst="rect">
                      <a:avLst/>
                    </a:prstGeom>
                    <a:solidFill>
                      <a:srgbClr val="FFFFFF"/>
                    </a:solidFill>
                  </pic:spPr>
                </pic:pic>
              </a:graphicData>
            </a:graphic>
          </wp:anchor>
        </w:drawing>
      </w:r>
      <w:r w:rsidR="00155D63" w:rsidRPr="00155D63">
        <w:rPr>
          <w:b/>
          <w:sz w:val="32"/>
          <w:szCs w:val="32"/>
        </w:rPr>
        <w:t>ПОСТАНОВЛЕНИЕ</w:t>
      </w:r>
    </w:p>
    <w:p w:rsidR="00C418F2" w:rsidRDefault="00330003" w:rsidP="00330003">
      <w:pPr>
        <w:jc w:val="center"/>
        <w:rPr>
          <w:b/>
          <w:sz w:val="32"/>
          <w:szCs w:val="32"/>
          <w:lang w:eastAsia="ar-SA"/>
        </w:rPr>
      </w:pPr>
      <w:r>
        <w:rPr>
          <w:b/>
          <w:sz w:val="32"/>
          <w:szCs w:val="32"/>
          <w:lang w:eastAsia="ar-SA"/>
        </w:rPr>
        <w:t>АДМИНИСТРАЦИИ</w:t>
      </w:r>
      <w:r w:rsidR="00C418F2">
        <w:rPr>
          <w:b/>
          <w:sz w:val="32"/>
          <w:szCs w:val="32"/>
          <w:lang w:eastAsia="ar-SA"/>
        </w:rPr>
        <w:t xml:space="preserve"> ГОРОДСКОГО ОКРУГА ПЕЛЫМ</w:t>
      </w:r>
    </w:p>
    <w:tbl>
      <w:tblPr>
        <w:tblW w:w="0" w:type="auto"/>
        <w:tblInd w:w="108" w:type="dxa"/>
        <w:tblLayout w:type="fixed"/>
        <w:tblLook w:val="0000"/>
      </w:tblPr>
      <w:tblGrid>
        <w:gridCol w:w="9720"/>
      </w:tblGrid>
      <w:tr w:rsidR="00C418F2" w:rsidRPr="006111F0" w:rsidTr="00251537">
        <w:trPr>
          <w:trHeight w:val="2053"/>
        </w:trPr>
        <w:tc>
          <w:tcPr>
            <w:tcW w:w="9720" w:type="dxa"/>
            <w:tcBorders>
              <w:top w:val="double" w:sz="18" w:space="0" w:color="000000"/>
              <w:left w:val="nil"/>
              <w:bottom w:val="nil"/>
              <w:right w:val="nil"/>
            </w:tcBorders>
            <w:shd w:val="clear" w:color="auto" w:fill="auto"/>
          </w:tcPr>
          <w:p w:rsidR="006A064B" w:rsidRDefault="00C418F2" w:rsidP="00251537">
            <w:pPr>
              <w:pStyle w:val="ConsPlusNonformat"/>
              <w:widowControl/>
              <w:rPr>
                <w:rFonts w:ascii="Times New Roman" w:hAnsi="Times New Roman" w:cs="Times New Roman"/>
                <w:sz w:val="28"/>
                <w:szCs w:val="28"/>
              </w:rPr>
            </w:pPr>
            <w:r w:rsidRPr="00D31A20">
              <w:rPr>
                <w:rFonts w:ascii="Times New Roman" w:hAnsi="Times New Roman" w:cs="Times New Roman"/>
                <w:sz w:val="28"/>
                <w:szCs w:val="28"/>
              </w:rPr>
              <w:t xml:space="preserve"> </w:t>
            </w:r>
          </w:p>
          <w:p w:rsidR="00C418F2" w:rsidRPr="00077BC8" w:rsidRDefault="00A00302" w:rsidP="00251537">
            <w:pPr>
              <w:pStyle w:val="ConsPlusNonformat"/>
              <w:widowControl/>
              <w:rPr>
                <w:rFonts w:ascii="Times New Roman" w:hAnsi="Times New Roman" w:cs="Times New Roman"/>
                <w:sz w:val="28"/>
                <w:szCs w:val="28"/>
                <w:u w:val="single"/>
              </w:rPr>
            </w:pPr>
            <w:r w:rsidRPr="009E4D7B">
              <w:rPr>
                <w:rFonts w:ascii="Times New Roman" w:hAnsi="Times New Roman" w:cs="Times New Roman"/>
                <w:sz w:val="28"/>
                <w:szCs w:val="28"/>
              </w:rPr>
              <w:t>о</w:t>
            </w:r>
            <w:r w:rsidR="00C418F2" w:rsidRPr="009E4D7B">
              <w:rPr>
                <w:rFonts w:ascii="Times New Roman" w:hAnsi="Times New Roman" w:cs="Times New Roman"/>
                <w:sz w:val="28"/>
                <w:szCs w:val="28"/>
              </w:rPr>
              <w:t>т</w:t>
            </w:r>
            <w:r w:rsidR="00B23E73" w:rsidRPr="009E4D7B">
              <w:rPr>
                <w:rFonts w:ascii="Times New Roman" w:hAnsi="Times New Roman" w:cs="Times New Roman"/>
                <w:sz w:val="28"/>
                <w:szCs w:val="28"/>
              </w:rPr>
              <w:t xml:space="preserve"> </w:t>
            </w:r>
            <w:r w:rsidR="00077BC8">
              <w:rPr>
                <w:rFonts w:ascii="Times New Roman" w:hAnsi="Times New Roman" w:cs="Times New Roman"/>
                <w:sz w:val="28"/>
                <w:szCs w:val="28"/>
                <w:u w:val="single"/>
              </w:rPr>
              <w:t>26.10.2020</w:t>
            </w:r>
            <w:r w:rsidR="00077BC8">
              <w:rPr>
                <w:rFonts w:ascii="Times New Roman" w:hAnsi="Times New Roman" w:cs="Times New Roman"/>
                <w:sz w:val="28"/>
                <w:szCs w:val="28"/>
              </w:rPr>
              <w:t xml:space="preserve"> </w:t>
            </w:r>
            <w:r w:rsidR="00C418F2" w:rsidRPr="009E4D7B">
              <w:rPr>
                <w:rFonts w:ascii="Times New Roman" w:hAnsi="Times New Roman" w:cs="Times New Roman"/>
                <w:sz w:val="28"/>
                <w:szCs w:val="28"/>
              </w:rPr>
              <w:t>№</w:t>
            </w:r>
            <w:r w:rsidR="00720B30" w:rsidRPr="009E4D7B">
              <w:rPr>
                <w:rFonts w:ascii="Times New Roman" w:hAnsi="Times New Roman" w:cs="Times New Roman"/>
                <w:sz w:val="28"/>
                <w:szCs w:val="28"/>
              </w:rPr>
              <w:t xml:space="preserve"> </w:t>
            </w:r>
            <w:r w:rsidR="00077BC8">
              <w:rPr>
                <w:rFonts w:ascii="Times New Roman" w:hAnsi="Times New Roman" w:cs="Times New Roman"/>
                <w:sz w:val="28"/>
                <w:szCs w:val="28"/>
                <w:u w:val="single"/>
              </w:rPr>
              <w:t>314</w:t>
            </w:r>
          </w:p>
          <w:p w:rsidR="00284945" w:rsidRPr="00284945" w:rsidRDefault="00284945" w:rsidP="00251537">
            <w:pPr>
              <w:pStyle w:val="ConsPlusNonformat"/>
              <w:widowControl/>
              <w:rPr>
                <w:rFonts w:ascii="Times New Roman" w:hAnsi="Times New Roman" w:cs="Times New Roman"/>
                <w:sz w:val="16"/>
                <w:szCs w:val="16"/>
                <w:u w:val="single"/>
              </w:rPr>
            </w:pPr>
          </w:p>
          <w:p w:rsidR="00284945" w:rsidRDefault="00682645" w:rsidP="00077BC8">
            <w:pPr>
              <w:pStyle w:val="ConsPlusNonformat"/>
              <w:widowControl/>
              <w:rPr>
                <w:rFonts w:ascii="Times New Roman" w:hAnsi="Times New Roman" w:cs="Times New Roman"/>
                <w:sz w:val="28"/>
                <w:szCs w:val="28"/>
              </w:rPr>
            </w:pPr>
            <w:r>
              <w:rPr>
                <w:rFonts w:ascii="Times New Roman" w:hAnsi="Times New Roman" w:cs="Times New Roman"/>
                <w:sz w:val="28"/>
                <w:szCs w:val="28"/>
              </w:rPr>
              <w:t>п. Пелым</w:t>
            </w:r>
          </w:p>
          <w:p w:rsidR="00E424AC" w:rsidRDefault="00E424AC" w:rsidP="00077BC8">
            <w:pPr>
              <w:pStyle w:val="ConsPlusNonformat"/>
              <w:widowControl/>
              <w:rPr>
                <w:rFonts w:ascii="Times New Roman" w:hAnsi="Times New Roman" w:cs="Times New Roman"/>
                <w:sz w:val="28"/>
                <w:szCs w:val="28"/>
              </w:rPr>
            </w:pPr>
          </w:p>
          <w:p w:rsidR="000A1EBE" w:rsidRPr="00682645" w:rsidRDefault="001271C2" w:rsidP="00E501A8">
            <w:pPr>
              <w:jc w:val="center"/>
              <w:rPr>
                <w:b/>
                <w:sz w:val="28"/>
                <w:szCs w:val="28"/>
              </w:rPr>
            </w:pPr>
            <w:r>
              <w:rPr>
                <w:b/>
                <w:sz w:val="28"/>
                <w:szCs w:val="28"/>
              </w:rPr>
              <w:t>Об отмене ранее принятого решения о реорганизации</w:t>
            </w:r>
            <w:r w:rsidR="00741B99">
              <w:rPr>
                <w:b/>
                <w:sz w:val="28"/>
                <w:szCs w:val="28"/>
              </w:rPr>
              <w:t xml:space="preserve"> муниципального унитарного предприятия «Хазар» </w:t>
            </w:r>
          </w:p>
          <w:p w:rsidR="000A1EBE" w:rsidRPr="00077BC8" w:rsidRDefault="000A1EBE" w:rsidP="00E501A8">
            <w:pPr>
              <w:rPr>
                <w:sz w:val="28"/>
                <w:szCs w:val="28"/>
              </w:rPr>
            </w:pPr>
          </w:p>
        </w:tc>
      </w:tr>
    </w:tbl>
    <w:p w:rsidR="00D2300B" w:rsidRPr="00741B99" w:rsidRDefault="0077244F" w:rsidP="00077BC8">
      <w:pPr>
        <w:ind w:firstLine="708"/>
        <w:jc w:val="both"/>
        <w:rPr>
          <w:sz w:val="28"/>
          <w:szCs w:val="28"/>
        </w:rPr>
      </w:pPr>
      <w:r w:rsidRPr="00741B99">
        <w:rPr>
          <w:sz w:val="28"/>
          <w:szCs w:val="28"/>
        </w:rPr>
        <w:t xml:space="preserve">Руководствуясь </w:t>
      </w:r>
      <w:r w:rsidR="00EE3ADA" w:rsidRPr="00741B99">
        <w:rPr>
          <w:sz w:val="28"/>
          <w:szCs w:val="28"/>
        </w:rPr>
        <w:t>Ф</w:t>
      </w:r>
      <w:r w:rsidR="00FC7B53" w:rsidRPr="00741B99">
        <w:rPr>
          <w:sz w:val="28"/>
          <w:szCs w:val="28"/>
        </w:rPr>
        <w:t>едеральн</w:t>
      </w:r>
      <w:r w:rsidR="001271C2">
        <w:rPr>
          <w:sz w:val="28"/>
          <w:szCs w:val="28"/>
        </w:rPr>
        <w:t>ым</w:t>
      </w:r>
      <w:r w:rsidR="00FC7B53" w:rsidRPr="00741B99">
        <w:rPr>
          <w:sz w:val="28"/>
          <w:szCs w:val="28"/>
        </w:rPr>
        <w:t xml:space="preserve"> закон</w:t>
      </w:r>
      <w:r w:rsidR="001271C2">
        <w:rPr>
          <w:sz w:val="28"/>
          <w:szCs w:val="28"/>
        </w:rPr>
        <w:t>ом</w:t>
      </w:r>
      <w:r w:rsidR="004D4B2B" w:rsidRPr="00741B99">
        <w:rPr>
          <w:sz w:val="28"/>
          <w:szCs w:val="28"/>
        </w:rPr>
        <w:t xml:space="preserve"> </w:t>
      </w:r>
      <w:r w:rsidR="00EE3ADA" w:rsidRPr="00741B99">
        <w:rPr>
          <w:sz w:val="28"/>
          <w:szCs w:val="28"/>
        </w:rPr>
        <w:t>от 14</w:t>
      </w:r>
      <w:r w:rsidR="00507C05" w:rsidRPr="00741B99">
        <w:rPr>
          <w:sz w:val="28"/>
          <w:szCs w:val="28"/>
        </w:rPr>
        <w:t xml:space="preserve"> ноября </w:t>
      </w:r>
      <w:r w:rsidR="00EE3ADA" w:rsidRPr="00741B99">
        <w:rPr>
          <w:sz w:val="28"/>
          <w:szCs w:val="28"/>
        </w:rPr>
        <w:t>2002</w:t>
      </w:r>
      <w:r w:rsidR="00507C05" w:rsidRPr="00741B99">
        <w:rPr>
          <w:sz w:val="28"/>
          <w:szCs w:val="28"/>
        </w:rPr>
        <w:t xml:space="preserve"> года</w:t>
      </w:r>
      <w:r w:rsidR="00EE3ADA" w:rsidRPr="00741B99">
        <w:rPr>
          <w:sz w:val="28"/>
          <w:szCs w:val="28"/>
        </w:rPr>
        <w:t xml:space="preserve"> </w:t>
      </w:r>
      <w:r w:rsidR="004D4B2B" w:rsidRPr="00741B99">
        <w:rPr>
          <w:sz w:val="28"/>
          <w:szCs w:val="28"/>
        </w:rPr>
        <w:t>№ 161-ФЗ «О государственных и муниципальных унитарных предприятиях</w:t>
      </w:r>
      <w:r w:rsidR="002C6407" w:rsidRPr="00741B99">
        <w:rPr>
          <w:sz w:val="28"/>
          <w:szCs w:val="28"/>
        </w:rPr>
        <w:t xml:space="preserve">», </w:t>
      </w:r>
      <w:r w:rsidR="004D4B2B" w:rsidRPr="00741B99">
        <w:rPr>
          <w:sz w:val="28"/>
          <w:szCs w:val="28"/>
        </w:rPr>
        <w:t>статьями 57-60 Гражданского кодекса Р</w:t>
      </w:r>
      <w:r w:rsidR="00EE3ADA" w:rsidRPr="00741B99">
        <w:rPr>
          <w:sz w:val="28"/>
          <w:szCs w:val="28"/>
        </w:rPr>
        <w:t>оссийской Федерации</w:t>
      </w:r>
      <w:r w:rsidR="004D4B2B" w:rsidRPr="00741B99">
        <w:rPr>
          <w:sz w:val="28"/>
          <w:szCs w:val="28"/>
        </w:rPr>
        <w:t xml:space="preserve">, </w:t>
      </w:r>
      <w:r w:rsidR="00D2300B" w:rsidRPr="00741B99">
        <w:rPr>
          <w:sz w:val="28"/>
          <w:szCs w:val="28"/>
        </w:rPr>
        <w:t>статьей 31 Устава городского округа Пелым</w:t>
      </w:r>
      <w:r w:rsidR="0000483F">
        <w:rPr>
          <w:sz w:val="28"/>
          <w:szCs w:val="28"/>
        </w:rPr>
        <w:t>,</w:t>
      </w:r>
      <w:r w:rsidR="00D2300B" w:rsidRPr="00741B99">
        <w:rPr>
          <w:sz w:val="28"/>
          <w:szCs w:val="28"/>
        </w:rPr>
        <w:t xml:space="preserve"> администрация городского округа Пелым</w:t>
      </w:r>
    </w:p>
    <w:p w:rsidR="00E424AC" w:rsidRDefault="000F2688" w:rsidP="00077BC8">
      <w:pPr>
        <w:jc w:val="both"/>
        <w:rPr>
          <w:b/>
          <w:sz w:val="28"/>
          <w:szCs w:val="28"/>
        </w:rPr>
      </w:pPr>
      <w:r w:rsidRPr="00741B99">
        <w:rPr>
          <w:b/>
          <w:sz w:val="28"/>
          <w:szCs w:val="28"/>
        </w:rPr>
        <w:t>ПОСТАНОВЛЯЕТ:</w:t>
      </w:r>
    </w:p>
    <w:p w:rsidR="00E424AC" w:rsidRDefault="00E424AC" w:rsidP="00077BC8">
      <w:pPr>
        <w:ind w:firstLine="708"/>
        <w:jc w:val="both"/>
        <w:rPr>
          <w:b/>
          <w:sz w:val="28"/>
          <w:szCs w:val="28"/>
        </w:rPr>
      </w:pPr>
      <w:r w:rsidRPr="00E424AC">
        <w:rPr>
          <w:sz w:val="28"/>
          <w:szCs w:val="28"/>
        </w:rPr>
        <w:t>1.</w:t>
      </w:r>
      <w:r>
        <w:rPr>
          <w:sz w:val="28"/>
          <w:szCs w:val="28"/>
        </w:rPr>
        <w:t xml:space="preserve"> </w:t>
      </w:r>
      <w:r w:rsidR="00741B99" w:rsidRPr="00741B99">
        <w:rPr>
          <w:sz w:val="28"/>
          <w:szCs w:val="28"/>
          <w:lang w:eastAsia="ar-SA"/>
        </w:rPr>
        <w:t>Отменить</w:t>
      </w:r>
      <w:r w:rsidR="00391C77" w:rsidRPr="00741B99">
        <w:rPr>
          <w:sz w:val="28"/>
          <w:szCs w:val="28"/>
          <w:lang w:eastAsia="ar-SA"/>
        </w:rPr>
        <w:t xml:space="preserve"> </w:t>
      </w:r>
      <w:r w:rsidR="001271C2">
        <w:rPr>
          <w:sz w:val="28"/>
          <w:szCs w:val="28"/>
          <w:lang w:eastAsia="ar-SA"/>
        </w:rPr>
        <w:t>ранее принятое решение о реорганизации муниципального унитарного предприятия «Хазар» в общество с ограниченной ответственностью.</w:t>
      </w:r>
    </w:p>
    <w:p w:rsidR="00391C77" w:rsidRPr="00E424AC" w:rsidRDefault="00E424AC" w:rsidP="00077BC8">
      <w:pPr>
        <w:ind w:firstLine="708"/>
        <w:jc w:val="both"/>
        <w:rPr>
          <w:b/>
          <w:sz w:val="28"/>
          <w:szCs w:val="28"/>
        </w:rPr>
      </w:pPr>
      <w:r w:rsidRPr="00E424AC">
        <w:rPr>
          <w:sz w:val="28"/>
          <w:szCs w:val="28"/>
        </w:rPr>
        <w:t>2.</w:t>
      </w:r>
      <w:r>
        <w:rPr>
          <w:b/>
          <w:sz w:val="28"/>
          <w:szCs w:val="28"/>
        </w:rPr>
        <w:t xml:space="preserve"> </w:t>
      </w:r>
      <w:r w:rsidR="002C6407" w:rsidRPr="00741B99">
        <w:rPr>
          <w:sz w:val="28"/>
          <w:szCs w:val="28"/>
          <w:lang w:eastAsia="ar-SA"/>
        </w:rPr>
        <w:t>Директору м</w:t>
      </w:r>
      <w:r w:rsidR="00391C77" w:rsidRPr="00741B99">
        <w:rPr>
          <w:sz w:val="28"/>
          <w:szCs w:val="28"/>
          <w:lang w:eastAsia="ar-SA"/>
        </w:rPr>
        <w:t>униципального унитарного предприятия «Хазар» Ошмариной Марине Вячеславовне:</w:t>
      </w:r>
    </w:p>
    <w:p w:rsidR="00E424AC" w:rsidRDefault="00391C77" w:rsidP="00077BC8">
      <w:pPr>
        <w:numPr>
          <w:ilvl w:val="0"/>
          <w:numId w:val="5"/>
        </w:numPr>
        <w:tabs>
          <w:tab w:val="left" w:pos="993"/>
        </w:tabs>
        <w:ind w:left="0" w:firstLine="708"/>
        <w:jc w:val="both"/>
        <w:rPr>
          <w:sz w:val="28"/>
          <w:szCs w:val="28"/>
        </w:rPr>
      </w:pPr>
      <w:r w:rsidRPr="00741B99">
        <w:rPr>
          <w:sz w:val="28"/>
          <w:szCs w:val="28"/>
          <w:lang w:eastAsia="ar-SA"/>
        </w:rPr>
        <w:t>в</w:t>
      </w:r>
      <w:r w:rsidRPr="00741B99">
        <w:rPr>
          <w:sz w:val="28"/>
          <w:szCs w:val="28"/>
        </w:rPr>
        <w:t xml:space="preserve"> </w:t>
      </w:r>
      <w:r w:rsidRPr="00E424AC">
        <w:rPr>
          <w:sz w:val="28"/>
          <w:szCs w:val="28"/>
        </w:rPr>
        <w:t>течение трех рабочих дней</w:t>
      </w:r>
      <w:r w:rsidRPr="00741B99">
        <w:rPr>
          <w:sz w:val="28"/>
          <w:szCs w:val="28"/>
        </w:rPr>
        <w:t xml:space="preserve"> </w:t>
      </w:r>
      <w:r w:rsidR="00174A12" w:rsidRPr="00741B99">
        <w:rPr>
          <w:sz w:val="28"/>
          <w:szCs w:val="28"/>
        </w:rPr>
        <w:t xml:space="preserve">со дня принятия </w:t>
      </w:r>
      <w:r w:rsidRPr="00741B99">
        <w:rPr>
          <w:sz w:val="28"/>
          <w:szCs w:val="28"/>
        </w:rPr>
        <w:t xml:space="preserve">настоящего постановления в письменной форме сообщить в налоговый орган по месту нахождения МУП </w:t>
      </w:r>
      <w:r w:rsidR="00EE3ADA" w:rsidRPr="00741B99">
        <w:rPr>
          <w:sz w:val="28"/>
          <w:szCs w:val="28"/>
        </w:rPr>
        <w:t>«</w:t>
      </w:r>
      <w:r w:rsidRPr="00741B99">
        <w:rPr>
          <w:sz w:val="28"/>
          <w:szCs w:val="28"/>
        </w:rPr>
        <w:t>Хазар</w:t>
      </w:r>
      <w:r w:rsidR="00EE3ADA" w:rsidRPr="00741B99">
        <w:rPr>
          <w:sz w:val="28"/>
          <w:szCs w:val="28"/>
        </w:rPr>
        <w:t>»</w:t>
      </w:r>
      <w:r w:rsidRPr="00741B99">
        <w:rPr>
          <w:sz w:val="28"/>
          <w:szCs w:val="28"/>
        </w:rPr>
        <w:t xml:space="preserve"> о </w:t>
      </w:r>
      <w:r w:rsidR="00741B99" w:rsidRPr="00741B99">
        <w:rPr>
          <w:sz w:val="28"/>
          <w:szCs w:val="28"/>
        </w:rPr>
        <w:t xml:space="preserve">решении об отмене </w:t>
      </w:r>
      <w:r w:rsidRPr="00741B99">
        <w:rPr>
          <w:sz w:val="28"/>
          <w:szCs w:val="28"/>
        </w:rPr>
        <w:t>реорганизации</w:t>
      </w:r>
      <w:r w:rsidR="00741B99" w:rsidRPr="00741B99">
        <w:rPr>
          <w:sz w:val="28"/>
          <w:szCs w:val="28"/>
        </w:rPr>
        <w:t xml:space="preserve"> юридического лица</w:t>
      </w:r>
      <w:r w:rsidRPr="00741B99">
        <w:rPr>
          <w:sz w:val="28"/>
          <w:szCs w:val="28"/>
        </w:rPr>
        <w:t xml:space="preserve"> </w:t>
      </w:r>
      <w:r w:rsidR="00507C05" w:rsidRPr="00741B99">
        <w:rPr>
          <w:sz w:val="28"/>
          <w:szCs w:val="28"/>
        </w:rPr>
        <w:t>с</w:t>
      </w:r>
      <w:r w:rsidRPr="00741B99">
        <w:rPr>
          <w:sz w:val="28"/>
          <w:szCs w:val="28"/>
        </w:rPr>
        <w:t xml:space="preserve"> прило</w:t>
      </w:r>
      <w:r w:rsidR="00741B99" w:rsidRPr="00741B99">
        <w:rPr>
          <w:sz w:val="28"/>
          <w:szCs w:val="28"/>
        </w:rPr>
        <w:t>жением настоящего постановления.</w:t>
      </w:r>
    </w:p>
    <w:p w:rsidR="00E424AC" w:rsidRPr="00E424AC" w:rsidRDefault="00507C05" w:rsidP="00077BC8">
      <w:pPr>
        <w:numPr>
          <w:ilvl w:val="0"/>
          <w:numId w:val="6"/>
        </w:numPr>
        <w:tabs>
          <w:tab w:val="left" w:pos="993"/>
        </w:tabs>
        <w:ind w:left="0" w:firstLine="708"/>
        <w:jc w:val="both"/>
        <w:rPr>
          <w:sz w:val="28"/>
          <w:szCs w:val="28"/>
        </w:rPr>
      </w:pPr>
      <w:r w:rsidRPr="00E424AC">
        <w:rPr>
          <w:sz w:val="28"/>
          <w:szCs w:val="28"/>
        </w:rPr>
        <w:t>Признать утратившим силу постановление администрации городского округа Пелым округа Пелым от 14.09.2015 года №</w:t>
      </w:r>
      <w:r w:rsidR="00DF2FBE">
        <w:rPr>
          <w:sz w:val="28"/>
          <w:szCs w:val="28"/>
        </w:rPr>
        <w:t xml:space="preserve"> </w:t>
      </w:r>
      <w:r w:rsidRPr="00E424AC">
        <w:rPr>
          <w:sz w:val="28"/>
          <w:szCs w:val="28"/>
        </w:rPr>
        <w:t>287 «О преобразовании муниципального унитарного предприятия «Хазар» в общество с ограниченной ответственностью».</w:t>
      </w:r>
    </w:p>
    <w:p w:rsidR="00E424AC" w:rsidRDefault="00EE3ADA" w:rsidP="00077BC8">
      <w:pPr>
        <w:numPr>
          <w:ilvl w:val="0"/>
          <w:numId w:val="6"/>
        </w:numPr>
        <w:tabs>
          <w:tab w:val="left" w:pos="993"/>
        </w:tabs>
        <w:ind w:left="0" w:firstLine="708"/>
        <w:jc w:val="both"/>
        <w:rPr>
          <w:sz w:val="28"/>
          <w:szCs w:val="28"/>
        </w:rPr>
      </w:pPr>
      <w:r w:rsidRPr="00E424AC">
        <w:rPr>
          <w:sz w:val="28"/>
          <w:szCs w:val="28"/>
        </w:rPr>
        <w:t>Опубликовать настоящее постановлени</w:t>
      </w:r>
      <w:r w:rsidR="00DF2FBE">
        <w:rPr>
          <w:sz w:val="28"/>
          <w:szCs w:val="28"/>
        </w:rPr>
        <w:t>е</w:t>
      </w:r>
      <w:r w:rsidRPr="00E424AC">
        <w:rPr>
          <w:sz w:val="28"/>
          <w:szCs w:val="28"/>
        </w:rPr>
        <w:t xml:space="preserve"> в </w:t>
      </w:r>
      <w:r w:rsidR="00741B99" w:rsidRPr="00E424AC">
        <w:rPr>
          <w:sz w:val="28"/>
          <w:szCs w:val="28"/>
        </w:rPr>
        <w:t xml:space="preserve">информационной газете «Пелымский вестник» и </w:t>
      </w:r>
      <w:r w:rsidR="00077BC8">
        <w:rPr>
          <w:sz w:val="28"/>
          <w:szCs w:val="28"/>
        </w:rPr>
        <w:t xml:space="preserve">разместить </w:t>
      </w:r>
      <w:r w:rsidR="00741B99" w:rsidRPr="00E424AC">
        <w:rPr>
          <w:sz w:val="28"/>
          <w:szCs w:val="28"/>
        </w:rPr>
        <w:t>на официальном сайте городского округа Пелым в информационно-телекоммуникационной сети Интернет</w:t>
      </w:r>
      <w:r w:rsidRPr="00E424AC">
        <w:rPr>
          <w:sz w:val="28"/>
          <w:szCs w:val="28"/>
        </w:rPr>
        <w:t>.</w:t>
      </w:r>
    </w:p>
    <w:p w:rsidR="00A1411F" w:rsidRPr="00E424AC" w:rsidRDefault="009D272C" w:rsidP="00077BC8">
      <w:pPr>
        <w:numPr>
          <w:ilvl w:val="0"/>
          <w:numId w:val="6"/>
        </w:numPr>
        <w:tabs>
          <w:tab w:val="left" w:pos="993"/>
          <w:tab w:val="left" w:pos="1134"/>
        </w:tabs>
        <w:ind w:left="0" w:firstLine="708"/>
        <w:jc w:val="both"/>
        <w:rPr>
          <w:sz w:val="28"/>
          <w:szCs w:val="28"/>
        </w:rPr>
      </w:pPr>
      <w:r w:rsidRPr="00E424AC">
        <w:rPr>
          <w:sz w:val="28"/>
          <w:szCs w:val="28"/>
        </w:rPr>
        <w:t xml:space="preserve">Контроль за исполнением настоящего постановления возложить на заместителя главы администрации городского округа Пелым </w:t>
      </w:r>
      <w:r w:rsidR="00741B99" w:rsidRPr="00E424AC">
        <w:rPr>
          <w:sz w:val="28"/>
          <w:szCs w:val="28"/>
        </w:rPr>
        <w:t>Т.Н.</w:t>
      </w:r>
      <w:r w:rsidR="0000483F">
        <w:rPr>
          <w:sz w:val="28"/>
          <w:szCs w:val="28"/>
        </w:rPr>
        <w:t xml:space="preserve"> </w:t>
      </w:r>
      <w:r w:rsidR="00741B99" w:rsidRPr="00E424AC">
        <w:rPr>
          <w:sz w:val="28"/>
          <w:szCs w:val="28"/>
        </w:rPr>
        <w:t>Баландину</w:t>
      </w:r>
      <w:r w:rsidRPr="00E424AC">
        <w:rPr>
          <w:sz w:val="28"/>
          <w:szCs w:val="28"/>
        </w:rPr>
        <w:t>.</w:t>
      </w:r>
    </w:p>
    <w:p w:rsidR="00284945" w:rsidRDefault="00284945" w:rsidP="00C72556">
      <w:pPr>
        <w:jc w:val="both"/>
        <w:rPr>
          <w:sz w:val="28"/>
          <w:szCs w:val="28"/>
          <w:lang w:eastAsia="ar-SA"/>
        </w:rPr>
      </w:pPr>
    </w:p>
    <w:p w:rsidR="00284945" w:rsidRDefault="00284945" w:rsidP="00C72556">
      <w:pPr>
        <w:jc w:val="both"/>
        <w:rPr>
          <w:sz w:val="28"/>
          <w:szCs w:val="28"/>
          <w:lang w:eastAsia="ar-SA"/>
        </w:rPr>
      </w:pPr>
    </w:p>
    <w:p w:rsidR="00077BC8" w:rsidRDefault="00077BC8" w:rsidP="00C72556">
      <w:pPr>
        <w:jc w:val="both"/>
        <w:rPr>
          <w:sz w:val="28"/>
          <w:szCs w:val="28"/>
          <w:lang w:eastAsia="ar-SA"/>
        </w:rPr>
      </w:pPr>
    </w:p>
    <w:p w:rsidR="00077BC8" w:rsidRDefault="00077BC8" w:rsidP="00C72556">
      <w:pPr>
        <w:jc w:val="both"/>
        <w:rPr>
          <w:sz w:val="28"/>
          <w:szCs w:val="28"/>
          <w:lang w:eastAsia="ar-SA"/>
        </w:rPr>
      </w:pPr>
    </w:p>
    <w:p w:rsidR="006F1C33" w:rsidRDefault="00EE3ADA" w:rsidP="00C72556">
      <w:pPr>
        <w:jc w:val="both"/>
        <w:rPr>
          <w:sz w:val="28"/>
          <w:szCs w:val="28"/>
          <w:lang w:eastAsia="ar-SA"/>
        </w:rPr>
      </w:pPr>
      <w:r>
        <w:rPr>
          <w:sz w:val="28"/>
          <w:szCs w:val="28"/>
          <w:lang w:eastAsia="ar-SA"/>
        </w:rPr>
        <w:t xml:space="preserve">Глава городского округа Пелым                                  </w:t>
      </w:r>
      <w:r w:rsidR="00284945">
        <w:rPr>
          <w:sz w:val="28"/>
          <w:szCs w:val="28"/>
          <w:lang w:eastAsia="ar-SA"/>
        </w:rPr>
        <w:t xml:space="preserve">                            </w:t>
      </w:r>
      <w:r>
        <w:rPr>
          <w:sz w:val="28"/>
          <w:szCs w:val="28"/>
          <w:lang w:eastAsia="ar-SA"/>
        </w:rPr>
        <w:t>Ш.Т. Алиев</w:t>
      </w:r>
    </w:p>
    <w:p w:rsidR="006F1C33" w:rsidRDefault="006F1C33" w:rsidP="006F1C33">
      <w:pPr>
        <w:pStyle w:val="5"/>
        <w:keepNext/>
        <w:tabs>
          <w:tab w:val="left" w:pos="0"/>
        </w:tabs>
        <w:suppressAutoHyphens/>
        <w:spacing w:before="0" w:after="0"/>
        <w:jc w:val="both"/>
        <w:rPr>
          <w:sz w:val="28"/>
          <w:szCs w:val="28"/>
        </w:rPr>
      </w:pPr>
    </w:p>
    <w:p w:rsidR="006F1C33" w:rsidRDefault="006F1C33" w:rsidP="00C72556">
      <w:pPr>
        <w:jc w:val="both"/>
        <w:rPr>
          <w:sz w:val="28"/>
          <w:szCs w:val="28"/>
          <w:lang w:eastAsia="ar-SA"/>
        </w:rPr>
      </w:pPr>
    </w:p>
    <w:p w:rsidR="006F1C33" w:rsidRDefault="006F1C33" w:rsidP="00C72556">
      <w:pPr>
        <w:jc w:val="both"/>
        <w:rPr>
          <w:sz w:val="28"/>
          <w:szCs w:val="28"/>
          <w:lang w:eastAsia="ar-SA"/>
        </w:rPr>
      </w:pPr>
    </w:p>
    <w:sectPr w:rsidR="006F1C33" w:rsidSect="0028494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44BF"/>
    <w:multiLevelType w:val="hybridMultilevel"/>
    <w:tmpl w:val="EBF25D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42C01"/>
    <w:multiLevelType w:val="hybridMultilevel"/>
    <w:tmpl w:val="974004D2"/>
    <w:lvl w:ilvl="0" w:tplc="31A850BC">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76901A7"/>
    <w:multiLevelType w:val="hybridMultilevel"/>
    <w:tmpl w:val="6A92D022"/>
    <w:lvl w:ilvl="0" w:tplc="995A9B0A">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4C3202A"/>
    <w:multiLevelType w:val="hybridMultilevel"/>
    <w:tmpl w:val="781EB538"/>
    <w:lvl w:ilvl="0" w:tplc="B76AF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9D5F08"/>
    <w:multiLevelType w:val="hybridMultilevel"/>
    <w:tmpl w:val="12E2D4EA"/>
    <w:lvl w:ilvl="0" w:tplc="DA7A33B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D10F5A"/>
    <w:multiLevelType w:val="hybridMultilevel"/>
    <w:tmpl w:val="C2D2A06A"/>
    <w:lvl w:ilvl="0" w:tplc="D36A26B8">
      <w:start w:val="1"/>
      <w:numFmt w:val="decimal"/>
      <w:lvlText w:val="%1)"/>
      <w:lvlJc w:val="left"/>
      <w:pPr>
        <w:ind w:left="1856"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C47DF7"/>
    <w:rsid w:val="00001FC7"/>
    <w:rsid w:val="0000483F"/>
    <w:rsid w:val="000066D6"/>
    <w:rsid w:val="00006759"/>
    <w:rsid w:val="000149FD"/>
    <w:rsid w:val="00016B9F"/>
    <w:rsid w:val="000329E2"/>
    <w:rsid w:val="0004609D"/>
    <w:rsid w:val="000756E9"/>
    <w:rsid w:val="00077BC8"/>
    <w:rsid w:val="00082039"/>
    <w:rsid w:val="0008306E"/>
    <w:rsid w:val="000960FB"/>
    <w:rsid w:val="000A1EBE"/>
    <w:rsid w:val="000B7668"/>
    <w:rsid w:val="000C6F12"/>
    <w:rsid w:val="000E2B13"/>
    <w:rsid w:val="000F0037"/>
    <w:rsid w:val="000F2688"/>
    <w:rsid w:val="001019C8"/>
    <w:rsid w:val="00104DB4"/>
    <w:rsid w:val="0010677A"/>
    <w:rsid w:val="00107F73"/>
    <w:rsid w:val="001128A9"/>
    <w:rsid w:val="00114AA3"/>
    <w:rsid w:val="001271C2"/>
    <w:rsid w:val="001316D6"/>
    <w:rsid w:val="001332B0"/>
    <w:rsid w:val="00146E68"/>
    <w:rsid w:val="00155D63"/>
    <w:rsid w:val="001575AC"/>
    <w:rsid w:val="00160D60"/>
    <w:rsid w:val="00174A12"/>
    <w:rsid w:val="00180292"/>
    <w:rsid w:val="001825F7"/>
    <w:rsid w:val="0019370A"/>
    <w:rsid w:val="001B65FC"/>
    <w:rsid w:val="001E472A"/>
    <w:rsid w:val="001E67CB"/>
    <w:rsid w:val="001F69DF"/>
    <w:rsid w:val="00206007"/>
    <w:rsid w:val="002077EF"/>
    <w:rsid w:val="0023495D"/>
    <w:rsid w:val="002470DC"/>
    <w:rsid w:val="00251537"/>
    <w:rsid w:val="00262E2D"/>
    <w:rsid w:val="002726EF"/>
    <w:rsid w:val="00284945"/>
    <w:rsid w:val="00285586"/>
    <w:rsid w:val="00291559"/>
    <w:rsid w:val="002A102E"/>
    <w:rsid w:val="002A544E"/>
    <w:rsid w:val="002B0CBA"/>
    <w:rsid w:val="002B42E4"/>
    <w:rsid w:val="002C1B7B"/>
    <w:rsid w:val="002C6407"/>
    <w:rsid w:val="002D5A49"/>
    <w:rsid w:val="002E0927"/>
    <w:rsid w:val="002F2D88"/>
    <w:rsid w:val="002F4256"/>
    <w:rsid w:val="002F47AA"/>
    <w:rsid w:val="00303299"/>
    <w:rsid w:val="00324850"/>
    <w:rsid w:val="00330003"/>
    <w:rsid w:val="00333FD6"/>
    <w:rsid w:val="003365D1"/>
    <w:rsid w:val="00337D96"/>
    <w:rsid w:val="00350E0B"/>
    <w:rsid w:val="0035538D"/>
    <w:rsid w:val="00355BB9"/>
    <w:rsid w:val="003628C0"/>
    <w:rsid w:val="00391C77"/>
    <w:rsid w:val="0039315B"/>
    <w:rsid w:val="003A6FF1"/>
    <w:rsid w:val="003B2D7C"/>
    <w:rsid w:val="003B3A79"/>
    <w:rsid w:val="003B3F66"/>
    <w:rsid w:val="003C203C"/>
    <w:rsid w:val="003E0005"/>
    <w:rsid w:val="004015DF"/>
    <w:rsid w:val="00414F90"/>
    <w:rsid w:val="004221E9"/>
    <w:rsid w:val="00426F2C"/>
    <w:rsid w:val="00427693"/>
    <w:rsid w:val="00474403"/>
    <w:rsid w:val="00476710"/>
    <w:rsid w:val="00477AB4"/>
    <w:rsid w:val="004826C8"/>
    <w:rsid w:val="0049148A"/>
    <w:rsid w:val="004B6595"/>
    <w:rsid w:val="004C4C4E"/>
    <w:rsid w:val="004C72C0"/>
    <w:rsid w:val="004D4B2B"/>
    <w:rsid w:val="004D50D2"/>
    <w:rsid w:val="004E6AFB"/>
    <w:rsid w:val="005003A2"/>
    <w:rsid w:val="00507C05"/>
    <w:rsid w:val="0053426E"/>
    <w:rsid w:val="005417E0"/>
    <w:rsid w:val="00553FAA"/>
    <w:rsid w:val="00562FD3"/>
    <w:rsid w:val="005647DC"/>
    <w:rsid w:val="00565427"/>
    <w:rsid w:val="00571BF5"/>
    <w:rsid w:val="00581583"/>
    <w:rsid w:val="005B093B"/>
    <w:rsid w:val="005B3B10"/>
    <w:rsid w:val="005C1AEB"/>
    <w:rsid w:val="005C463B"/>
    <w:rsid w:val="005D35DA"/>
    <w:rsid w:val="005D7A33"/>
    <w:rsid w:val="005E48C6"/>
    <w:rsid w:val="005E5A8A"/>
    <w:rsid w:val="005E605E"/>
    <w:rsid w:val="005E7EDE"/>
    <w:rsid w:val="005F3392"/>
    <w:rsid w:val="006006C4"/>
    <w:rsid w:val="00601AC9"/>
    <w:rsid w:val="006034F4"/>
    <w:rsid w:val="00606008"/>
    <w:rsid w:val="006111F0"/>
    <w:rsid w:val="00621C5F"/>
    <w:rsid w:val="00621CB1"/>
    <w:rsid w:val="00635771"/>
    <w:rsid w:val="00654A76"/>
    <w:rsid w:val="0066242C"/>
    <w:rsid w:val="00680C49"/>
    <w:rsid w:val="00682645"/>
    <w:rsid w:val="006A064B"/>
    <w:rsid w:val="006B3167"/>
    <w:rsid w:val="006B7126"/>
    <w:rsid w:val="006C7289"/>
    <w:rsid w:val="006E2EB2"/>
    <w:rsid w:val="006E4CA7"/>
    <w:rsid w:val="006F1C33"/>
    <w:rsid w:val="0071067A"/>
    <w:rsid w:val="00711CD1"/>
    <w:rsid w:val="00720B30"/>
    <w:rsid w:val="00725334"/>
    <w:rsid w:val="0072775D"/>
    <w:rsid w:val="00735392"/>
    <w:rsid w:val="00741B99"/>
    <w:rsid w:val="0074598A"/>
    <w:rsid w:val="007459BD"/>
    <w:rsid w:val="0075561C"/>
    <w:rsid w:val="0077244F"/>
    <w:rsid w:val="007739BF"/>
    <w:rsid w:val="00774C95"/>
    <w:rsid w:val="00786BFA"/>
    <w:rsid w:val="007A37C2"/>
    <w:rsid w:val="007B571B"/>
    <w:rsid w:val="007B73C1"/>
    <w:rsid w:val="007C04E1"/>
    <w:rsid w:val="007C12B9"/>
    <w:rsid w:val="007C4434"/>
    <w:rsid w:val="007C5AF2"/>
    <w:rsid w:val="007F1C84"/>
    <w:rsid w:val="00810593"/>
    <w:rsid w:val="00822E12"/>
    <w:rsid w:val="00824E6A"/>
    <w:rsid w:val="00826AE2"/>
    <w:rsid w:val="008536F3"/>
    <w:rsid w:val="00894B63"/>
    <w:rsid w:val="00895B21"/>
    <w:rsid w:val="008C0C9E"/>
    <w:rsid w:val="008C1B2E"/>
    <w:rsid w:val="008D2C7B"/>
    <w:rsid w:val="008D40F9"/>
    <w:rsid w:val="008D6036"/>
    <w:rsid w:val="00913551"/>
    <w:rsid w:val="00914791"/>
    <w:rsid w:val="00930E16"/>
    <w:rsid w:val="0096083F"/>
    <w:rsid w:val="00967980"/>
    <w:rsid w:val="009A322E"/>
    <w:rsid w:val="009B74D1"/>
    <w:rsid w:val="009D272C"/>
    <w:rsid w:val="009E4D7B"/>
    <w:rsid w:val="009F1275"/>
    <w:rsid w:val="009F2704"/>
    <w:rsid w:val="009F3C25"/>
    <w:rsid w:val="009F7F69"/>
    <w:rsid w:val="00A00302"/>
    <w:rsid w:val="00A1411F"/>
    <w:rsid w:val="00A1484D"/>
    <w:rsid w:val="00A16179"/>
    <w:rsid w:val="00A179DB"/>
    <w:rsid w:val="00A271B2"/>
    <w:rsid w:val="00A3147B"/>
    <w:rsid w:val="00A470A4"/>
    <w:rsid w:val="00A602DE"/>
    <w:rsid w:val="00A64175"/>
    <w:rsid w:val="00A71056"/>
    <w:rsid w:val="00A878FB"/>
    <w:rsid w:val="00A9396C"/>
    <w:rsid w:val="00A93E37"/>
    <w:rsid w:val="00A96214"/>
    <w:rsid w:val="00A96AEB"/>
    <w:rsid w:val="00AB1381"/>
    <w:rsid w:val="00AB45DE"/>
    <w:rsid w:val="00AB5BF8"/>
    <w:rsid w:val="00AC54C9"/>
    <w:rsid w:val="00AC642A"/>
    <w:rsid w:val="00AC73E3"/>
    <w:rsid w:val="00AD34B0"/>
    <w:rsid w:val="00AD773B"/>
    <w:rsid w:val="00AE2D60"/>
    <w:rsid w:val="00AE5425"/>
    <w:rsid w:val="00AF4CF3"/>
    <w:rsid w:val="00AF58BF"/>
    <w:rsid w:val="00B115F1"/>
    <w:rsid w:val="00B13427"/>
    <w:rsid w:val="00B23E73"/>
    <w:rsid w:val="00B33969"/>
    <w:rsid w:val="00B503BC"/>
    <w:rsid w:val="00B55D9A"/>
    <w:rsid w:val="00B77EBA"/>
    <w:rsid w:val="00B86B31"/>
    <w:rsid w:val="00B874B7"/>
    <w:rsid w:val="00B97B8E"/>
    <w:rsid w:val="00BA24E7"/>
    <w:rsid w:val="00BB2155"/>
    <w:rsid w:val="00BB382E"/>
    <w:rsid w:val="00BC077C"/>
    <w:rsid w:val="00BC2F66"/>
    <w:rsid w:val="00BD687B"/>
    <w:rsid w:val="00BE06D4"/>
    <w:rsid w:val="00C03C09"/>
    <w:rsid w:val="00C04C8C"/>
    <w:rsid w:val="00C16B9E"/>
    <w:rsid w:val="00C22BD4"/>
    <w:rsid w:val="00C3166C"/>
    <w:rsid w:val="00C40DEB"/>
    <w:rsid w:val="00C4168A"/>
    <w:rsid w:val="00C418F2"/>
    <w:rsid w:val="00C47DF7"/>
    <w:rsid w:val="00C55F10"/>
    <w:rsid w:val="00C70BB0"/>
    <w:rsid w:val="00C72556"/>
    <w:rsid w:val="00C769A6"/>
    <w:rsid w:val="00C8112F"/>
    <w:rsid w:val="00C82317"/>
    <w:rsid w:val="00CB3E0B"/>
    <w:rsid w:val="00CE0562"/>
    <w:rsid w:val="00D02CB3"/>
    <w:rsid w:val="00D04163"/>
    <w:rsid w:val="00D07595"/>
    <w:rsid w:val="00D20C92"/>
    <w:rsid w:val="00D2300B"/>
    <w:rsid w:val="00D27B88"/>
    <w:rsid w:val="00D31A20"/>
    <w:rsid w:val="00D42DAA"/>
    <w:rsid w:val="00D51CD8"/>
    <w:rsid w:val="00D550CA"/>
    <w:rsid w:val="00D6028C"/>
    <w:rsid w:val="00D707B8"/>
    <w:rsid w:val="00D71548"/>
    <w:rsid w:val="00D7454C"/>
    <w:rsid w:val="00D7478D"/>
    <w:rsid w:val="00D87D21"/>
    <w:rsid w:val="00D9149C"/>
    <w:rsid w:val="00D948EA"/>
    <w:rsid w:val="00DA3CA1"/>
    <w:rsid w:val="00DB0408"/>
    <w:rsid w:val="00DC3A31"/>
    <w:rsid w:val="00DC697D"/>
    <w:rsid w:val="00DD12EB"/>
    <w:rsid w:val="00DD4A7C"/>
    <w:rsid w:val="00DE2130"/>
    <w:rsid w:val="00DE57B6"/>
    <w:rsid w:val="00DF2FBE"/>
    <w:rsid w:val="00E25B96"/>
    <w:rsid w:val="00E424AC"/>
    <w:rsid w:val="00E501A8"/>
    <w:rsid w:val="00E50D7E"/>
    <w:rsid w:val="00E65F79"/>
    <w:rsid w:val="00E73924"/>
    <w:rsid w:val="00E74440"/>
    <w:rsid w:val="00E755FB"/>
    <w:rsid w:val="00E96D02"/>
    <w:rsid w:val="00E97242"/>
    <w:rsid w:val="00EA54E1"/>
    <w:rsid w:val="00EB41D6"/>
    <w:rsid w:val="00EB6815"/>
    <w:rsid w:val="00EE29FA"/>
    <w:rsid w:val="00EE3ADA"/>
    <w:rsid w:val="00EE4A45"/>
    <w:rsid w:val="00EF144F"/>
    <w:rsid w:val="00EF18AD"/>
    <w:rsid w:val="00EF3EB7"/>
    <w:rsid w:val="00EF5AEB"/>
    <w:rsid w:val="00EF71C6"/>
    <w:rsid w:val="00F10979"/>
    <w:rsid w:val="00F42197"/>
    <w:rsid w:val="00F435ED"/>
    <w:rsid w:val="00F44FE4"/>
    <w:rsid w:val="00F537B3"/>
    <w:rsid w:val="00F56F00"/>
    <w:rsid w:val="00F66B7F"/>
    <w:rsid w:val="00F675DB"/>
    <w:rsid w:val="00FA0DF3"/>
    <w:rsid w:val="00FA48DD"/>
    <w:rsid w:val="00FA72DA"/>
    <w:rsid w:val="00FB7BD4"/>
    <w:rsid w:val="00FC7B53"/>
    <w:rsid w:val="00FE3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7DF7"/>
  </w:style>
  <w:style w:type="paragraph" w:styleId="5">
    <w:name w:val="heading 5"/>
    <w:basedOn w:val="a"/>
    <w:next w:val="a"/>
    <w:link w:val="50"/>
    <w:qFormat/>
    <w:rsid w:val="00EA54E1"/>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418F2"/>
    <w:pPr>
      <w:widowControl w:val="0"/>
      <w:suppressAutoHyphens/>
      <w:autoSpaceDE w:val="0"/>
    </w:pPr>
    <w:rPr>
      <w:rFonts w:ascii="Courier New" w:hAnsi="Courier New" w:cs="Courier New"/>
      <w:lang w:eastAsia="ar-SA"/>
    </w:rPr>
  </w:style>
  <w:style w:type="paragraph" w:customStyle="1" w:styleId="a3">
    <w:name w:val="Содержимое таблицы"/>
    <w:basedOn w:val="a"/>
    <w:rsid w:val="005003A2"/>
    <w:pPr>
      <w:widowControl w:val="0"/>
      <w:suppressLineNumbers/>
      <w:suppressAutoHyphens/>
    </w:pPr>
    <w:rPr>
      <w:rFonts w:eastAsia="Lucida Sans Unicode"/>
      <w:color w:val="000000"/>
      <w:sz w:val="24"/>
      <w:szCs w:val="24"/>
    </w:rPr>
  </w:style>
  <w:style w:type="paragraph" w:customStyle="1" w:styleId="ConsPlusNormal">
    <w:name w:val="ConsPlusNormal"/>
    <w:rsid w:val="005003A2"/>
    <w:pPr>
      <w:widowControl w:val="0"/>
      <w:suppressAutoHyphens/>
      <w:autoSpaceDE w:val="0"/>
      <w:ind w:firstLine="720"/>
    </w:pPr>
    <w:rPr>
      <w:rFonts w:ascii="Arial" w:hAnsi="Arial" w:cs="Arial"/>
      <w:lang w:eastAsia="ar-SA"/>
    </w:rPr>
  </w:style>
  <w:style w:type="paragraph" w:customStyle="1" w:styleId="21">
    <w:name w:val="Основной текст 21"/>
    <w:basedOn w:val="a"/>
    <w:rsid w:val="00EA54E1"/>
    <w:pPr>
      <w:suppressAutoHyphens/>
    </w:pPr>
    <w:rPr>
      <w:sz w:val="28"/>
      <w:lang w:eastAsia="ar-SA"/>
    </w:rPr>
  </w:style>
  <w:style w:type="table" w:styleId="a4">
    <w:name w:val="Table Grid"/>
    <w:basedOn w:val="a1"/>
    <w:rsid w:val="00EA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qFormat/>
    <w:rsid w:val="00562FD3"/>
    <w:pPr>
      <w:jc w:val="center"/>
    </w:pPr>
    <w:rPr>
      <w:b/>
      <w:sz w:val="36"/>
    </w:rPr>
  </w:style>
  <w:style w:type="paragraph" w:customStyle="1" w:styleId="1">
    <w:name w:val="Знак Знак Знак1 Знак Знак Знак Знак Знак Знак"/>
    <w:basedOn w:val="a"/>
    <w:rsid w:val="00A96214"/>
    <w:pPr>
      <w:spacing w:before="100" w:beforeAutospacing="1" w:after="100" w:afterAutospacing="1"/>
    </w:pPr>
    <w:rPr>
      <w:rFonts w:ascii="Tahoma" w:hAnsi="Tahoma" w:cs="Tahoma"/>
      <w:lang w:val="en-US" w:eastAsia="en-US"/>
    </w:rPr>
  </w:style>
  <w:style w:type="paragraph" w:customStyle="1" w:styleId="a6">
    <w:name w:val=" Знак"/>
    <w:basedOn w:val="a"/>
    <w:rsid w:val="000F2688"/>
    <w:pPr>
      <w:spacing w:before="100" w:beforeAutospacing="1" w:after="100" w:afterAutospacing="1"/>
    </w:pPr>
    <w:rPr>
      <w:rFonts w:ascii="Tahoma" w:hAnsi="Tahoma" w:cs="Tahoma"/>
      <w:lang w:val="en-US" w:eastAsia="en-U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02CB3"/>
    <w:pPr>
      <w:widowControl w:val="0"/>
      <w:adjustRightInd w:val="0"/>
      <w:spacing w:after="160" w:line="240" w:lineRule="exact"/>
      <w:jc w:val="right"/>
    </w:pPr>
    <w:rPr>
      <w:lang w:val="en-GB" w:eastAsia="en-US"/>
    </w:rPr>
  </w:style>
  <w:style w:type="character" w:customStyle="1" w:styleId="50">
    <w:name w:val="Заголовок 5 Знак"/>
    <w:basedOn w:val="a0"/>
    <w:link w:val="5"/>
    <w:rsid w:val="006F1C33"/>
    <w:rPr>
      <w:b/>
      <w:bCs/>
      <w:i/>
      <w:iCs/>
      <w:sz w:val="26"/>
      <w:szCs w:val="26"/>
    </w:rPr>
  </w:style>
</w:styles>
</file>

<file path=word/webSettings.xml><?xml version="1.0" encoding="utf-8"?>
<w:webSettings xmlns:r="http://schemas.openxmlformats.org/officeDocument/2006/relationships" xmlns:w="http://schemas.openxmlformats.org/wordprocessingml/2006/main">
  <w:divs>
    <w:div w:id="1749762883">
      <w:bodyDiv w:val="1"/>
      <w:marLeft w:val="0"/>
      <w:marRight w:val="0"/>
      <w:marTop w:val="0"/>
      <w:marBottom w:val="0"/>
      <w:divBdr>
        <w:top w:val="none" w:sz="0" w:space="0" w:color="auto"/>
        <w:left w:val="none" w:sz="0" w:space="0" w:color="auto"/>
        <w:bottom w:val="none" w:sz="0" w:space="0" w:color="auto"/>
        <w:right w:val="none" w:sz="0" w:space="0" w:color="auto"/>
      </w:divBdr>
    </w:div>
    <w:div w:id="21193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Omega</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Dima</cp:lastModifiedBy>
  <cp:revision>2</cp:revision>
  <cp:lastPrinted>2020-10-22T12:04:00Z</cp:lastPrinted>
  <dcterms:created xsi:type="dcterms:W3CDTF">2020-11-10T08:35:00Z</dcterms:created>
  <dcterms:modified xsi:type="dcterms:W3CDTF">2020-11-10T08:35:00Z</dcterms:modified>
</cp:coreProperties>
</file>