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1" w:rsidRDefault="00CD4BC1" w:rsidP="00F849FA">
      <w:pPr>
        <w:ind w:left="1416"/>
        <w:jc w:val="right"/>
        <w:rPr>
          <w:b/>
          <w:color w:val="000000"/>
          <w:sz w:val="32"/>
        </w:rPr>
      </w:pPr>
    </w:p>
    <w:p w:rsidR="00F849FA" w:rsidRDefault="00F849FA" w:rsidP="00F849FA">
      <w:pPr>
        <w:ind w:left="1416"/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74930</wp:posOffset>
            </wp:positionV>
            <wp:extent cx="866775" cy="1076325"/>
            <wp:effectExtent l="19050" t="0" r="9525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FA" w:rsidRDefault="00F849FA" w:rsidP="00F849FA">
      <w:pPr>
        <w:rPr>
          <w:b/>
          <w:color w:val="000000"/>
          <w:sz w:val="32"/>
        </w:rPr>
      </w:pPr>
    </w:p>
    <w:p w:rsidR="00DC16DB" w:rsidRDefault="00DC16DB" w:rsidP="00DC16DB">
      <w:pPr>
        <w:jc w:val="right"/>
        <w:rPr>
          <w:b/>
          <w:color w:val="000000"/>
          <w:sz w:val="32"/>
        </w:rPr>
      </w:pPr>
    </w:p>
    <w:p w:rsidR="00F849FA" w:rsidRDefault="00F849FA" w:rsidP="00DC16DB">
      <w:pPr>
        <w:jc w:val="right"/>
        <w:rPr>
          <w:b/>
          <w:color w:val="000000"/>
          <w:sz w:val="32"/>
        </w:rPr>
      </w:pPr>
    </w:p>
    <w:p w:rsidR="00DC16DB" w:rsidRDefault="00DC16DB" w:rsidP="00DC16DB">
      <w:pPr>
        <w:rPr>
          <w:b/>
          <w:color w:val="000000"/>
          <w:sz w:val="32"/>
        </w:rPr>
      </w:pPr>
    </w:p>
    <w:p w:rsidR="00F849FA" w:rsidRPr="00932F1A" w:rsidRDefault="00F849FA" w:rsidP="00DC16DB">
      <w:pPr>
        <w:rPr>
          <w:b/>
          <w:color w:val="000000"/>
        </w:rPr>
      </w:pPr>
    </w:p>
    <w:p w:rsidR="003A3F67" w:rsidRDefault="003A3F67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r w:rsidR="007E4ED0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ТАНОВЛЕНИЕ</w:t>
      </w:r>
    </w:p>
    <w:p w:rsidR="00DC16DB" w:rsidRPr="00A409CF" w:rsidRDefault="00A32FEC" w:rsidP="00DC16D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</w:t>
      </w:r>
      <w:r w:rsidR="00B409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C16DB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p w:rsidR="00DC16DB" w:rsidRPr="007239E9" w:rsidRDefault="00DC16DB" w:rsidP="00DC16D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C16DB" w:rsidRPr="00F625F6" w:rsidTr="00DC16D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6DB" w:rsidRPr="0057436F" w:rsidRDefault="008A5FC8" w:rsidP="00DC16DB">
            <w:pPr>
              <w:rPr>
                <w:color w:val="000000"/>
                <w:sz w:val="28"/>
                <w:u w:val="single"/>
              </w:rPr>
            </w:pPr>
            <w:r w:rsidRPr="0057436F">
              <w:rPr>
                <w:color w:val="000000"/>
                <w:sz w:val="28"/>
              </w:rPr>
              <w:t xml:space="preserve">от </w:t>
            </w:r>
            <w:r w:rsidR="0057436F">
              <w:rPr>
                <w:color w:val="000000"/>
                <w:sz w:val="28"/>
                <w:u w:val="single"/>
              </w:rPr>
              <w:t>14.09.2020</w:t>
            </w:r>
            <w:r w:rsidR="0057436F">
              <w:rPr>
                <w:color w:val="000000"/>
                <w:sz w:val="28"/>
              </w:rPr>
              <w:t xml:space="preserve"> № </w:t>
            </w:r>
            <w:r w:rsidR="0057436F">
              <w:rPr>
                <w:color w:val="000000"/>
                <w:sz w:val="28"/>
                <w:u w:val="single"/>
              </w:rPr>
              <w:t>248</w:t>
            </w:r>
          </w:p>
          <w:p w:rsidR="00DC16DB" w:rsidRPr="00462624" w:rsidRDefault="00DC16DB" w:rsidP="00DC16DB">
            <w:pPr>
              <w:rPr>
                <w:color w:val="000000"/>
                <w:sz w:val="16"/>
                <w:szCs w:val="16"/>
              </w:rPr>
            </w:pPr>
          </w:p>
          <w:p w:rsidR="00DC16DB" w:rsidRPr="00546145" w:rsidRDefault="00DC16DB" w:rsidP="00DC16DB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DC16DB" w:rsidRPr="0057436F" w:rsidRDefault="00DC16DB" w:rsidP="00DC16DB">
      <w:pPr>
        <w:pStyle w:val="ConsPlusTitle"/>
        <w:rPr>
          <w:b w:val="0"/>
          <w:sz w:val="28"/>
          <w:szCs w:val="28"/>
        </w:rPr>
      </w:pPr>
    </w:p>
    <w:p w:rsidR="00DC16DB" w:rsidRPr="001328FE" w:rsidRDefault="004F32DE" w:rsidP="005C5CC4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8FE">
        <w:rPr>
          <w:rFonts w:ascii="Times New Roman" w:hAnsi="Times New Roman" w:cs="Times New Roman"/>
          <w:sz w:val="28"/>
          <w:szCs w:val="28"/>
        </w:rPr>
        <w:t>О</w:t>
      </w:r>
      <w:r w:rsidR="00DC16DB" w:rsidRPr="001328FE">
        <w:rPr>
          <w:rFonts w:ascii="Times New Roman" w:hAnsi="Times New Roman" w:cs="Times New Roman"/>
          <w:sz w:val="28"/>
          <w:szCs w:val="28"/>
        </w:rPr>
        <w:t xml:space="preserve"> </w:t>
      </w:r>
      <w:r w:rsidR="00A32FEC" w:rsidRPr="001328FE">
        <w:rPr>
          <w:rFonts w:ascii="Times New Roman" w:hAnsi="Times New Roman" w:cs="Times New Roman"/>
          <w:sz w:val="28"/>
          <w:szCs w:val="28"/>
        </w:rPr>
        <w:t>проведении</w:t>
      </w:r>
      <w:r w:rsidR="00B40948" w:rsidRPr="001328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32FEC" w:rsidRPr="001328FE">
        <w:rPr>
          <w:rFonts w:ascii="Times New Roman" w:hAnsi="Times New Roman" w:cs="Times New Roman"/>
          <w:sz w:val="28"/>
          <w:szCs w:val="28"/>
        </w:rPr>
        <w:t xml:space="preserve">в </w:t>
      </w:r>
      <w:r w:rsidR="005C5CC4" w:rsidRPr="001328FE">
        <w:rPr>
          <w:rFonts w:ascii="Times New Roman" w:hAnsi="Times New Roman"/>
          <w:sz w:val="28"/>
          <w:szCs w:val="28"/>
        </w:rPr>
        <w:t>городско</w:t>
      </w:r>
      <w:r w:rsidR="00A32FEC" w:rsidRPr="001328FE">
        <w:rPr>
          <w:rFonts w:ascii="Times New Roman" w:hAnsi="Times New Roman"/>
          <w:sz w:val="28"/>
          <w:szCs w:val="28"/>
        </w:rPr>
        <w:t>м</w:t>
      </w:r>
      <w:r w:rsidR="005C5CC4" w:rsidRPr="001328FE">
        <w:rPr>
          <w:rFonts w:ascii="Times New Roman" w:hAnsi="Times New Roman"/>
          <w:sz w:val="28"/>
          <w:szCs w:val="28"/>
        </w:rPr>
        <w:t xml:space="preserve"> округ</w:t>
      </w:r>
      <w:r w:rsidR="00A32FEC" w:rsidRPr="001328FE">
        <w:rPr>
          <w:rFonts w:ascii="Times New Roman" w:hAnsi="Times New Roman"/>
          <w:sz w:val="28"/>
          <w:szCs w:val="28"/>
        </w:rPr>
        <w:t>е</w:t>
      </w:r>
      <w:r w:rsidR="005C5CC4" w:rsidRPr="001328FE">
        <w:rPr>
          <w:rFonts w:ascii="Times New Roman" w:hAnsi="Times New Roman"/>
          <w:sz w:val="28"/>
          <w:szCs w:val="28"/>
        </w:rPr>
        <w:t xml:space="preserve"> Пелым</w:t>
      </w:r>
      <w:r w:rsidR="00A32FEC" w:rsidRPr="001328FE">
        <w:rPr>
          <w:rFonts w:ascii="Times New Roman" w:hAnsi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земельного участка</w:t>
      </w:r>
    </w:p>
    <w:p w:rsidR="00DC16DB" w:rsidRPr="001328FE" w:rsidRDefault="00DC16DB" w:rsidP="007E4ED0">
      <w:pPr>
        <w:jc w:val="center"/>
        <w:rPr>
          <w:sz w:val="28"/>
          <w:szCs w:val="28"/>
        </w:rPr>
      </w:pPr>
    </w:p>
    <w:p w:rsidR="00DC16DB" w:rsidRPr="001328FE" w:rsidRDefault="00A32FEC" w:rsidP="0057436F">
      <w:pPr>
        <w:pStyle w:val="ConsPlusTitle"/>
        <w:ind w:firstLine="714"/>
        <w:jc w:val="both"/>
        <w:rPr>
          <w:b w:val="0"/>
          <w:sz w:val="28"/>
          <w:szCs w:val="28"/>
        </w:rPr>
      </w:pPr>
      <w:r w:rsidRPr="001328FE">
        <w:rPr>
          <w:rFonts w:eastAsiaTheme="minorHAnsi"/>
          <w:b w:val="0"/>
          <w:sz w:val="28"/>
          <w:szCs w:val="28"/>
          <w:lang w:eastAsia="en-US"/>
        </w:rPr>
        <w:t>На основании протокола заседания комиссии по землепользованию и застройке городского округа Пелым от 09.09.2020 № 1</w:t>
      </w:r>
      <w:r w:rsidR="00E435A0" w:rsidRPr="001328FE">
        <w:rPr>
          <w:rFonts w:eastAsiaTheme="minorHAnsi"/>
          <w:b w:val="0"/>
          <w:sz w:val="28"/>
          <w:szCs w:val="28"/>
          <w:lang w:eastAsia="en-US"/>
        </w:rPr>
        <w:t>, в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соответствии со стать</w:t>
      </w:r>
      <w:r w:rsidRPr="001328FE">
        <w:rPr>
          <w:b w:val="0"/>
          <w:sz w:val="28"/>
          <w:szCs w:val="28"/>
          <w:shd w:val="clear" w:color="auto" w:fill="FFFFFF"/>
        </w:rPr>
        <w:t>ей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</w:t>
      </w:r>
      <w:r w:rsidRPr="001328FE">
        <w:rPr>
          <w:b w:val="0"/>
          <w:sz w:val="28"/>
          <w:szCs w:val="28"/>
          <w:shd w:val="clear" w:color="auto" w:fill="FFFFFF"/>
        </w:rPr>
        <w:t xml:space="preserve">39 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Градостроительного кодекса Российской Федерации, </w:t>
      </w:r>
      <w:r w:rsidR="00A43B8B" w:rsidRPr="001328FE">
        <w:rPr>
          <w:rFonts w:eastAsiaTheme="minorHAnsi"/>
          <w:b w:val="0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43B8B" w:rsidRPr="001328FE">
        <w:rPr>
          <w:b w:val="0"/>
          <w:sz w:val="28"/>
          <w:szCs w:val="28"/>
          <w:shd w:val="clear" w:color="auto" w:fill="FFFFFF"/>
        </w:rPr>
        <w:t xml:space="preserve"> </w:t>
      </w:r>
      <w:r w:rsidRPr="001328FE">
        <w:rPr>
          <w:b w:val="0"/>
          <w:sz w:val="28"/>
          <w:szCs w:val="28"/>
          <w:shd w:val="clear" w:color="auto" w:fill="FFFFFF"/>
        </w:rPr>
        <w:t>руководствуясь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Федеральн</w:t>
      </w:r>
      <w:r w:rsidRPr="001328FE">
        <w:rPr>
          <w:b w:val="0"/>
          <w:sz w:val="28"/>
          <w:szCs w:val="28"/>
          <w:shd w:val="clear" w:color="auto" w:fill="FFFFFF"/>
        </w:rPr>
        <w:t>ым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закон</w:t>
      </w:r>
      <w:r w:rsidRPr="001328FE">
        <w:rPr>
          <w:b w:val="0"/>
          <w:sz w:val="28"/>
          <w:szCs w:val="28"/>
          <w:shd w:val="clear" w:color="auto" w:fill="FFFFFF"/>
        </w:rPr>
        <w:t>ом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от </w:t>
      </w:r>
      <w:r w:rsidR="0057436F" w:rsidRPr="001328FE">
        <w:rPr>
          <w:rFonts w:eastAsiaTheme="minorHAnsi"/>
          <w:b w:val="0"/>
          <w:sz w:val="28"/>
          <w:szCs w:val="28"/>
          <w:lang w:eastAsia="en-US"/>
        </w:rPr>
        <w:t xml:space="preserve">06 октября </w:t>
      </w:r>
      <w:r w:rsidR="00B40948" w:rsidRPr="001328FE">
        <w:rPr>
          <w:rFonts w:eastAsiaTheme="minorHAnsi"/>
          <w:b w:val="0"/>
          <w:sz w:val="28"/>
          <w:szCs w:val="28"/>
          <w:lang w:eastAsia="en-US"/>
        </w:rPr>
        <w:t>2003</w:t>
      </w:r>
      <w:r w:rsidR="0057436F" w:rsidRPr="001328FE">
        <w:rPr>
          <w:rFonts w:eastAsiaTheme="minorHAnsi"/>
          <w:b w:val="0"/>
          <w:sz w:val="28"/>
          <w:szCs w:val="28"/>
          <w:lang w:eastAsia="en-US"/>
        </w:rPr>
        <w:t xml:space="preserve"> года</w:t>
      </w:r>
      <w:r w:rsidR="00B40948" w:rsidRPr="001328FE">
        <w:rPr>
          <w:rFonts w:eastAsiaTheme="minorHAnsi"/>
          <w:b w:val="0"/>
          <w:sz w:val="28"/>
          <w:szCs w:val="28"/>
          <w:lang w:eastAsia="en-US"/>
        </w:rPr>
        <w:t xml:space="preserve"> № 131-ФЗ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«Об общих принципах </w:t>
      </w:r>
      <w:hyperlink r:id="rId6" w:tooltip="Органы местного самоуправления" w:history="1">
        <w:r w:rsidR="00B40948" w:rsidRPr="001328F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B40948" w:rsidRPr="001328FE">
        <w:rPr>
          <w:b w:val="0"/>
          <w:sz w:val="28"/>
          <w:szCs w:val="28"/>
          <w:shd w:val="clear" w:color="auto" w:fill="FFFFFF"/>
        </w:rPr>
        <w:t> в Р</w:t>
      </w:r>
      <w:r w:rsidR="00E435A0" w:rsidRPr="001328FE">
        <w:rPr>
          <w:b w:val="0"/>
          <w:sz w:val="28"/>
          <w:szCs w:val="28"/>
          <w:shd w:val="clear" w:color="auto" w:fill="FFFFFF"/>
        </w:rPr>
        <w:t xml:space="preserve">оссийской </w:t>
      </w:r>
      <w:r w:rsidR="00B40948" w:rsidRPr="001328FE">
        <w:rPr>
          <w:b w:val="0"/>
          <w:sz w:val="28"/>
          <w:szCs w:val="28"/>
          <w:shd w:val="clear" w:color="auto" w:fill="FFFFFF"/>
        </w:rPr>
        <w:t>Ф</w:t>
      </w:r>
      <w:r w:rsidR="00E435A0" w:rsidRPr="001328FE">
        <w:rPr>
          <w:b w:val="0"/>
          <w:sz w:val="28"/>
          <w:szCs w:val="28"/>
          <w:shd w:val="clear" w:color="auto" w:fill="FFFFFF"/>
        </w:rPr>
        <w:t>едерации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», </w:t>
      </w:r>
      <w:r w:rsidR="00736BDD" w:rsidRPr="001328FE">
        <w:rPr>
          <w:b w:val="0"/>
          <w:sz w:val="28"/>
          <w:szCs w:val="28"/>
        </w:rPr>
        <w:t xml:space="preserve">Положением </w:t>
      </w:r>
      <w:r w:rsidR="00755314" w:rsidRPr="001328FE">
        <w:rPr>
          <w:b w:val="0"/>
          <w:sz w:val="28"/>
          <w:szCs w:val="28"/>
        </w:rPr>
        <w:t>«О</w:t>
      </w:r>
      <w:r w:rsidR="00736BDD" w:rsidRPr="001328FE">
        <w:rPr>
          <w:b w:val="0"/>
          <w:sz w:val="28"/>
          <w:szCs w:val="28"/>
        </w:rPr>
        <w:t xml:space="preserve">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5314" w:rsidRPr="001328FE">
        <w:rPr>
          <w:b w:val="0"/>
          <w:sz w:val="28"/>
          <w:szCs w:val="28"/>
        </w:rPr>
        <w:t>»</w:t>
      </w:r>
      <w:r w:rsidR="007E4ED0" w:rsidRPr="001328FE">
        <w:rPr>
          <w:b w:val="0"/>
          <w:sz w:val="28"/>
          <w:szCs w:val="28"/>
        </w:rPr>
        <w:t>, утвержденн</w:t>
      </w:r>
      <w:r w:rsidR="00755314" w:rsidRPr="001328FE">
        <w:rPr>
          <w:b w:val="0"/>
          <w:sz w:val="28"/>
          <w:szCs w:val="28"/>
        </w:rPr>
        <w:t>ым</w:t>
      </w:r>
      <w:r w:rsidR="007E4ED0" w:rsidRPr="001328FE">
        <w:rPr>
          <w:b w:val="0"/>
          <w:sz w:val="28"/>
          <w:szCs w:val="28"/>
        </w:rPr>
        <w:t xml:space="preserve"> </w:t>
      </w:r>
      <w:r w:rsidR="00B40948" w:rsidRPr="001328FE">
        <w:rPr>
          <w:b w:val="0"/>
          <w:sz w:val="28"/>
          <w:szCs w:val="28"/>
          <w:shd w:val="clear" w:color="auto" w:fill="FFFFFF"/>
        </w:rPr>
        <w:t>решени</w:t>
      </w:r>
      <w:r w:rsidR="003A3F67" w:rsidRPr="001328FE">
        <w:rPr>
          <w:b w:val="0"/>
          <w:sz w:val="28"/>
          <w:szCs w:val="28"/>
          <w:shd w:val="clear" w:color="auto" w:fill="FFFFFF"/>
        </w:rPr>
        <w:t>ем</w:t>
      </w:r>
      <w:r w:rsidR="00B40948" w:rsidRPr="001328FE">
        <w:rPr>
          <w:b w:val="0"/>
          <w:sz w:val="28"/>
          <w:szCs w:val="28"/>
          <w:shd w:val="clear" w:color="auto" w:fill="FFFFFF"/>
        </w:rPr>
        <w:t xml:space="preserve"> </w:t>
      </w:r>
      <w:r w:rsidR="00E435A0" w:rsidRPr="001328FE">
        <w:rPr>
          <w:b w:val="0"/>
          <w:sz w:val="28"/>
          <w:szCs w:val="28"/>
          <w:shd w:val="clear" w:color="auto" w:fill="FFFFFF"/>
        </w:rPr>
        <w:t>Думы городского округа Пелым</w:t>
      </w:r>
      <w:r w:rsidR="00736BDD" w:rsidRPr="001328FE">
        <w:rPr>
          <w:b w:val="0"/>
          <w:sz w:val="28"/>
          <w:szCs w:val="28"/>
        </w:rPr>
        <w:t xml:space="preserve"> от 30.05.2019 </w:t>
      </w:r>
      <w:r w:rsidR="007E4ED0" w:rsidRPr="001328FE">
        <w:rPr>
          <w:b w:val="0"/>
          <w:sz w:val="28"/>
          <w:szCs w:val="28"/>
        </w:rPr>
        <w:t xml:space="preserve">№ </w:t>
      </w:r>
      <w:r w:rsidR="00736BDD" w:rsidRPr="001328FE">
        <w:rPr>
          <w:b w:val="0"/>
          <w:sz w:val="28"/>
          <w:szCs w:val="28"/>
        </w:rPr>
        <w:t>23/27</w:t>
      </w:r>
      <w:r w:rsidR="003A3F67" w:rsidRPr="001328FE">
        <w:rPr>
          <w:b w:val="0"/>
          <w:sz w:val="28"/>
          <w:szCs w:val="28"/>
          <w:shd w:val="clear" w:color="auto" w:fill="FFFFFF"/>
        </w:rPr>
        <w:t xml:space="preserve">, </w:t>
      </w:r>
      <w:r w:rsidR="00A43B8B" w:rsidRPr="001328FE">
        <w:rPr>
          <w:b w:val="0"/>
          <w:sz w:val="28"/>
          <w:szCs w:val="28"/>
          <w:shd w:val="clear" w:color="auto" w:fill="FFFFFF"/>
        </w:rPr>
        <w:t>с</w:t>
      </w:r>
      <w:r w:rsidR="00DC16DB" w:rsidRPr="001328FE">
        <w:rPr>
          <w:b w:val="0"/>
          <w:sz w:val="28"/>
          <w:szCs w:val="28"/>
        </w:rPr>
        <w:t xml:space="preserve">татьей </w:t>
      </w:r>
      <w:r w:rsidR="006C11D5" w:rsidRPr="001328FE">
        <w:rPr>
          <w:b w:val="0"/>
          <w:sz w:val="28"/>
          <w:szCs w:val="28"/>
        </w:rPr>
        <w:t>31</w:t>
      </w:r>
      <w:r w:rsidR="00DC16DB" w:rsidRPr="001328FE">
        <w:rPr>
          <w:b w:val="0"/>
          <w:sz w:val="28"/>
          <w:szCs w:val="28"/>
        </w:rPr>
        <w:t xml:space="preserve"> Устава городского округа Пелым, </w:t>
      </w:r>
      <w:r w:rsidR="006C11D5" w:rsidRPr="001328FE">
        <w:rPr>
          <w:b w:val="0"/>
          <w:sz w:val="28"/>
          <w:szCs w:val="28"/>
        </w:rPr>
        <w:t>администрация городского округа Пелым</w:t>
      </w:r>
    </w:p>
    <w:p w:rsidR="00DC16DB" w:rsidRPr="001328FE" w:rsidRDefault="007E4ED0" w:rsidP="005743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28FE">
        <w:rPr>
          <w:b/>
          <w:sz w:val="28"/>
          <w:szCs w:val="28"/>
        </w:rPr>
        <w:t>ПОСТАНОВЛЯ</w:t>
      </w:r>
      <w:r w:rsidR="006C11D5" w:rsidRPr="001328FE">
        <w:rPr>
          <w:b/>
          <w:sz w:val="28"/>
          <w:szCs w:val="28"/>
        </w:rPr>
        <w:t>ЕТ</w:t>
      </w:r>
      <w:r w:rsidR="00DC16DB" w:rsidRPr="001328FE">
        <w:rPr>
          <w:b/>
          <w:sz w:val="28"/>
          <w:szCs w:val="28"/>
        </w:rPr>
        <w:t>:</w:t>
      </w:r>
    </w:p>
    <w:p w:rsidR="00A43B8B" w:rsidRPr="001328FE" w:rsidRDefault="003A3F67" w:rsidP="0057436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14"/>
        <w:jc w:val="both"/>
        <w:rPr>
          <w:color w:val="000000"/>
          <w:sz w:val="28"/>
          <w:szCs w:val="28"/>
        </w:rPr>
      </w:pPr>
      <w:r w:rsidRPr="001328FE">
        <w:rPr>
          <w:sz w:val="28"/>
          <w:szCs w:val="28"/>
        </w:rPr>
        <w:t xml:space="preserve">Назначить проведение публичных слушаний </w:t>
      </w:r>
      <w:r w:rsidR="0027492A" w:rsidRPr="001328FE">
        <w:rPr>
          <w:sz w:val="28"/>
          <w:szCs w:val="28"/>
        </w:rPr>
        <w:t>по</w:t>
      </w:r>
      <w:r w:rsidR="00A43B8B" w:rsidRPr="001328FE">
        <w:rPr>
          <w:sz w:val="28"/>
          <w:szCs w:val="28"/>
        </w:rPr>
        <w:t xml:space="preserve"> проекту решения о предоставлении разрешения на условно разрешенный вид использования земельного участка:</w:t>
      </w:r>
    </w:p>
    <w:p w:rsidR="00A43B8B" w:rsidRPr="001328FE" w:rsidRDefault="00A43B8B" w:rsidP="0057436F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color w:val="000000"/>
          <w:sz w:val="28"/>
          <w:szCs w:val="28"/>
        </w:rPr>
      </w:pPr>
      <w:r w:rsidRPr="001328FE">
        <w:rPr>
          <w:sz w:val="28"/>
          <w:szCs w:val="28"/>
        </w:rPr>
        <w:t>1) предоставить Горшкову Ивану Васильевичу разрешение на условно разрешенный вид использования земельного участка обще</w:t>
      </w:r>
      <w:r w:rsidRPr="001328FE">
        <w:rPr>
          <w:sz w:val="28"/>
          <w:szCs w:val="28"/>
        </w:rPr>
        <w:tab/>
        <w:t xml:space="preserve">й площадью 1 000 </w:t>
      </w:r>
      <w:proofErr w:type="spellStart"/>
      <w:r w:rsidRPr="001328FE">
        <w:rPr>
          <w:sz w:val="28"/>
          <w:szCs w:val="28"/>
        </w:rPr>
        <w:t>кв.м</w:t>
      </w:r>
      <w:proofErr w:type="spellEnd"/>
      <w:r w:rsidRPr="001328FE">
        <w:rPr>
          <w:sz w:val="28"/>
          <w:szCs w:val="28"/>
        </w:rPr>
        <w:t xml:space="preserve">. с кадастровым номером 66:70:0101002:123, расположенного по адресу: Свердловская обл., г. Ивдель, пгт. Пелым, ул. Павлика Морозова, 19 – </w:t>
      </w:r>
      <w:r w:rsidRPr="001328FE">
        <w:rPr>
          <w:sz w:val="28"/>
          <w:szCs w:val="28"/>
        </w:rPr>
        <w:lastRenderedPageBreak/>
        <w:t xml:space="preserve">«Магазины». </w:t>
      </w:r>
    </w:p>
    <w:p w:rsidR="0027492A" w:rsidRPr="001328FE" w:rsidRDefault="00755314" w:rsidP="0057436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14"/>
        <w:jc w:val="both"/>
        <w:rPr>
          <w:sz w:val="28"/>
          <w:szCs w:val="28"/>
        </w:rPr>
      </w:pPr>
      <w:r w:rsidRPr="001328FE">
        <w:rPr>
          <w:sz w:val="28"/>
          <w:szCs w:val="28"/>
        </w:rPr>
        <w:t>Комиссии по землепользованию и застройке городского округа Пелым</w:t>
      </w:r>
      <w:r w:rsidR="0019450E" w:rsidRPr="001328FE">
        <w:rPr>
          <w:sz w:val="28"/>
          <w:szCs w:val="28"/>
        </w:rPr>
        <w:t xml:space="preserve"> </w:t>
      </w:r>
      <w:r w:rsidR="0027492A" w:rsidRPr="001328FE">
        <w:rPr>
          <w:sz w:val="28"/>
          <w:szCs w:val="28"/>
        </w:rPr>
        <w:t xml:space="preserve">опубликовать </w:t>
      </w:r>
      <w:r w:rsidR="00D5435D" w:rsidRPr="001328FE">
        <w:rPr>
          <w:sz w:val="28"/>
          <w:szCs w:val="28"/>
        </w:rPr>
        <w:t xml:space="preserve">извещение о проведении публичных слушаний в информационной газете «Пелымский вестник» и разместить </w:t>
      </w:r>
      <w:r w:rsidR="0027492A" w:rsidRPr="001328FE">
        <w:rPr>
          <w:sz w:val="28"/>
          <w:szCs w:val="28"/>
        </w:rPr>
        <w:t xml:space="preserve">его </w:t>
      </w:r>
      <w:r w:rsidR="00D5435D" w:rsidRPr="001328FE">
        <w:rPr>
          <w:sz w:val="28"/>
          <w:szCs w:val="28"/>
        </w:rPr>
        <w:t xml:space="preserve">на официальном сайте городского округа Пелым в информационно-телекоммуникационной сети «Интернет» </w:t>
      </w:r>
      <w:r w:rsidR="00611B49" w:rsidRPr="001328FE">
        <w:rPr>
          <w:sz w:val="28"/>
          <w:szCs w:val="28"/>
        </w:rPr>
        <w:t xml:space="preserve">(http://go.pelym-adm.info/) </w:t>
      </w:r>
      <w:r w:rsidR="00D5435D" w:rsidRPr="001328FE">
        <w:rPr>
          <w:sz w:val="28"/>
          <w:szCs w:val="28"/>
        </w:rPr>
        <w:t xml:space="preserve">не позднее </w:t>
      </w:r>
      <w:r w:rsidR="00A43B8B" w:rsidRPr="001328FE">
        <w:rPr>
          <w:sz w:val="28"/>
          <w:szCs w:val="28"/>
        </w:rPr>
        <w:t>14.09</w:t>
      </w:r>
      <w:r w:rsidR="00793C49" w:rsidRPr="001328FE">
        <w:rPr>
          <w:sz w:val="28"/>
          <w:szCs w:val="28"/>
        </w:rPr>
        <w:t>.20</w:t>
      </w:r>
      <w:r w:rsidR="00600D9D" w:rsidRPr="001328FE">
        <w:rPr>
          <w:sz w:val="28"/>
          <w:szCs w:val="28"/>
        </w:rPr>
        <w:t>20</w:t>
      </w:r>
      <w:r w:rsidRPr="001328FE">
        <w:rPr>
          <w:sz w:val="28"/>
          <w:szCs w:val="28"/>
        </w:rPr>
        <w:t>.</w:t>
      </w:r>
    </w:p>
    <w:p w:rsidR="007F4CE9" w:rsidRPr="001328FE" w:rsidRDefault="00DC16DB" w:rsidP="0057436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14"/>
        <w:jc w:val="both"/>
        <w:rPr>
          <w:sz w:val="28"/>
          <w:szCs w:val="28"/>
        </w:rPr>
      </w:pPr>
      <w:r w:rsidRPr="001328FE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DC16DB" w:rsidRPr="001328FE" w:rsidRDefault="00DC16DB" w:rsidP="0057436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14"/>
        <w:jc w:val="both"/>
        <w:rPr>
          <w:sz w:val="28"/>
          <w:szCs w:val="28"/>
        </w:rPr>
      </w:pPr>
      <w:r w:rsidRPr="001328F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C16DB" w:rsidRPr="001328FE" w:rsidRDefault="00DC16DB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1328FE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C7858" w:rsidRPr="001328FE" w:rsidRDefault="006C7858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93C49" w:rsidRPr="001328FE" w:rsidRDefault="00793C49" w:rsidP="0051293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F849FA" w:rsidRPr="007F4CE9" w:rsidRDefault="006C7858" w:rsidP="0051293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28FE">
        <w:rPr>
          <w:bCs/>
          <w:sz w:val="28"/>
          <w:szCs w:val="28"/>
        </w:rPr>
        <w:t>Г</w:t>
      </w:r>
      <w:r w:rsidR="00886D5F" w:rsidRPr="001328FE">
        <w:rPr>
          <w:bCs/>
          <w:sz w:val="28"/>
          <w:szCs w:val="28"/>
        </w:rPr>
        <w:t>лав</w:t>
      </w:r>
      <w:r w:rsidRPr="001328FE">
        <w:rPr>
          <w:bCs/>
          <w:sz w:val="28"/>
          <w:szCs w:val="28"/>
        </w:rPr>
        <w:t>а</w:t>
      </w:r>
      <w:r w:rsidR="00886D5F" w:rsidRPr="001328FE">
        <w:rPr>
          <w:bCs/>
          <w:sz w:val="28"/>
          <w:szCs w:val="28"/>
        </w:rPr>
        <w:t xml:space="preserve"> </w:t>
      </w:r>
      <w:r w:rsidR="00DC16DB" w:rsidRPr="001328FE">
        <w:rPr>
          <w:bCs/>
          <w:sz w:val="28"/>
          <w:szCs w:val="28"/>
        </w:rPr>
        <w:t>городского округа Пелым</w:t>
      </w:r>
      <w:r w:rsidR="007E4ED0" w:rsidRPr="001328FE">
        <w:rPr>
          <w:bCs/>
          <w:sz w:val="28"/>
          <w:szCs w:val="28"/>
        </w:rPr>
        <w:t xml:space="preserve">   </w:t>
      </w:r>
      <w:r w:rsidR="008A5FC8" w:rsidRPr="001328FE">
        <w:rPr>
          <w:bCs/>
          <w:sz w:val="28"/>
          <w:szCs w:val="28"/>
        </w:rPr>
        <w:t xml:space="preserve">                          </w:t>
      </w:r>
      <w:r w:rsidR="007E4ED0" w:rsidRPr="001328FE">
        <w:rPr>
          <w:bCs/>
          <w:sz w:val="28"/>
          <w:szCs w:val="28"/>
        </w:rPr>
        <w:t xml:space="preserve">    </w:t>
      </w:r>
      <w:r w:rsidR="00B3649C" w:rsidRPr="001328FE">
        <w:rPr>
          <w:bCs/>
          <w:sz w:val="28"/>
          <w:szCs w:val="28"/>
        </w:rPr>
        <w:t xml:space="preserve">      </w:t>
      </w:r>
      <w:r w:rsidRPr="001328FE">
        <w:rPr>
          <w:bCs/>
          <w:sz w:val="28"/>
          <w:szCs w:val="28"/>
        </w:rPr>
        <w:t xml:space="preserve">      </w:t>
      </w:r>
      <w:r w:rsidR="0057436F" w:rsidRPr="001328FE">
        <w:rPr>
          <w:bCs/>
          <w:sz w:val="28"/>
          <w:szCs w:val="28"/>
        </w:rPr>
        <w:t xml:space="preserve">   </w:t>
      </w:r>
      <w:r w:rsidRPr="001328FE">
        <w:rPr>
          <w:bCs/>
          <w:sz w:val="28"/>
          <w:szCs w:val="28"/>
        </w:rPr>
        <w:t xml:space="preserve">              Ш.Т. Алиев</w:t>
      </w: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49FA" w:rsidRDefault="00F849FA" w:rsidP="00F849FA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321F4B" w:rsidRDefault="00321F4B" w:rsidP="007F4CE9">
      <w:pPr>
        <w:jc w:val="center"/>
        <w:rPr>
          <w:b/>
          <w:bCs/>
          <w:sz w:val="26"/>
          <w:szCs w:val="26"/>
        </w:rPr>
      </w:pPr>
    </w:p>
    <w:p w:rsidR="006C7858" w:rsidRDefault="006C7858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  <w:bookmarkStart w:id="0" w:name="_GoBack"/>
      <w:bookmarkEnd w:id="0"/>
    </w:p>
    <w:p w:rsidR="00F6666E" w:rsidRDefault="00F6666E" w:rsidP="008A5FC8">
      <w:pPr>
        <w:rPr>
          <w:b/>
          <w:bCs/>
          <w:sz w:val="26"/>
          <w:szCs w:val="26"/>
        </w:rPr>
      </w:pPr>
    </w:p>
    <w:p w:rsidR="00F6666E" w:rsidRDefault="00F6666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p w:rsidR="0019450E" w:rsidRDefault="0019450E" w:rsidP="008A5FC8">
      <w:pPr>
        <w:rPr>
          <w:b/>
          <w:bCs/>
          <w:sz w:val="26"/>
          <w:szCs w:val="26"/>
        </w:rPr>
      </w:pPr>
    </w:p>
    <w:sectPr w:rsidR="0019450E" w:rsidSect="00C104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08A"/>
    <w:multiLevelType w:val="hybridMultilevel"/>
    <w:tmpl w:val="7494CB52"/>
    <w:lvl w:ilvl="0" w:tplc="C6D2F1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6DB"/>
    <w:rsid w:val="00056E73"/>
    <w:rsid w:val="000A489F"/>
    <w:rsid w:val="000F5F32"/>
    <w:rsid w:val="001328FE"/>
    <w:rsid w:val="0019450E"/>
    <w:rsid w:val="001B1EDC"/>
    <w:rsid w:val="001D18B8"/>
    <w:rsid w:val="001F03C1"/>
    <w:rsid w:val="002104D2"/>
    <w:rsid w:val="00216DB3"/>
    <w:rsid w:val="0027492A"/>
    <w:rsid w:val="00321F4B"/>
    <w:rsid w:val="00354D82"/>
    <w:rsid w:val="00364843"/>
    <w:rsid w:val="003A3F67"/>
    <w:rsid w:val="003F2C44"/>
    <w:rsid w:val="00421114"/>
    <w:rsid w:val="004322F7"/>
    <w:rsid w:val="00467186"/>
    <w:rsid w:val="004F1F38"/>
    <w:rsid w:val="004F32DE"/>
    <w:rsid w:val="00512933"/>
    <w:rsid w:val="0052502E"/>
    <w:rsid w:val="0057436F"/>
    <w:rsid w:val="005C5CC4"/>
    <w:rsid w:val="005E3B59"/>
    <w:rsid w:val="00600D9D"/>
    <w:rsid w:val="00611B49"/>
    <w:rsid w:val="006852E3"/>
    <w:rsid w:val="006C11D5"/>
    <w:rsid w:val="006C7858"/>
    <w:rsid w:val="00717102"/>
    <w:rsid w:val="00736BDD"/>
    <w:rsid w:val="00755314"/>
    <w:rsid w:val="00761F68"/>
    <w:rsid w:val="00793C49"/>
    <w:rsid w:val="007A7CF4"/>
    <w:rsid w:val="007E4ED0"/>
    <w:rsid w:val="007F4CE9"/>
    <w:rsid w:val="00883C52"/>
    <w:rsid w:val="00886D5F"/>
    <w:rsid w:val="008A5FC8"/>
    <w:rsid w:val="009B5C61"/>
    <w:rsid w:val="009E762F"/>
    <w:rsid w:val="009F3A6A"/>
    <w:rsid w:val="00A32FEC"/>
    <w:rsid w:val="00A43B8B"/>
    <w:rsid w:val="00A84C4A"/>
    <w:rsid w:val="00AB3E14"/>
    <w:rsid w:val="00AB67DA"/>
    <w:rsid w:val="00AD2B57"/>
    <w:rsid w:val="00B04870"/>
    <w:rsid w:val="00B3649C"/>
    <w:rsid w:val="00B40948"/>
    <w:rsid w:val="00B45A95"/>
    <w:rsid w:val="00C10474"/>
    <w:rsid w:val="00C1080A"/>
    <w:rsid w:val="00C93794"/>
    <w:rsid w:val="00C95DFF"/>
    <w:rsid w:val="00CD0D2C"/>
    <w:rsid w:val="00CD4BC1"/>
    <w:rsid w:val="00D5435D"/>
    <w:rsid w:val="00DC16DB"/>
    <w:rsid w:val="00E435A0"/>
    <w:rsid w:val="00F13F58"/>
    <w:rsid w:val="00F6666E"/>
    <w:rsid w:val="00F74875"/>
    <w:rsid w:val="00F849FA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589"/>
  <w15:docId w15:val="{EACFA3E8-253C-42BB-A674-B4EC677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49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0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933"/>
    <w:pPr>
      <w:ind w:left="720"/>
      <w:contextualSpacing/>
    </w:pPr>
  </w:style>
  <w:style w:type="paragraph" w:styleId="a5">
    <w:name w:val="Body Text"/>
    <w:basedOn w:val="a"/>
    <w:link w:val="a6"/>
    <w:rsid w:val="007F4CE9"/>
    <w:pPr>
      <w:suppressAutoHyphens/>
      <w:spacing w:after="120"/>
      <w:ind w:firstLine="567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F4C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7F4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Nov2</dc:creator>
  <cp:keywords/>
  <dc:description/>
  <cp:lastModifiedBy>Сер</cp:lastModifiedBy>
  <cp:revision>30</cp:revision>
  <cp:lastPrinted>2020-09-11T03:49:00Z</cp:lastPrinted>
  <dcterms:created xsi:type="dcterms:W3CDTF">2018-10-17T09:36:00Z</dcterms:created>
  <dcterms:modified xsi:type="dcterms:W3CDTF">2020-09-14T04:47:00Z</dcterms:modified>
</cp:coreProperties>
</file>