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6F" w:rsidRPr="002F5B6F" w:rsidRDefault="00327867" w:rsidP="00047292">
      <w:pPr>
        <w:pStyle w:val="ConsPlusNormal"/>
        <w:ind w:left="-426"/>
        <w:outlineLvl w:val="0"/>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374.7pt;margin-top:-8.7pt;width:1in;height:20.9pt;z-index:251658240" strokecolor="white">
            <v:textbox>
              <w:txbxContent>
                <w:p w:rsidR="002A5633" w:rsidRPr="004156A3" w:rsidRDefault="002A5633">
                  <w:pPr>
                    <w:rPr>
                      <w:rFonts w:ascii="Times New Roman" w:hAnsi="Times New Roman"/>
                      <w:sz w:val="24"/>
                      <w:szCs w:val="24"/>
                    </w:rPr>
                  </w:pPr>
                </w:p>
              </w:txbxContent>
            </v:textbox>
          </v:rect>
        </w:pict>
      </w:r>
    </w:p>
    <w:p w:rsidR="00002F3F" w:rsidRPr="00767181" w:rsidRDefault="00002F3F" w:rsidP="00047292">
      <w:pPr>
        <w:pStyle w:val="ConsPlusTitle"/>
        <w:jc w:val="center"/>
        <w:outlineLvl w:val="0"/>
        <w:rPr>
          <w:rFonts w:ascii="Times New Roman" w:hAnsi="Times New Roman" w:cs="Times New Roman"/>
          <w:sz w:val="28"/>
          <w:szCs w:val="28"/>
        </w:rPr>
      </w:pPr>
    </w:p>
    <w:p w:rsidR="00002F3F" w:rsidRPr="00767181" w:rsidRDefault="003B3D13" w:rsidP="00047292">
      <w:pPr>
        <w:pStyle w:val="ConsPlusNonformat"/>
        <w:widowControl/>
        <w:jc w:val="right"/>
        <w:rPr>
          <w:rFonts w:ascii="Times New Roman" w:hAnsi="Times New Roman" w:cs="Times New Roman"/>
          <w:b/>
          <w:sz w:val="28"/>
          <w:szCs w:val="28"/>
        </w:rPr>
      </w:pPr>
      <w:r>
        <w:rPr>
          <w:noProof/>
          <w:sz w:val="28"/>
          <w:szCs w:val="28"/>
        </w:rPr>
        <w:drawing>
          <wp:anchor distT="0" distB="0" distL="114300" distR="114300" simplePos="0" relativeHeight="251657216" behindDoc="0" locked="0" layoutInCell="1" allowOverlap="1">
            <wp:simplePos x="0" y="0"/>
            <wp:positionH relativeFrom="column">
              <wp:posOffset>2733040</wp:posOffset>
            </wp:positionH>
            <wp:positionV relativeFrom="paragraph">
              <wp:posOffset>-244475</wp:posOffset>
            </wp:positionV>
            <wp:extent cx="685800" cy="914400"/>
            <wp:effectExtent l="19050" t="0" r="0" b="0"/>
            <wp:wrapSquare wrapText="bothSides"/>
            <wp:docPr id="6" name="Рисунок 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lym_city_coa"/>
                    <pic:cNvPicPr>
                      <a:picLocks noChangeAspect="1" noChangeArrowheads="1"/>
                    </pic:cNvPicPr>
                  </pic:nvPicPr>
                  <pic:blipFill>
                    <a:blip r:embed="rId7"/>
                    <a:srcRect/>
                    <a:stretch>
                      <a:fillRect/>
                    </a:stretch>
                  </pic:blipFill>
                  <pic:spPr bwMode="auto">
                    <a:xfrm>
                      <a:off x="0" y="0"/>
                      <a:ext cx="685800" cy="914400"/>
                    </a:xfrm>
                    <a:prstGeom prst="rect">
                      <a:avLst/>
                    </a:prstGeom>
                    <a:noFill/>
                    <a:ln w="9525">
                      <a:noFill/>
                      <a:miter lim="800000"/>
                      <a:headEnd/>
                      <a:tailEnd/>
                    </a:ln>
                  </pic:spPr>
                </pic:pic>
              </a:graphicData>
            </a:graphic>
          </wp:anchor>
        </w:drawing>
      </w:r>
      <w:r w:rsidR="00002F3F" w:rsidRPr="00767181">
        <w:rPr>
          <w:rFonts w:ascii="Times New Roman" w:hAnsi="Times New Roman" w:cs="Times New Roman"/>
          <w:b/>
          <w:sz w:val="28"/>
          <w:szCs w:val="28"/>
        </w:rPr>
        <w:t xml:space="preserve">                                   </w:t>
      </w:r>
    </w:p>
    <w:p w:rsidR="00002F3F" w:rsidRPr="00767181" w:rsidRDefault="00002F3F" w:rsidP="00047292">
      <w:pPr>
        <w:pStyle w:val="ConsPlusNonformat"/>
        <w:widowControl/>
        <w:jc w:val="right"/>
        <w:rPr>
          <w:rFonts w:ascii="Times New Roman" w:hAnsi="Times New Roman" w:cs="Times New Roman"/>
          <w:b/>
          <w:sz w:val="28"/>
          <w:szCs w:val="28"/>
        </w:rPr>
      </w:pPr>
    </w:p>
    <w:p w:rsidR="00002F3F" w:rsidRPr="00767181" w:rsidRDefault="00002F3F" w:rsidP="00047292">
      <w:pPr>
        <w:pStyle w:val="ConsPlusNonformat"/>
        <w:widowControl/>
        <w:rPr>
          <w:rFonts w:ascii="Times New Roman" w:hAnsi="Times New Roman" w:cs="Times New Roman"/>
          <w:b/>
          <w:sz w:val="28"/>
          <w:szCs w:val="28"/>
        </w:rPr>
      </w:pPr>
    </w:p>
    <w:p w:rsidR="00002F3F" w:rsidRPr="006F4D66" w:rsidRDefault="00002F3F" w:rsidP="00047292">
      <w:pPr>
        <w:pStyle w:val="ConsPlusNonformat"/>
        <w:widowControl/>
        <w:jc w:val="right"/>
        <w:rPr>
          <w:rFonts w:ascii="Times New Roman" w:hAnsi="Times New Roman" w:cs="Times New Roman"/>
          <w:b/>
          <w:sz w:val="28"/>
          <w:szCs w:val="28"/>
        </w:rPr>
      </w:pPr>
    </w:p>
    <w:p w:rsidR="00002F3F" w:rsidRPr="006F4D66" w:rsidRDefault="00002F3F" w:rsidP="00047292">
      <w:pPr>
        <w:pStyle w:val="ConsPlusNonformat"/>
        <w:widowControl/>
        <w:jc w:val="center"/>
        <w:rPr>
          <w:rFonts w:ascii="Times New Roman" w:hAnsi="Times New Roman" w:cs="Times New Roman"/>
          <w:b/>
          <w:sz w:val="28"/>
          <w:szCs w:val="28"/>
        </w:rPr>
      </w:pPr>
      <w:r w:rsidRPr="006F4D66">
        <w:rPr>
          <w:rFonts w:ascii="Times New Roman" w:hAnsi="Times New Roman" w:cs="Times New Roman"/>
          <w:b/>
          <w:sz w:val="28"/>
          <w:szCs w:val="28"/>
        </w:rPr>
        <w:t>ПОСТАНОВЛЕНИЕ</w:t>
      </w:r>
    </w:p>
    <w:p w:rsidR="00002F3F" w:rsidRPr="006F4D66" w:rsidRDefault="00002F3F" w:rsidP="00047292">
      <w:pPr>
        <w:pStyle w:val="ConsPlusNonformat"/>
        <w:widowControl/>
        <w:jc w:val="center"/>
        <w:rPr>
          <w:rFonts w:ascii="Times New Roman" w:hAnsi="Times New Roman" w:cs="Times New Roman"/>
          <w:b/>
          <w:sz w:val="28"/>
          <w:szCs w:val="28"/>
        </w:rPr>
      </w:pPr>
      <w:r w:rsidRPr="006F4D66">
        <w:rPr>
          <w:rFonts w:ascii="Times New Roman" w:hAnsi="Times New Roman" w:cs="Times New Roman"/>
          <w:b/>
          <w:sz w:val="28"/>
          <w:szCs w:val="28"/>
        </w:rPr>
        <w:t>АДМИНИСТРАЦИИ ГОРОДСКОГО ОКРУГА ПЕЛЫМ</w:t>
      </w:r>
    </w:p>
    <w:tbl>
      <w:tblPr>
        <w:tblW w:w="9795" w:type="dxa"/>
        <w:tblInd w:w="108" w:type="dxa"/>
        <w:tblBorders>
          <w:top w:val="thinThickSmallGap" w:sz="24" w:space="0" w:color="auto"/>
        </w:tblBorders>
        <w:tblLayout w:type="fixed"/>
        <w:tblLook w:val="0000"/>
      </w:tblPr>
      <w:tblGrid>
        <w:gridCol w:w="9795"/>
      </w:tblGrid>
      <w:tr w:rsidR="00002F3F" w:rsidRPr="006F4D66" w:rsidTr="00C92B40">
        <w:trPr>
          <w:trHeight w:val="70"/>
        </w:trPr>
        <w:tc>
          <w:tcPr>
            <w:tcW w:w="9795" w:type="dxa"/>
            <w:tcBorders>
              <w:top w:val="thinThickSmallGap" w:sz="24" w:space="0" w:color="auto"/>
              <w:left w:val="nil"/>
              <w:bottom w:val="nil"/>
              <w:right w:val="nil"/>
            </w:tcBorders>
          </w:tcPr>
          <w:p w:rsidR="00002F3F" w:rsidRPr="006F4D66" w:rsidRDefault="00002F3F" w:rsidP="00047292">
            <w:pPr>
              <w:spacing w:after="0" w:line="240" w:lineRule="auto"/>
              <w:ind w:right="331"/>
              <w:rPr>
                <w:rFonts w:ascii="Times New Roman" w:hAnsi="Times New Roman"/>
                <w:sz w:val="2"/>
                <w:szCs w:val="2"/>
              </w:rPr>
            </w:pPr>
          </w:p>
        </w:tc>
      </w:tr>
    </w:tbl>
    <w:p w:rsidR="00002F3F" w:rsidRPr="00353554" w:rsidRDefault="00002F3F" w:rsidP="00047292">
      <w:pPr>
        <w:spacing w:after="0" w:line="240" w:lineRule="auto"/>
        <w:rPr>
          <w:rFonts w:ascii="Times New Roman" w:hAnsi="Times New Roman"/>
          <w:sz w:val="28"/>
          <w:szCs w:val="28"/>
          <w:u w:val="single"/>
        </w:rPr>
      </w:pPr>
      <w:r w:rsidRPr="006F4D66">
        <w:rPr>
          <w:rFonts w:ascii="Times New Roman" w:hAnsi="Times New Roman"/>
          <w:sz w:val="28"/>
          <w:szCs w:val="28"/>
        </w:rPr>
        <w:t xml:space="preserve">от </w:t>
      </w:r>
      <w:r w:rsidR="00353554">
        <w:rPr>
          <w:rFonts w:ascii="Times New Roman" w:hAnsi="Times New Roman"/>
          <w:sz w:val="28"/>
          <w:szCs w:val="28"/>
          <w:u w:val="single"/>
        </w:rPr>
        <w:t>29.04.2019</w:t>
      </w:r>
      <w:r w:rsidRPr="00353554">
        <w:rPr>
          <w:rFonts w:ascii="Times New Roman" w:hAnsi="Times New Roman"/>
          <w:sz w:val="28"/>
          <w:szCs w:val="28"/>
        </w:rPr>
        <w:t xml:space="preserve"> </w:t>
      </w:r>
      <w:r w:rsidRPr="006F4D66">
        <w:rPr>
          <w:rFonts w:ascii="Times New Roman" w:hAnsi="Times New Roman"/>
          <w:sz w:val="28"/>
          <w:szCs w:val="28"/>
        </w:rPr>
        <w:t xml:space="preserve">№ </w:t>
      </w:r>
      <w:r w:rsidR="00353554" w:rsidRPr="00353554">
        <w:rPr>
          <w:rFonts w:ascii="Times New Roman" w:hAnsi="Times New Roman"/>
          <w:sz w:val="28"/>
          <w:szCs w:val="28"/>
          <w:u w:val="single"/>
        </w:rPr>
        <w:t>126</w:t>
      </w:r>
    </w:p>
    <w:p w:rsidR="00353554" w:rsidRPr="00353554" w:rsidRDefault="00353554" w:rsidP="00047292">
      <w:pPr>
        <w:pStyle w:val="ConsPlusTitle"/>
        <w:rPr>
          <w:rFonts w:ascii="Times New Roman" w:hAnsi="Times New Roman"/>
          <w:b w:val="0"/>
          <w:sz w:val="16"/>
          <w:szCs w:val="16"/>
        </w:rPr>
      </w:pPr>
    </w:p>
    <w:p w:rsidR="00002F3F" w:rsidRDefault="00002F3F" w:rsidP="00047292">
      <w:pPr>
        <w:pStyle w:val="ConsPlusTitle"/>
        <w:rPr>
          <w:rFonts w:ascii="Times New Roman" w:hAnsi="Times New Roman" w:cs="Times New Roman"/>
          <w:b w:val="0"/>
          <w:sz w:val="28"/>
          <w:szCs w:val="28"/>
        </w:rPr>
      </w:pPr>
      <w:r w:rsidRPr="006F4D66">
        <w:rPr>
          <w:rFonts w:ascii="Times New Roman" w:hAnsi="Times New Roman"/>
          <w:b w:val="0"/>
          <w:sz w:val="28"/>
          <w:szCs w:val="28"/>
        </w:rPr>
        <w:t>п. Пелым</w:t>
      </w:r>
      <w:r w:rsidRPr="006F4D66">
        <w:rPr>
          <w:rFonts w:ascii="Times New Roman" w:hAnsi="Times New Roman" w:cs="Times New Roman"/>
          <w:b w:val="0"/>
          <w:sz w:val="28"/>
          <w:szCs w:val="28"/>
        </w:rPr>
        <w:t xml:space="preserve"> </w:t>
      </w:r>
    </w:p>
    <w:p w:rsidR="00D12466" w:rsidRPr="00D12466" w:rsidRDefault="00D12466" w:rsidP="00047292">
      <w:pPr>
        <w:pStyle w:val="ConsPlusTitle"/>
        <w:rPr>
          <w:rFonts w:ascii="Times New Roman" w:hAnsi="Times New Roman" w:cs="Times New Roman"/>
          <w:b w:val="0"/>
          <w:sz w:val="28"/>
          <w:szCs w:val="28"/>
        </w:rPr>
      </w:pPr>
    </w:p>
    <w:p w:rsidR="00002F3F" w:rsidRDefault="005E6113" w:rsidP="00047292">
      <w:pPr>
        <w:pStyle w:val="ConsPlusTitle"/>
        <w:jc w:val="center"/>
        <w:rPr>
          <w:rFonts w:ascii="Times New Roman" w:hAnsi="Times New Roman" w:cs="Times New Roman"/>
          <w:sz w:val="26"/>
          <w:szCs w:val="28"/>
        </w:rPr>
      </w:pPr>
      <w:r w:rsidRPr="00943169">
        <w:rPr>
          <w:rFonts w:ascii="Times New Roman" w:hAnsi="Times New Roman" w:cs="Times New Roman"/>
          <w:sz w:val="26"/>
          <w:szCs w:val="28"/>
        </w:rPr>
        <w:t xml:space="preserve">Об утверждении </w:t>
      </w:r>
      <w:r>
        <w:rPr>
          <w:rFonts w:ascii="Times New Roman" w:hAnsi="Times New Roman" w:cs="Times New Roman"/>
          <w:sz w:val="26"/>
          <w:szCs w:val="28"/>
        </w:rPr>
        <w:t>порядка размещения нестационарных торговых объектов на территории городского округа Пелым</w:t>
      </w:r>
    </w:p>
    <w:p w:rsidR="003D432D" w:rsidRPr="006F4D66" w:rsidRDefault="003D432D" w:rsidP="00047292">
      <w:pPr>
        <w:pStyle w:val="ConsPlusTitle"/>
        <w:jc w:val="center"/>
        <w:rPr>
          <w:rFonts w:ascii="Times New Roman" w:hAnsi="Times New Roman"/>
          <w:sz w:val="28"/>
          <w:szCs w:val="28"/>
        </w:rPr>
      </w:pPr>
    </w:p>
    <w:p w:rsidR="003D432D" w:rsidRPr="00CF602E" w:rsidRDefault="003D432D" w:rsidP="00047292">
      <w:pPr>
        <w:autoSpaceDE w:val="0"/>
        <w:autoSpaceDN w:val="0"/>
        <w:adjustRightInd w:val="0"/>
        <w:spacing w:after="0" w:line="240" w:lineRule="auto"/>
        <w:ind w:firstLine="709"/>
        <w:jc w:val="both"/>
        <w:rPr>
          <w:rFonts w:ascii="Times New Roman" w:hAnsi="Times New Roman"/>
          <w:sz w:val="27"/>
          <w:szCs w:val="27"/>
        </w:rPr>
      </w:pPr>
      <w:proofErr w:type="gramStart"/>
      <w:r w:rsidRPr="00CF602E">
        <w:rPr>
          <w:rFonts w:ascii="Times New Roman" w:hAnsi="Times New Roman"/>
          <w:sz w:val="27"/>
          <w:szCs w:val="27"/>
        </w:rPr>
        <w:t>В соответствии с пунктом 6 части 1 статьи 6 и стать</w:t>
      </w:r>
      <w:r w:rsidR="00D93B33">
        <w:rPr>
          <w:rFonts w:ascii="Times New Roman" w:hAnsi="Times New Roman"/>
          <w:sz w:val="27"/>
          <w:szCs w:val="27"/>
        </w:rPr>
        <w:t>ей 10 Федерального закона от 28.12.</w:t>
      </w:r>
      <w:r w:rsidRPr="00CF602E">
        <w:rPr>
          <w:rFonts w:ascii="Times New Roman" w:hAnsi="Times New Roman"/>
          <w:sz w:val="27"/>
          <w:szCs w:val="27"/>
        </w:rPr>
        <w:t xml:space="preserve">2009 № 381-ФЗ «Об основах государственного регулирования торговой деятельности в Российской Федерации», подпунктом 5 пункта 3 статьи 3 </w:t>
      </w:r>
      <w:hyperlink r:id="rId8" w:history="1">
        <w:r w:rsidRPr="00CF602E">
          <w:rPr>
            <w:rFonts w:ascii="Times New Roman" w:hAnsi="Times New Roman"/>
            <w:sz w:val="27"/>
            <w:szCs w:val="27"/>
          </w:rPr>
          <w:t>Закона</w:t>
        </w:r>
      </w:hyperlink>
      <w:r w:rsidR="00D93B33">
        <w:rPr>
          <w:rFonts w:ascii="Times New Roman" w:hAnsi="Times New Roman"/>
          <w:sz w:val="27"/>
          <w:szCs w:val="27"/>
        </w:rPr>
        <w:t xml:space="preserve"> Свердловской области от 21.03.</w:t>
      </w:r>
      <w:r w:rsidRPr="00CF602E">
        <w:rPr>
          <w:rFonts w:ascii="Times New Roman" w:hAnsi="Times New Roman"/>
          <w:sz w:val="27"/>
          <w:szCs w:val="27"/>
        </w:rPr>
        <w:t>2012 № 24-ОЗ «О торговой деятельности на территории Свердловской области» Правительство Свердловской области, Постановлением Правительства Свердловской области от 14</w:t>
      </w:r>
      <w:r w:rsidR="00D93B33">
        <w:rPr>
          <w:rFonts w:ascii="Times New Roman" w:hAnsi="Times New Roman"/>
          <w:sz w:val="27"/>
          <w:szCs w:val="27"/>
        </w:rPr>
        <w:t>.03.2019</w:t>
      </w:r>
      <w:r w:rsidRPr="00CF602E">
        <w:rPr>
          <w:rFonts w:ascii="Times New Roman" w:hAnsi="Times New Roman"/>
          <w:sz w:val="27"/>
          <w:szCs w:val="27"/>
        </w:rPr>
        <w:t xml:space="preserve"> № 164-ПП «Об утверждении Порядка размещения нестационарных</w:t>
      </w:r>
      <w:proofErr w:type="gramEnd"/>
      <w:r w:rsidRPr="00CF602E">
        <w:rPr>
          <w:rFonts w:ascii="Times New Roman" w:hAnsi="Times New Roman"/>
          <w:sz w:val="27"/>
          <w:szCs w:val="27"/>
        </w:rPr>
        <w:t xml:space="preserve"> торговых объектов на территории Свердловской области»</w:t>
      </w:r>
    </w:p>
    <w:p w:rsidR="00002F3F" w:rsidRPr="003D432D" w:rsidRDefault="00002F3F" w:rsidP="00047292">
      <w:pPr>
        <w:autoSpaceDE w:val="0"/>
        <w:autoSpaceDN w:val="0"/>
        <w:adjustRightInd w:val="0"/>
        <w:spacing w:after="0" w:line="240" w:lineRule="auto"/>
        <w:jc w:val="both"/>
        <w:rPr>
          <w:rFonts w:ascii="Times New Roman" w:hAnsi="Times New Roman"/>
          <w:sz w:val="28"/>
          <w:szCs w:val="28"/>
        </w:rPr>
      </w:pPr>
      <w:r w:rsidRPr="006F38E1">
        <w:rPr>
          <w:rFonts w:ascii="Times New Roman" w:hAnsi="Times New Roman"/>
          <w:b/>
          <w:sz w:val="27"/>
          <w:szCs w:val="27"/>
        </w:rPr>
        <w:t>ПОСТАНОВЛ</w:t>
      </w:r>
      <w:r w:rsidR="00455288" w:rsidRPr="006F38E1">
        <w:rPr>
          <w:rFonts w:ascii="Times New Roman" w:hAnsi="Times New Roman"/>
          <w:b/>
          <w:sz w:val="27"/>
          <w:szCs w:val="27"/>
        </w:rPr>
        <w:t>Я</w:t>
      </w:r>
      <w:r w:rsidRPr="006F38E1">
        <w:rPr>
          <w:rFonts w:ascii="Times New Roman" w:hAnsi="Times New Roman"/>
          <w:b/>
          <w:sz w:val="27"/>
          <w:szCs w:val="27"/>
        </w:rPr>
        <w:t>ЕТ:</w:t>
      </w:r>
    </w:p>
    <w:p w:rsidR="006F38E1" w:rsidRPr="003D432D" w:rsidRDefault="00353554" w:rsidP="00353554">
      <w:pPr>
        <w:autoSpaceDE w:val="0"/>
        <w:autoSpaceDN w:val="0"/>
        <w:adjustRightInd w:val="0"/>
        <w:spacing w:after="0" w:line="240" w:lineRule="auto"/>
        <w:ind w:firstLine="714"/>
        <w:jc w:val="both"/>
        <w:rPr>
          <w:sz w:val="27"/>
          <w:szCs w:val="27"/>
        </w:rPr>
      </w:pPr>
      <w:r>
        <w:rPr>
          <w:rFonts w:ascii="Times New Roman" w:hAnsi="Times New Roman"/>
          <w:sz w:val="27"/>
          <w:szCs w:val="27"/>
        </w:rPr>
        <w:t xml:space="preserve">1. </w:t>
      </w:r>
      <w:r w:rsidR="003D432D">
        <w:rPr>
          <w:rFonts w:ascii="Times New Roman" w:hAnsi="Times New Roman"/>
          <w:sz w:val="27"/>
          <w:szCs w:val="27"/>
        </w:rPr>
        <w:t>Утвердить</w:t>
      </w:r>
    </w:p>
    <w:p w:rsidR="003D432D" w:rsidRPr="009A3753" w:rsidRDefault="00353554" w:rsidP="00353554">
      <w:pPr>
        <w:autoSpaceDE w:val="0"/>
        <w:autoSpaceDN w:val="0"/>
        <w:adjustRightInd w:val="0"/>
        <w:spacing w:after="0" w:line="240" w:lineRule="auto"/>
        <w:ind w:firstLine="714"/>
        <w:jc w:val="both"/>
        <w:rPr>
          <w:sz w:val="27"/>
          <w:szCs w:val="27"/>
        </w:rPr>
      </w:pPr>
      <w:r>
        <w:rPr>
          <w:rFonts w:ascii="Times New Roman" w:hAnsi="Times New Roman"/>
          <w:sz w:val="27"/>
          <w:szCs w:val="27"/>
        </w:rPr>
        <w:t>1) п</w:t>
      </w:r>
      <w:r w:rsidR="003D432D" w:rsidRPr="009A3753">
        <w:rPr>
          <w:rFonts w:ascii="Times New Roman" w:hAnsi="Times New Roman"/>
          <w:sz w:val="27"/>
          <w:szCs w:val="27"/>
        </w:rPr>
        <w:t>орядок размещения нестационарных торговых объектов на территории</w:t>
      </w:r>
      <w:r w:rsidR="009A3753">
        <w:rPr>
          <w:rFonts w:ascii="Times New Roman" w:hAnsi="Times New Roman"/>
          <w:sz w:val="27"/>
          <w:szCs w:val="27"/>
        </w:rPr>
        <w:t xml:space="preserve"> </w:t>
      </w:r>
      <w:r w:rsidR="003D432D" w:rsidRPr="009A3753">
        <w:rPr>
          <w:rFonts w:ascii="Times New Roman" w:hAnsi="Times New Roman"/>
          <w:sz w:val="27"/>
          <w:szCs w:val="27"/>
        </w:rPr>
        <w:t>городско</w:t>
      </w:r>
      <w:r w:rsidR="00A34936" w:rsidRPr="009A3753">
        <w:rPr>
          <w:rFonts w:ascii="Times New Roman" w:hAnsi="Times New Roman"/>
          <w:sz w:val="27"/>
          <w:szCs w:val="27"/>
        </w:rPr>
        <w:t>го округа Пелым</w:t>
      </w:r>
      <w:r w:rsidR="003D432D" w:rsidRPr="009A3753">
        <w:rPr>
          <w:rFonts w:ascii="Times New Roman" w:hAnsi="Times New Roman"/>
          <w:sz w:val="27"/>
          <w:szCs w:val="27"/>
        </w:rPr>
        <w:t>;</w:t>
      </w:r>
    </w:p>
    <w:p w:rsidR="003D432D" w:rsidRPr="0011451F" w:rsidRDefault="00353554" w:rsidP="00353554">
      <w:pPr>
        <w:autoSpaceDE w:val="0"/>
        <w:autoSpaceDN w:val="0"/>
        <w:adjustRightInd w:val="0"/>
        <w:spacing w:after="0" w:line="240" w:lineRule="auto"/>
        <w:ind w:firstLine="714"/>
        <w:jc w:val="both"/>
        <w:rPr>
          <w:sz w:val="27"/>
          <w:szCs w:val="27"/>
        </w:rPr>
      </w:pPr>
      <w:r>
        <w:rPr>
          <w:rFonts w:ascii="Times New Roman" w:hAnsi="Times New Roman"/>
          <w:sz w:val="27"/>
          <w:szCs w:val="27"/>
        </w:rPr>
        <w:t>2) м</w:t>
      </w:r>
      <w:r w:rsidR="003D432D" w:rsidRPr="0011451F">
        <w:rPr>
          <w:rFonts w:ascii="Times New Roman" w:hAnsi="Times New Roman"/>
          <w:sz w:val="27"/>
          <w:szCs w:val="27"/>
        </w:rPr>
        <w:t>етодику расчета платы за размещение нестационарных торговых объектов на</w:t>
      </w:r>
      <w:r w:rsidR="0011451F">
        <w:rPr>
          <w:rFonts w:ascii="Times New Roman" w:hAnsi="Times New Roman"/>
          <w:sz w:val="27"/>
          <w:szCs w:val="27"/>
        </w:rPr>
        <w:t xml:space="preserve"> </w:t>
      </w:r>
      <w:r w:rsidR="003D432D" w:rsidRPr="0011451F">
        <w:rPr>
          <w:rFonts w:ascii="Times New Roman" w:hAnsi="Times New Roman"/>
          <w:sz w:val="27"/>
          <w:szCs w:val="27"/>
        </w:rPr>
        <w:t>территории городск</w:t>
      </w:r>
      <w:r>
        <w:rPr>
          <w:rFonts w:ascii="Times New Roman" w:hAnsi="Times New Roman"/>
          <w:sz w:val="27"/>
          <w:szCs w:val="27"/>
        </w:rPr>
        <w:t>ого округа Пелым</w:t>
      </w:r>
      <w:r w:rsidR="003D432D" w:rsidRPr="0011451F">
        <w:rPr>
          <w:rFonts w:ascii="Times New Roman" w:hAnsi="Times New Roman"/>
          <w:sz w:val="27"/>
          <w:szCs w:val="27"/>
        </w:rPr>
        <w:t>;</w:t>
      </w:r>
    </w:p>
    <w:p w:rsidR="003D432D" w:rsidRPr="00805C69" w:rsidRDefault="00353554" w:rsidP="00353554">
      <w:pPr>
        <w:autoSpaceDE w:val="0"/>
        <w:autoSpaceDN w:val="0"/>
        <w:adjustRightInd w:val="0"/>
        <w:spacing w:after="0" w:line="240" w:lineRule="auto"/>
        <w:ind w:firstLine="714"/>
        <w:jc w:val="both"/>
        <w:rPr>
          <w:sz w:val="27"/>
          <w:szCs w:val="27"/>
        </w:rPr>
      </w:pPr>
      <w:r>
        <w:rPr>
          <w:rFonts w:ascii="Times New Roman" w:hAnsi="Times New Roman"/>
          <w:sz w:val="27"/>
          <w:szCs w:val="27"/>
        </w:rPr>
        <w:t>3) т</w:t>
      </w:r>
      <w:r w:rsidR="003D432D" w:rsidRPr="00805C69">
        <w:rPr>
          <w:rFonts w:ascii="Times New Roman" w:hAnsi="Times New Roman"/>
          <w:sz w:val="27"/>
          <w:szCs w:val="27"/>
        </w:rPr>
        <w:t>иповую форму договора на размещение нестационарных торговых объектов на</w:t>
      </w:r>
      <w:r w:rsidR="00805C69">
        <w:rPr>
          <w:rFonts w:ascii="Times New Roman" w:hAnsi="Times New Roman"/>
          <w:sz w:val="27"/>
          <w:szCs w:val="27"/>
        </w:rPr>
        <w:t xml:space="preserve"> </w:t>
      </w:r>
      <w:r w:rsidR="003D432D" w:rsidRPr="00805C69">
        <w:rPr>
          <w:rFonts w:ascii="Times New Roman" w:hAnsi="Times New Roman"/>
          <w:sz w:val="27"/>
          <w:szCs w:val="27"/>
        </w:rPr>
        <w:t>территории городского округа Пелым</w:t>
      </w:r>
      <w:r>
        <w:rPr>
          <w:rFonts w:ascii="Times New Roman" w:hAnsi="Times New Roman"/>
          <w:sz w:val="27"/>
          <w:szCs w:val="27"/>
        </w:rPr>
        <w:t>.</w:t>
      </w:r>
    </w:p>
    <w:p w:rsidR="006F38E1" w:rsidRPr="006F38E1" w:rsidRDefault="0079277B" w:rsidP="00353554">
      <w:pPr>
        <w:widowControl w:val="0"/>
        <w:autoSpaceDE w:val="0"/>
        <w:autoSpaceDN w:val="0"/>
        <w:adjustRightInd w:val="0"/>
        <w:spacing w:after="0" w:line="240" w:lineRule="auto"/>
        <w:ind w:firstLine="714"/>
        <w:jc w:val="both"/>
        <w:rPr>
          <w:rFonts w:ascii="Times New Roman" w:hAnsi="Times New Roman"/>
          <w:sz w:val="27"/>
          <w:szCs w:val="27"/>
        </w:rPr>
      </w:pPr>
      <w:r>
        <w:rPr>
          <w:rFonts w:ascii="Times New Roman" w:hAnsi="Times New Roman"/>
          <w:sz w:val="27"/>
          <w:szCs w:val="27"/>
        </w:rPr>
        <w:t>2.</w:t>
      </w:r>
      <w:r w:rsidR="00AF67F7">
        <w:rPr>
          <w:rFonts w:ascii="Times New Roman" w:hAnsi="Times New Roman"/>
          <w:sz w:val="27"/>
          <w:szCs w:val="27"/>
        </w:rPr>
        <w:t xml:space="preserve"> </w:t>
      </w:r>
      <w:r w:rsidR="006F38E1" w:rsidRPr="006F38E1">
        <w:rPr>
          <w:rFonts w:ascii="Times New Roman" w:hAnsi="Times New Roman"/>
          <w:sz w:val="27"/>
          <w:szCs w:val="27"/>
        </w:rPr>
        <w:t>Опубликовать настоящее постановление в ин</w:t>
      </w:r>
      <w:r>
        <w:rPr>
          <w:rFonts w:ascii="Times New Roman" w:hAnsi="Times New Roman"/>
          <w:sz w:val="27"/>
          <w:szCs w:val="27"/>
        </w:rPr>
        <w:t>формационной газете «Пелымский в</w:t>
      </w:r>
      <w:r w:rsidR="006F38E1" w:rsidRPr="006F38E1">
        <w:rPr>
          <w:rFonts w:ascii="Times New Roman" w:hAnsi="Times New Roman"/>
          <w:sz w:val="27"/>
          <w:szCs w:val="27"/>
        </w:rPr>
        <w:t>естник» и разместить на официальном сайте городского округа Пелым в информационно-телекоммуникационной сети «Интернет».</w:t>
      </w:r>
    </w:p>
    <w:p w:rsidR="006F38E1" w:rsidRPr="006F38E1" w:rsidRDefault="0079277B" w:rsidP="00353554">
      <w:pPr>
        <w:autoSpaceDE w:val="0"/>
        <w:autoSpaceDN w:val="0"/>
        <w:adjustRightInd w:val="0"/>
        <w:spacing w:after="0" w:line="240" w:lineRule="auto"/>
        <w:ind w:firstLine="714"/>
        <w:jc w:val="both"/>
        <w:rPr>
          <w:rFonts w:ascii="Times New Roman" w:hAnsi="Times New Roman"/>
          <w:sz w:val="27"/>
          <w:szCs w:val="27"/>
        </w:rPr>
      </w:pPr>
      <w:r>
        <w:rPr>
          <w:rFonts w:ascii="Times New Roman" w:hAnsi="Times New Roman"/>
          <w:sz w:val="27"/>
          <w:szCs w:val="27"/>
        </w:rPr>
        <w:t>3.</w:t>
      </w:r>
      <w:r w:rsidR="006F38E1" w:rsidRPr="006F38E1">
        <w:rPr>
          <w:rFonts w:ascii="Times New Roman" w:hAnsi="Times New Roman"/>
          <w:sz w:val="27"/>
          <w:szCs w:val="27"/>
        </w:rPr>
        <w:t xml:space="preserve"> </w:t>
      </w:r>
      <w:proofErr w:type="gramStart"/>
      <w:r w:rsidR="006F38E1" w:rsidRPr="006F38E1">
        <w:rPr>
          <w:rFonts w:ascii="Times New Roman" w:hAnsi="Times New Roman"/>
          <w:sz w:val="27"/>
          <w:szCs w:val="27"/>
        </w:rPr>
        <w:t>Контроль за</w:t>
      </w:r>
      <w:proofErr w:type="gramEnd"/>
      <w:r w:rsidR="006F38E1" w:rsidRPr="006F38E1">
        <w:rPr>
          <w:rFonts w:ascii="Times New Roman" w:hAnsi="Times New Roman"/>
          <w:sz w:val="27"/>
          <w:szCs w:val="27"/>
        </w:rPr>
        <w:t xml:space="preserve"> исполнением настоящего постановления возложить на заместителя главы администрации городского округа Пелым </w:t>
      </w:r>
      <w:r w:rsidR="007336FA">
        <w:rPr>
          <w:rFonts w:ascii="Times New Roman" w:hAnsi="Times New Roman"/>
          <w:sz w:val="27"/>
          <w:szCs w:val="27"/>
        </w:rPr>
        <w:t>Е.А. Смертину</w:t>
      </w:r>
      <w:r w:rsidR="006F38E1" w:rsidRPr="006F38E1">
        <w:rPr>
          <w:rFonts w:ascii="Times New Roman" w:hAnsi="Times New Roman"/>
          <w:sz w:val="27"/>
          <w:szCs w:val="27"/>
        </w:rPr>
        <w:t>.</w:t>
      </w:r>
    </w:p>
    <w:p w:rsidR="00023CA7" w:rsidRPr="00353554" w:rsidRDefault="00023CA7" w:rsidP="00047292">
      <w:pPr>
        <w:pStyle w:val="ConsPlusNormal"/>
        <w:jc w:val="both"/>
        <w:rPr>
          <w:rFonts w:ascii="Times New Roman" w:hAnsi="Times New Roman" w:cs="Times New Roman"/>
          <w:sz w:val="28"/>
          <w:szCs w:val="28"/>
        </w:rPr>
      </w:pPr>
    </w:p>
    <w:p w:rsidR="00D12466" w:rsidRPr="00353554" w:rsidRDefault="00D12466" w:rsidP="00047292">
      <w:pPr>
        <w:pStyle w:val="ConsPlusNormal"/>
        <w:jc w:val="both"/>
        <w:rPr>
          <w:rFonts w:ascii="Times New Roman" w:hAnsi="Times New Roman" w:cs="Times New Roman"/>
          <w:sz w:val="28"/>
          <w:szCs w:val="28"/>
        </w:rPr>
      </w:pPr>
    </w:p>
    <w:p w:rsidR="00700A2F" w:rsidRPr="00353554" w:rsidRDefault="00700A2F" w:rsidP="00047292">
      <w:pPr>
        <w:pStyle w:val="ConsPlusNormal"/>
        <w:jc w:val="both"/>
        <w:rPr>
          <w:rFonts w:ascii="Times New Roman" w:hAnsi="Times New Roman" w:cs="Times New Roman"/>
          <w:sz w:val="28"/>
          <w:szCs w:val="28"/>
        </w:rPr>
      </w:pPr>
    </w:p>
    <w:p w:rsidR="006F38E1" w:rsidRPr="00353554" w:rsidRDefault="006F38E1" w:rsidP="00047292">
      <w:pPr>
        <w:pStyle w:val="ConsPlusNormal"/>
        <w:jc w:val="both"/>
        <w:rPr>
          <w:rFonts w:ascii="Times New Roman" w:hAnsi="Times New Roman" w:cs="Times New Roman"/>
          <w:sz w:val="28"/>
          <w:szCs w:val="28"/>
        </w:rPr>
      </w:pPr>
    </w:p>
    <w:p w:rsidR="002F5B6F" w:rsidRDefault="00700A2F" w:rsidP="00047292">
      <w:pPr>
        <w:pStyle w:val="ConsPlusNormal"/>
        <w:jc w:val="both"/>
        <w:rPr>
          <w:rFonts w:ascii="Times New Roman" w:hAnsi="Times New Roman" w:cs="Times New Roman"/>
          <w:color w:val="000000"/>
          <w:sz w:val="27"/>
          <w:szCs w:val="27"/>
        </w:rPr>
      </w:pPr>
      <w:r>
        <w:rPr>
          <w:rFonts w:ascii="Times New Roman" w:hAnsi="Times New Roman" w:cs="Times New Roman"/>
          <w:color w:val="000000"/>
          <w:sz w:val="27"/>
          <w:szCs w:val="27"/>
        </w:rPr>
        <w:t>Глава городского окр</w:t>
      </w:r>
      <w:r w:rsidR="00353554">
        <w:rPr>
          <w:rFonts w:ascii="Times New Roman" w:hAnsi="Times New Roman" w:cs="Times New Roman"/>
          <w:color w:val="000000"/>
          <w:sz w:val="27"/>
          <w:szCs w:val="27"/>
        </w:rPr>
        <w:t xml:space="preserve">уга Пелым                    </w:t>
      </w:r>
      <w:r>
        <w:rPr>
          <w:rFonts w:ascii="Times New Roman" w:hAnsi="Times New Roman" w:cs="Times New Roman"/>
          <w:color w:val="000000"/>
          <w:sz w:val="27"/>
          <w:szCs w:val="27"/>
        </w:rPr>
        <w:t xml:space="preserve">                                               Ш.Т. Алиев</w:t>
      </w:r>
    </w:p>
    <w:p w:rsidR="00210725" w:rsidRDefault="00210725" w:rsidP="00047292">
      <w:pPr>
        <w:pStyle w:val="ConsPlusNormal"/>
        <w:jc w:val="both"/>
        <w:rPr>
          <w:rFonts w:ascii="Times New Roman" w:hAnsi="Times New Roman" w:cs="Times New Roman"/>
          <w:color w:val="000000"/>
          <w:sz w:val="27"/>
          <w:szCs w:val="27"/>
        </w:rPr>
      </w:pPr>
    </w:p>
    <w:p w:rsidR="00210725" w:rsidRDefault="00210725" w:rsidP="00047292">
      <w:pPr>
        <w:pStyle w:val="ConsPlusNormal"/>
        <w:jc w:val="both"/>
        <w:rPr>
          <w:rFonts w:ascii="Times New Roman" w:hAnsi="Times New Roman" w:cs="Times New Roman"/>
          <w:color w:val="000000"/>
          <w:sz w:val="27"/>
          <w:szCs w:val="27"/>
        </w:rPr>
      </w:pPr>
    </w:p>
    <w:p w:rsidR="00047292" w:rsidRDefault="00047292" w:rsidP="00047292">
      <w:pPr>
        <w:pStyle w:val="ConsPlusNormal"/>
        <w:jc w:val="both"/>
        <w:rPr>
          <w:rFonts w:ascii="Times New Roman" w:hAnsi="Times New Roman" w:cs="Times New Roman"/>
          <w:color w:val="000000"/>
          <w:sz w:val="27"/>
          <w:szCs w:val="27"/>
        </w:rPr>
      </w:pPr>
    </w:p>
    <w:p w:rsidR="00047292" w:rsidRDefault="00047292" w:rsidP="00047292">
      <w:pPr>
        <w:pStyle w:val="ConsPlusNormal"/>
        <w:jc w:val="both"/>
        <w:rPr>
          <w:rFonts w:ascii="Times New Roman" w:hAnsi="Times New Roman" w:cs="Times New Roman"/>
          <w:color w:val="000000"/>
          <w:sz w:val="27"/>
          <w:szCs w:val="27"/>
        </w:rPr>
      </w:pPr>
    </w:p>
    <w:p w:rsidR="00AF67F7" w:rsidRDefault="00AF67F7" w:rsidP="00047292">
      <w:pPr>
        <w:pStyle w:val="ConsPlusNormal"/>
        <w:jc w:val="both"/>
        <w:rPr>
          <w:rFonts w:ascii="Times New Roman" w:hAnsi="Times New Roman" w:cs="Times New Roman"/>
          <w:color w:val="000000"/>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075"/>
      </w:tblGrid>
      <w:tr w:rsidR="00353554" w:rsidTr="00353554">
        <w:tc>
          <w:tcPr>
            <w:tcW w:w="5778" w:type="dxa"/>
          </w:tcPr>
          <w:p w:rsidR="00353554" w:rsidRDefault="00353554" w:rsidP="00047292">
            <w:pPr>
              <w:tabs>
                <w:tab w:val="left" w:pos="5387"/>
              </w:tabs>
              <w:spacing w:after="0" w:line="240" w:lineRule="auto"/>
              <w:jc w:val="right"/>
              <w:rPr>
                <w:rFonts w:ascii="Times New Roman" w:hAnsi="Times New Roman"/>
                <w:sz w:val="26"/>
                <w:szCs w:val="26"/>
              </w:rPr>
            </w:pPr>
          </w:p>
        </w:tc>
        <w:tc>
          <w:tcPr>
            <w:tcW w:w="4075" w:type="dxa"/>
          </w:tcPr>
          <w:p w:rsidR="00353554" w:rsidRPr="00D12466" w:rsidRDefault="00353554" w:rsidP="00353554">
            <w:pPr>
              <w:tabs>
                <w:tab w:val="left" w:pos="5387"/>
              </w:tabs>
              <w:spacing w:after="0" w:line="240" w:lineRule="auto"/>
              <w:rPr>
                <w:rFonts w:ascii="Times New Roman" w:hAnsi="Times New Roman"/>
                <w:sz w:val="26"/>
                <w:szCs w:val="26"/>
              </w:rPr>
            </w:pPr>
            <w:r w:rsidRPr="00D12466">
              <w:rPr>
                <w:rFonts w:ascii="Times New Roman" w:hAnsi="Times New Roman"/>
                <w:sz w:val="26"/>
                <w:szCs w:val="26"/>
              </w:rPr>
              <w:t xml:space="preserve">УТВЕРЖДЕН </w:t>
            </w:r>
          </w:p>
          <w:p w:rsidR="00353554" w:rsidRDefault="00353554" w:rsidP="00353554">
            <w:pPr>
              <w:tabs>
                <w:tab w:val="left" w:pos="5387"/>
              </w:tabs>
              <w:spacing w:after="0" w:line="240" w:lineRule="auto"/>
              <w:rPr>
                <w:rFonts w:ascii="Times New Roman" w:hAnsi="Times New Roman"/>
                <w:sz w:val="26"/>
                <w:szCs w:val="26"/>
              </w:rPr>
            </w:pPr>
            <w:r>
              <w:rPr>
                <w:rFonts w:ascii="Times New Roman" w:hAnsi="Times New Roman"/>
                <w:sz w:val="26"/>
                <w:szCs w:val="26"/>
              </w:rPr>
              <w:t>постановлением администрации</w:t>
            </w:r>
          </w:p>
          <w:p w:rsidR="00353554" w:rsidRPr="00D12466" w:rsidRDefault="00353554" w:rsidP="00353554">
            <w:pPr>
              <w:tabs>
                <w:tab w:val="left" w:pos="5387"/>
              </w:tabs>
              <w:spacing w:after="0" w:line="240" w:lineRule="auto"/>
              <w:rPr>
                <w:rFonts w:ascii="Times New Roman" w:hAnsi="Times New Roman"/>
                <w:sz w:val="26"/>
                <w:szCs w:val="26"/>
              </w:rPr>
            </w:pPr>
            <w:r w:rsidRPr="00D12466">
              <w:rPr>
                <w:rFonts w:ascii="Times New Roman" w:hAnsi="Times New Roman"/>
                <w:sz w:val="26"/>
                <w:szCs w:val="26"/>
              </w:rPr>
              <w:t>городского округа Пелым</w:t>
            </w:r>
          </w:p>
          <w:p w:rsidR="00353554" w:rsidRPr="00D12466" w:rsidRDefault="00353554" w:rsidP="00353554">
            <w:pPr>
              <w:tabs>
                <w:tab w:val="left" w:pos="5387"/>
              </w:tabs>
              <w:spacing w:after="0" w:line="240" w:lineRule="auto"/>
              <w:rPr>
                <w:rFonts w:ascii="Times New Roman" w:hAnsi="Times New Roman"/>
                <w:sz w:val="26"/>
                <w:szCs w:val="26"/>
                <w:u w:val="single"/>
              </w:rPr>
            </w:pPr>
            <w:r>
              <w:rPr>
                <w:rFonts w:ascii="Times New Roman" w:hAnsi="Times New Roman"/>
                <w:sz w:val="26"/>
                <w:szCs w:val="26"/>
              </w:rPr>
              <w:t xml:space="preserve">от </w:t>
            </w:r>
            <w:r w:rsidRPr="00353554">
              <w:rPr>
                <w:rFonts w:ascii="Times New Roman" w:hAnsi="Times New Roman"/>
                <w:sz w:val="26"/>
                <w:szCs w:val="26"/>
                <w:u w:val="single"/>
              </w:rPr>
              <w:t>29.04.2019</w:t>
            </w:r>
            <w:r>
              <w:rPr>
                <w:rFonts w:ascii="Times New Roman" w:hAnsi="Times New Roman"/>
                <w:sz w:val="26"/>
                <w:szCs w:val="26"/>
              </w:rPr>
              <w:t xml:space="preserve"> </w:t>
            </w:r>
            <w:r w:rsidRPr="00D12466">
              <w:rPr>
                <w:rFonts w:ascii="Times New Roman" w:hAnsi="Times New Roman"/>
                <w:sz w:val="26"/>
                <w:szCs w:val="26"/>
              </w:rPr>
              <w:t xml:space="preserve">№ </w:t>
            </w:r>
            <w:r w:rsidRPr="00353554">
              <w:rPr>
                <w:rFonts w:ascii="Times New Roman" w:hAnsi="Times New Roman"/>
                <w:sz w:val="26"/>
                <w:szCs w:val="26"/>
                <w:u w:val="single"/>
              </w:rPr>
              <w:t>126</w:t>
            </w:r>
          </w:p>
          <w:p w:rsidR="00353554" w:rsidRDefault="00353554" w:rsidP="00047292">
            <w:pPr>
              <w:tabs>
                <w:tab w:val="left" w:pos="5387"/>
              </w:tabs>
              <w:spacing w:after="0" w:line="240" w:lineRule="auto"/>
              <w:jc w:val="right"/>
              <w:rPr>
                <w:rFonts w:ascii="Times New Roman" w:hAnsi="Times New Roman"/>
                <w:sz w:val="26"/>
                <w:szCs w:val="26"/>
              </w:rPr>
            </w:pPr>
          </w:p>
        </w:tc>
      </w:tr>
    </w:tbl>
    <w:p w:rsidR="00353554" w:rsidRDefault="00353554" w:rsidP="00047292">
      <w:pPr>
        <w:tabs>
          <w:tab w:val="left" w:pos="5387"/>
        </w:tabs>
        <w:spacing w:after="0" w:line="240" w:lineRule="auto"/>
        <w:jc w:val="right"/>
        <w:rPr>
          <w:rFonts w:ascii="Times New Roman" w:hAnsi="Times New Roman"/>
          <w:sz w:val="26"/>
          <w:szCs w:val="26"/>
        </w:rPr>
      </w:pPr>
    </w:p>
    <w:p w:rsidR="00D12466" w:rsidRPr="00D12466" w:rsidRDefault="00D12466" w:rsidP="00047292">
      <w:pPr>
        <w:pStyle w:val="ConsPlusTitle"/>
        <w:jc w:val="center"/>
        <w:rPr>
          <w:rFonts w:ascii="Times New Roman" w:hAnsi="Times New Roman" w:cs="Times New Roman"/>
          <w:sz w:val="27"/>
          <w:szCs w:val="27"/>
        </w:rPr>
      </w:pPr>
      <w:r w:rsidRPr="00D12466">
        <w:rPr>
          <w:rFonts w:ascii="Times New Roman" w:hAnsi="Times New Roman" w:cs="Times New Roman"/>
          <w:sz w:val="27"/>
          <w:szCs w:val="27"/>
        </w:rPr>
        <w:t>ПОРЯДОК</w:t>
      </w:r>
    </w:p>
    <w:p w:rsidR="00D12466" w:rsidRPr="00D12466" w:rsidRDefault="00D12466" w:rsidP="00047292">
      <w:pPr>
        <w:pStyle w:val="ConsPlusTitle"/>
        <w:jc w:val="center"/>
        <w:rPr>
          <w:rFonts w:ascii="Times New Roman" w:hAnsi="Times New Roman" w:cs="Times New Roman"/>
          <w:sz w:val="27"/>
          <w:szCs w:val="27"/>
        </w:rPr>
      </w:pPr>
      <w:r w:rsidRPr="00D12466">
        <w:rPr>
          <w:rFonts w:ascii="Times New Roman" w:hAnsi="Times New Roman" w:cs="Times New Roman"/>
          <w:sz w:val="27"/>
          <w:szCs w:val="27"/>
        </w:rPr>
        <w:t>РАЗМЕЩЕНИЯ НЕСТАЦИОНАРНЫХ ТОРГОВЫХ ОБЪЕКТОВ</w:t>
      </w:r>
    </w:p>
    <w:p w:rsidR="00D12466" w:rsidRDefault="00D12466" w:rsidP="00047292">
      <w:pPr>
        <w:pStyle w:val="ConsPlusTitle"/>
        <w:jc w:val="center"/>
        <w:rPr>
          <w:rFonts w:ascii="Times New Roman" w:hAnsi="Times New Roman" w:cs="Times New Roman"/>
          <w:sz w:val="27"/>
          <w:szCs w:val="27"/>
        </w:rPr>
      </w:pPr>
      <w:r w:rsidRPr="00D12466">
        <w:rPr>
          <w:rFonts w:ascii="Times New Roman" w:hAnsi="Times New Roman" w:cs="Times New Roman"/>
          <w:sz w:val="27"/>
          <w:szCs w:val="27"/>
        </w:rPr>
        <w:t>НА ТЕРРИТОР</w:t>
      </w:r>
      <w:r w:rsidR="00A95D26">
        <w:rPr>
          <w:rFonts w:ascii="Times New Roman" w:hAnsi="Times New Roman" w:cs="Times New Roman"/>
          <w:sz w:val="27"/>
          <w:szCs w:val="27"/>
        </w:rPr>
        <w:t>ИИ ГОРОДСКОГО ОКРУГА ПЕЛЫМ</w:t>
      </w:r>
    </w:p>
    <w:p w:rsidR="00A95D26" w:rsidRPr="00A95D26" w:rsidRDefault="00A95D26" w:rsidP="00047292">
      <w:pPr>
        <w:pStyle w:val="ConsPlusTitle"/>
        <w:jc w:val="center"/>
        <w:rPr>
          <w:rFonts w:ascii="Times New Roman" w:hAnsi="Times New Roman" w:cs="Times New Roman"/>
          <w:sz w:val="27"/>
          <w:szCs w:val="27"/>
        </w:rPr>
      </w:pPr>
    </w:p>
    <w:p w:rsidR="00A95D26" w:rsidRPr="002E0419" w:rsidRDefault="00A95D26" w:rsidP="002E0419">
      <w:pPr>
        <w:pStyle w:val="a9"/>
        <w:numPr>
          <w:ilvl w:val="0"/>
          <w:numId w:val="17"/>
        </w:numPr>
        <w:suppressAutoHyphens/>
        <w:jc w:val="center"/>
        <w:rPr>
          <w:b/>
          <w:kern w:val="28"/>
          <w:sz w:val="27"/>
          <w:szCs w:val="27"/>
        </w:rPr>
      </w:pPr>
      <w:r w:rsidRPr="002E0419">
        <w:rPr>
          <w:b/>
          <w:kern w:val="28"/>
          <w:sz w:val="27"/>
          <w:szCs w:val="27"/>
        </w:rPr>
        <w:t>Общие положения</w:t>
      </w:r>
    </w:p>
    <w:p w:rsidR="002E0419" w:rsidRPr="002E0419" w:rsidRDefault="002E0419" w:rsidP="002E0419">
      <w:pPr>
        <w:pStyle w:val="a9"/>
        <w:suppressAutoHyphens/>
        <w:ind w:left="360"/>
        <w:rPr>
          <w:b/>
          <w:kern w:val="28"/>
          <w:sz w:val="27"/>
          <w:szCs w:val="27"/>
        </w:rPr>
      </w:pPr>
    </w:p>
    <w:p w:rsidR="00D12466" w:rsidRPr="00901BB3" w:rsidRDefault="00901BB3" w:rsidP="00901BB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7"/>
          <w:szCs w:val="27"/>
        </w:rPr>
        <w:tab/>
      </w:r>
      <w:r w:rsidRPr="00901BB3">
        <w:rPr>
          <w:rFonts w:ascii="Times New Roman" w:hAnsi="Times New Roman"/>
          <w:sz w:val="28"/>
          <w:szCs w:val="28"/>
        </w:rPr>
        <w:t xml:space="preserve">1. </w:t>
      </w:r>
      <w:proofErr w:type="gramStart"/>
      <w:r w:rsidR="00D12466" w:rsidRPr="00901BB3">
        <w:rPr>
          <w:rFonts w:ascii="Times New Roman" w:hAnsi="Times New Roman"/>
          <w:sz w:val="28"/>
          <w:szCs w:val="28"/>
        </w:rPr>
        <w:t xml:space="preserve">Настоящий порядок разработан во исполнение Федерального </w:t>
      </w:r>
      <w:hyperlink r:id="rId9" w:history="1">
        <w:r w:rsidR="00D12466" w:rsidRPr="00901BB3">
          <w:rPr>
            <w:rFonts w:ascii="Times New Roman" w:hAnsi="Times New Roman"/>
            <w:sz w:val="28"/>
            <w:szCs w:val="28"/>
          </w:rPr>
          <w:t>закона</w:t>
        </w:r>
      </w:hyperlink>
      <w:r w:rsidR="00D12466" w:rsidRPr="00901BB3">
        <w:rPr>
          <w:rFonts w:ascii="Times New Roman" w:hAnsi="Times New Roman"/>
          <w:sz w:val="28"/>
          <w:szCs w:val="28"/>
        </w:rPr>
        <w:t xml:space="preserve"> от 28 декабря</w:t>
      </w:r>
      <w:r w:rsidR="007677A6" w:rsidRPr="00901BB3">
        <w:rPr>
          <w:rFonts w:ascii="Times New Roman" w:hAnsi="Times New Roman"/>
          <w:sz w:val="28"/>
          <w:szCs w:val="28"/>
        </w:rPr>
        <w:t xml:space="preserve"> </w:t>
      </w:r>
      <w:r w:rsidR="00D12466" w:rsidRPr="00901BB3">
        <w:rPr>
          <w:rFonts w:ascii="Times New Roman" w:hAnsi="Times New Roman"/>
          <w:sz w:val="28"/>
          <w:szCs w:val="28"/>
        </w:rPr>
        <w:t xml:space="preserve">2009 года № 381-ФЗ «Об основах государственного регулирования торговой деятельности в Российской Федерации», </w:t>
      </w:r>
      <w:hyperlink r:id="rId10" w:history="1">
        <w:r w:rsidR="00D12466" w:rsidRPr="00901BB3">
          <w:rPr>
            <w:rFonts w:ascii="Times New Roman" w:hAnsi="Times New Roman"/>
            <w:sz w:val="28"/>
            <w:szCs w:val="28"/>
          </w:rPr>
          <w:t>Закона</w:t>
        </w:r>
      </w:hyperlink>
      <w:r w:rsidR="00D12466" w:rsidRPr="00901BB3">
        <w:rPr>
          <w:rFonts w:ascii="Times New Roman" w:hAnsi="Times New Roman"/>
          <w:sz w:val="28"/>
          <w:szCs w:val="28"/>
        </w:rPr>
        <w:t xml:space="preserve"> Свердловской области от 21 марта 2012 года № 24-ОЗ «О торговой деятельности на территории Свердловской области», Постановлением Правительства Свердловской области от 14 марта 2019 № 164-ПП «Об утверждении Порядка размещения нестационарных торговых объектов на территории Свердловской области».</w:t>
      </w:r>
      <w:proofErr w:type="gramEnd"/>
    </w:p>
    <w:p w:rsidR="00D12466" w:rsidRPr="00901BB3" w:rsidRDefault="00901BB3" w:rsidP="00901BB3">
      <w:pPr>
        <w:autoSpaceDE w:val="0"/>
        <w:autoSpaceDN w:val="0"/>
        <w:adjustRightInd w:val="0"/>
        <w:spacing w:after="0" w:line="240" w:lineRule="auto"/>
        <w:jc w:val="both"/>
        <w:rPr>
          <w:rFonts w:ascii="Times New Roman" w:hAnsi="Times New Roman"/>
          <w:sz w:val="28"/>
          <w:szCs w:val="28"/>
        </w:rPr>
      </w:pPr>
      <w:r w:rsidRPr="00901BB3">
        <w:rPr>
          <w:rFonts w:ascii="Times New Roman" w:hAnsi="Times New Roman"/>
          <w:sz w:val="28"/>
          <w:szCs w:val="28"/>
        </w:rPr>
        <w:tab/>
        <w:t xml:space="preserve">2. </w:t>
      </w:r>
      <w:r w:rsidR="00D12466" w:rsidRPr="00901BB3">
        <w:rPr>
          <w:rFonts w:ascii="Times New Roman" w:hAnsi="Times New Roman"/>
          <w:sz w:val="28"/>
          <w:szCs w:val="28"/>
        </w:rPr>
        <w:t>Требования настоящего порядка не распространяются на отношения, связанные с</w:t>
      </w:r>
      <w:r w:rsidR="007677A6" w:rsidRPr="00901BB3">
        <w:rPr>
          <w:rFonts w:ascii="Times New Roman" w:hAnsi="Times New Roman"/>
          <w:sz w:val="28"/>
          <w:szCs w:val="28"/>
        </w:rPr>
        <w:t xml:space="preserve"> </w:t>
      </w:r>
      <w:r w:rsidR="00D12466" w:rsidRPr="00901BB3">
        <w:rPr>
          <w:rFonts w:ascii="Times New Roman" w:hAnsi="Times New Roman"/>
          <w:sz w:val="28"/>
          <w:szCs w:val="28"/>
        </w:rPr>
        <w:t>размещением нестационарных торговых объектов:</w:t>
      </w:r>
    </w:p>
    <w:p w:rsidR="00D12466" w:rsidRPr="00901BB3" w:rsidRDefault="00901BB3" w:rsidP="003B3D1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r>
      <w:r w:rsidR="00D12466" w:rsidRPr="00901BB3">
        <w:rPr>
          <w:rFonts w:ascii="Times New Roman" w:hAnsi="Times New Roman"/>
          <w:sz w:val="28"/>
          <w:szCs w:val="28"/>
        </w:rPr>
        <w:t>1) находящихся на территориях розничных рынков;</w:t>
      </w:r>
    </w:p>
    <w:p w:rsidR="00D12466" w:rsidRPr="00901BB3" w:rsidRDefault="00901BB3" w:rsidP="003B3D1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r>
      <w:r w:rsidR="00D12466" w:rsidRPr="00901BB3">
        <w:rPr>
          <w:rFonts w:ascii="Times New Roman" w:hAnsi="Times New Roman"/>
          <w:sz w:val="28"/>
          <w:szCs w:val="28"/>
        </w:rPr>
        <w:t>2) при проведении ярмарок, имеющих временный характер, выставок-ярмарок;</w:t>
      </w:r>
    </w:p>
    <w:p w:rsidR="00901BB3" w:rsidRDefault="00901BB3" w:rsidP="00901BB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r>
      <w:r w:rsidR="00D12466" w:rsidRPr="00901BB3">
        <w:rPr>
          <w:rFonts w:ascii="Times New Roman" w:hAnsi="Times New Roman"/>
          <w:sz w:val="28"/>
          <w:szCs w:val="28"/>
        </w:rPr>
        <w:t>3) при проведении праздничных, общественно-политических, культурно-массовых и спортивных мероприятий, имеющих временный характер;</w:t>
      </w:r>
    </w:p>
    <w:p w:rsidR="00D12466" w:rsidRPr="00901BB3" w:rsidRDefault="00901BB3" w:rsidP="00901BB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t xml:space="preserve">4) </w:t>
      </w:r>
      <w:r w:rsidR="00D12466" w:rsidRPr="00901BB3">
        <w:rPr>
          <w:rFonts w:ascii="Times New Roman" w:hAnsi="Times New Roman"/>
          <w:sz w:val="28"/>
          <w:szCs w:val="28"/>
        </w:rPr>
        <w:t>находящихся в стационарных торговых объектах, иных зданиях, строениях,</w:t>
      </w:r>
      <w:r w:rsidRPr="00901BB3">
        <w:rPr>
          <w:rFonts w:ascii="Times New Roman" w:hAnsi="Times New Roman"/>
          <w:sz w:val="28"/>
          <w:szCs w:val="28"/>
        </w:rPr>
        <w:t xml:space="preserve"> </w:t>
      </w:r>
      <w:r w:rsidR="00D12466" w:rsidRPr="00901BB3">
        <w:rPr>
          <w:rFonts w:ascii="Times New Roman" w:hAnsi="Times New Roman"/>
          <w:sz w:val="28"/>
          <w:szCs w:val="28"/>
        </w:rPr>
        <w:t>сооружениях или на земельных участках, находящихся в собственности Российской</w:t>
      </w:r>
      <w:r w:rsidRPr="00901BB3">
        <w:rPr>
          <w:rFonts w:ascii="Times New Roman" w:hAnsi="Times New Roman"/>
          <w:sz w:val="28"/>
          <w:szCs w:val="28"/>
        </w:rPr>
        <w:t xml:space="preserve"> </w:t>
      </w:r>
      <w:r w:rsidR="00D12466" w:rsidRPr="00901BB3">
        <w:rPr>
          <w:rFonts w:ascii="Times New Roman" w:hAnsi="Times New Roman"/>
          <w:sz w:val="28"/>
          <w:szCs w:val="28"/>
        </w:rPr>
        <w:t>Федерации и частной собственности;</w:t>
      </w:r>
    </w:p>
    <w:p w:rsidR="00901BB3" w:rsidRPr="00901BB3" w:rsidRDefault="00901BB3" w:rsidP="00901BB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r>
      <w:r w:rsidR="00D12466" w:rsidRPr="00901BB3">
        <w:rPr>
          <w:rFonts w:ascii="Times New Roman" w:hAnsi="Times New Roman"/>
          <w:sz w:val="28"/>
          <w:szCs w:val="28"/>
        </w:rPr>
        <w:t>5) при осуществлении развозной и разносной торговли.</w:t>
      </w:r>
    </w:p>
    <w:p w:rsidR="00D12466" w:rsidRPr="00AA5C94" w:rsidRDefault="00901BB3" w:rsidP="00901BB3">
      <w:pPr>
        <w:spacing w:after="0" w:line="240" w:lineRule="auto"/>
        <w:rPr>
          <w:rFonts w:ascii="Times New Roman" w:hAnsi="Times New Roman"/>
          <w:sz w:val="28"/>
          <w:szCs w:val="28"/>
        </w:rPr>
      </w:pPr>
      <w:r w:rsidRPr="00901BB3">
        <w:rPr>
          <w:rFonts w:ascii="Times New Roman" w:hAnsi="Times New Roman"/>
          <w:sz w:val="28"/>
          <w:szCs w:val="28"/>
        </w:rPr>
        <w:tab/>
        <w:t>3.</w:t>
      </w:r>
      <w:r w:rsidRPr="00901BB3">
        <w:rPr>
          <w:rFonts w:ascii="Times New Roman" w:hAnsi="Times New Roman"/>
          <w:sz w:val="28"/>
          <w:szCs w:val="28"/>
          <w:lang w:eastAsia="ru-RU"/>
        </w:rPr>
        <w:t xml:space="preserve"> Размещение нестационарного торгового объекта осуществляется в </w:t>
      </w:r>
      <w:r>
        <w:rPr>
          <w:rFonts w:ascii="Times New Roman" w:hAnsi="Times New Roman"/>
          <w:sz w:val="28"/>
          <w:szCs w:val="28"/>
          <w:lang w:eastAsia="ru-RU"/>
        </w:rPr>
        <w:t xml:space="preserve">соответствии со схемой </w:t>
      </w:r>
      <w:r w:rsidRPr="00901BB3">
        <w:rPr>
          <w:rFonts w:ascii="Times New Roman" w:hAnsi="Times New Roman"/>
          <w:sz w:val="28"/>
          <w:szCs w:val="28"/>
          <w:lang w:eastAsia="ru-RU"/>
        </w:rPr>
        <w:t xml:space="preserve">размещения нестационарных торговых объектов </w:t>
      </w:r>
      <w:r>
        <w:rPr>
          <w:rFonts w:ascii="Times New Roman" w:hAnsi="Times New Roman"/>
          <w:sz w:val="28"/>
          <w:szCs w:val="28"/>
          <w:lang w:eastAsia="ru-RU"/>
        </w:rPr>
        <w:t xml:space="preserve">в </w:t>
      </w:r>
      <w:r w:rsidRPr="00AA5C94">
        <w:rPr>
          <w:rFonts w:ascii="Times New Roman" w:hAnsi="Times New Roman"/>
          <w:sz w:val="28"/>
          <w:szCs w:val="28"/>
          <w:lang w:eastAsia="ru-RU"/>
        </w:rPr>
        <w:t>городском округе Пелым</w:t>
      </w:r>
      <w:r w:rsidR="00D12466" w:rsidRPr="00AA5C94">
        <w:rPr>
          <w:rFonts w:ascii="Times New Roman" w:hAnsi="Times New Roman"/>
          <w:sz w:val="28"/>
          <w:szCs w:val="28"/>
        </w:rPr>
        <w:t xml:space="preserve"> </w:t>
      </w:r>
      <w:r w:rsidR="00D04E30" w:rsidRPr="00AA5C94">
        <w:rPr>
          <w:rFonts w:ascii="Times New Roman" w:hAnsi="Times New Roman"/>
          <w:sz w:val="28"/>
          <w:szCs w:val="28"/>
        </w:rPr>
        <w:t>(далее - схема)</w:t>
      </w:r>
      <w:r w:rsidRPr="00AA5C94">
        <w:rPr>
          <w:rFonts w:ascii="Times New Roman" w:hAnsi="Times New Roman"/>
          <w:sz w:val="28"/>
          <w:szCs w:val="28"/>
        </w:rPr>
        <w:t>.</w:t>
      </w:r>
    </w:p>
    <w:p w:rsidR="00D12466" w:rsidRDefault="00901BB3" w:rsidP="00AA5C94">
      <w:pPr>
        <w:autoSpaceDE w:val="0"/>
        <w:autoSpaceDN w:val="0"/>
        <w:adjustRightInd w:val="0"/>
        <w:spacing w:after="0" w:line="240" w:lineRule="auto"/>
        <w:ind w:firstLine="539"/>
        <w:jc w:val="both"/>
        <w:rPr>
          <w:rFonts w:ascii="Times New Roman" w:hAnsi="Times New Roman"/>
          <w:sz w:val="28"/>
          <w:szCs w:val="28"/>
        </w:rPr>
      </w:pPr>
      <w:r w:rsidRPr="00AA5C94">
        <w:rPr>
          <w:rFonts w:ascii="Times New Roman" w:hAnsi="Times New Roman"/>
          <w:sz w:val="28"/>
          <w:szCs w:val="28"/>
          <w:lang w:eastAsia="ru-RU"/>
        </w:rPr>
        <w:tab/>
        <w:t>4.</w:t>
      </w:r>
      <w:r w:rsidR="00D04E30" w:rsidRPr="00AA5C94">
        <w:rPr>
          <w:rFonts w:ascii="Times New Roman" w:hAnsi="Times New Roman"/>
          <w:sz w:val="28"/>
          <w:szCs w:val="28"/>
        </w:rPr>
        <w:t>Размещение нестационарных торговых объектов осуществляется на основании</w:t>
      </w:r>
      <w:r w:rsidR="00A95D26" w:rsidRPr="00AA5C94">
        <w:rPr>
          <w:rFonts w:ascii="Times New Roman" w:hAnsi="Times New Roman"/>
          <w:sz w:val="28"/>
          <w:szCs w:val="28"/>
        </w:rPr>
        <w:t xml:space="preserve"> </w:t>
      </w:r>
      <w:r w:rsidR="00D04E30" w:rsidRPr="00AA5C94">
        <w:rPr>
          <w:rFonts w:ascii="Times New Roman" w:hAnsi="Times New Roman"/>
          <w:sz w:val="28"/>
          <w:szCs w:val="28"/>
        </w:rPr>
        <w:t>договора на размещение нестационарных торговых объектов, заключаемого между физическим лицом, зарегистрированным в качестве индивидуального предпринимателя, или юридическим лицом (далее - заявитель) и Администрацией городского округа Пелым.</w:t>
      </w:r>
    </w:p>
    <w:p w:rsidR="00393835" w:rsidRPr="00C950FC" w:rsidRDefault="00393835" w:rsidP="00393835">
      <w:pPr>
        <w:pStyle w:val="ConsPlusNormal"/>
        <w:ind w:firstLine="567"/>
        <w:jc w:val="both"/>
        <w:rPr>
          <w:rFonts w:ascii="Times New Roman" w:hAnsi="Times New Roman" w:cs="Times New Roman"/>
          <w:sz w:val="28"/>
          <w:szCs w:val="28"/>
        </w:rPr>
      </w:pPr>
      <w:r>
        <w:rPr>
          <w:rFonts w:ascii="Times New Roman" w:hAnsi="Times New Roman"/>
          <w:color w:val="000000" w:themeColor="text1"/>
          <w:sz w:val="28"/>
          <w:szCs w:val="28"/>
        </w:rPr>
        <w:tab/>
        <w:t>5.</w:t>
      </w:r>
      <w:r w:rsidRPr="00C950FC">
        <w:rPr>
          <w:rFonts w:ascii="Times New Roman" w:hAnsi="Times New Roman" w:cs="Times New Roman"/>
          <w:sz w:val="28"/>
          <w:szCs w:val="28"/>
        </w:rPr>
        <w:t xml:space="preserve"> Право на заключение договора на размещение нестационарного торгового объекта предоставляется заявителю, подавшему в Администрацию городского округа</w:t>
      </w:r>
      <w:r w:rsidR="005C7FC6">
        <w:rPr>
          <w:rFonts w:ascii="Times New Roman" w:hAnsi="Times New Roman" w:cs="Times New Roman"/>
          <w:sz w:val="28"/>
          <w:szCs w:val="28"/>
        </w:rPr>
        <w:t xml:space="preserve"> Пелым</w:t>
      </w:r>
      <w:r w:rsidRPr="00C950FC">
        <w:rPr>
          <w:rFonts w:ascii="Times New Roman" w:hAnsi="Times New Roman" w:cs="Times New Roman"/>
          <w:sz w:val="28"/>
          <w:szCs w:val="28"/>
        </w:rPr>
        <w:t xml:space="preserve"> (далее по текст</w:t>
      </w:r>
      <w:r w:rsidR="005C7FC6">
        <w:rPr>
          <w:rFonts w:ascii="Times New Roman" w:hAnsi="Times New Roman" w:cs="Times New Roman"/>
          <w:sz w:val="28"/>
          <w:szCs w:val="28"/>
        </w:rPr>
        <w:t xml:space="preserve">у - Администрация) заявление на заключение договора на </w:t>
      </w:r>
      <w:r w:rsidRPr="00C950FC">
        <w:rPr>
          <w:rFonts w:ascii="Times New Roman" w:hAnsi="Times New Roman" w:cs="Times New Roman"/>
          <w:sz w:val="28"/>
          <w:szCs w:val="28"/>
        </w:rPr>
        <w:t>размещение нестационарного торгового объекта, включенного в схему размещения нестационарных торговых объектов, и эскиз торгового объекта.</w:t>
      </w:r>
    </w:p>
    <w:p w:rsidR="002B0542" w:rsidRPr="00393835" w:rsidRDefault="00393835" w:rsidP="00393835">
      <w:pPr>
        <w:pStyle w:val="ConsPlusNormal"/>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lastRenderedPageBreak/>
        <w:tab/>
      </w:r>
      <w:r w:rsidRPr="00393835">
        <w:rPr>
          <w:rFonts w:ascii="Times New Roman" w:eastAsia="Calibri" w:hAnsi="Times New Roman" w:cs="Times New Roman"/>
          <w:color w:val="000000" w:themeColor="text1"/>
          <w:sz w:val="28"/>
          <w:szCs w:val="28"/>
        </w:rPr>
        <w:t xml:space="preserve">6. </w:t>
      </w:r>
      <w:r w:rsidR="002B0542" w:rsidRPr="00393835">
        <w:rPr>
          <w:rFonts w:ascii="Times New Roman" w:hAnsi="Times New Roman" w:cs="Times New Roman"/>
          <w:sz w:val="28"/>
          <w:szCs w:val="28"/>
        </w:rPr>
        <w:t xml:space="preserve">В заявлении на </w:t>
      </w:r>
      <w:r w:rsidR="00565FB4" w:rsidRPr="00393835">
        <w:rPr>
          <w:rFonts w:ascii="Times New Roman" w:hAnsi="Times New Roman" w:cs="Times New Roman"/>
          <w:sz w:val="28"/>
          <w:szCs w:val="28"/>
        </w:rPr>
        <w:t xml:space="preserve">заключение договора на </w:t>
      </w:r>
      <w:r w:rsidR="002B0542" w:rsidRPr="00393835">
        <w:rPr>
          <w:rFonts w:ascii="Times New Roman" w:hAnsi="Times New Roman" w:cs="Times New Roman"/>
          <w:sz w:val="28"/>
          <w:szCs w:val="28"/>
        </w:rPr>
        <w:t>размещение нестационарного торгового объекта должны быть указаны:</w:t>
      </w:r>
    </w:p>
    <w:p w:rsidR="002B0542" w:rsidRPr="00393835" w:rsidRDefault="00393835" w:rsidP="00374F8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2B0542" w:rsidRPr="00393835">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w:t>
      </w:r>
      <w:r w:rsidR="003B3D13" w:rsidRPr="00393835">
        <w:rPr>
          <w:rFonts w:ascii="Times New Roman" w:hAnsi="Times New Roman" w:cs="Times New Roman"/>
          <w:sz w:val="28"/>
          <w:szCs w:val="28"/>
        </w:rPr>
        <w:t xml:space="preserve"> </w:t>
      </w:r>
      <w:r w:rsidR="002B0542" w:rsidRPr="00393835">
        <w:rPr>
          <w:rFonts w:ascii="Times New Roman" w:hAnsi="Times New Roman" w:cs="Times New Roman"/>
          <w:sz w:val="28"/>
          <w:szCs w:val="28"/>
        </w:rPr>
        <w:t>подается физическим лицом;</w:t>
      </w:r>
    </w:p>
    <w:p w:rsidR="002B0542" w:rsidRPr="00393835" w:rsidRDefault="00393835" w:rsidP="003B3D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2B0542" w:rsidRPr="00393835">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B0542" w:rsidRPr="00393835" w:rsidRDefault="00393835" w:rsidP="003B3D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2B0542" w:rsidRPr="00393835">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B0542" w:rsidRPr="00393835" w:rsidRDefault="00393835" w:rsidP="003B3D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2B0542" w:rsidRPr="00393835">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2B0542" w:rsidRPr="00393835" w:rsidRDefault="00393835" w:rsidP="003B3D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proofErr w:type="spellStart"/>
      <w:r w:rsidR="002B0542" w:rsidRPr="00393835">
        <w:rPr>
          <w:rFonts w:ascii="Times New Roman" w:hAnsi="Times New Roman" w:cs="Times New Roman"/>
          <w:sz w:val="28"/>
          <w:szCs w:val="28"/>
        </w:rPr>
        <w:t>д</w:t>
      </w:r>
      <w:proofErr w:type="spellEnd"/>
      <w:r w:rsidR="002B0542" w:rsidRPr="00393835">
        <w:rPr>
          <w:rFonts w:ascii="Times New Roman" w:hAnsi="Times New Roman" w:cs="Times New Roman"/>
          <w:sz w:val="28"/>
          <w:szCs w:val="28"/>
        </w:rPr>
        <w:t>) вид и специализация нестационарного торгового объекта;</w:t>
      </w:r>
    </w:p>
    <w:p w:rsidR="002B0542" w:rsidRPr="00393835" w:rsidRDefault="00393835" w:rsidP="003B3D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2B0542" w:rsidRPr="00393835">
        <w:rPr>
          <w:rFonts w:ascii="Times New Roman" w:hAnsi="Times New Roman" w:cs="Times New Roman"/>
          <w:sz w:val="28"/>
          <w:szCs w:val="28"/>
        </w:rPr>
        <w:t>е)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2B0542" w:rsidRPr="00393835" w:rsidRDefault="00393835" w:rsidP="003B3D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2B0542" w:rsidRPr="00393835">
        <w:rPr>
          <w:rFonts w:ascii="Times New Roman" w:hAnsi="Times New Roman" w:cs="Times New Roman"/>
          <w:sz w:val="28"/>
          <w:szCs w:val="28"/>
        </w:rPr>
        <w:t>ж) площадь нестационарного торгового объекта;</w:t>
      </w:r>
    </w:p>
    <w:p w:rsidR="002B0542" w:rsidRPr="00393835" w:rsidRDefault="00393835" w:rsidP="003B3D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proofErr w:type="spellStart"/>
      <w:r w:rsidR="002B0542" w:rsidRPr="00393835">
        <w:rPr>
          <w:rFonts w:ascii="Times New Roman" w:hAnsi="Times New Roman" w:cs="Times New Roman"/>
          <w:sz w:val="28"/>
          <w:szCs w:val="28"/>
        </w:rPr>
        <w:t>з</w:t>
      </w:r>
      <w:proofErr w:type="spellEnd"/>
      <w:r w:rsidR="002B0542" w:rsidRPr="00393835">
        <w:rPr>
          <w:rFonts w:ascii="Times New Roman" w:hAnsi="Times New Roman" w:cs="Times New Roman"/>
          <w:sz w:val="28"/>
          <w:szCs w:val="28"/>
        </w:rPr>
        <w:t>) площадь земельного участка.</w:t>
      </w:r>
    </w:p>
    <w:p w:rsidR="002B0542" w:rsidRPr="00393835" w:rsidRDefault="00393835" w:rsidP="00393835">
      <w:pPr>
        <w:pStyle w:val="ConsPlusNormal"/>
        <w:jc w:val="both"/>
        <w:rPr>
          <w:rFonts w:ascii="Times New Roman" w:hAnsi="Times New Roman" w:cs="Times New Roman"/>
          <w:color w:val="000000" w:themeColor="text1"/>
          <w:sz w:val="28"/>
          <w:szCs w:val="28"/>
        </w:rPr>
      </w:pPr>
      <w:r>
        <w:rPr>
          <w:rFonts w:ascii="Times New Roman" w:hAnsi="Times New Roman" w:cs="Times New Roman"/>
          <w:sz w:val="27"/>
          <w:szCs w:val="27"/>
        </w:rPr>
        <w:tab/>
      </w:r>
      <w:r w:rsidRPr="00393835">
        <w:rPr>
          <w:rFonts w:ascii="Times New Roman" w:hAnsi="Times New Roman" w:cs="Times New Roman"/>
          <w:color w:val="000000" w:themeColor="text1"/>
          <w:sz w:val="28"/>
          <w:szCs w:val="28"/>
        </w:rPr>
        <w:t xml:space="preserve">7. </w:t>
      </w:r>
      <w:r w:rsidR="002B0542" w:rsidRPr="00393835">
        <w:rPr>
          <w:rFonts w:ascii="Times New Roman" w:hAnsi="Times New Roman" w:cs="Times New Roman"/>
          <w:color w:val="000000" w:themeColor="text1"/>
          <w:sz w:val="28"/>
          <w:szCs w:val="28"/>
        </w:rPr>
        <w:t>К заявлению прилагаются следующие документы:</w:t>
      </w:r>
    </w:p>
    <w:p w:rsidR="002B0542" w:rsidRPr="00393835" w:rsidRDefault="00393835" w:rsidP="003B3D13">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B0542" w:rsidRPr="00393835">
        <w:rPr>
          <w:rFonts w:ascii="Times New Roman" w:hAnsi="Times New Roman" w:cs="Times New Roman"/>
          <w:color w:val="000000" w:themeColor="text1"/>
          <w:sz w:val="28"/>
          <w:szCs w:val="28"/>
        </w:rPr>
        <w:t>1) заверенные копии документов, удостоверяющих личность заявителя (для индивидуальных предпринимателей);</w:t>
      </w:r>
    </w:p>
    <w:p w:rsidR="002B0542" w:rsidRPr="00393835" w:rsidRDefault="00393835" w:rsidP="003B3D13">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B0542" w:rsidRPr="00393835">
        <w:rPr>
          <w:rFonts w:ascii="Times New Roman" w:hAnsi="Times New Roman" w:cs="Times New Roman"/>
          <w:color w:val="000000" w:themeColor="text1"/>
          <w:sz w:val="28"/>
          <w:szCs w:val="28"/>
        </w:rPr>
        <w:t>2) доверенность в случаях, если от имени индивидуального предпринимателя или юридического лица действует представитель;</w:t>
      </w:r>
    </w:p>
    <w:p w:rsidR="002B0542" w:rsidRPr="00393835" w:rsidRDefault="00393835" w:rsidP="003B3D13">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B0542" w:rsidRPr="00393835">
        <w:rPr>
          <w:rFonts w:ascii="Times New Roman" w:hAnsi="Times New Roman" w:cs="Times New Roman"/>
          <w:color w:val="000000" w:themeColor="text1"/>
          <w:sz w:val="28"/>
          <w:szCs w:val="28"/>
        </w:rPr>
        <w:t>3) любой графический материал с обозначением границ испрашиваемого земельного участка, позволяющий однозначно определить местоположение участка;</w:t>
      </w:r>
    </w:p>
    <w:p w:rsidR="002B0542" w:rsidRPr="00393835" w:rsidRDefault="00393835" w:rsidP="003B3D13">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B0542" w:rsidRPr="00393835">
        <w:rPr>
          <w:rFonts w:ascii="Times New Roman" w:hAnsi="Times New Roman" w:cs="Times New Roman"/>
          <w:color w:val="000000" w:themeColor="text1"/>
          <w:sz w:val="28"/>
          <w:szCs w:val="28"/>
        </w:rPr>
        <w:t>4) эскизный проект нестационарного торгового объекта;</w:t>
      </w:r>
    </w:p>
    <w:p w:rsidR="002B0542" w:rsidRPr="00393835" w:rsidRDefault="00393835" w:rsidP="003B3D13">
      <w:pPr>
        <w:pStyle w:val="ConsPlusNormal"/>
        <w:ind w:firstLine="567"/>
        <w:jc w:val="both"/>
        <w:rPr>
          <w:rFonts w:ascii="Times New Roman" w:hAnsi="Times New Roman" w:cs="Times New Roman"/>
          <w:color w:val="000000" w:themeColor="text1"/>
          <w:sz w:val="28"/>
          <w:szCs w:val="28"/>
        </w:rPr>
      </w:pPr>
      <w:bookmarkStart w:id="0" w:name="P55"/>
      <w:bookmarkEnd w:id="0"/>
      <w:r>
        <w:rPr>
          <w:rFonts w:ascii="Times New Roman" w:hAnsi="Times New Roman" w:cs="Times New Roman"/>
          <w:color w:val="000000" w:themeColor="text1"/>
          <w:sz w:val="28"/>
          <w:szCs w:val="28"/>
        </w:rPr>
        <w:tab/>
      </w:r>
      <w:r w:rsidR="002B0542" w:rsidRPr="00393835">
        <w:rPr>
          <w:rFonts w:ascii="Times New Roman" w:hAnsi="Times New Roman" w:cs="Times New Roman"/>
          <w:color w:val="000000" w:themeColor="text1"/>
          <w:sz w:val="28"/>
          <w:szCs w:val="28"/>
        </w:rPr>
        <w:t>5) заверенные копии документов, подтверждающих государственную регистрацию индивидуального предпринимателя или юридического лица;</w:t>
      </w:r>
    </w:p>
    <w:p w:rsidR="002B0542" w:rsidRPr="00393835" w:rsidRDefault="00393835" w:rsidP="003B3D13">
      <w:pPr>
        <w:pStyle w:val="ConsPlusNormal"/>
        <w:ind w:firstLine="567"/>
        <w:jc w:val="both"/>
        <w:rPr>
          <w:rFonts w:ascii="Times New Roman" w:hAnsi="Times New Roman" w:cs="Times New Roman"/>
          <w:color w:val="000000" w:themeColor="text1"/>
          <w:sz w:val="28"/>
          <w:szCs w:val="28"/>
        </w:rPr>
      </w:pPr>
      <w:bookmarkStart w:id="1" w:name="P56"/>
      <w:bookmarkEnd w:id="1"/>
      <w:r>
        <w:rPr>
          <w:rFonts w:ascii="Times New Roman" w:hAnsi="Times New Roman" w:cs="Times New Roman"/>
          <w:color w:val="000000" w:themeColor="text1"/>
          <w:sz w:val="28"/>
          <w:szCs w:val="28"/>
        </w:rPr>
        <w:tab/>
      </w:r>
      <w:r w:rsidR="002B0542" w:rsidRPr="00393835">
        <w:rPr>
          <w:rFonts w:ascii="Times New Roman" w:hAnsi="Times New Roman" w:cs="Times New Roman"/>
          <w:color w:val="000000" w:themeColor="text1"/>
          <w:sz w:val="28"/>
          <w:szCs w:val="28"/>
        </w:rPr>
        <w:t>6) заверенная руководителем юридического лица копия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юридического лица без доверенности.</w:t>
      </w:r>
    </w:p>
    <w:p w:rsidR="002B0542" w:rsidRPr="00393835" w:rsidRDefault="00393835" w:rsidP="003B3D13">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B0542" w:rsidRPr="00393835">
        <w:rPr>
          <w:rFonts w:ascii="Times New Roman" w:hAnsi="Times New Roman" w:cs="Times New Roman"/>
          <w:color w:val="000000" w:themeColor="text1"/>
          <w:sz w:val="28"/>
          <w:szCs w:val="28"/>
        </w:rPr>
        <w:t xml:space="preserve">Непредставление заявителем документов, указанных в </w:t>
      </w:r>
      <w:hyperlink w:anchor="P55" w:history="1">
        <w:r w:rsidR="002B0542" w:rsidRPr="00393835">
          <w:rPr>
            <w:rFonts w:ascii="Times New Roman" w:hAnsi="Times New Roman" w:cs="Times New Roman"/>
            <w:color w:val="000000" w:themeColor="text1"/>
            <w:sz w:val="28"/>
            <w:szCs w:val="28"/>
          </w:rPr>
          <w:t>подпунктах 5</w:t>
        </w:r>
      </w:hyperlink>
      <w:r w:rsidR="002B0542" w:rsidRPr="00393835">
        <w:rPr>
          <w:rFonts w:ascii="Times New Roman" w:hAnsi="Times New Roman" w:cs="Times New Roman"/>
          <w:color w:val="000000" w:themeColor="text1"/>
          <w:sz w:val="28"/>
          <w:szCs w:val="28"/>
        </w:rPr>
        <w:t xml:space="preserve">, </w:t>
      </w:r>
      <w:hyperlink w:anchor="P56" w:history="1">
        <w:r w:rsidR="002B0542" w:rsidRPr="00393835">
          <w:rPr>
            <w:rFonts w:ascii="Times New Roman" w:hAnsi="Times New Roman" w:cs="Times New Roman"/>
            <w:color w:val="000000" w:themeColor="text1"/>
            <w:sz w:val="28"/>
            <w:szCs w:val="28"/>
          </w:rPr>
          <w:t>6</w:t>
        </w:r>
      </w:hyperlink>
      <w:r w:rsidR="002B0542" w:rsidRPr="00393835">
        <w:rPr>
          <w:rFonts w:ascii="Times New Roman" w:hAnsi="Times New Roman" w:cs="Times New Roman"/>
          <w:color w:val="000000" w:themeColor="text1"/>
          <w:sz w:val="28"/>
          <w:szCs w:val="28"/>
        </w:rPr>
        <w:t xml:space="preserve"> настоящего пункта, не является основанием для отказа заявителю в приеме заявления.</w:t>
      </w:r>
    </w:p>
    <w:p w:rsidR="00E950CF" w:rsidRPr="00393835" w:rsidRDefault="00393835" w:rsidP="00393835">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7"/>
          <w:szCs w:val="27"/>
        </w:rPr>
        <w:tab/>
      </w:r>
      <w:r w:rsidRPr="00393835">
        <w:rPr>
          <w:rFonts w:ascii="Times New Roman" w:hAnsi="Times New Roman" w:cs="Times New Roman"/>
          <w:color w:val="000000"/>
          <w:sz w:val="28"/>
          <w:szCs w:val="28"/>
        </w:rPr>
        <w:t xml:space="preserve">8. </w:t>
      </w:r>
      <w:r w:rsidR="00F21A43" w:rsidRPr="00393835">
        <w:rPr>
          <w:rFonts w:ascii="Times New Roman" w:hAnsi="Times New Roman" w:cs="Times New Roman"/>
          <w:color w:val="000000"/>
          <w:sz w:val="28"/>
          <w:szCs w:val="28"/>
        </w:rPr>
        <w:t>Экономико-правовой отдел</w:t>
      </w:r>
      <w:r w:rsidR="0076215D" w:rsidRPr="00393835">
        <w:rPr>
          <w:rFonts w:ascii="Times New Roman" w:hAnsi="Times New Roman" w:cs="Times New Roman"/>
          <w:color w:val="000000"/>
          <w:sz w:val="28"/>
          <w:szCs w:val="28"/>
        </w:rPr>
        <w:t xml:space="preserve"> администрации </w:t>
      </w:r>
      <w:r w:rsidR="00E950CF" w:rsidRPr="00393835">
        <w:rPr>
          <w:rFonts w:ascii="Times New Roman" w:hAnsi="Times New Roman" w:cs="Times New Roman"/>
          <w:color w:val="000000"/>
          <w:sz w:val="28"/>
          <w:szCs w:val="28"/>
        </w:rPr>
        <w:t xml:space="preserve">городского округа Пелым рассматривает заявление на </w:t>
      </w:r>
      <w:r>
        <w:rPr>
          <w:rFonts w:ascii="Times New Roman" w:hAnsi="Times New Roman" w:cs="Times New Roman"/>
          <w:color w:val="000000"/>
          <w:sz w:val="28"/>
          <w:szCs w:val="28"/>
        </w:rPr>
        <w:t xml:space="preserve">заключение договора на </w:t>
      </w:r>
      <w:r w:rsidR="00E950CF" w:rsidRPr="00393835">
        <w:rPr>
          <w:rFonts w:ascii="Times New Roman" w:hAnsi="Times New Roman" w:cs="Times New Roman"/>
          <w:color w:val="000000"/>
          <w:sz w:val="28"/>
          <w:szCs w:val="28"/>
        </w:rPr>
        <w:t>размещение нестационарного торгового объекта в срок, не превышающий 25 календарных дней.</w:t>
      </w:r>
    </w:p>
    <w:p w:rsidR="00E950CF" w:rsidRPr="00393835" w:rsidRDefault="00E950CF" w:rsidP="003B3D13">
      <w:pPr>
        <w:pStyle w:val="ConsPlusNormal"/>
        <w:ind w:firstLine="567"/>
        <w:jc w:val="both"/>
        <w:rPr>
          <w:rFonts w:ascii="Times New Roman" w:hAnsi="Times New Roman" w:cs="Times New Roman"/>
          <w:sz w:val="28"/>
          <w:szCs w:val="28"/>
        </w:rPr>
      </w:pPr>
      <w:proofErr w:type="gramStart"/>
      <w:r w:rsidRPr="00393835">
        <w:rPr>
          <w:rFonts w:ascii="Times New Roman" w:hAnsi="Times New Roman" w:cs="Times New Roman"/>
          <w:sz w:val="28"/>
          <w:szCs w:val="28"/>
        </w:rPr>
        <w:t xml:space="preserve">В случае соответствия испрашиваемого для размещения нестационарного торгового объекта параметрам схемы размещения нестационарных торговых </w:t>
      </w:r>
      <w:r w:rsidRPr="00393835">
        <w:rPr>
          <w:rFonts w:ascii="Times New Roman" w:hAnsi="Times New Roman" w:cs="Times New Roman"/>
          <w:sz w:val="28"/>
          <w:szCs w:val="28"/>
        </w:rPr>
        <w:lastRenderedPageBreak/>
        <w:t xml:space="preserve">объектов, поступившее заявление, эскизный проект нестационарного торгового объекта и заключение о соответствии испрашиваемого для размещения нестационарного торгового объекта места и вида торговой деятельности утвержденной схеме размещения нестационарных торговых объектов, а также о сроке размещения нестационарного объекта торговли </w:t>
      </w:r>
      <w:r w:rsidRPr="00393835">
        <w:rPr>
          <w:rFonts w:ascii="Times New Roman" w:hAnsi="Times New Roman" w:cs="Times New Roman"/>
          <w:color w:val="000000"/>
          <w:sz w:val="28"/>
          <w:szCs w:val="28"/>
        </w:rPr>
        <w:t xml:space="preserve">направляется в </w:t>
      </w:r>
      <w:r w:rsidR="00B3323B" w:rsidRPr="00393835">
        <w:rPr>
          <w:rFonts w:ascii="Times New Roman" w:hAnsi="Times New Roman" w:cs="Times New Roman"/>
          <w:color w:val="000000"/>
          <w:sz w:val="28"/>
          <w:szCs w:val="28"/>
        </w:rPr>
        <w:t>экономико-правовой о</w:t>
      </w:r>
      <w:r w:rsidRPr="00393835">
        <w:rPr>
          <w:rFonts w:ascii="Times New Roman" w:hAnsi="Times New Roman" w:cs="Times New Roman"/>
          <w:color w:val="000000"/>
          <w:sz w:val="28"/>
          <w:szCs w:val="28"/>
        </w:rPr>
        <w:t>тдел администрации  городского округа Пелым.</w:t>
      </w:r>
      <w:proofErr w:type="gramEnd"/>
    </w:p>
    <w:p w:rsidR="00E950CF" w:rsidRPr="00393835" w:rsidRDefault="00E950CF" w:rsidP="003B3D13">
      <w:pPr>
        <w:pStyle w:val="ConsPlusNormal"/>
        <w:ind w:firstLine="567"/>
        <w:jc w:val="both"/>
        <w:rPr>
          <w:rFonts w:ascii="Times New Roman" w:hAnsi="Times New Roman" w:cs="Times New Roman"/>
          <w:sz w:val="28"/>
          <w:szCs w:val="28"/>
        </w:rPr>
      </w:pPr>
      <w:r w:rsidRPr="00393835">
        <w:rPr>
          <w:rFonts w:ascii="Times New Roman" w:hAnsi="Times New Roman" w:cs="Times New Roman"/>
          <w:sz w:val="28"/>
          <w:szCs w:val="28"/>
        </w:rPr>
        <w:t xml:space="preserve">В случае несоответствия испрашиваемого для размещения нестационарного торгового объекта параметрам схемы размещения нестационарных торговых объектов, </w:t>
      </w:r>
      <w:r w:rsidR="00B51698" w:rsidRPr="00393835">
        <w:rPr>
          <w:rFonts w:ascii="Times New Roman" w:hAnsi="Times New Roman" w:cs="Times New Roman"/>
          <w:sz w:val="28"/>
          <w:szCs w:val="28"/>
        </w:rPr>
        <w:t xml:space="preserve">экономико-правовой </w:t>
      </w:r>
      <w:r w:rsidRPr="00393835">
        <w:rPr>
          <w:rFonts w:ascii="Times New Roman" w:hAnsi="Times New Roman" w:cs="Times New Roman"/>
          <w:sz w:val="28"/>
          <w:szCs w:val="28"/>
        </w:rPr>
        <w:t xml:space="preserve">отдел </w:t>
      </w:r>
      <w:r w:rsidR="00B51698" w:rsidRPr="00393835">
        <w:rPr>
          <w:rFonts w:ascii="Times New Roman" w:hAnsi="Times New Roman" w:cs="Times New Roman"/>
          <w:sz w:val="28"/>
          <w:szCs w:val="28"/>
        </w:rPr>
        <w:t>а</w:t>
      </w:r>
      <w:r w:rsidRPr="00393835">
        <w:rPr>
          <w:rFonts w:ascii="Times New Roman" w:hAnsi="Times New Roman" w:cs="Times New Roman"/>
          <w:sz w:val="28"/>
          <w:szCs w:val="28"/>
        </w:rPr>
        <w:t>дминистрации направляет заявителю уведомление об отказе в размещении нестационарного торгового объекта в испрашиваемом месте.</w:t>
      </w:r>
    </w:p>
    <w:p w:rsidR="004B4715" w:rsidRPr="00393835" w:rsidRDefault="00E950CF" w:rsidP="003B3D13">
      <w:pPr>
        <w:pStyle w:val="ConsPlusNormal"/>
        <w:ind w:firstLine="567"/>
        <w:jc w:val="both"/>
        <w:rPr>
          <w:rFonts w:ascii="Times New Roman" w:hAnsi="Times New Roman" w:cs="Times New Roman"/>
          <w:sz w:val="28"/>
          <w:szCs w:val="28"/>
        </w:rPr>
      </w:pPr>
      <w:r w:rsidRPr="00393835">
        <w:rPr>
          <w:rFonts w:ascii="Times New Roman" w:hAnsi="Times New Roman" w:cs="Times New Roman"/>
          <w:sz w:val="28"/>
          <w:szCs w:val="28"/>
        </w:rPr>
        <w:t>Срок размещения нестационарного торгового объекта не может превышать срока, утвержденного схемой размещения нестационарных торговых объектов.</w:t>
      </w:r>
    </w:p>
    <w:p w:rsidR="004B4715" w:rsidRDefault="004B4715" w:rsidP="00047292">
      <w:pPr>
        <w:pStyle w:val="ConsPlusNormal"/>
        <w:ind w:left="-426" w:firstLine="426"/>
        <w:jc w:val="both"/>
        <w:rPr>
          <w:rFonts w:ascii="Times New Roman" w:hAnsi="Times New Roman" w:cs="Times New Roman"/>
          <w:sz w:val="27"/>
          <w:szCs w:val="27"/>
        </w:rPr>
      </w:pPr>
    </w:p>
    <w:p w:rsidR="00E53429" w:rsidRDefault="00E53429" w:rsidP="00E53429">
      <w:pPr>
        <w:autoSpaceDE w:val="0"/>
        <w:autoSpaceDN w:val="0"/>
        <w:adjustRightInd w:val="0"/>
        <w:spacing w:after="0" w:line="240" w:lineRule="auto"/>
        <w:jc w:val="center"/>
        <w:outlineLvl w:val="0"/>
        <w:rPr>
          <w:rFonts w:ascii="Times New Roman" w:hAnsi="Times New Roman"/>
          <w:b/>
          <w:bCs/>
          <w:sz w:val="26"/>
          <w:szCs w:val="26"/>
          <w:lang w:eastAsia="ru-RU"/>
        </w:rPr>
      </w:pPr>
      <w:r>
        <w:rPr>
          <w:rFonts w:ascii="Times New Roman" w:hAnsi="Times New Roman"/>
          <w:b/>
          <w:bCs/>
          <w:sz w:val="26"/>
          <w:szCs w:val="26"/>
          <w:lang w:eastAsia="ru-RU"/>
        </w:rPr>
        <w:t xml:space="preserve">2. Заключение договора по результатам торгов </w:t>
      </w:r>
    </w:p>
    <w:p w:rsidR="00E53429" w:rsidRDefault="00E53429" w:rsidP="00E53429">
      <w:pPr>
        <w:autoSpaceDE w:val="0"/>
        <w:autoSpaceDN w:val="0"/>
        <w:adjustRightInd w:val="0"/>
        <w:spacing w:after="0" w:line="240" w:lineRule="auto"/>
        <w:rPr>
          <w:rFonts w:ascii="Times New Roman" w:hAnsi="Times New Roman"/>
          <w:sz w:val="26"/>
          <w:szCs w:val="26"/>
          <w:lang w:eastAsia="ru-RU"/>
        </w:rPr>
      </w:pPr>
    </w:p>
    <w:p w:rsidR="00E53429" w:rsidRPr="00543988" w:rsidRDefault="00702140" w:rsidP="00E5342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543988">
        <w:rPr>
          <w:rFonts w:ascii="Times New Roman" w:hAnsi="Times New Roman"/>
          <w:color w:val="000000" w:themeColor="text1"/>
          <w:sz w:val="28"/>
          <w:szCs w:val="28"/>
          <w:lang w:eastAsia="ru-RU"/>
        </w:rPr>
        <w:t>9</w:t>
      </w:r>
      <w:r w:rsidR="00E53429" w:rsidRPr="00543988">
        <w:rPr>
          <w:rFonts w:ascii="Times New Roman" w:hAnsi="Times New Roman"/>
          <w:color w:val="000000" w:themeColor="text1"/>
          <w:sz w:val="28"/>
          <w:szCs w:val="28"/>
          <w:lang w:eastAsia="ru-RU"/>
        </w:rPr>
        <w:t>. Решение о проведении торгов на право заключения договора принимается Администрацией городского округа Пелым, на основании заявок хозяйствующих субъектов о проведении торгов или по собственной инициативе Администрации городского округа Пелым.</w:t>
      </w:r>
    </w:p>
    <w:p w:rsidR="00E53429" w:rsidRPr="00543988" w:rsidRDefault="00E53429" w:rsidP="00E5342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543988">
        <w:rPr>
          <w:rFonts w:ascii="Times New Roman" w:hAnsi="Times New Roman"/>
          <w:color w:val="000000" w:themeColor="text1"/>
          <w:sz w:val="28"/>
          <w:szCs w:val="28"/>
          <w:lang w:eastAsia="ru-RU"/>
        </w:rPr>
        <w:t xml:space="preserve">Торги на право заключения договора должны быть объявлены не </w:t>
      </w:r>
      <w:proofErr w:type="gramStart"/>
      <w:r w:rsidRPr="00543988">
        <w:rPr>
          <w:rFonts w:ascii="Times New Roman" w:hAnsi="Times New Roman"/>
          <w:color w:val="000000" w:themeColor="text1"/>
          <w:sz w:val="28"/>
          <w:szCs w:val="28"/>
          <w:lang w:eastAsia="ru-RU"/>
        </w:rPr>
        <w:t>позднее</w:t>
      </w:r>
      <w:proofErr w:type="gramEnd"/>
      <w:r w:rsidRPr="00543988">
        <w:rPr>
          <w:rFonts w:ascii="Times New Roman" w:hAnsi="Times New Roman"/>
          <w:color w:val="000000" w:themeColor="text1"/>
          <w:sz w:val="28"/>
          <w:szCs w:val="28"/>
          <w:lang w:eastAsia="ru-RU"/>
        </w:rPr>
        <w:t xml:space="preserve"> чем за 30 дней до даты окончания действия договора и проведены до истечения срока действия такого договора.</w:t>
      </w:r>
    </w:p>
    <w:p w:rsidR="00E53429" w:rsidRPr="00543988" w:rsidRDefault="00E53429" w:rsidP="00E5342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543988">
        <w:rPr>
          <w:rFonts w:ascii="Times New Roman" w:hAnsi="Times New Roman"/>
          <w:color w:val="000000" w:themeColor="text1"/>
          <w:sz w:val="28"/>
          <w:szCs w:val="28"/>
          <w:lang w:eastAsia="ru-RU"/>
        </w:rPr>
        <w:t>Договор заключается по результатам торгов после прекращения действия ранее заключенного договора.</w:t>
      </w:r>
    </w:p>
    <w:p w:rsidR="00E53429" w:rsidRPr="00543988" w:rsidRDefault="00E53429" w:rsidP="00E5342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543988">
        <w:rPr>
          <w:rFonts w:ascii="Times New Roman" w:hAnsi="Times New Roman"/>
          <w:color w:val="000000" w:themeColor="text1"/>
          <w:sz w:val="28"/>
          <w:szCs w:val="28"/>
          <w:lang w:eastAsia="ru-RU"/>
        </w:rPr>
        <w:t>1</w:t>
      </w:r>
      <w:r w:rsidR="00702140" w:rsidRPr="00543988">
        <w:rPr>
          <w:rFonts w:ascii="Times New Roman" w:hAnsi="Times New Roman"/>
          <w:color w:val="000000" w:themeColor="text1"/>
          <w:sz w:val="28"/>
          <w:szCs w:val="28"/>
          <w:lang w:eastAsia="ru-RU"/>
        </w:rPr>
        <w:t>0</w:t>
      </w:r>
      <w:r w:rsidRPr="00543988">
        <w:rPr>
          <w:rFonts w:ascii="Times New Roman" w:hAnsi="Times New Roman"/>
          <w:color w:val="000000" w:themeColor="text1"/>
          <w:sz w:val="28"/>
          <w:szCs w:val="28"/>
          <w:lang w:eastAsia="ru-RU"/>
        </w:rPr>
        <w:t>. Торги на право заключения договора проводятся в форме аукциона</w:t>
      </w:r>
      <w:r w:rsidR="00543988" w:rsidRPr="00543988">
        <w:rPr>
          <w:rFonts w:ascii="Times New Roman" w:hAnsi="Times New Roman"/>
          <w:color w:val="000000" w:themeColor="text1"/>
          <w:sz w:val="28"/>
          <w:szCs w:val="28"/>
          <w:lang w:eastAsia="ru-RU"/>
        </w:rPr>
        <w:t xml:space="preserve"> или конкурса</w:t>
      </w:r>
      <w:r w:rsidRPr="00543988">
        <w:rPr>
          <w:rFonts w:ascii="Times New Roman" w:hAnsi="Times New Roman"/>
          <w:color w:val="000000" w:themeColor="text1"/>
          <w:sz w:val="28"/>
          <w:szCs w:val="28"/>
          <w:lang w:eastAsia="ru-RU"/>
        </w:rPr>
        <w:t xml:space="preserve">. Заключение договора осуществляется по результатам торгов в форме аукциона, за исключением случаев, </w:t>
      </w:r>
      <w:r w:rsidRPr="00B2362F">
        <w:rPr>
          <w:rFonts w:ascii="Times New Roman" w:hAnsi="Times New Roman"/>
          <w:color w:val="000000" w:themeColor="text1"/>
          <w:sz w:val="28"/>
          <w:szCs w:val="28"/>
          <w:lang w:eastAsia="ru-RU"/>
        </w:rPr>
        <w:t>указанных в</w:t>
      </w:r>
      <w:r w:rsidR="00B2362F" w:rsidRPr="00B2362F">
        <w:rPr>
          <w:rFonts w:ascii="Times New Roman" w:hAnsi="Times New Roman"/>
          <w:color w:val="000000" w:themeColor="text1"/>
          <w:sz w:val="28"/>
          <w:szCs w:val="28"/>
          <w:lang w:eastAsia="ru-RU"/>
        </w:rPr>
        <w:t xml:space="preserve"> пункте </w:t>
      </w:r>
      <w:r w:rsidRPr="00B2362F">
        <w:rPr>
          <w:rFonts w:ascii="Times New Roman" w:hAnsi="Times New Roman"/>
          <w:color w:val="000000" w:themeColor="text1"/>
          <w:sz w:val="28"/>
          <w:szCs w:val="28"/>
          <w:lang w:eastAsia="ru-RU"/>
        </w:rPr>
        <w:t xml:space="preserve"> </w:t>
      </w:r>
      <w:r w:rsidR="00B2362F" w:rsidRPr="00B2362F">
        <w:rPr>
          <w:rFonts w:ascii="Times New Roman" w:hAnsi="Times New Roman"/>
          <w:color w:val="000000" w:themeColor="text1"/>
          <w:sz w:val="28"/>
          <w:szCs w:val="28"/>
          <w:lang w:eastAsia="ru-RU"/>
        </w:rPr>
        <w:t>35</w:t>
      </w:r>
      <w:r w:rsidRPr="00543988">
        <w:rPr>
          <w:rFonts w:ascii="Times New Roman" w:hAnsi="Times New Roman"/>
          <w:color w:val="000000" w:themeColor="text1"/>
          <w:sz w:val="28"/>
          <w:szCs w:val="28"/>
          <w:lang w:eastAsia="ru-RU"/>
        </w:rPr>
        <w:t xml:space="preserve"> настоящего порядка.</w:t>
      </w:r>
    </w:p>
    <w:p w:rsidR="00E53429" w:rsidRPr="00543988" w:rsidRDefault="00702140" w:rsidP="00E5342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543988">
        <w:rPr>
          <w:rFonts w:ascii="Times New Roman" w:hAnsi="Times New Roman"/>
          <w:color w:val="000000" w:themeColor="text1"/>
          <w:sz w:val="28"/>
          <w:szCs w:val="28"/>
          <w:lang w:eastAsia="ru-RU"/>
        </w:rPr>
        <w:t>11</w:t>
      </w:r>
      <w:r w:rsidR="00E53429" w:rsidRPr="00543988">
        <w:rPr>
          <w:rFonts w:ascii="Times New Roman" w:hAnsi="Times New Roman"/>
          <w:color w:val="000000" w:themeColor="text1"/>
          <w:sz w:val="28"/>
          <w:szCs w:val="28"/>
          <w:lang w:eastAsia="ru-RU"/>
        </w:rPr>
        <w:t xml:space="preserve">. Порядок и сроки проведения аукциона на право заключения договора устанавливаются </w:t>
      </w:r>
      <w:r w:rsidRPr="00543988">
        <w:rPr>
          <w:rFonts w:ascii="Times New Roman" w:hAnsi="Times New Roman"/>
          <w:color w:val="000000" w:themeColor="text1"/>
          <w:sz w:val="28"/>
          <w:szCs w:val="28"/>
          <w:lang w:eastAsia="ru-RU"/>
        </w:rPr>
        <w:t xml:space="preserve">Администрацией городского округа Пелым </w:t>
      </w:r>
      <w:r w:rsidR="00E53429" w:rsidRPr="00543988">
        <w:rPr>
          <w:rFonts w:ascii="Times New Roman" w:hAnsi="Times New Roman"/>
          <w:color w:val="000000" w:themeColor="text1"/>
          <w:sz w:val="28"/>
          <w:szCs w:val="28"/>
          <w:lang w:eastAsia="ru-RU"/>
        </w:rPr>
        <w:t>в соответствии с настоящим порядком.</w:t>
      </w:r>
    </w:p>
    <w:p w:rsidR="004B4715" w:rsidRPr="00543988" w:rsidRDefault="00702140"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12</w:t>
      </w:r>
      <w:r w:rsidR="004B4715" w:rsidRPr="00543988">
        <w:rPr>
          <w:rFonts w:ascii="Times New Roman" w:hAnsi="Times New Roman"/>
          <w:sz w:val="28"/>
          <w:szCs w:val="28"/>
        </w:rPr>
        <w:t xml:space="preserve">. Организатором торгов выступает </w:t>
      </w:r>
      <w:r w:rsidR="00AA4650" w:rsidRPr="00543988">
        <w:rPr>
          <w:rFonts w:ascii="Times New Roman" w:hAnsi="Times New Roman"/>
          <w:sz w:val="28"/>
          <w:szCs w:val="28"/>
        </w:rPr>
        <w:t>экономико-правовой о</w:t>
      </w:r>
      <w:r w:rsidR="004B4715" w:rsidRPr="00543988">
        <w:rPr>
          <w:rFonts w:ascii="Times New Roman" w:hAnsi="Times New Roman"/>
          <w:color w:val="000000"/>
          <w:sz w:val="28"/>
          <w:szCs w:val="28"/>
        </w:rPr>
        <w:t xml:space="preserve">тдел </w:t>
      </w:r>
      <w:r w:rsidRPr="00543988">
        <w:rPr>
          <w:rFonts w:ascii="Times New Roman" w:hAnsi="Times New Roman"/>
          <w:color w:val="000000"/>
          <w:sz w:val="28"/>
          <w:szCs w:val="28"/>
        </w:rPr>
        <w:t>А</w:t>
      </w:r>
      <w:r w:rsidR="0076215D" w:rsidRPr="00543988">
        <w:rPr>
          <w:rFonts w:ascii="Times New Roman" w:hAnsi="Times New Roman"/>
          <w:color w:val="000000"/>
          <w:sz w:val="28"/>
          <w:szCs w:val="28"/>
        </w:rPr>
        <w:t>дминистрации</w:t>
      </w:r>
      <w:r w:rsidR="004B4715" w:rsidRPr="00543988">
        <w:rPr>
          <w:rFonts w:ascii="Times New Roman" w:hAnsi="Times New Roman"/>
          <w:color w:val="000000"/>
          <w:sz w:val="28"/>
          <w:szCs w:val="28"/>
        </w:rPr>
        <w:t xml:space="preserve"> городского округа Пелым</w:t>
      </w:r>
      <w:r w:rsidR="004B4715" w:rsidRPr="00543988">
        <w:rPr>
          <w:rFonts w:ascii="Times New Roman" w:hAnsi="Times New Roman"/>
          <w:sz w:val="28"/>
          <w:szCs w:val="28"/>
        </w:rPr>
        <w:t>.</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13</w:t>
      </w:r>
      <w:r w:rsidR="004B4715" w:rsidRPr="00543988">
        <w:rPr>
          <w:rFonts w:ascii="Times New Roman" w:hAnsi="Times New Roman"/>
          <w:sz w:val="28"/>
          <w:szCs w:val="28"/>
        </w:rPr>
        <w:t>. Организатор торгов:</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организует подготовку, публикацию и размещение в определенном Администрацией городского округа Пелым официальном печатном издании и на официальном сайте городского округа</w:t>
      </w:r>
      <w:r w:rsidR="00702140" w:rsidRPr="00543988">
        <w:rPr>
          <w:rFonts w:ascii="Times New Roman" w:hAnsi="Times New Roman"/>
          <w:sz w:val="28"/>
          <w:szCs w:val="28"/>
        </w:rPr>
        <w:t xml:space="preserve"> Пелым в сети Интернет извещение</w:t>
      </w:r>
      <w:r w:rsidRPr="00543988">
        <w:rPr>
          <w:rFonts w:ascii="Times New Roman" w:hAnsi="Times New Roman"/>
          <w:sz w:val="28"/>
          <w:szCs w:val="28"/>
        </w:rPr>
        <w:t xml:space="preserve"> о проведении торгов не менее чем за 30 дней до дня проведения;</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xml:space="preserve">- определяет начальную цену </w:t>
      </w:r>
      <w:r w:rsidR="00702140" w:rsidRPr="00543988">
        <w:rPr>
          <w:rFonts w:ascii="Times New Roman" w:hAnsi="Times New Roman"/>
          <w:sz w:val="28"/>
          <w:szCs w:val="28"/>
        </w:rPr>
        <w:t>на право</w:t>
      </w:r>
      <w:r w:rsidRPr="00543988">
        <w:rPr>
          <w:rFonts w:ascii="Times New Roman" w:hAnsi="Times New Roman"/>
          <w:sz w:val="28"/>
          <w:szCs w:val="28"/>
        </w:rPr>
        <w:t xml:space="preserve"> </w:t>
      </w:r>
      <w:r w:rsidR="00702140" w:rsidRPr="00543988">
        <w:rPr>
          <w:rFonts w:ascii="Times New Roman" w:hAnsi="Times New Roman"/>
          <w:sz w:val="28"/>
          <w:szCs w:val="28"/>
        </w:rPr>
        <w:t xml:space="preserve">заключения договора </w:t>
      </w:r>
      <w:r w:rsidRPr="00543988">
        <w:rPr>
          <w:rFonts w:ascii="Times New Roman" w:hAnsi="Times New Roman"/>
          <w:sz w:val="28"/>
          <w:szCs w:val="28"/>
        </w:rPr>
        <w:t xml:space="preserve">на размещение и эксплуатацию </w:t>
      </w:r>
      <w:r w:rsidR="00874F92" w:rsidRPr="00543988">
        <w:rPr>
          <w:rFonts w:ascii="Times New Roman" w:hAnsi="Times New Roman"/>
          <w:sz w:val="28"/>
          <w:szCs w:val="28"/>
        </w:rPr>
        <w:t xml:space="preserve">нестационарного торгового </w:t>
      </w:r>
      <w:proofErr w:type="gramStart"/>
      <w:r w:rsidR="00874F92" w:rsidRPr="00543988">
        <w:rPr>
          <w:rFonts w:ascii="Times New Roman" w:hAnsi="Times New Roman"/>
          <w:sz w:val="28"/>
          <w:szCs w:val="28"/>
        </w:rPr>
        <w:t>объекта</w:t>
      </w:r>
      <w:proofErr w:type="gramEnd"/>
      <w:r w:rsidRPr="00543988">
        <w:rPr>
          <w:rFonts w:ascii="Times New Roman" w:hAnsi="Times New Roman"/>
          <w:sz w:val="28"/>
          <w:szCs w:val="28"/>
        </w:rPr>
        <w:t xml:space="preserve"> и размер задатка;</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определяет велич</w:t>
      </w:r>
      <w:r w:rsidR="00535918" w:rsidRPr="00543988">
        <w:rPr>
          <w:rFonts w:ascii="Times New Roman" w:hAnsi="Times New Roman"/>
          <w:sz w:val="28"/>
          <w:szCs w:val="28"/>
        </w:rPr>
        <w:t>ину повышения начальной цены – «</w:t>
      </w:r>
      <w:r w:rsidRPr="00543988">
        <w:rPr>
          <w:rFonts w:ascii="Times New Roman" w:hAnsi="Times New Roman"/>
          <w:sz w:val="28"/>
          <w:szCs w:val="28"/>
        </w:rPr>
        <w:t>шаг аукциона</w:t>
      </w:r>
      <w:r w:rsidR="00535918" w:rsidRPr="00543988">
        <w:rPr>
          <w:rFonts w:ascii="Times New Roman" w:hAnsi="Times New Roman"/>
          <w:sz w:val="28"/>
          <w:szCs w:val="28"/>
        </w:rPr>
        <w:t>»</w:t>
      </w:r>
      <w:r w:rsidRPr="00543988">
        <w:rPr>
          <w:rFonts w:ascii="Times New Roman" w:hAnsi="Times New Roman"/>
          <w:sz w:val="28"/>
          <w:szCs w:val="28"/>
        </w:rPr>
        <w:t xml:space="preserve"> в пределах от одного до пяти процентов (включительно) начальной цены предмета аукциона, который остается единым на весь период аукциона;</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разраб</w:t>
      </w:r>
      <w:r w:rsidR="00702140" w:rsidRPr="00543988">
        <w:rPr>
          <w:rFonts w:ascii="Times New Roman" w:hAnsi="Times New Roman"/>
          <w:sz w:val="28"/>
          <w:szCs w:val="28"/>
        </w:rPr>
        <w:t>атывает конкурсную документацию;</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lastRenderedPageBreak/>
        <w:t>- принимает от заявителей заявки на участие в торгах и прилагаемые к ним документы;</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ведет учет заявок в журнале приема заявок по мере их поступления;</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ведет протокол приема заявок на участие в торгах, который должен содержать сведения о заявителе, дате подачи заявки, внесенном задатке, а также сведения о заявителях, не допущенных к участию в аукционе, с указанием причин отказа;</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подписывает протокол приема заявок в течение одного дня со дня окончания срока приема заявок;</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уведомляет заявителя о признании его участником торгов;</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xml:space="preserve">- организует подготовку, публикацию в официальном печатном издании и размещение на официальном сайте </w:t>
      </w:r>
      <w:r w:rsidR="00874F92" w:rsidRPr="00543988">
        <w:rPr>
          <w:rFonts w:ascii="Times New Roman" w:hAnsi="Times New Roman"/>
          <w:sz w:val="28"/>
          <w:szCs w:val="28"/>
        </w:rPr>
        <w:t>городского округа в Пелым</w:t>
      </w:r>
      <w:r w:rsidRPr="00543988">
        <w:rPr>
          <w:rFonts w:ascii="Times New Roman" w:hAnsi="Times New Roman"/>
          <w:sz w:val="28"/>
          <w:szCs w:val="28"/>
        </w:rPr>
        <w:t xml:space="preserve"> сети Интернет информации о результатах торгов.</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14</w:t>
      </w:r>
      <w:r w:rsidR="004B4715" w:rsidRPr="00543988">
        <w:rPr>
          <w:rFonts w:ascii="Times New Roman" w:hAnsi="Times New Roman"/>
          <w:sz w:val="28"/>
          <w:szCs w:val="28"/>
        </w:rPr>
        <w:t>. Извещение о проведении торгов должно содержать следующие сведения:</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наименование органа местного самоуправления, принявшего решение о проведении торгов;</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реквизиты решения о проведении торгов;</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предмет и форма торгов (конкурс или аукцион);</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организатор торгов;</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место, дата, время проведения аукциона или место, дата, время вскрытия конвертов с заявками на участие в конкурсе;</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xml:space="preserve">- начальная цена права на заключение договора на установку и эксплуатацию </w:t>
      </w:r>
      <w:r w:rsidR="00874F92" w:rsidRPr="00543988">
        <w:rPr>
          <w:rFonts w:ascii="Times New Roman" w:hAnsi="Times New Roman"/>
          <w:sz w:val="28"/>
          <w:szCs w:val="28"/>
        </w:rPr>
        <w:t>нестационарного торгового объекта</w:t>
      </w:r>
      <w:r w:rsidRPr="00543988">
        <w:rPr>
          <w:rFonts w:ascii="Times New Roman" w:hAnsi="Times New Roman"/>
          <w:sz w:val="28"/>
          <w:szCs w:val="28"/>
        </w:rPr>
        <w:t>;</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срок, место и порядок предоставления конкурсной документации, электронный адрес сайта в сети Интернет, на котором размещена конкурсная документация (в случае проведения торгов в форме конкурса);</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размер задатка, порядок его внесения заявителями и возврата задатка, реквизиты счета для перечисления задатка;</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порядок приема заявок, адрес места приема, дата и время начала и окончания приема заявок на участие в торгах.</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15</w:t>
      </w:r>
      <w:r w:rsidR="004B4715" w:rsidRPr="00543988">
        <w:rPr>
          <w:rFonts w:ascii="Times New Roman" w:hAnsi="Times New Roman"/>
          <w:sz w:val="28"/>
          <w:szCs w:val="28"/>
        </w:rPr>
        <w:t xml:space="preserve">. Организатор вправе отказаться от проведения торгов не </w:t>
      </w:r>
      <w:proofErr w:type="gramStart"/>
      <w:r w:rsidR="004B4715" w:rsidRPr="00543988">
        <w:rPr>
          <w:rFonts w:ascii="Times New Roman" w:hAnsi="Times New Roman"/>
          <w:sz w:val="28"/>
          <w:szCs w:val="28"/>
        </w:rPr>
        <w:t>позднее</w:t>
      </w:r>
      <w:proofErr w:type="gramEnd"/>
      <w:r w:rsidR="004B4715" w:rsidRPr="00543988">
        <w:rPr>
          <w:rFonts w:ascii="Times New Roman" w:hAnsi="Times New Roman"/>
          <w:sz w:val="28"/>
          <w:szCs w:val="28"/>
        </w:rPr>
        <w:t xml:space="preserve"> чем за 15 дней до дня их проведения.</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xml:space="preserve">Извещение об отказе в проведении торгов опубликовывается организатором торгов в течение 3 дней в определенном Администрацией </w:t>
      </w:r>
      <w:r w:rsidR="00874F92" w:rsidRPr="00543988">
        <w:rPr>
          <w:rFonts w:ascii="Times New Roman" w:hAnsi="Times New Roman"/>
          <w:sz w:val="28"/>
          <w:szCs w:val="28"/>
        </w:rPr>
        <w:t>городского округа Пелым</w:t>
      </w:r>
      <w:r w:rsidRPr="00543988">
        <w:rPr>
          <w:rFonts w:ascii="Times New Roman" w:hAnsi="Times New Roman"/>
          <w:sz w:val="28"/>
          <w:szCs w:val="28"/>
        </w:rPr>
        <w:t xml:space="preserve"> официальном печатном</w:t>
      </w:r>
      <w:r w:rsidR="00543988" w:rsidRPr="00543988">
        <w:rPr>
          <w:rFonts w:ascii="Times New Roman" w:hAnsi="Times New Roman"/>
          <w:sz w:val="28"/>
          <w:szCs w:val="28"/>
        </w:rPr>
        <w:t xml:space="preserve"> издании и на официальном сайте </w:t>
      </w:r>
      <w:r w:rsidR="00874F92" w:rsidRPr="00543988">
        <w:rPr>
          <w:rFonts w:ascii="Times New Roman" w:hAnsi="Times New Roman"/>
          <w:sz w:val="28"/>
          <w:szCs w:val="28"/>
        </w:rPr>
        <w:t>городского округа Пелым</w:t>
      </w:r>
      <w:r w:rsidRPr="00543988">
        <w:rPr>
          <w:rFonts w:ascii="Times New Roman" w:hAnsi="Times New Roman"/>
          <w:sz w:val="28"/>
          <w:szCs w:val="28"/>
        </w:rPr>
        <w:t xml:space="preserve"> в сети Интернет.</w:t>
      </w:r>
    </w:p>
    <w:p w:rsidR="004B4715" w:rsidRPr="00543988" w:rsidRDefault="00543988" w:rsidP="007D36B5">
      <w:pPr>
        <w:autoSpaceDE w:val="0"/>
        <w:autoSpaceDN w:val="0"/>
        <w:adjustRightInd w:val="0"/>
        <w:spacing w:after="0" w:line="240" w:lineRule="auto"/>
        <w:ind w:firstLine="540"/>
        <w:jc w:val="both"/>
        <w:rPr>
          <w:rFonts w:ascii="Times New Roman" w:hAnsi="Times New Roman"/>
          <w:color w:val="000000" w:themeColor="text1"/>
          <w:sz w:val="28"/>
          <w:szCs w:val="28"/>
        </w:rPr>
      </w:pPr>
      <w:bookmarkStart w:id="2" w:name="Par262"/>
      <w:bookmarkEnd w:id="2"/>
      <w:r w:rsidRPr="00543988">
        <w:rPr>
          <w:rFonts w:ascii="Times New Roman" w:hAnsi="Times New Roman"/>
          <w:sz w:val="28"/>
          <w:szCs w:val="28"/>
        </w:rPr>
        <w:t>16</w:t>
      </w:r>
      <w:r w:rsidR="004B4715" w:rsidRPr="00543988">
        <w:rPr>
          <w:rFonts w:ascii="Times New Roman" w:hAnsi="Times New Roman"/>
          <w:sz w:val="28"/>
          <w:szCs w:val="28"/>
        </w:rPr>
        <w:t xml:space="preserve">. Для участия в торгах заявители представляют в установленный в извещении о проведении торгов срок следующие </w:t>
      </w:r>
      <w:r w:rsidR="004B4715" w:rsidRPr="00543988">
        <w:rPr>
          <w:rFonts w:ascii="Times New Roman" w:hAnsi="Times New Roman"/>
          <w:color w:val="000000" w:themeColor="text1"/>
          <w:sz w:val="28"/>
          <w:szCs w:val="28"/>
        </w:rPr>
        <w:t>документы:</w:t>
      </w:r>
    </w:p>
    <w:p w:rsidR="004B4715" w:rsidRPr="00543988" w:rsidRDefault="004B4715" w:rsidP="007D36B5">
      <w:pPr>
        <w:autoSpaceDE w:val="0"/>
        <w:autoSpaceDN w:val="0"/>
        <w:adjustRightInd w:val="0"/>
        <w:spacing w:after="0" w:line="240" w:lineRule="auto"/>
        <w:ind w:firstLine="540"/>
        <w:jc w:val="both"/>
        <w:rPr>
          <w:rFonts w:ascii="Times New Roman" w:hAnsi="Times New Roman"/>
          <w:color w:val="000000" w:themeColor="text1"/>
          <w:sz w:val="28"/>
          <w:szCs w:val="28"/>
        </w:rPr>
      </w:pPr>
      <w:r w:rsidRPr="00543988">
        <w:rPr>
          <w:rFonts w:ascii="Times New Roman" w:hAnsi="Times New Roman"/>
          <w:color w:val="000000" w:themeColor="text1"/>
          <w:sz w:val="28"/>
          <w:szCs w:val="28"/>
        </w:rPr>
        <w:t xml:space="preserve">- заявку на участие в торгах по форме согласно </w:t>
      </w:r>
      <w:hyperlink w:anchor="Par461" w:history="1">
        <w:r w:rsidRPr="00543988">
          <w:rPr>
            <w:rFonts w:ascii="Times New Roman" w:hAnsi="Times New Roman"/>
            <w:color w:val="000000" w:themeColor="text1"/>
            <w:sz w:val="28"/>
            <w:szCs w:val="28"/>
          </w:rPr>
          <w:t>приложению 2</w:t>
        </w:r>
      </w:hyperlink>
      <w:r w:rsidRPr="00543988">
        <w:rPr>
          <w:rFonts w:ascii="Times New Roman" w:hAnsi="Times New Roman"/>
          <w:color w:val="000000" w:themeColor="text1"/>
          <w:sz w:val="28"/>
          <w:szCs w:val="28"/>
        </w:rPr>
        <w:t xml:space="preserve"> к настоящему Положению;</w:t>
      </w:r>
    </w:p>
    <w:p w:rsidR="004B4715" w:rsidRPr="00543988" w:rsidRDefault="004B4715" w:rsidP="007D36B5">
      <w:pPr>
        <w:autoSpaceDE w:val="0"/>
        <w:autoSpaceDN w:val="0"/>
        <w:adjustRightInd w:val="0"/>
        <w:spacing w:after="0" w:line="240" w:lineRule="auto"/>
        <w:ind w:firstLine="540"/>
        <w:jc w:val="both"/>
        <w:rPr>
          <w:rFonts w:ascii="Times New Roman" w:hAnsi="Times New Roman"/>
          <w:color w:val="000000" w:themeColor="text1"/>
          <w:sz w:val="28"/>
          <w:szCs w:val="28"/>
        </w:rPr>
      </w:pPr>
      <w:r w:rsidRPr="00543988">
        <w:rPr>
          <w:rFonts w:ascii="Times New Roman" w:hAnsi="Times New Roman"/>
          <w:color w:val="000000" w:themeColor="text1"/>
          <w:sz w:val="28"/>
          <w:szCs w:val="28"/>
        </w:rPr>
        <w:t>- копию свидетельства о постановке на учет в налоговом органе на территории Российской Федерации;</w:t>
      </w:r>
    </w:p>
    <w:p w:rsidR="004B4715" w:rsidRPr="00543988" w:rsidRDefault="004B4715" w:rsidP="007D36B5">
      <w:pPr>
        <w:autoSpaceDE w:val="0"/>
        <w:autoSpaceDN w:val="0"/>
        <w:adjustRightInd w:val="0"/>
        <w:spacing w:after="0" w:line="240" w:lineRule="auto"/>
        <w:ind w:firstLine="540"/>
        <w:jc w:val="both"/>
        <w:rPr>
          <w:rFonts w:ascii="Times New Roman" w:hAnsi="Times New Roman"/>
          <w:color w:val="000000" w:themeColor="text1"/>
          <w:sz w:val="28"/>
          <w:szCs w:val="28"/>
        </w:rPr>
      </w:pPr>
      <w:r w:rsidRPr="00543988">
        <w:rPr>
          <w:rFonts w:ascii="Times New Roman" w:hAnsi="Times New Roman"/>
          <w:color w:val="000000" w:themeColor="text1"/>
          <w:sz w:val="28"/>
          <w:szCs w:val="28"/>
        </w:rPr>
        <w:t>- копию свидетельства о государственной регистрации юридических лиц и индивидуальных предпринимателей;</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lastRenderedPageBreak/>
        <w:t>- документы, подтверждающие внесение задатка;</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конкурсное предложение в запечатанном конверте (для участия в конкурсе).</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17</w:t>
      </w:r>
      <w:r w:rsidR="004B4715" w:rsidRPr="00543988">
        <w:rPr>
          <w:rFonts w:ascii="Times New Roman" w:hAnsi="Times New Roman"/>
          <w:sz w:val="28"/>
          <w:szCs w:val="28"/>
        </w:rPr>
        <w:t>. Прием документов прекращается не ранее чем за 5 дней до дня проведения торгов.</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18</w:t>
      </w:r>
      <w:r w:rsidR="004B4715" w:rsidRPr="00543988">
        <w:rPr>
          <w:rFonts w:ascii="Times New Roman" w:hAnsi="Times New Roman"/>
          <w:sz w:val="28"/>
          <w:szCs w:val="28"/>
        </w:rPr>
        <w:t>. Один заявитель вправе подать только одну заявку на участие в торгах по каждому лоту.</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19</w:t>
      </w:r>
      <w:r w:rsidR="004B4715" w:rsidRPr="00543988">
        <w:rPr>
          <w:rFonts w:ascii="Times New Roman" w:hAnsi="Times New Roman"/>
          <w:sz w:val="28"/>
          <w:szCs w:val="28"/>
        </w:rPr>
        <w:t>. Заявка на участие в торгах, поступившая по истечении срока ее приема, возвращается в день ее поступления заявителю.</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20</w:t>
      </w:r>
      <w:r w:rsidR="004B4715" w:rsidRPr="00543988">
        <w:rPr>
          <w:rFonts w:ascii="Times New Roman" w:hAnsi="Times New Roman"/>
          <w:sz w:val="28"/>
          <w:szCs w:val="28"/>
        </w:rPr>
        <w:t>. Заявитель не допускается к участию в торгах по следующим основаниям:</w:t>
      </w:r>
    </w:p>
    <w:p w:rsidR="004B4715" w:rsidRPr="00543988" w:rsidRDefault="004B4715" w:rsidP="007D36B5">
      <w:pPr>
        <w:autoSpaceDE w:val="0"/>
        <w:autoSpaceDN w:val="0"/>
        <w:adjustRightInd w:val="0"/>
        <w:spacing w:after="0" w:line="240" w:lineRule="auto"/>
        <w:ind w:firstLine="540"/>
        <w:jc w:val="both"/>
        <w:rPr>
          <w:rFonts w:ascii="Times New Roman" w:hAnsi="Times New Roman"/>
          <w:color w:val="000000" w:themeColor="text1"/>
          <w:sz w:val="28"/>
          <w:szCs w:val="28"/>
        </w:rPr>
      </w:pPr>
      <w:r w:rsidRPr="00543988">
        <w:rPr>
          <w:rFonts w:ascii="Times New Roman" w:hAnsi="Times New Roman"/>
          <w:sz w:val="28"/>
          <w:szCs w:val="28"/>
        </w:rPr>
        <w:t xml:space="preserve">- </w:t>
      </w:r>
      <w:r w:rsidRPr="00543988">
        <w:rPr>
          <w:rFonts w:ascii="Times New Roman" w:hAnsi="Times New Roman"/>
          <w:color w:val="000000" w:themeColor="text1"/>
          <w:sz w:val="28"/>
          <w:szCs w:val="28"/>
        </w:rPr>
        <w:t xml:space="preserve">непредставление необходимых для участия в торгах документов, определенных </w:t>
      </w:r>
      <w:r w:rsidR="00543988" w:rsidRPr="00543988">
        <w:rPr>
          <w:rFonts w:ascii="Times New Roman" w:hAnsi="Times New Roman"/>
          <w:color w:val="000000" w:themeColor="text1"/>
          <w:sz w:val="28"/>
          <w:szCs w:val="28"/>
        </w:rPr>
        <w:t>пунктом 16</w:t>
      </w:r>
      <w:r w:rsidR="00543988" w:rsidRPr="00543988">
        <w:rPr>
          <w:color w:val="000000" w:themeColor="text1"/>
          <w:sz w:val="28"/>
          <w:szCs w:val="28"/>
        </w:rPr>
        <w:t xml:space="preserve"> </w:t>
      </w:r>
      <w:r w:rsidRPr="00543988">
        <w:rPr>
          <w:rFonts w:ascii="Times New Roman" w:hAnsi="Times New Roman"/>
          <w:color w:val="000000" w:themeColor="text1"/>
          <w:sz w:val="28"/>
          <w:szCs w:val="28"/>
        </w:rPr>
        <w:t>настоящего Положения, или представление недостоверных сведений;</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xml:space="preserve">- </w:t>
      </w:r>
      <w:proofErr w:type="spellStart"/>
      <w:r w:rsidRPr="00543988">
        <w:rPr>
          <w:rFonts w:ascii="Times New Roman" w:hAnsi="Times New Roman"/>
          <w:sz w:val="28"/>
          <w:szCs w:val="28"/>
        </w:rPr>
        <w:t>непоступление</w:t>
      </w:r>
      <w:proofErr w:type="spellEnd"/>
      <w:r w:rsidRPr="00543988">
        <w:rPr>
          <w:rFonts w:ascii="Times New Roman" w:hAnsi="Times New Roman"/>
          <w:sz w:val="28"/>
          <w:szCs w:val="28"/>
        </w:rPr>
        <w:t xml:space="preserve"> задатка на счет, указанный в извещении о проведении торгов, до дня окончания приема документов для участия в торгах.</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Отказ в допуске к участию в торгах по другим основаниям не допускается.</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21</w:t>
      </w:r>
      <w:r w:rsidR="004B4715" w:rsidRPr="00543988">
        <w:rPr>
          <w:rFonts w:ascii="Times New Roman" w:hAnsi="Times New Roman"/>
          <w:sz w:val="28"/>
          <w:szCs w:val="28"/>
        </w:rPr>
        <w:t>. Заявитель становится участником торгов с момента подписания организатором торгов протокола приема заявок.</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22</w:t>
      </w:r>
      <w:r w:rsidR="004B4715" w:rsidRPr="00543988">
        <w:rPr>
          <w:rFonts w:ascii="Times New Roman" w:hAnsi="Times New Roman"/>
          <w:sz w:val="28"/>
          <w:szCs w:val="28"/>
        </w:rPr>
        <w:t>. Заявители, признанные участниками торгов, и заявители, не допущенные к участию в торгах, уведомляются о принятом решении не позднее следующего дня после даты оформления данного решения протоколом приема заявок на участие в торгах.</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23</w:t>
      </w:r>
      <w:r w:rsidR="004B4715" w:rsidRPr="00543988">
        <w:rPr>
          <w:rFonts w:ascii="Times New Roman" w:hAnsi="Times New Roman"/>
          <w:sz w:val="28"/>
          <w:szCs w:val="28"/>
        </w:rPr>
        <w:t>. Организатор торгов обязан вернуть внесенный задаток заявителю, не допущенному к участию в торгах, в течение 3 дней со дня оформления протокола приема заявок на участие в торгах.</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24</w:t>
      </w:r>
      <w:r w:rsidR="004B4715" w:rsidRPr="00543988">
        <w:rPr>
          <w:rFonts w:ascii="Times New Roman" w:hAnsi="Times New Roman"/>
          <w:sz w:val="28"/>
          <w:szCs w:val="28"/>
        </w:rPr>
        <w:t>. Заявитель имеет право отозвать принятую организатором торгов заявку до дня окончания срока приема заявок, уведомив об этом в письменной форме организатора торгов. Организатор торгов обязан возвратить внесенный задаток заявителю в течение 3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торгов.</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25</w:t>
      </w:r>
      <w:r w:rsidR="004B4715" w:rsidRPr="00543988">
        <w:rPr>
          <w:rFonts w:ascii="Times New Roman" w:hAnsi="Times New Roman"/>
          <w:sz w:val="28"/>
          <w:szCs w:val="28"/>
        </w:rPr>
        <w:t>. Результат аукциона оформляется протоколом, который подписывается председателем аукционной комиссии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 В протоколе также указываются:</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регистрационный номер предмета аукциона;</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xml:space="preserve">- место размещения </w:t>
      </w:r>
      <w:r w:rsidR="00874F92" w:rsidRPr="00543988">
        <w:rPr>
          <w:rFonts w:ascii="Times New Roman" w:hAnsi="Times New Roman"/>
          <w:sz w:val="28"/>
          <w:szCs w:val="28"/>
        </w:rPr>
        <w:t>нестационарного торгового объекта</w:t>
      </w:r>
      <w:r w:rsidRPr="00543988">
        <w:rPr>
          <w:rFonts w:ascii="Times New Roman" w:hAnsi="Times New Roman"/>
          <w:sz w:val="28"/>
          <w:szCs w:val="28"/>
        </w:rPr>
        <w:t>;</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предложения участников аукциона;</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победитель аукциона;</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xml:space="preserve">- цена приобретаемого права на заключение договора на размещение и эксплуатацию </w:t>
      </w:r>
      <w:r w:rsidR="00874F92" w:rsidRPr="00543988">
        <w:rPr>
          <w:rFonts w:ascii="Times New Roman" w:hAnsi="Times New Roman"/>
          <w:sz w:val="28"/>
          <w:szCs w:val="28"/>
        </w:rPr>
        <w:t>нестационарного торгового объекта</w:t>
      </w:r>
      <w:r w:rsidRPr="00543988">
        <w:rPr>
          <w:rFonts w:ascii="Times New Roman" w:hAnsi="Times New Roman"/>
          <w:sz w:val="28"/>
          <w:szCs w:val="28"/>
        </w:rPr>
        <w:t xml:space="preserve"> на территории </w:t>
      </w:r>
      <w:r w:rsidR="00874F92" w:rsidRPr="00543988">
        <w:rPr>
          <w:rFonts w:ascii="Times New Roman" w:hAnsi="Times New Roman"/>
          <w:sz w:val="28"/>
          <w:szCs w:val="28"/>
        </w:rPr>
        <w:t>городского округа Пелым</w:t>
      </w:r>
      <w:r w:rsidRPr="00543988">
        <w:rPr>
          <w:rFonts w:ascii="Times New Roman" w:hAnsi="Times New Roman"/>
          <w:sz w:val="28"/>
          <w:szCs w:val="28"/>
        </w:rPr>
        <w:t>.</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26</w:t>
      </w:r>
      <w:r w:rsidR="004B4715" w:rsidRPr="00543988">
        <w:rPr>
          <w:rFonts w:ascii="Times New Roman" w:hAnsi="Times New Roman"/>
          <w:sz w:val="28"/>
          <w:szCs w:val="28"/>
        </w:rPr>
        <w:t>. Аукцион признается несостоявшимся в случаях, если:</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lastRenderedPageBreak/>
        <w:t>- в аукционе участвовали менее двух участников;</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27</w:t>
      </w:r>
      <w:r w:rsidR="004B4715" w:rsidRPr="00543988">
        <w:rPr>
          <w:rFonts w:ascii="Times New Roman" w:hAnsi="Times New Roman"/>
          <w:sz w:val="28"/>
          <w:szCs w:val="28"/>
        </w:rPr>
        <w:t xml:space="preserve">. </w:t>
      </w:r>
      <w:proofErr w:type="gramStart"/>
      <w:r w:rsidR="004B4715" w:rsidRPr="00543988">
        <w:rPr>
          <w:rFonts w:ascii="Times New Roman" w:hAnsi="Times New Roman"/>
          <w:sz w:val="28"/>
          <w:szCs w:val="28"/>
        </w:rPr>
        <w:t xml:space="preserve">В случае если аукцион признан несостоявшимся по причине участия менее двух участников, единственный участник аукциона не позднее чем через 10 дней после дня проведения аукциона вправе заключить договор о предоставлении права на размещение </w:t>
      </w:r>
      <w:r w:rsidR="00874F92" w:rsidRPr="00543988">
        <w:rPr>
          <w:rFonts w:ascii="Times New Roman" w:hAnsi="Times New Roman"/>
          <w:sz w:val="28"/>
          <w:szCs w:val="28"/>
        </w:rPr>
        <w:t>нестационарного торгового объекта</w:t>
      </w:r>
      <w:r w:rsidR="004B4715" w:rsidRPr="00543988">
        <w:rPr>
          <w:rFonts w:ascii="Times New Roman" w:hAnsi="Times New Roman"/>
          <w:sz w:val="28"/>
          <w:szCs w:val="28"/>
        </w:rPr>
        <w:t xml:space="preserve"> на территории </w:t>
      </w:r>
      <w:r w:rsidR="00874F92" w:rsidRPr="00543988">
        <w:rPr>
          <w:rFonts w:ascii="Times New Roman" w:hAnsi="Times New Roman"/>
          <w:sz w:val="28"/>
          <w:szCs w:val="28"/>
        </w:rPr>
        <w:t>городского округа Пелым</w:t>
      </w:r>
      <w:r w:rsidR="004B4715" w:rsidRPr="00543988">
        <w:rPr>
          <w:rFonts w:ascii="Times New Roman" w:hAnsi="Times New Roman"/>
          <w:sz w:val="28"/>
          <w:szCs w:val="28"/>
        </w:rPr>
        <w:t xml:space="preserve">, а Администрация </w:t>
      </w:r>
      <w:r w:rsidR="00874F92" w:rsidRPr="00543988">
        <w:rPr>
          <w:rFonts w:ascii="Times New Roman" w:hAnsi="Times New Roman"/>
          <w:sz w:val="28"/>
          <w:szCs w:val="28"/>
        </w:rPr>
        <w:t>городского округа Пелым</w:t>
      </w:r>
      <w:r w:rsidR="004B4715" w:rsidRPr="00543988">
        <w:rPr>
          <w:rFonts w:ascii="Times New Roman" w:hAnsi="Times New Roman"/>
          <w:sz w:val="28"/>
          <w:szCs w:val="28"/>
        </w:rPr>
        <w:t xml:space="preserve"> обязана заключить договор с единственным участником аукциона по начальной цене аукциона.</w:t>
      </w:r>
      <w:proofErr w:type="gramEnd"/>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28</w:t>
      </w:r>
      <w:r w:rsidR="004B4715" w:rsidRPr="00543988">
        <w:rPr>
          <w:rFonts w:ascii="Times New Roman" w:hAnsi="Times New Roman"/>
          <w:sz w:val="28"/>
          <w:szCs w:val="28"/>
        </w:rPr>
        <w:t xml:space="preserve">. Организатор аукциона в случаях, если аукцион был признан </w:t>
      </w:r>
      <w:proofErr w:type="gramStart"/>
      <w:r w:rsidR="004B4715" w:rsidRPr="00543988">
        <w:rPr>
          <w:rFonts w:ascii="Times New Roman" w:hAnsi="Times New Roman"/>
          <w:sz w:val="28"/>
          <w:szCs w:val="28"/>
        </w:rPr>
        <w:t>несостоявшимся</w:t>
      </w:r>
      <w:proofErr w:type="gramEnd"/>
      <w:r w:rsidR="004B4715" w:rsidRPr="00543988">
        <w:rPr>
          <w:rFonts w:ascii="Times New Roman" w:hAnsi="Times New Roman"/>
          <w:sz w:val="28"/>
          <w:szCs w:val="28"/>
        </w:rPr>
        <w:t xml:space="preserve"> либо не был заключен договор о предоставлении права на размещение </w:t>
      </w:r>
      <w:r w:rsidR="00874F92" w:rsidRPr="00543988">
        <w:rPr>
          <w:rFonts w:ascii="Times New Roman" w:hAnsi="Times New Roman"/>
          <w:sz w:val="28"/>
          <w:szCs w:val="28"/>
        </w:rPr>
        <w:t>нестационарного торгового объекта</w:t>
      </w:r>
      <w:r w:rsidR="004B4715" w:rsidRPr="00543988">
        <w:rPr>
          <w:rFonts w:ascii="Times New Roman" w:hAnsi="Times New Roman"/>
          <w:sz w:val="28"/>
          <w:szCs w:val="28"/>
        </w:rPr>
        <w:t xml:space="preserve"> на территории </w:t>
      </w:r>
      <w:r w:rsidR="00874F92" w:rsidRPr="00543988">
        <w:rPr>
          <w:rFonts w:ascii="Times New Roman" w:hAnsi="Times New Roman"/>
          <w:sz w:val="28"/>
          <w:szCs w:val="28"/>
        </w:rPr>
        <w:t>городского округа Пелым</w:t>
      </w:r>
      <w:r w:rsidR="004B4715" w:rsidRPr="00543988">
        <w:rPr>
          <w:rFonts w:ascii="Times New Roman" w:hAnsi="Times New Roman"/>
          <w:sz w:val="28"/>
          <w:szCs w:val="28"/>
        </w:rPr>
        <w:t xml:space="preserve"> с единственным участником аукциона, вправе объявить о проведении повторного аукциона. При этом могут быть изменены условия аукциона.</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29</w:t>
      </w:r>
      <w:r w:rsidR="004B4715" w:rsidRPr="00543988">
        <w:rPr>
          <w:rFonts w:ascii="Times New Roman" w:hAnsi="Times New Roman"/>
          <w:sz w:val="28"/>
          <w:szCs w:val="28"/>
        </w:rPr>
        <w:t xml:space="preserve">. В день подведения итогов конкурса конкурсная комиссия вскрывает конверты с конкурсными предложениями участников, осуществляет оценку и сопоставление заявок с прилагаемыми к ним документами и определяет победителя Конкурса в соответствии с перечнем оцениваемых показателей по балльной системе. В качестве критериев конкурса устанавливаются размер платы за размещение и эксплуатацию </w:t>
      </w:r>
      <w:r w:rsidR="00874F92" w:rsidRPr="00543988">
        <w:rPr>
          <w:rFonts w:ascii="Times New Roman" w:hAnsi="Times New Roman"/>
          <w:sz w:val="28"/>
          <w:szCs w:val="28"/>
        </w:rPr>
        <w:t>нестационарного торгового объекта</w:t>
      </w:r>
      <w:r w:rsidR="004B4715" w:rsidRPr="00543988">
        <w:rPr>
          <w:rFonts w:ascii="Times New Roman" w:hAnsi="Times New Roman"/>
          <w:sz w:val="28"/>
          <w:szCs w:val="28"/>
        </w:rPr>
        <w:t>, эскизное решение остановочного комплекса, срок установки остановочного комплекса.</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Победителем конкурса признается участник, набравший максимальное количество баллов. При равенстве баллов преимущество отдается участнику, который первым подал Заявку согласно записи в журнале регистрации заявок. Информация о количестве баллов, набранных другими участниками, заносится в протокол заседания конкурсной комиссии.</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30</w:t>
      </w:r>
      <w:r w:rsidR="004B4715" w:rsidRPr="00543988">
        <w:rPr>
          <w:rFonts w:ascii="Times New Roman" w:hAnsi="Times New Roman"/>
          <w:sz w:val="28"/>
          <w:szCs w:val="28"/>
        </w:rPr>
        <w:t xml:space="preserve">. Результаты конкурса оформляются протоколом </w:t>
      </w:r>
      <w:proofErr w:type="gramStart"/>
      <w:r w:rsidR="004B4715" w:rsidRPr="00543988">
        <w:rPr>
          <w:rFonts w:ascii="Times New Roman" w:hAnsi="Times New Roman"/>
          <w:sz w:val="28"/>
          <w:szCs w:val="28"/>
        </w:rPr>
        <w:t>оценки</w:t>
      </w:r>
      <w:proofErr w:type="gramEnd"/>
      <w:r w:rsidR="004B4715" w:rsidRPr="00543988">
        <w:rPr>
          <w:rFonts w:ascii="Times New Roman" w:hAnsi="Times New Roman"/>
          <w:sz w:val="28"/>
          <w:szCs w:val="28"/>
        </w:rPr>
        <w:t xml:space="preserve"> и сопоставления заявок который подписывается членами конкурсной комиссии.</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31</w:t>
      </w:r>
      <w:r w:rsidR="004B4715" w:rsidRPr="00543988">
        <w:rPr>
          <w:rFonts w:ascii="Times New Roman" w:hAnsi="Times New Roman"/>
          <w:sz w:val="28"/>
          <w:szCs w:val="28"/>
        </w:rPr>
        <w:t>. Конкурс признается несостоявшимся в случае, если:</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xml:space="preserve">- </w:t>
      </w:r>
      <w:r w:rsidR="004B4715" w:rsidRPr="00543988">
        <w:rPr>
          <w:rFonts w:ascii="Times New Roman" w:hAnsi="Times New Roman"/>
          <w:sz w:val="28"/>
          <w:szCs w:val="28"/>
        </w:rPr>
        <w:t>на участие в конкурсе подана единственная заявка;</w:t>
      </w:r>
    </w:p>
    <w:p w:rsidR="004B4715" w:rsidRPr="00543988" w:rsidRDefault="004B4715"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 только один заявитель признан участником конкурса.</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32</w:t>
      </w:r>
      <w:r w:rsidR="004B4715" w:rsidRPr="00543988">
        <w:rPr>
          <w:rFonts w:ascii="Times New Roman" w:hAnsi="Times New Roman"/>
          <w:sz w:val="28"/>
          <w:szCs w:val="28"/>
        </w:rPr>
        <w:t xml:space="preserve">. В случае если конкурс признан несостоявшимся по причине подачи единственной заявки на участие в </w:t>
      </w:r>
      <w:proofErr w:type="gramStart"/>
      <w:r w:rsidR="004B4715" w:rsidRPr="00543988">
        <w:rPr>
          <w:rFonts w:ascii="Times New Roman" w:hAnsi="Times New Roman"/>
          <w:sz w:val="28"/>
          <w:szCs w:val="28"/>
        </w:rPr>
        <w:t>конкурсе</w:t>
      </w:r>
      <w:proofErr w:type="gramEnd"/>
      <w:r w:rsidR="004B4715" w:rsidRPr="00543988">
        <w:rPr>
          <w:rFonts w:ascii="Times New Roman" w:hAnsi="Times New Roman"/>
          <w:sz w:val="28"/>
          <w:szCs w:val="28"/>
        </w:rPr>
        <w:t xml:space="preserve"> либо участником конкурса признан только один заявитель,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Администрация городского округа </w:t>
      </w:r>
      <w:r w:rsidR="00F67190" w:rsidRPr="00543988">
        <w:rPr>
          <w:rFonts w:ascii="Times New Roman" w:hAnsi="Times New Roman"/>
          <w:sz w:val="28"/>
          <w:szCs w:val="28"/>
        </w:rPr>
        <w:t xml:space="preserve">Пелым </w:t>
      </w:r>
      <w:r w:rsidR="004B4715" w:rsidRPr="00543988">
        <w:rPr>
          <w:rFonts w:ascii="Times New Roman" w:hAnsi="Times New Roman"/>
          <w:sz w:val="28"/>
          <w:szCs w:val="28"/>
        </w:rPr>
        <w:t>обязана заключить договор на условиях и по цене, которые предусмотрены заявкой на участие в конкурсе и конкурсной документацией, не позднее чем через 10 дней после дня подведения итогов конкурса.</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lastRenderedPageBreak/>
        <w:t>33</w:t>
      </w:r>
      <w:r w:rsidR="004B4715" w:rsidRPr="00543988">
        <w:rPr>
          <w:rFonts w:ascii="Times New Roman" w:hAnsi="Times New Roman"/>
          <w:sz w:val="28"/>
          <w:szCs w:val="28"/>
        </w:rPr>
        <w:t xml:space="preserve">. Информация о результатах торгов публикуется организатором торгов в течение 3 дней со дня подписания протокола о результатах торгов в определенном Администрацией </w:t>
      </w:r>
      <w:r w:rsidR="00874F92" w:rsidRPr="00543988">
        <w:rPr>
          <w:rFonts w:ascii="Times New Roman" w:hAnsi="Times New Roman"/>
          <w:sz w:val="28"/>
          <w:szCs w:val="28"/>
        </w:rPr>
        <w:t>городского округа Пелым</w:t>
      </w:r>
      <w:r w:rsidR="004B4715" w:rsidRPr="00543988">
        <w:rPr>
          <w:rFonts w:ascii="Times New Roman" w:hAnsi="Times New Roman"/>
          <w:sz w:val="28"/>
          <w:szCs w:val="28"/>
        </w:rPr>
        <w:t xml:space="preserve"> официальном печатном издании и на официальном сайте Администрации городского округа </w:t>
      </w:r>
      <w:r w:rsidR="00874F92" w:rsidRPr="00543988">
        <w:rPr>
          <w:rFonts w:ascii="Times New Roman" w:hAnsi="Times New Roman"/>
          <w:sz w:val="28"/>
          <w:szCs w:val="28"/>
        </w:rPr>
        <w:t xml:space="preserve">Пелым </w:t>
      </w:r>
      <w:r w:rsidR="004B4715" w:rsidRPr="00543988">
        <w:rPr>
          <w:rFonts w:ascii="Times New Roman" w:hAnsi="Times New Roman"/>
          <w:sz w:val="28"/>
          <w:szCs w:val="28"/>
        </w:rPr>
        <w:t>в сети Интернет.</w:t>
      </w:r>
    </w:p>
    <w:p w:rsidR="004B4715" w:rsidRPr="00543988" w:rsidRDefault="00543988" w:rsidP="007D36B5">
      <w:pPr>
        <w:autoSpaceDE w:val="0"/>
        <w:autoSpaceDN w:val="0"/>
        <w:adjustRightInd w:val="0"/>
        <w:spacing w:after="0" w:line="240" w:lineRule="auto"/>
        <w:ind w:firstLine="540"/>
        <w:jc w:val="both"/>
        <w:rPr>
          <w:rFonts w:ascii="Times New Roman" w:hAnsi="Times New Roman"/>
          <w:sz w:val="28"/>
          <w:szCs w:val="28"/>
        </w:rPr>
      </w:pPr>
      <w:r w:rsidRPr="00543988">
        <w:rPr>
          <w:rFonts w:ascii="Times New Roman" w:hAnsi="Times New Roman"/>
          <w:sz w:val="28"/>
          <w:szCs w:val="28"/>
        </w:rPr>
        <w:t>34</w:t>
      </w:r>
      <w:r w:rsidR="004B4715" w:rsidRPr="00543988">
        <w:rPr>
          <w:rFonts w:ascii="Times New Roman" w:hAnsi="Times New Roman"/>
          <w:sz w:val="28"/>
          <w:szCs w:val="28"/>
        </w:rPr>
        <w:t xml:space="preserve">. Организатор торгов в течение 3 дней со дня подписания протокола о результатах торгов обязан возвратить задаток лицам, участвовавшим в торгах, но не победившим в них. Задаток победителя засчитывается в счет платы за размещение и эксплуатацию </w:t>
      </w:r>
      <w:r w:rsidR="00874F92" w:rsidRPr="00543988">
        <w:rPr>
          <w:rFonts w:ascii="Times New Roman" w:hAnsi="Times New Roman"/>
          <w:sz w:val="28"/>
          <w:szCs w:val="28"/>
        </w:rPr>
        <w:t>нестационарного торгового объекта</w:t>
      </w:r>
      <w:r w:rsidR="004B4715" w:rsidRPr="00543988">
        <w:rPr>
          <w:rFonts w:ascii="Times New Roman" w:hAnsi="Times New Roman"/>
          <w:sz w:val="28"/>
          <w:szCs w:val="28"/>
        </w:rPr>
        <w:t>.</w:t>
      </w:r>
    </w:p>
    <w:p w:rsidR="004B4715" w:rsidRDefault="004B4715" w:rsidP="00047292">
      <w:pPr>
        <w:pStyle w:val="ConsPlusNormal"/>
        <w:ind w:left="-426" w:firstLine="426"/>
        <w:jc w:val="center"/>
        <w:rPr>
          <w:rFonts w:ascii="Times New Roman" w:hAnsi="Times New Roman" w:cs="Times New Roman"/>
          <w:sz w:val="28"/>
          <w:szCs w:val="28"/>
        </w:rPr>
      </w:pPr>
    </w:p>
    <w:p w:rsidR="00543988" w:rsidRPr="00543988" w:rsidRDefault="00543988" w:rsidP="00543988">
      <w:pPr>
        <w:autoSpaceDE w:val="0"/>
        <w:autoSpaceDN w:val="0"/>
        <w:adjustRightInd w:val="0"/>
        <w:spacing w:after="0" w:line="240" w:lineRule="auto"/>
        <w:jc w:val="center"/>
        <w:outlineLvl w:val="0"/>
        <w:rPr>
          <w:rFonts w:ascii="Times New Roman" w:hAnsi="Times New Roman"/>
          <w:b/>
          <w:bCs/>
          <w:color w:val="000000" w:themeColor="text1"/>
          <w:sz w:val="28"/>
          <w:szCs w:val="28"/>
          <w:lang w:eastAsia="ru-RU"/>
        </w:rPr>
      </w:pPr>
      <w:r w:rsidRPr="00543988">
        <w:rPr>
          <w:rFonts w:ascii="Times New Roman" w:hAnsi="Times New Roman"/>
          <w:b/>
          <w:bCs/>
          <w:color w:val="000000" w:themeColor="text1"/>
          <w:sz w:val="28"/>
          <w:szCs w:val="28"/>
          <w:lang w:eastAsia="ru-RU"/>
        </w:rPr>
        <w:t>3. З</w:t>
      </w:r>
      <w:r>
        <w:rPr>
          <w:rFonts w:ascii="Times New Roman" w:hAnsi="Times New Roman"/>
          <w:b/>
          <w:bCs/>
          <w:color w:val="000000" w:themeColor="text1"/>
          <w:sz w:val="28"/>
          <w:szCs w:val="28"/>
          <w:lang w:eastAsia="ru-RU"/>
        </w:rPr>
        <w:t xml:space="preserve">аключение договора без торгов </w:t>
      </w:r>
    </w:p>
    <w:p w:rsidR="00543988" w:rsidRPr="00543988" w:rsidRDefault="00543988" w:rsidP="00543988">
      <w:pPr>
        <w:autoSpaceDE w:val="0"/>
        <w:autoSpaceDN w:val="0"/>
        <w:adjustRightInd w:val="0"/>
        <w:spacing w:after="0" w:line="240" w:lineRule="auto"/>
        <w:rPr>
          <w:rFonts w:ascii="Times New Roman" w:hAnsi="Times New Roman"/>
          <w:color w:val="000000" w:themeColor="text1"/>
          <w:sz w:val="28"/>
          <w:szCs w:val="28"/>
          <w:lang w:eastAsia="ru-RU"/>
        </w:rPr>
      </w:pPr>
    </w:p>
    <w:p w:rsidR="00543988" w:rsidRPr="00543988" w:rsidRDefault="00543988" w:rsidP="00543988">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35</w:t>
      </w:r>
      <w:r w:rsidRPr="00543988">
        <w:rPr>
          <w:rFonts w:ascii="Times New Roman" w:hAnsi="Times New Roman"/>
          <w:color w:val="000000" w:themeColor="text1"/>
          <w:sz w:val="28"/>
          <w:szCs w:val="28"/>
          <w:lang w:eastAsia="ru-RU"/>
        </w:rPr>
        <w:t>. Без проведения торгов договор заключается на основании заявления хозяйствующего субъекта о заключении договора в следующих случаях:</w:t>
      </w:r>
    </w:p>
    <w:p w:rsidR="00543988" w:rsidRPr="00543988" w:rsidRDefault="00543988" w:rsidP="00543988">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bookmarkStart w:id="3" w:name="Par3"/>
      <w:bookmarkEnd w:id="3"/>
      <w:r w:rsidRPr="00543988">
        <w:rPr>
          <w:rFonts w:ascii="Times New Roman" w:hAnsi="Times New Roman"/>
          <w:color w:val="000000" w:themeColor="text1"/>
          <w:sz w:val="28"/>
          <w:szCs w:val="28"/>
          <w:lang w:eastAsia="ru-RU"/>
        </w:rPr>
        <w:t xml:space="preserve">1) обращение хозяйствующего субъекта в срок, не превышающий 6 месяцев </w:t>
      </w:r>
      <w:proofErr w:type="gramStart"/>
      <w:r w:rsidRPr="00543988">
        <w:rPr>
          <w:rFonts w:ascii="Times New Roman" w:hAnsi="Times New Roman"/>
          <w:color w:val="000000" w:themeColor="text1"/>
          <w:sz w:val="28"/>
          <w:szCs w:val="28"/>
          <w:lang w:eastAsia="ru-RU"/>
        </w:rPr>
        <w:t>с даты утверждения</w:t>
      </w:r>
      <w:proofErr w:type="gramEnd"/>
      <w:r w:rsidRPr="00543988">
        <w:rPr>
          <w:rFonts w:ascii="Times New Roman" w:hAnsi="Times New Roman"/>
          <w:color w:val="000000" w:themeColor="text1"/>
          <w:sz w:val="28"/>
          <w:szCs w:val="28"/>
          <w:lang w:eastAsia="ru-RU"/>
        </w:rPr>
        <w:t xml:space="preserve"> настоящего порядка, в </w:t>
      </w:r>
      <w:r>
        <w:rPr>
          <w:rFonts w:ascii="Times New Roman" w:hAnsi="Times New Roman"/>
          <w:color w:val="000000" w:themeColor="text1"/>
          <w:sz w:val="28"/>
          <w:szCs w:val="28"/>
          <w:lang w:eastAsia="ru-RU"/>
        </w:rPr>
        <w:t>Администрацию городского округа Пелым</w:t>
      </w:r>
      <w:r w:rsidRPr="00543988">
        <w:rPr>
          <w:rFonts w:ascii="Times New Roman" w:hAnsi="Times New Roman"/>
          <w:color w:val="000000" w:themeColor="text1"/>
          <w:sz w:val="28"/>
          <w:szCs w:val="28"/>
          <w:lang w:eastAsia="ru-RU"/>
        </w:rPr>
        <w:t>, с которым заключен договор для целей размещения нестационарного торгового объекта либо договор аренды земельного участка, предусматривающий размещение нестационарного торгового объекта в месте, включенном в схему, срок действия которого не истек.</w:t>
      </w:r>
    </w:p>
    <w:p w:rsidR="00543988" w:rsidRPr="00543988" w:rsidRDefault="00543988" w:rsidP="00543988">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543988">
        <w:rPr>
          <w:rFonts w:ascii="Times New Roman" w:hAnsi="Times New Roman"/>
          <w:color w:val="000000" w:themeColor="text1"/>
          <w:sz w:val="28"/>
          <w:szCs w:val="28"/>
          <w:lang w:eastAsia="ru-RU"/>
        </w:rPr>
        <w:t>В данном случае договор заключается на срок:</w:t>
      </w:r>
    </w:p>
    <w:p w:rsidR="00543988" w:rsidRPr="00543988" w:rsidRDefault="00543988" w:rsidP="00543988">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543988">
        <w:rPr>
          <w:rFonts w:ascii="Times New Roman" w:hAnsi="Times New Roman"/>
          <w:color w:val="000000" w:themeColor="text1"/>
          <w:sz w:val="28"/>
          <w:szCs w:val="28"/>
          <w:lang w:eastAsia="ru-RU"/>
        </w:rPr>
        <w:t xml:space="preserve">один год, в случае, если на дату обращения хозяйствующего субъекта с заявлением на заключение договора осталось менее трех лет до истечения срока действия ранее заключенного договора для целей размещения нестационарного торгового </w:t>
      </w:r>
      <w:proofErr w:type="gramStart"/>
      <w:r w:rsidRPr="00543988">
        <w:rPr>
          <w:rFonts w:ascii="Times New Roman" w:hAnsi="Times New Roman"/>
          <w:color w:val="000000" w:themeColor="text1"/>
          <w:sz w:val="28"/>
          <w:szCs w:val="28"/>
          <w:lang w:eastAsia="ru-RU"/>
        </w:rPr>
        <w:t>объекта</w:t>
      </w:r>
      <w:proofErr w:type="gramEnd"/>
      <w:r w:rsidRPr="00543988">
        <w:rPr>
          <w:rFonts w:ascii="Times New Roman" w:hAnsi="Times New Roman"/>
          <w:color w:val="000000" w:themeColor="text1"/>
          <w:sz w:val="28"/>
          <w:szCs w:val="28"/>
          <w:lang w:eastAsia="ru-RU"/>
        </w:rPr>
        <w:t xml:space="preserve"> либо договора аренды земельного участка, предусматривающего размещение нестационарного торгового объекта в месте, включенном в схему;</w:t>
      </w:r>
    </w:p>
    <w:p w:rsidR="00543988" w:rsidRPr="00543988" w:rsidRDefault="00543988" w:rsidP="00543988">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543988">
        <w:rPr>
          <w:rFonts w:ascii="Times New Roman" w:hAnsi="Times New Roman"/>
          <w:color w:val="000000" w:themeColor="text1"/>
          <w:sz w:val="28"/>
          <w:szCs w:val="28"/>
          <w:lang w:eastAsia="ru-RU"/>
        </w:rPr>
        <w:t xml:space="preserve">один год, в случае, если ранее заключенный договор для целей размещения нестационарного торгового </w:t>
      </w:r>
      <w:proofErr w:type="gramStart"/>
      <w:r w:rsidRPr="00543988">
        <w:rPr>
          <w:rFonts w:ascii="Times New Roman" w:hAnsi="Times New Roman"/>
          <w:color w:val="000000" w:themeColor="text1"/>
          <w:sz w:val="28"/>
          <w:szCs w:val="28"/>
          <w:lang w:eastAsia="ru-RU"/>
        </w:rPr>
        <w:t>объекта</w:t>
      </w:r>
      <w:proofErr w:type="gramEnd"/>
      <w:r w:rsidRPr="00543988">
        <w:rPr>
          <w:rFonts w:ascii="Times New Roman" w:hAnsi="Times New Roman"/>
          <w:color w:val="000000" w:themeColor="text1"/>
          <w:sz w:val="28"/>
          <w:szCs w:val="28"/>
          <w:lang w:eastAsia="ru-RU"/>
        </w:rPr>
        <w:t xml:space="preserve"> либо договор аренды земельного участка, предусматривающий размещение нестационарного торгового объекта в месте, включенном в схему, заключен на неопределенный срок;</w:t>
      </w:r>
    </w:p>
    <w:p w:rsidR="00543988" w:rsidRPr="00543988" w:rsidRDefault="00543988" w:rsidP="00543988">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543988">
        <w:rPr>
          <w:rFonts w:ascii="Times New Roman" w:hAnsi="Times New Roman"/>
          <w:color w:val="000000" w:themeColor="text1"/>
          <w:sz w:val="28"/>
          <w:szCs w:val="28"/>
          <w:lang w:eastAsia="ru-RU"/>
        </w:rPr>
        <w:t xml:space="preserve">равный сроку, оставшемуся до окончания действия договора, в случае, если на дату обращения хозяйствующего субъекта с заявлением на заключение договора осталось более трех лет до истечения срока действия ранее заключенного договора для целей размещения нестационарного торгового </w:t>
      </w:r>
      <w:proofErr w:type="gramStart"/>
      <w:r w:rsidRPr="00543988">
        <w:rPr>
          <w:rFonts w:ascii="Times New Roman" w:hAnsi="Times New Roman"/>
          <w:color w:val="000000" w:themeColor="text1"/>
          <w:sz w:val="28"/>
          <w:szCs w:val="28"/>
          <w:lang w:eastAsia="ru-RU"/>
        </w:rPr>
        <w:t>объекта</w:t>
      </w:r>
      <w:proofErr w:type="gramEnd"/>
      <w:r w:rsidRPr="00543988">
        <w:rPr>
          <w:rFonts w:ascii="Times New Roman" w:hAnsi="Times New Roman"/>
          <w:color w:val="000000" w:themeColor="text1"/>
          <w:sz w:val="28"/>
          <w:szCs w:val="28"/>
          <w:lang w:eastAsia="ru-RU"/>
        </w:rPr>
        <w:t xml:space="preserve"> либо договора аренды земельного участка, предусматривающего размещение нестационарного торгового объекта в месте, включенном в схему;</w:t>
      </w:r>
    </w:p>
    <w:p w:rsidR="00543988" w:rsidRPr="00543988" w:rsidRDefault="00543988" w:rsidP="00543988">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bookmarkStart w:id="4" w:name="Par8"/>
      <w:bookmarkEnd w:id="4"/>
      <w:proofErr w:type="gramStart"/>
      <w:r w:rsidRPr="00543988">
        <w:rPr>
          <w:rFonts w:ascii="Times New Roman" w:hAnsi="Times New Roman"/>
          <w:color w:val="000000" w:themeColor="text1"/>
          <w:sz w:val="28"/>
          <w:szCs w:val="28"/>
          <w:lang w:eastAsia="ru-RU"/>
        </w:rPr>
        <w:t>2) обращение в срок, не превышающий 6 месяцев с даты вступления в силу настоящего порядка, в</w:t>
      </w:r>
      <w:r>
        <w:rPr>
          <w:rFonts w:ascii="Times New Roman" w:hAnsi="Times New Roman"/>
          <w:color w:val="000000" w:themeColor="text1"/>
          <w:sz w:val="28"/>
          <w:szCs w:val="28"/>
          <w:lang w:eastAsia="ru-RU"/>
        </w:rPr>
        <w:t xml:space="preserve"> Администрацию городского округа Пелым</w:t>
      </w:r>
      <w:r w:rsidRPr="00543988">
        <w:rPr>
          <w:rFonts w:ascii="Times New Roman" w:hAnsi="Times New Roman"/>
          <w:color w:val="000000" w:themeColor="text1"/>
          <w:sz w:val="28"/>
          <w:szCs w:val="28"/>
          <w:lang w:eastAsia="ru-RU"/>
        </w:rPr>
        <w:t>, при подтверждении добросовестного внесения платы и (или) отсутствии задолженности за размещение нестационарного торгового объекта в месте, включенном в схему, в отсутствие заключенного договора на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w:t>
      </w:r>
      <w:proofErr w:type="gramEnd"/>
    </w:p>
    <w:p w:rsidR="00543988" w:rsidRPr="00543988" w:rsidRDefault="00543988" w:rsidP="00543988">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543988">
        <w:rPr>
          <w:rFonts w:ascii="Times New Roman" w:hAnsi="Times New Roman"/>
          <w:color w:val="000000" w:themeColor="text1"/>
          <w:sz w:val="28"/>
          <w:szCs w:val="28"/>
          <w:lang w:eastAsia="ru-RU"/>
        </w:rPr>
        <w:t>Договор заключается на срок 1 год.</w:t>
      </w:r>
    </w:p>
    <w:p w:rsidR="00543988" w:rsidRPr="00543988" w:rsidRDefault="00543988" w:rsidP="00543988">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543988">
        <w:rPr>
          <w:rFonts w:ascii="Times New Roman" w:hAnsi="Times New Roman"/>
          <w:color w:val="000000" w:themeColor="text1"/>
          <w:sz w:val="28"/>
          <w:szCs w:val="28"/>
          <w:lang w:eastAsia="ru-RU"/>
        </w:rPr>
        <w:lastRenderedPageBreak/>
        <w:t>При этом</w:t>
      </w:r>
      <w:r>
        <w:rPr>
          <w:rFonts w:ascii="Times New Roman" w:hAnsi="Times New Roman"/>
          <w:color w:val="000000" w:themeColor="text1"/>
          <w:sz w:val="28"/>
          <w:szCs w:val="28"/>
          <w:lang w:eastAsia="ru-RU"/>
        </w:rPr>
        <w:t xml:space="preserve"> Администрация городского округа Пелым </w:t>
      </w:r>
      <w:r w:rsidRPr="00543988">
        <w:rPr>
          <w:rFonts w:ascii="Times New Roman" w:hAnsi="Times New Roman"/>
          <w:color w:val="000000" w:themeColor="text1"/>
          <w:sz w:val="28"/>
          <w:szCs w:val="28"/>
          <w:lang w:eastAsia="ru-RU"/>
        </w:rPr>
        <w:t xml:space="preserve">письменно уведомляет в течение 3 месяцев </w:t>
      </w:r>
      <w:proofErr w:type="gramStart"/>
      <w:r w:rsidRPr="00543988">
        <w:rPr>
          <w:rFonts w:ascii="Times New Roman" w:hAnsi="Times New Roman"/>
          <w:color w:val="000000" w:themeColor="text1"/>
          <w:sz w:val="28"/>
          <w:szCs w:val="28"/>
          <w:lang w:eastAsia="ru-RU"/>
        </w:rPr>
        <w:t>с даты утверждения</w:t>
      </w:r>
      <w:proofErr w:type="gramEnd"/>
      <w:r w:rsidRPr="00543988">
        <w:rPr>
          <w:rFonts w:ascii="Times New Roman" w:hAnsi="Times New Roman"/>
          <w:color w:val="000000" w:themeColor="text1"/>
          <w:sz w:val="28"/>
          <w:szCs w:val="28"/>
          <w:lang w:eastAsia="ru-RU"/>
        </w:rPr>
        <w:t xml:space="preserve"> настоящего порядка лиц, указанных в </w:t>
      </w:r>
      <w:hyperlink w:anchor="Par3" w:history="1">
        <w:r w:rsidRPr="00543988">
          <w:rPr>
            <w:rFonts w:ascii="Times New Roman" w:hAnsi="Times New Roman"/>
            <w:color w:val="000000" w:themeColor="text1"/>
            <w:sz w:val="28"/>
            <w:szCs w:val="28"/>
            <w:lang w:eastAsia="ru-RU"/>
          </w:rPr>
          <w:t>подпункте 1</w:t>
        </w:r>
      </w:hyperlink>
      <w:r w:rsidRPr="00543988">
        <w:rPr>
          <w:rFonts w:ascii="Times New Roman" w:hAnsi="Times New Roman"/>
          <w:color w:val="000000" w:themeColor="text1"/>
          <w:sz w:val="28"/>
          <w:szCs w:val="28"/>
          <w:lang w:eastAsia="ru-RU"/>
        </w:rPr>
        <w:t xml:space="preserve"> и </w:t>
      </w:r>
      <w:hyperlink w:anchor="Par8" w:history="1">
        <w:r w:rsidRPr="00543988">
          <w:rPr>
            <w:rFonts w:ascii="Times New Roman" w:hAnsi="Times New Roman"/>
            <w:color w:val="000000" w:themeColor="text1"/>
            <w:sz w:val="28"/>
            <w:szCs w:val="28"/>
            <w:lang w:eastAsia="ru-RU"/>
          </w:rPr>
          <w:t>абзаце первом подпункта 2</w:t>
        </w:r>
      </w:hyperlink>
      <w:r w:rsidRPr="00543988">
        <w:rPr>
          <w:rFonts w:ascii="Times New Roman" w:hAnsi="Times New Roman"/>
          <w:color w:val="000000" w:themeColor="text1"/>
          <w:sz w:val="28"/>
          <w:szCs w:val="28"/>
          <w:lang w:eastAsia="ru-RU"/>
        </w:rPr>
        <w:t xml:space="preserve"> настоящего пункта, о возможности переоформить (заключить) договор без торгов;</w:t>
      </w:r>
    </w:p>
    <w:p w:rsidR="00543988" w:rsidRPr="00543988" w:rsidRDefault="00543988" w:rsidP="00543988">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543988">
        <w:rPr>
          <w:rFonts w:ascii="Times New Roman" w:hAnsi="Times New Roman"/>
          <w:color w:val="000000" w:themeColor="text1"/>
          <w:sz w:val="28"/>
          <w:szCs w:val="28"/>
          <w:lang w:eastAsia="ru-RU"/>
        </w:rPr>
        <w:t xml:space="preserve">3) предоставление компенсационного места размещения нестационарного торгового объекта на срок, оставшийся до окончания действия договора для целей размещения нестационарного торгового объекта. При отсутствии договора для целей размещения нестационарного торгового объекта применению подлежат положения </w:t>
      </w:r>
      <w:hyperlink w:anchor="Par8" w:history="1">
        <w:r w:rsidRPr="00543988">
          <w:rPr>
            <w:rFonts w:ascii="Times New Roman" w:hAnsi="Times New Roman"/>
            <w:color w:val="000000" w:themeColor="text1"/>
            <w:sz w:val="28"/>
            <w:szCs w:val="28"/>
            <w:lang w:eastAsia="ru-RU"/>
          </w:rPr>
          <w:t>подпункта 2</w:t>
        </w:r>
      </w:hyperlink>
      <w:r w:rsidRPr="00543988">
        <w:rPr>
          <w:rFonts w:ascii="Times New Roman" w:hAnsi="Times New Roman"/>
          <w:color w:val="000000" w:themeColor="text1"/>
          <w:sz w:val="28"/>
          <w:szCs w:val="28"/>
          <w:lang w:eastAsia="ru-RU"/>
        </w:rPr>
        <w:t xml:space="preserve"> настоящего пункта;</w:t>
      </w:r>
    </w:p>
    <w:p w:rsidR="00543988" w:rsidRPr="00543988" w:rsidRDefault="00543988" w:rsidP="00543988">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543988">
        <w:rPr>
          <w:rFonts w:ascii="Times New Roman" w:hAnsi="Times New Roman"/>
          <w:color w:val="000000" w:themeColor="text1"/>
          <w:sz w:val="28"/>
          <w:szCs w:val="28"/>
          <w:lang w:eastAsia="ru-RU"/>
        </w:rPr>
        <w:t>4) размещение временных сооружений, предназначенных для размещения летних кафе, предприятием общественного питания на срок до 180 календарных дней в течение календарного года в случае их размещения на земельном участке:</w:t>
      </w:r>
    </w:p>
    <w:p w:rsidR="00543988" w:rsidRPr="00543988" w:rsidRDefault="00543988" w:rsidP="00543988">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roofErr w:type="gramStart"/>
      <w:r w:rsidRPr="00543988">
        <w:rPr>
          <w:rFonts w:ascii="Times New Roman" w:hAnsi="Times New Roman"/>
          <w:color w:val="000000" w:themeColor="text1"/>
          <w:sz w:val="28"/>
          <w:szCs w:val="28"/>
          <w:lang w:eastAsia="ru-RU"/>
        </w:rPr>
        <w:t>смежном</w:t>
      </w:r>
      <w:proofErr w:type="gramEnd"/>
      <w:r w:rsidRPr="00543988">
        <w:rPr>
          <w:rFonts w:ascii="Times New Roman" w:hAnsi="Times New Roman"/>
          <w:color w:val="000000" w:themeColor="text1"/>
          <w:sz w:val="28"/>
          <w:szCs w:val="28"/>
          <w:lang w:eastAsia="ru-RU"/>
        </w:rPr>
        <w:t xml:space="preserve">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543988" w:rsidRPr="00543988" w:rsidRDefault="00543988" w:rsidP="00543988">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roofErr w:type="gramStart"/>
      <w:r w:rsidRPr="00543988">
        <w:rPr>
          <w:rFonts w:ascii="Times New Roman" w:hAnsi="Times New Roman"/>
          <w:color w:val="000000" w:themeColor="text1"/>
          <w:sz w:val="28"/>
          <w:szCs w:val="28"/>
          <w:lang w:eastAsia="ru-RU"/>
        </w:rPr>
        <w:t>на котором предприятием общественного питания в установленном законодательством Свердловской области порядке размещен павильон, палатка или киоск, относящиеся к нестационарным торговым объектам в сфере общественного питания;</w:t>
      </w:r>
      <w:proofErr w:type="gramEnd"/>
    </w:p>
    <w:p w:rsidR="00543988" w:rsidRPr="00543988" w:rsidRDefault="00543988" w:rsidP="00543988">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roofErr w:type="gramStart"/>
      <w:r w:rsidRPr="00543988">
        <w:rPr>
          <w:rFonts w:ascii="Times New Roman" w:hAnsi="Times New Roman"/>
          <w:color w:val="000000" w:themeColor="text1"/>
          <w:sz w:val="28"/>
          <w:szCs w:val="28"/>
          <w:lang w:eastAsia="ru-RU"/>
        </w:rPr>
        <w:t>5) признание торгов несостоявшимися по причине подачи единственной заявки на участие в аукционе либо признания участником аукциона только одного заявителя с хозяйствующим субъектом,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хозяйствующим субъектом, признанным единственным участником аукциона;</w:t>
      </w:r>
      <w:proofErr w:type="gramEnd"/>
    </w:p>
    <w:p w:rsidR="00543988" w:rsidRPr="00543988" w:rsidRDefault="00543988" w:rsidP="00543988">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543988">
        <w:rPr>
          <w:rFonts w:ascii="Times New Roman" w:hAnsi="Times New Roman"/>
          <w:color w:val="000000" w:themeColor="text1"/>
          <w:sz w:val="28"/>
          <w:szCs w:val="28"/>
          <w:lang w:eastAsia="ru-RU"/>
        </w:rPr>
        <w:t>6) в иных случаях, предусмотренных законодательством Российской Федерации.</w:t>
      </w:r>
    </w:p>
    <w:p w:rsidR="00543988" w:rsidRPr="00543988" w:rsidRDefault="00B2362F" w:rsidP="00543988">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36</w:t>
      </w:r>
      <w:r w:rsidR="00543988" w:rsidRPr="00543988">
        <w:rPr>
          <w:rFonts w:ascii="Times New Roman" w:hAnsi="Times New Roman"/>
          <w:color w:val="000000" w:themeColor="text1"/>
          <w:sz w:val="28"/>
          <w:szCs w:val="28"/>
          <w:lang w:eastAsia="ru-RU"/>
        </w:rPr>
        <w:t>. Срок рассмотрения заявления хозяйствующего субъекта на заключение договора не может превышать 30 календарных дней со дня регистрации такого заявления.</w:t>
      </w:r>
    </w:p>
    <w:p w:rsidR="00543988" w:rsidRPr="00543988" w:rsidRDefault="00B2362F" w:rsidP="00543988">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37</w:t>
      </w:r>
      <w:r w:rsidR="00543988" w:rsidRPr="00543988">
        <w:rPr>
          <w:rFonts w:ascii="Times New Roman" w:hAnsi="Times New Roman"/>
          <w:color w:val="000000" w:themeColor="text1"/>
          <w:sz w:val="28"/>
          <w:szCs w:val="28"/>
          <w:lang w:eastAsia="ru-RU"/>
        </w:rPr>
        <w:t>. Договор заключается отдельно на каждое место для размещения нестационарного торгового объекта, указанное в заявлении и предусмотренное схемой.</w:t>
      </w:r>
    </w:p>
    <w:p w:rsidR="00B2362F" w:rsidRPr="002A5633" w:rsidRDefault="00B2362F" w:rsidP="00047292">
      <w:pPr>
        <w:pStyle w:val="ConsPlusNormal"/>
        <w:ind w:left="-426" w:firstLine="426"/>
        <w:jc w:val="center"/>
        <w:rPr>
          <w:rFonts w:ascii="Times New Roman" w:hAnsi="Times New Roman" w:cs="Times New Roman"/>
          <w:sz w:val="28"/>
          <w:szCs w:val="28"/>
        </w:rPr>
      </w:pPr>
    </w:p>
    <w:p w:rsidR="00874F92" w:rsidRPr="002A5633" w:rsidRDefault="00B2362F" w:rsidP="00B2362F">
      <w:pPr>
        <w:autoSpaceDE w:val="0"/>
        <w:autoSpaceDN w:val="0"/>
        <w:adjustRightInd w:val="0"/>
        <w:spacing w:after="0" w:line="240" w:lineRule="auto"/>
        <w:jc w:val="center"/>
        <w:outlineLvl w:val="1"/>
        <w:rPr>
          <w:rFonts w:ascii="Times New Roman" w:hAnsi="Times New Roman"/>
          <w:sz w:val="28"/>
          <w:szCs w:val="28"/>
        </w:rPr>
      </w:pPr>
      <w:r w:rsidRPr="002A5633">
        <w:rPr>
          <w:rFonts w:ascii="Times New Roman" w:hAnsi="Times New Roman"/>
          <w:b/>
          <w:sz w:val="28"/>
          <w:szCs w:val="28"/>
        </w:rPr>
        <w:t xml:space="preserve">4. </w:t>
      </w:r>
      <w:r w:rsidR="00874F92" w:rsidRPr="002A5633">
        <w:rPr>
          <w:rFonts w:ascii="Times New Roman" w:hAnsi="Times New Roman"/>
          <w:b/>
          <w:sz w:val="28"/>
          <w:szCs w:val="28"/>
        </w:rPr>
        <w:t>Требования к размещению и внешнему виду нестационарного торгового объекта</w:t>
      </w:r>
    </w:p>
    <w:p w:rsidR="00F67190" w:rsidRPr="002A5633" w:rsidRDefault="00F67190" w:rsidP="00047292">
      <w:pPr>
        <w:autoSpaceDE w:val="0"/>
        <w:autoSpaceDN w:val="0"/>
        <w:adjustRightInd w:val="0"/>
        <w:spacing w:after="0" w:line="240" w:lineRule="auto"/>
        <w:ind w:left="1429"/>
        <w:outlineLvl w:val="1"/>
        <w:rPr>
          <w:rFonts w:ascii="Times New Roman" w:hAnsi="Times New Roman"/>
          <w:sz w:val="28"/>
          <w:szCs w:val="28"/>
        </w:rPr>
      </w:pPr>
    </w:p>
    <w:p w:rsidR="00874F92" w:rsidRPr="002A5633" w:rsidRDefault="00B2362F"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38</w:t>
      </w:r>
      <w:r w:rsidR="00874F92" w:rsidRPr="002A5633">
        <w:rPr>
          <w:rFonts w:ascii="Times New Roman" w:hAnsi="Times New Roman"/>
          <w:sz w:val="28"/>
          <w:szCs w:val="28"/>
        </w:rPr>
        <w:t>. Размещение нестационарного торгового объекта осуществляется на основании утвержденной в установленном порядке Схемы размещения и должно соответствовать действующим градостроительным, строительным, архитектурным, пожарным, санитарным и иным нормам, правилам и нормативам.</w:t>
      </w:r>
    </w:p>
    <w:p w:rsidR="00874F92" w:rsidRPr="002A5633" w:rsidRDefault="00B2362F"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lastRenderedPageBreak/>
        <w:t>39</w:t>
      </w:r>
      <w:r w:rsidR="00874F92" w:rsidRPr="002A5633">
        <w:rPr>
          <w:rFonts w:ascii="Times New Roman" w:hAnsi="Times New Roman"/>
          <w:sz w:val="28"/>
          <w:szCs w:val="28"/>
        </w:rPr>
        <w:t>. При размещении нестационарного торгового объекта должен быть предусмотрен удобный подъезд автотранспорта, не создающий помех для прохода пешеходов и покупателей. Разгрузку товара следует осуществлять без заезда автомашин на тротуар.</w:t>
      </w:r>
    </w:p>
    <w:p w:rsidR="00874F92" w:rsidRPr="002A5633" w:rsidRDefault="00B2362F"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40</w:t>
      </w:r>
      <w:r w:rsidR="00874F92" w:rsidRPr="002A5633">
        <w:rPr>
          <w:rFonts w:ascii="Times New Roman" w:hAnsi="Times New Roman"/>
          <w:sz w:val="28"/>
          <w:szCs w:val="28"/>
        </w:rPr>
        <w:t xml:space="preserve">. Размещение нестационарного торгового объекта должно обеспечивать свободное движение пешеходов и доступ потребителей к объектам, в том числе создание </w:t>
      </w:r>
      <w:proofErr w:type="spellStart"/>
      <w:r w:rsidR="00874F92" w:rsidRPr="002A5633">
        <w:rPr>
          <w:rFonts w:ascii="Times New Roman" w:hAnsi="Times New Roman"/>
          <w:sz w:val="28"/>
          <w:szCs w:val="28"/>
        </w:rPr>
        <w:t>безбарьерной</w:t>
      </w:r>
      <w:proofErr w:type="spellEnd"/>
      <w:r w:rsidR="00874F92" w:rsidRPr="002A5633">
        <w:rPr>
          <w:rFonts w:ascii="Times New Roman" w:hAnsi="Times New Roman"/>
          <w:sz w:val="28"/>
          <w:szCs w:val="28"/>
        </w:rPr>
        <w:t xml:space="preserve"> среды жизнедеятельности для инвалидов и иных </w:t>
      </w:r>
      <w:proofErr w:type="spellStart"/>
      <w:r w:rsidR="00874F92" w:rsidRPr="002A5633">
        <w:rPr>
          <w:rFonts w:ascii="Times New Roman" w:hAnsi="Times New Roman"/>
          <w:sz w:val="28"/>
          <w:szCs w:val="28"/>
        </w:rPr>
        <w:t>маломобильных</w:t>
      </w:r>
      <w:proofErr w:type="spellEnd"/>
      <w:r w:rsidR="00874F92" w:rsidRPr="002A5633">
        <w:rPr>
          <w:rFonts w:ascii="Times New Roman" w:hAnsi="Times New Roman"/>
          <w:sz w:val="28"/>
          <w:szCs w:val="28"/>
        </w:rPr>
        <w:t xml:space="preserve"> групп населения, беспрепятственный подъезд спецтранспорта при чрезвычайных ситуациях. Для обеспечения безопасного прохода пешеходов при размещении нестационарных торговых объектов должна быть обеспечена ширина пешеходной части тротуара не менее 2,5 метра.</w:t>
      </w:r>
    </w:p>
    <w:p w:rsidR="00874F92" w:rsidRPr="002A5633" w:rsidRDefault="00B2362F"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41</w:t>
      </w:r>
      <w:r w:rsidR="00874F92" w:rsidRPr="002A5633">
        <w:rPr>
          <w:rFonts w:ascii="Times New Roman" w:hAnsi="Times New Roman"/>
          <w:sz w:val="28"/>
          <w:szCs w:val="28"/>
        </w:rPr>
        <w:t>. Нестационарные торговые объект</w:t>
      </w:r>
      <w:r w:rsidR="002B156E" w:rsidRPr="002A5633">
        <w:rPr>
          <w:rFonts w:ascii="Times New Roman" w:hAnsi="Times New Roman"/>
          <w:sz w:val="28"/>
          <w:szCs w:val="28"/>
        </w:rPr>
        <w:t>о</w:t>
      </w:r>
      <w:r w:rsidR="00874F92" w:rsidRPr="002A5633">
        <w:rPr>
          <w:rFonts w:ascii="Times New Roman" w:hAnsi="Times New Roman"/>
          <w:sz w:val="28"/>
          <w:szCs w:val="28"/>
        </w:rPr>
        <w:t>в,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водоотведения, могут размещаться вблизи инженерных коммуникаций при наличии технической возможности подключения.</w:t>
      </w:r>
    </w:p>
    <w:p w:rsidR="00874F92" w:rsidRPr="002A5633" w:rsidRDefault="00B2362F"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42</w:t>
      </w:r>
      <w:r w:rsidR="00874F92" w:rsidRPr="002A5633">
        <w:rPr>
          <w:rFonts w:ascii="Times New Roman" w:hAnsi="Times New Roman"/>
          <w:sz w:val="28"/>
          <w:szCs w:val="28"/>
        </w:rPr>
        <w:t>. Техническая оснащенность нестационарного торгового объекта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соблюдение условий труда и правил личной гигиены работников.</w:t>
      </w:r>
    </w:p>
    <w:p w:rsidR="00874F92" w:rsidRPr="002A5633" w:rsidRDefault="00B2362F"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43</w:t>
      </w:r>
      <w:r w:rsidR="00874F92" w:rsidRPr="002A5633">
        <w:rPr>
          <w:rFonts w:ascii="Times New Roman" w:hAnsi="Times New Roman"/>
          <w:sz w:val="28"/>
          <w:szCs w:val="28"/>
        </w:rPr>
        <w:t>. Не допускается складирование товара, упаковок, мусора на прилегающей территории, элементах благоустройства и кровлях.</w:t>
      </w:r>
    </w:p>
    <w:p w:rsidR="00874F92" w:rsidRPr="002A5633" w:rsidRDefault="00B2362F"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44</w:t>
      </w:r>
      <w:r w:rsidR="00874F92" w:rsidRPr="002A5633">
        <w:rPr>
          <w:rFonts w:ascii="Times New Roman" w:hAnsi="Times New Roman"/>
          <w:sz w:val="28"/>
          <w:szCs w:val="28"/>
        </w:rPr>
        <w:t xml:space="preserve">. Не допускается размещение </w:t>
      </w:r>
      <w:r w:rsidR="00A52320" w:rsidRPr="002A5633">
        <w:rPr>
          <w:rFonts w:ascii="Times New Roman" w:hAnsi="Times New Roman"/>
          <w:sz w:val="28"/>
          <w:szCs w:val="28"/>
        </w:rPr>
        <w:t>нестационарных торговых объектов</w:t>
      </w:r>
      <w:r w:rsidR="00874F92" w:rsidRPr="002A5633">
        <w:rPr>
          <w:rFonts w:ascii="Times New Roman" w:hAnsi="Times New Roman"/>
          <w:sz w:val="28"/>
          <w:szCs w:val="28"/>
        </w:rPr>
        <w:t xml:space="preserve"> в местах, не включенных в Схему размещения.</w:t>
      </w:r>
    </w:p>
    <w:p w:rsidR="003373C8" w:rsidRPr="002A5633" w:rsidRDefault="003373C8" w:rsidP="00047292">
      <w:pPr>
        <w:autoSpaceDE w:val="0"/>
        <w:autoSpaceDN w:val="0"/>
        <w:adjustRightInd w:val="0"/>
        <w:spacing w:after="0" w:line="240" w:lineRule="auto"/>
        <w:ind w:left="-284" w:firstLine="568"/>
        <w:jc w:val="both"/>
        <w:rPr>
          <w:rFonts w:ascii="Times New Roman" w:hAnsi="Times New Roman"/>
          <w:sz w:val="28"/>
          <w:szCs w:val="28"/>
        </w:rPr>
      </w:pPr>
    </w:p>
    <w:p w:rsidR="00290C0D" w:rsidRPr="002A5633" w:rsidRDefault="00B2362F" w:rsidP="00B2362F">
      <w:pPr>
        <w:autoSpaceDE w:val="0"/>
        <w:autoSpaceDN w:val="0"/>
        <w:adjustRightInd w:val="0"/>
        <w:spacing w:after="0" w:line="240" w:lineRule="auto"/>
        <w:ind w:left="1069"/>
        <w:jc w:val="center"/>
        <w:outlineLvl w:val="1"/>
        <w:rPr>
          <w:rFonts w:ascii="Times New Roman" w:hAnsi="Times New Roman"/>
          <w:b/>
          <w:sz w:val="28"/>
          <w:szCs w:val="28"/>
        </w:rPr>
      </w:pPr>
      <w:r w:rsidRPr="002A5633">
        <w:rPr>
          <w:rFonts w:ascii="Times New Roman" w:hAnsi="Times New Roman"/>
          <w:b/>
          <w:sz w:val="28"/>
          <w:szCs w:val="28"/>
        </w:rPr>
        <w:t xml:space="preserve">5. </w:t>
      </w:r>
      <w:r w:rsidR="00290C0D" w:rsidRPr="002A5633">
        <w:rPr>
          <w:rFonts w:ascii="Times New Roman" w:hAnsi="Times New Roman"/>
          <w:b/>
          <w:sz w:val="28"/>
          <w:szCs w:val="28"/>
        </w:rPr>
        <w:t>Демонтаж нестационарного торгового объекта</w:t>
      </w:r>
    </w:p>
    <w:p w:rsidR="00290C0D" w:rsidRPr="002A5633" w:rsidRDefault="00290C0D" w:rsidP="00047292">
      <w:pPr>
        <w:autoSpaceDE w:val="0"/>
        <w:autoSpaceDN w:val="0"/>
        <w:adjustRightInd w:val="0"/>
        <w:spacing w:after="0" w:line="240" w:lineRule="auto"/>
        <w:jc w:val="both"/>
        <w:rPr>
          <w:rFonts w:ascii="Times New Roman" w:hAnsi="Times New Roman"/>
          <w:sz w:val="28"/>
          <w:szCs w:val="28"/>
        </w:rPr>
      </w:pPr>
    </w:p>
    <w:p w:rsidR="00290C0D" w:rsidRPr="002A5633" w:rsidRDefault="00B2362F"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45</w:t>
      </w:r>
      <w:r w:rsidR="00290C0D" w:rsidRPr="002A5633">
        <w:rPr>
          <w:rFonts w:ascii="Times New Roman" w:hAnsi="Times New Roman"/>
          <w:sz w:val="28"/>
          <w:szCs w:val="28"/>
        </w:rPr>
        <w:t>. Нестационарные торговые объекты подлежат демонтажу по основаниям и в порядке, указанным в Договоре, в соответствии с требованиями и в порядке, установленном законодательством Российской Федерации.</w:t>
      </w:r>
    </w:p>
    <w:p w:rsidR="00290C0D" w:rsidRPr="002A5633" w:rsidRDefault="00B2362F"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46</w:t>
      </w:r>
      <w:r w:rsidR="00290C0D" w:rsidRPr="002A5633">
        <w:rPr>
          <w:rFonts w:ascii="Times New Roman" w:hAnsi="Times New Roman"/>
          <w:sz w:val="28"/>
          <w:szCs w:val="28"/>
        </w:rPr>
        <w:t xml:space="preserve">. </w:t>
      </w:r>
      <w:proofErr w:type="gramStart"/>
      <w:r w:rsidR="00290C0D" w:rsidRPr="002A5633">
        <w:rPr>
          <w:rFonts w:ascii="Times New Roman" w:hAnsi="Times New Roman"/>
          <w:sz w:val="28"/>
          <w:szCs w:val="28"/>
        </w:rPr>
        <w:t xml:space="preserve">При выявлении неправомерно размещенных и (или) эксплуатируемых на территории городского округа Пелым нестационарных торговых объектов </w:t>
      </w:r>
      <w:r w:rsidR="00E75F0F" w:rsidRPr="002A5633">
        <w:rPr>
          <w:rFonts w:ascii="Times New Roman" w:hAnsi="Times New Roman"/>
          <w:sz w:val="28"/>
          <w:szCs w:val="28"/>
        </w:rPr>
        <w:t>экономико-правовой о</w:t>
      </w:r>
      <w:r w:rsidR="00290C0D" w:rsidRPr="002A5633">
        <w:rPr>
          <w:rFonts w:ascii="Times New Roman" w:hAnsi="Times New Roman"/>
          <w:color w:val="000000"/>
          <w:sz w:val="28"/>
          <w:szCs w:val="28"/>
        </w:rPr>
        <w:t>тдел администрации городского округа Пелым</w:t>
      </w:r>
      <w:r w:rsidR="00290C0D" w:rsidRPr="002A5633">
        <w:rPr>
          <w:rFonts w:ascii="Times New Roman" w:hAnsi="Times New Roman"/>
          <w:sz w:val="28"/>
          <w:szCs w:val="28"/>
        </w:rPr>
        <w:t xml:space="preserve"> (далее - Отдел) в течение 10 дней со дня выявления указанных фактов выдает собственнику нестационарного торгового объекта требование о демонтаже нестационарного торгового объекта и освобождении занимаемого им земельного участка (далее - требование) в срок, определенный требованием.</w:t>
      </w:r>
      <w:proofErr w:type="gramEnd"/>
    </w:p>
    <w:p w:rsidR="00290C0D" w:rsidRPr="002A5633" w:rsidRDefault="00B2362F"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47</w:t>
      </w:r>
      <w:r w:rsidR="00290C0D" w:rsidRPr="002A5633">
        <w:rPr>
          <w:rFonts w:ascii="Times New Roman" w:hAnsi="Times New Roman"/>
          <w:sz w:val="28"/>
          <w:szCs w:val="28"/>
        </w:rPr>
        <w:t>. Срок демонтажа нестационарного торгового объекта определяется в зависимости от вида нестационарного торгового объекта и должен составлять не более 1 месяца со дня выдачи требования Отделом.</w:t>
      </w:r>
    </w:p>
    <w:p w:rsidR="00290C0D" w:rsidRPr="002A5633" w:rsidRDefault="00290C0D"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 xml:space="preserve">В случае невозможности осуществления собственником нестационарного торгового объекта демонтажа по не зависящим от него причинам, срок, </w:t>
      </w:r>
      <w:r w:rsidRPr="002A5633">
        <w:rPr>
          <w:rFonts w:ascii="Times New Roman" w:hAnsi="Times New Roman"/>
          <w:sz w:val="28"/>
          <w:szCs w:val="28"/>
        </w:rPr>
        <w:lastRenderedPageBreak/>
        <w:t>установленный требованием, может быть продлен, но не более чем на 5 рабочих дней.</w:t>
      </w:r>
    </w:p>
    <w:p w:rsidR="00290C0D" w:rsidRPr="002A5633" w:rsidRDefault="00B2362F"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48</w:t>
      </w:r>
      <w:r w:rsidR="00290C0D" w:rsidRPr="002A5633">
        <w:rPr>
          <w:rFonts w:ascii="Times New Roman" w:hAnsi="Times New Roman"/>
          <w:sz w:val="28"/>
          <w:szCs w:val="28"/>
        </w:rPr>
        <w:t>. Если собственник незаконно размещенного и (или) эксплуатируемого на территории городского округа Пелым нестационарного торгового объекта установлен, требование выдается ему лично под роспись.</w:t>
      </w:r>
    </w:p>
    <w:p w:rsidR="00290C0D" w:rsidRPr="002A5633" w:rsidRDefault="00290C0D"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В случае невозможности вручения требования собственнику нестационарного торгового объекта по причине его уклонения от вручения или иной причине, требование направляется ему по почте заказным письмом с уведомлением, о чем уполномоченным должностным лицом Отдела делается отметка на бланке требования с указанием причины его невручения.</w:t>
      </w:r>
    </w:p>
    <w:p w:rsidR="00290C0D" w:rsidRPr="002A5633" w:rsidRDefault="00290C0D"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Если собственник неправомерно размещенного и (или) эксплуатируемого на территории городского округа Пелым нестационарного торгового объекта не установлен, на нестационарный объект вывешивается требование с указанием срока демонтажа, о чем уполномоченным должностным лицом Отдела делается отметка на бланке требования.</w:t>
      </w:r>
    </w:p>
    <w:p w:rsidR="00290C0D" w:rsidRPr="002A5633" w:rsidRDefault="00B2362F"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49</w:t>
      </w:r>
      <w:r w:rsidR="00290C0D" w:rsidRPr="002A5633">
        <w:rPr>
          <w:rFonts w:ascii="Times New Roman" w:hAnsi="Times New Roman"/>
          <w:sz w:val="28"/>
          <w:szCs w:val="28"/>
        </w:rPr>
        <w:t>. Демонтаж нестационарного торгового объекта и освобождение земельных участков в добровольном порядке производятся собственниками нестационарного торгового объекта за собственный счет в срок, указанный в требовании.</w:t>
      </w:r>
    </w:p>
    <w:p w:rsidR="00290C0D" w:rsidRPr="002A5633" w:rsidRDefault="00290C0D" w:rsidP="00530184">
      <w:pPr>
        <w:autoSpaceDE w:val="0"/>
        <w:autoSpaceDN w:val="0"/>
        <w:adjustRightInd w:val="0"/>
        <w:spacing w:after="0" w:line="240" w:lineRule="auto"/>
        <w:ind w:firstLine="567"/>
        <w:jc w:val="both"/>
        <w:rPr>
          <w:rFonts w:ascii="Times New Roman" w:hAnsi="Times New Roman"/>
          <w:sz w:val="28"/>
          <w:szCs w:val="28"/>
        </w:rPr>
      </w:pPr>
      <w:proofErr w:type="gramStart"/>
      <w:r w:rsidRPr="002A5633">
        <w:rPr>
          <w:rFonts w:ascii="Times New Roman" w:hAnsi="Times New Roman"/>
          <w:sz w:val="28"/>
          <w:szCs w:val="28"/>
        </w:rPr>
        <w:t xml:space="preserve">В случае невыполнения собственником нестационарного торгового объекта демонтажа в указанный в требовании срок, Администрация городского округа Пелым обращается в суд об </w:t>
      </w:r>
      <w:proofErr w:type="spellStart"/>
      <w:r w:rsidRPr="002A5633">
        <w:rPr>
          <w:rFonts w:ascii="Times New Roman" w:hAnsi="Times New Roman"/>
          <w:sz w:val="28"/>
          <w:szCs w:val="28"/>
        </w:rPr>
        <w:t>обязании</w:t>
      </w:r>
      <w:proofErr w:type="spellEnd"/>
      <w:r w:rsidRPr="002A5633">
        <w:rPr>
          <w:rFonts w:ascii="Times New Roman" w:hAnsi="Times New Roman"/>
          <w:sz w:val="28"/>
          <w:szCs w:val="28"/>
        </w:rPr>
        <w:t xml:space="preserve"> собственника нестационарного торгового объекта освободить земельный участок от находящегося на нем нестационарного торгового объекта путем демонтажа объекта, а в случае неисполнения решения суда в течение установленного срока предоставить Администрации городского округа Пелым право демонтировать нестационарного торгового объекта самостоятельно</w:t>
      </w:r>
      <w:proofErr w:type="gramEnd"/>
      <w:r w:rsidRPr="002A5633">
        <w:rPr>
          <w:rFonts w:ascii="Times New Roman" w:hAnsi="Times New Roman"/>
          <w:sz w:val="28"/>
          <w:szCs w:val="28"/>
        </w:rPr>
        <w:t xml:space="preserve"> или с привлечением третьих лиц с последующим взысканием с ответчика понесенных расходов (иными требованиями).</w:t>
      </w:r>
    </w:p>
    <w:p w:rsidR="00290C0D" w:rsidRPr="002A5633" w:rsidRDefault="00B2362F"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50</w:t>
      </w:r>
      <w:r w:rsidR="00290C0D" w:rsidRPr="002A5633">
        <w:rPr>
          <w:rFonts w:ascii="Times New Roman" w:hAnsi="Times New Roman"/>
          <w:sz w:val="28"/>
          <w:szCs w:val="28"/>
        </w:rPr>
        <w:t xml:space="preserve">. Во исполнение судебных актов, а также в случае, если собственник </w:t>
      </w:r>
      <w:r w:rsidR="00046F5A" w:rsidRPr="002A5633">
        <w:rPr>
          <w:rFonts w:ascii="Times New Roman" w:hAnsi="Times New Roman"/>
          <w:sz w:val="28"/>
          <w:szCs w:val="28"/>
        </w:rPr>
        <w:t>нестационарного торгового объекта</w:t>
      </w:r>
      <w:r w:rsidR="00290C0D" w:rsidRPr="002A5633">
        <w:rPr>
          <w:rFonts w:ascii="Times New Roman" w:hAnsi="Times New Roman"/>
          <w:sz w:val="28"/>
          <w:szCs w:val="28"/>
        </w:rPr>
        <w:t xml:space="preserve"> не установлен, Администрацией </w:t>
      </w:r>
      <w:r w:rsidR="00046F5A" w:rsidRPr="002A5633">
        <w:rPr>
          <w:rFonts w:ascii="Times New Roman" w:hAnsi="Times New Roman"/>
          <w:sz w:val="28"/>
          <w:szCs w:val="28"/>
        </w:rPr>
        <w:t>городского округа Пелым</w:t>
      </w:r>
      <w:r w:rsidR="00290C0D" w:rsidRPr="002A5633">
        <w:rPr>
          <w:rFonts w:ascii="Times New Roman" w:hAnsi="Times New Roman"/>
          <w:sz w:val="28"/>
          <w:szCs w:val="28"/>
        </w:rPr>
        <w:t xml:space="preserve"> издается распоряжение о демонтаже </w:t>
      </w:r>
      <w:r w:rsidR="00046F5A" w:rsidRPr="002A5633">
        <w:rPr>
          <w:rFonts w:ascii="Times New Roman" w:hAnsi="Times New Roman"/>
          <w:sz w:val="28"/>
          <w:szCs w:val="28"/>
        </w:rPr>
        <w:t xml:space="preserve">нестационарного торгового объекта </w:t>
      </w:r>
      <w:r w:rsidR="00290C0D" w:rsidRPr="002A5633">
        <w:rPr>
          <w:rFonts w:ascii="Times New Roman" w:hAnsi="Times New Roman"/>
          <w:sz w:val="28"/>
          <w:szCs w:val="28"/>
        </w:rPr>
        <w:t>(далее - распоряжение о демонтаже), содержащее:</w:t>
      </w:r>
    </w:p>
    <w:p w:rsidR="00290C0D" w:rsidRPr="002A5633" w:rsidRDefault="00290C0D"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 xml:space="preserve">- место расположения </w:t>
      </w:r>
      <w:r w:rsidR="00046F5A" w:rsidRPr="002A5633">
        <w:rPr>
          <w:rFonts w:ascii="Times New Roman" w:hAnsi="Times New Roman"/>
          <w:sz w:val="28"/>
          <w:szCs w:val="28"/>
        </w:rPr>
        <w:t>нестационарного торгового объекта</w:t>
      </w:r>
      <w:r w:rsidRPr="002A5633">
        <w:rPr>
          <w:rFonts w:ascii="Times New Roman" w:hAnsi="Times New Roman"/>
          <w:sz w:val="28"/>
          <w:szCs w:val="28"/>
        </w:rPr>
        <w:t xml:space="preserve"> (земельного участка, на котором расположен нестационарный объект), подлежащего демонтажу;</w:t>
      </w:r>
    </w:p>
    <w:p w:rsidR="00290C0D" w:rsidRPr="002A5633" w:rsidRDefault="00290C0D"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 xml:space="preserve">- основание демонтажа </w:t>
      </w:r>
      <w:r w:rsidR="00046F5A" w:rsidRPr="002A5633">
        <w:rPr>
          <w:rFonts w:ascii="Times New Roman" w:hAnsi="Times New Roman"/>
          <w:sz w:val="28"/>
          <w:szCs w:val="28"/>
        </w:rPr>
        <w:t>нестационарного торгового объекта</w:t>
      </w:r>
      <w:r w:rsidR="00530184" w:rsidRPr="002A5633">
        <w:rPr>
          <w:rFonts w:ascii="Times New Roman" w:hAnsi="Times New Roman"/>
          <w:sz w:val="28"/>
          <w:szCs w:val="28"/>
        </w:rPr>
        <w:t>;</w:t>
      </w:r>
    </w:p>
    <w:p w:rsidR="00290C0D" w:rsidRPr="002A5633" w:rsidRDefault="00290C0D"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 xml:space="preserve">- поручение уполномоченной организации о демонтаже </w:t>
      </w:r>
      <w:r w:rsidR="00046F5A" w:rsidRPr="002A5633">
        <w:rPr>
          <w:rFonts w:ascii="Times New Roman" w:hAnsi="Times New Roman"/>
          <w:sz w:val="28"/>
          <w:szCs w:val="28"/>
        </w:rPr>
        <w:t>нестационарного торгового объекта</w:t>
      </w:r>
      <w:r w:rsidRPr="002A5633">
        <w:rPr>
          <w:rFonts w:ascii="Times New Roman" w:hAnsi="Times New Roman"/>
          <w:sz w:val="28"/>
          <w:szCs w:val="28"/>
        </w:rPr>
        <w:t xml:space="preserve"> и данные об уполномоченной организации, осуществляющей демонтаж </w:t>
      </w:r>
      <w:r w:rsidR="00046F5A" w:rsidRPr="002A5633">
        <w:rPr>
          <w:rFonts w:ascii="Times New Roman" w:hAnsi="Times New Roman"/>
          <w:sz w:val="28"/>
          <w:szCs w:val="28"/>
        </w:rPr>
        <w:t>нестационарного торгового объекта</w:t>
      </w:r>
      <w:r w:rsidRPr="002A5633">
        <w:rPr>
          <w:rFonts w:ascii="Times New Roman" w:hAnsi="Times New Roman"/>
          <w:sz w:val="28"/>
          <w:szCs w:val="28"/>
        </w:rPr>
        <w:t>;</w:t>
      </w:r>
    </w:p>
    <w:p w:rsidR="00290C0D" w:rsidRPr="002A5633" w:rsidRDefault="00290C0D"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 xml:space="preserve">- персональный состав комиссии по демонтажу, в присутствии которой будет производиться демонтаж </w:t>
      </w:r>
      <w:r w:rsidR="00046F5A" w:rsidRPr="002A5633">
        <w:rPr>
          <w:rFonts w:ascii="Times New Roman" w:hAnsi="Times New Roman"/>
          <w:sz w:val="28"/>
          <w:szCs w:val="28"/>
        </w:rPr>
        <w:t>нестационарного торгового объекта</w:t>
      </w:r>
      <w:r w:rsidRPr="002A5633">
        <w:rPr>
          <w:rFonts w:ascii="Times New Roman" w:hAnsi="Times New Roman"/>
          <w:sz w:val="28"/>
          <w:szCs w:val="28"/>
        </w:rPr>
        <w:t>;</w:t>
      </w:r>
    </w:p>
    <w:p w:rsidR="00290C0D" w:rsidRPr="002A5633" w:rsidRDefault="00290C0D"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 xml:space="preserve">- место хранения демонтированного </w:t>
      </w:r>
      <w:r w:rsidR="00046F5A" w:rsidRPr="002A5633">
        <w:rPr>
          <w:rFonts w:ascii="Times New Roman" w:hAnsi="Times New Roman"/>
          <w:sz w:val="28"/>
          <w:szCs w:val="28"/>
        </w:rPr>
        <w:t>нестационарного торгового объекта</w:t>
      </w:r>
      <w:r w:rsidRPr="002A5633">
        <w:rPr>
          <w:rFonts w:ascii="Times New Roman" w:hAnsi="Times New Roman"/>
          <w:sz w:val="28"/>
          <w:szCs w:val="28"/>
        </w:rPr>
        <w:t xml:space="preserve"> и находящихся в нем в момент демонтажа материальных ценностей;</w:t>
      </w:r>
    </w:p>
    <w:p w:rsidR="00290C0D" w:rsidRPr="002A5633" w:rsidRDefault="00290C0D"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lastRenderedPageBreak/>
        <w:t xml:space="preserve">- дату и время начала работ по демонтажу </w:t>
      </w:r>
      <w:r w:rsidR="00046F5A" w:rsidRPr="002A5633">
        <w:rPr>
          <w:rFonts w:ascii="Times New Roman" w:hAnsi="Times New Roman"/>
          <w:sz w:val="28"/>
          <w:szCs w:val="28"/>
        </w:rPr>
        <w:t>нестационарного торгового объекта</w:t>
      </w:r>
      <w:r w:rsidRPr="002A5633">
        <w:rPr>
          <w:rFonts w:ascii="Times New Roman" w:hAnsi="Times New Roman"/>
          <w:sz w:val="28"/>
          <w:szCs w:val="28"/>
        </w:rPr>
        <w:t>.</w:t>
      </w:r>
    </w:p>
    <w:p w:rsidR="00290C0D" w:rsidRPr="002A5633" w:rsidRDefault="00290C0D"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 xml:space="preserve">На </w:t>
      </w:r>
      <w:r w:rsidR="00046F5A" w:rsidRPr="002A5633">
        <w:rPr>
          <w:rFonts w:ascii="Times New Roman" w:hAnsi="Times New Roman"/>
          <w:sz w:val="28"/>
          <w:szCs w:val="28"/>
        </w:rPr>
        <w:t>нестационарный торговый объект</w:t>
      </w:r>
      <w:r w:rsidRPr="002A5633">
        <w:rPr>
          <w:rFonts w:ascii="Times New Roman" w:hAnsi="Times New Roman"/>
          <w:sz w:val="28"/>
          <w:szCs w:val="28"/>
        </w:rPr>
        <w:t xml:space="preserve"> вывешивается копия распоряжения о демонтаже и наносится соответствующая надпись с указанием даты проведения демонтажа, о чем уполномоченным должностным лицом Администрации </w:t>
      </w:r>
      <w:r w:rsidR="00046F5A" w:rsidRPr="002A5633">
        <w:rPr>
          <w:rFonts w:ascii="Times New Roman" w:hAnsi="Times New Roman"/>
          <w:sz w:val="28"/>
          <w:szCs w:val="28"/>
        </w:rPr>
        <w:t>городского округа Пелым</w:t>
      </w:r>
      <w:r w:rsidRPr="002A5633">
        <w:rPr>
          <w:rFonts w:ascii="Times New Roman" w:hAnsi="Times New Roman"/>
          <w:sz w:val="28"/>
          <w:szCs w:val="28"/>
        </w:rPr>
        <w:t xml:space="preserve"> делается отметка на распоряжении о демонтаже с указанием причины его невручения.</w:t>
      </w:r>
    </w:p>
    <w:p w:rsidR="00290C0D" w:rsidRPr="002A5633" w:rsidRDefault="00B2362F"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51</w:t>
      </w:r>
      <w:r w:rsidR="00290C0D" w:rsidRPr="002A5633">
        <w:rPr>
          <w:rFonts w:ascii="Times New Roman" w:hAnsi="Times New Roman"/>
          <w:sz w:val="28"/>
          <w:szCs w:val="28"/>
        </w:rPr>
        <w:t xml:space="preserve">. Демонтаж </w:t>
      </w:r>
      <w:r w:rsidR="00046F5A" w:rsidRPr="002A5633">
        <w:rPr>
          <w:rFonts w:ascii="Times New Roman" w:hAnsi="Times New Roman"/>
          <w:sz w:val="28"/>
          <w:szCs w:val="28"/>
        </w:rPr>
        <w:t>нестационарного торгового объекта</w:t>
      </w:r>
      <w:r w:rsidR="00290C0D" w:rsidRPr="002A5633">
        <w:rPr>
          <w:rFonts w:ascii="Times New Roman" w:hAnsi="Times New Roman"/>
          <w:sz w:val="28"/>
          <w:szCs w:val="28"/>
        </w:rPr>
        <w:t xml:space="preserve"> производится уполномоченной организацией в присутствии комиссии по демонтажу и представителей полиции.</w:t>
      </w:r>
    </w:p>
    <w:p w:rsidR="00290C0D" w:rsidRPr="002A5633" w:rsidRDefault="00290C0D"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 xml:space="preserve">Демонтаж </w:t>
      </w:r>
      <w:r w:rsidR="00046F5A" w:rsidRPr="002A5633">
        <w:rPr>
          <w:rFonts w:ascii="Times New Roman" w:hAnsi="Times New Roman"/>
          <w:sz w:val="28"/>
          <w:szCs w:val="28"/>
        </w:rPr>
        <w:t>нестационарного торгового объекта</w:t>
      </w:r>
      <w:r w:rsidRPr="002A5633">
        <w:rPr>
          <w:rFonts w:ascii="Times New Roman" w:hAnsi="Times New Roman"/>
          <w:sz w:val="28"/>
          <w:szCs w:val="28"/>
        </w:rPr>
        <w:t xml:space="preserve"> оформляется актом о демонтаже и описью находящегося в нем имущества. В случае необходимости при осуществлении демонтажа </w:t>
      </w:r>
      <w:r w:rsidR="00046F5A" w:rsidRPr="002A5633">
        <w:rPr>
          <w:rFonts w:ascii="Times New Roman" w:hAnsi="Times New Roman"/>
          <w:sz w:val="28"/>
          <w:szCs w:val="28"/>
        </w:rPr>
        <w:t>нестационарного торгового объекта</w:t>
      </w:r>
      <w:r w:rsidRPr="002A5633">
        <w:rPr>
          <w:rFonts w:ascii="Times New Roman" w:hAnsi="Times New Roman"/>
          <w:sz w:val="28"/>
          <w:szCs w:val="28"/>
        </w:rPr>
        <w:t xml:space="preserve"> может быть произведено его вскрытие работниками организации, уполномоченной произвести демонтаж, в присутствии членов комиссии по демонтажу и представителей полиции, о чем делается соответствующая отметка в акте о демонтаже </w:t>
      </w:r>
      <w:r w:rsidR="00046F5A" w:rsidRPr="002A5633">
        <w:rPr>
          <w:rFonts w:ascii="Times New Roman" w:hAnsi="Times New Roman"/>
          <w:sz w:val="28"/>
          <w:szCs w:val="28"/>
        </w:rPr>
        <w:t>нестационарного торгового объекта</w:t>
      </w:r>
      <w:r w:rsidRPr="002A5633">
        <w:rPr>
          <w:rFonts w:ascii="Times New Roman" w:hAnsi="Times New Roman"/>
          <w:sz w:val="28"/>
          <w:szCs w:val="28"/>
        </w:rPr>
        <w:t>.</w:t>
      </w:r>
    </w:p>
    <w:p w:rsidR="00290C0D" w:rsidRPr="002A5633" w:rsidRDefault="00B2362F"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52</w:t>
      </w:r>
      <w:r w:rsidR="00290C0D" w:rsidRPr="002A5633">
        <w:rPr>
          <w:rFonts w:ascii="Times New Roman" w:hAnsi="Times New Roman"/>
          <w:sz w:val="28"/>
          <w:szCs w:val="28"/>
        </w:rPr>
        <w:t xml:space="preserve">. Демонтированный </w:t>
      </w:r>
      <w:r w:rsidR="00046F5A" w:rsidRPr="002A5633">
        <w:rPr>
          <w:rFonts w:ascii="Times New Roman" w:hAnsi="Times New Roman"/>
          <w:sz w:val="28"/>
          <w:szCs w:val="28"/>
        </w:rPr>
        <w:t>нестационарный торговый объект</w:t>
      </w:r>
      <w:r w:rsidR="00290C0D" w:rsidRPr="002A5633">
        <w:rPr>
          <w:rFonts w:ascii="Times New Roman" w:hAnsi="Times New Roman"/>
          <w:sz w:val="28"/>
          <w:szCs w:val="28"/>
        </w:rPr>
        <w:t xml:space="preserve"> и находящееся при нем имущество подлежат вывозу в специализированные места хранения демонтированных </w:t>
      </w:r>
      <w:r w:rsidR="00046F5A" w:rsidRPr="002A5633">
        <w:rPr>
          <w:rFonts w:ascii="Times New Roman" w:hAnsi="Times New Roman"/>
          <w:sz w:val="28"/>
          <w:szCs w:val="28"/>
        </w:rPr>
        <w:t>нестационарных торговых объектов</w:t>
      </w:r>
      <w:r w:rsidR="00290C0D" w:rsidRPr="002A5633">
        <w:rPr>
          <w:rFonts w:ascii="Times New Roman" w:hAnsi="Times New Roman"/>
          <w:sz w:val="28"/>
          <w:szCs w:val="28"/>
        </w:rPr>
        <w:t xml:space="preserve">, которые определяются Администрацией </w:t>
      </w:r>
      <w:r w:rsidR="00046F5A" w:rsidRPr="002A5633">
        <w:rPr>
          <w:rFonts w:ascii="Times New Roman" w:hAnsi="Times New Roman"/>
          <w:sz w:val="28"/>
          <w:szCs w:val="28"/>
        </w:rPr>
        <w:t>городского округа Пелым</w:t>
      </w:r>
      <w:r w:rsidR="00290C0D" w:rsidRPr="002A5633">
        <w:rPr>
          <w:rFonts w:ascii="Times New Roman" w:hAnsi="Times New Roman"/>
          <w:sz w:val="28"/>
          <w:szCs w:val="28"/>
        </w:rPr>
        <w:t xml:space="preserve">. </w:t>
      </w:r>
      <w:r w:rsidR="00046F5A" w:rsidRPr="002A5633">
        <w:rPr>
          <w:rFonts w:ascii="Times New Roman" w:hAnsi="Times New Roman"/>
          <w:sz w:val="28"/>
          <w:szCs w:val="28"/>
        </w:rPr>
        <w:t>Нестационарный торговый объект</w:t>
      </w:r>
      <w:r w:rsidR="00290C0D" w:rsidRPr="002A5633">
        <w:rPr>
          <w:rFonts w:ascii="Times New Roman" w:hAnsi="Times New Roman"/>
          <w:sz w:val="28"/>
          <w:szCs w:val="28"/>
        </w:rPr>
        <w:t xml:space="preserve"> должен быть опечатан. Демонтированный </w:t>
      </w:r>
      <w:r w:rsidR="00046F5A" w:rsidRPr="002A5633">
        <w:rPr>
          <w:rFonts w:ascii="Times New Roman" w:hAnsi="Times New Roman"/>
          <w:sz w:val="28"/>
          <w:szCs w:val="28"/>
        </w:rPr>
        <w:t>нестационарный торговый объект</w:t>
      </w:r>
      <w:r w:rsidR="00290C0D" w:rsidRPr="002A5633">
        <w:rPr>
          <w:rFonts w:ascii="Times New Roman" w:hAnsi="Times New Roman"/>
          <w:sz w:val="28"/>
          <w:szCs w:val="28"/>
        </w:rPr>
        <w:t xml:space="preserve"> и находящееся в нем имущество передаются на хранение по договору, заключаемому Администрацией </w:t>
      </w:r>
      <w:r w:rsidR="00046F5A" w:rsidRPr="002A5633">
        <w:rPr>
          <w:rFonts w:ascii="Times New Roman" w:hAnsi="Times New Roman"/>
          <w:sz w:val="28"/>
          <w:szCs w:val="28"/>
        </w:rPr>
        <w:t>городского округа Пелым</w:t>
      </w:r>
      <w:r w:rsidR="00290C0D" w:rsidRPr="002A5633">
        <w:rPr>
          <w:rFonts w:ascii="Times New Roman" w:hAnsi="Times New Roman"/>
          <w:sz w:val="28"/>
          <w:szCs w:val="28"/>
        </w:rPr>
        <w:t xml:space="preserve"> с собственником либо с владельцем специализированного места хранения </w:t>
      </w:r>
      <w:proofErr w:type="gramStart"/>
      <w:r w:rsidR="00290C0D" w:rsidRPr="002A5633">
        <w:rPr>
          <w:rFonts w:ascii="Times New Roman" w:hAnsi="Times New Roman"/>
          <w:sz w:val="28"/>
          <w:szCs w:val="28"/>
        </w:rPr>
        <w:t>демонтированных</w:t>
      </w:r>
      <w:proofErr w:type="gramEnd"/>
      <w:r w:rsidR="00290C0D" w:rsidRPr="002A5633">
        <w:rPr>
          <w:rFonts w:ascii="Times New Roman" w:hAnsi="Times New Roman"/>
          <w:sz w:val="28"/>
          <w:szCs w:val="28"/>
        </w:rPr>
        <w:t xml:space="preserve"> </w:t>
      </w:r>
      <w:r w:rsidR="00046F5A" w:rsidRPr="002A5633">
        <w:rPr>
          <w:rFonts w:ascii="Times New Roman" w:hAnsi="Times New Roman"/>
          <w:sz w:val="28"/>
          <w:szCs w:val="28"/>
        </w:rPr>
        <w:t>нестационарного торгового объекта</w:t>
      </w:r>
      <w:r w:rsidR="00290C0D" w:rsidRPr="002A5633">
        <w:rPr>
          <w:rFonts w:ascii="Times New Roman" w:hAnsi="Times New Roman"/>
          <w:sz w:val="28"/>
          <w:szCs w:val="28"/>
        </w:rPr>
        <w:t>.</w:t>
      </w:r>
    </w:p>
    <w:p w:rsidR="00290C0D" w:rsidRPr="002A5633" w:rsidRDefault="00B2362F" w:rsidP="00530184">
      <w:pPr>
        <w:autoSpaceDE w:val="0"/>
        <w:autoSpaceDN w:val="0"/>
        <w:adjustRightInd w:val="0"/>
        <w:spacing w:after="0" w:line="240" w:lineRule="auto"/>
        <w:ind w:firstLine="567"/>
        <w:jc w:val="both"/>
        <w:rPr>
          <w:rFonts w:ascii="Times New Roman" w:hAnsi="Times New Roman"/>
          <w:sz w:val="28"/>
          <w:szCs w:val="28"/>
        </w:rPr>
      </w:pPr>
      <w:bookmarkStart w:id="5" w:name="Par172"/>
      <w:bookmarkEnd w:id="5"/>
      <w:r w:rsidRPr="002A5633">
        <w:rPr>
          <w:rFonts w:ascii="Times New Roman" w:hAnsi="Times New Roman"/>
          <w:sz w:val="28"/>
          <w:szCs w:val="28"/>
        </w:rPr>
        <w:t>53</w:t>
      </w:r>
      <w:r w:rsidR="00290C0D" w:rsidRPr="002A5633">
        <w:rPr>
          <w:rFonts w:ascii="Times New Roman" w:hAnsi="Times New Roman"/>
          <w:sz w:val="28"/>
          <w:szCs w:val="28"/>
        </w:rPr>
        <w:t xml:space="preserve">. Оплата работ по демонтажу, перемещению </w:t>
      </w:r>
      <w:r w:rsidR="00046F5A" w:rsidRPr="002A5633">
        <w:rPr>
          <w:rFonts w:ascii="Times New Roman" w:hAnsi="Times New Roman"/>
          <w:sz w:val="28"/>
          <w:szCs w:val="28"/>
        </w:rPr>
        <w:t>нестационарного торгового объекта</w:t>
      </w:r>
      <w:r w:rsidR="00290C0D" w:rsidRPr="002A5633">
        <w:rPr>
          <w:rFonts w:ascii="Times New Roman" w:hAnsi="Times New Roman"/>
          <w:sz w:val="28"/>
          <w:szCs w:val="28"/>
        </w:rPr>
        <w:t xml:space="preserve"> и находящегося при нем имущества в специализированные места хранения демонтированных </w:t>
      </w:r>
      <w:r w:rsidR="00046F5A" w:rsidRPr="002A5633">
        <w:rPr>
          <w:rFonts w:ascii="Times New Roman" w:hAnsi="Times New Roman"/>
          <w:sz w:val="28"/>
          <w:szCs w:val="28"/>
        </w:rPr>
        <w:t xml:space="preserve">нестационарных торговых объектов </w:t>
      </w:r>
      <w:r w:rsidR="00290C0D" w:rsidRPr="002A5633">
        <w:rPr>
          <w:rFonts w:ascii="Times New Roman" w:hAnsi="Times New Roman"/>
          <w:sz w:val="28"/>
          <w:szCs w:val="28"/>
        </w:rPr>
        <w:t xml:space="preserve">и их хранению осуществляется за счет средств бюджета городского округа с последующим взысканием с собственника </w:t>
      </w:r>
      <w:r w:rsidR="00046F5A" w:rsidRPr="002A5633">
        <w:rPr>
          <w:rFonts w:ascii="Times New Roman" w:hAnsi="Times New Roman"/>
          <w:sz w:val="28"/>
          <w:szCs w:val="28"/>
        </w:rPr>
        <w:t>нестационарного торгового объекта</w:t>
      </w:r>
      <w:r w:rsidR="00290C0D" w:rsidRPr="002A5633">
        <w:rPr>
          <w:rFonts w:ascii="Times New Roman" w:hAnsi="Times New Roman"/>
          <w:sz w:val="28"/>
          <w:szCs w:val="28"/>
        </w:rPr>
        <w:t xml:space="preserve"> в порядке, предусмотренном Договором.</w:t>
      </w:r>
    </w:p>
    <w:p w:rsidR="00290C0D" w:rsidRPr="002A5633" w:rsidRDefault="00B2362F"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54</w:t>
      </w:r>
      <w:r w:rsidR="00290C0D" w:rsidRPr="002A5633">
        <w:rPr>
          <w:rFonts w:ascii="Times New Roman" w:hAnsi="Times New Roman"/>
          <w:sz w:val="28"/>
          <w:szCs w:val="28"/>
        </w:rPr>
        <w:t xml:space="preserve">. Демонтированный </w:t>
      </w:r>
      <w:r w:rsidR="003C2760" w:rsidRPr="002A5633">
        <w:rPr>
          <w:rFonts w:ascii="Times New Roman" w:hAnsi="Times New Roman"/>
          <w:sz w:val="28"/>
          <w:szCs w:val="28"/>
        </w:rPr>
        <w:t>нестационарный торговый объект</w:t>
      </w:r>
      <w:r w:rsidR="00290C0D" w:rsidRPr="002A5633">
        <w:rPr>
          <w:rFonts w:ascii="Times New Roman" w:hAnsi="Times New Roman"/>
          <w:sz w:val="28"/>
          <w:szCs w:val="28"/>
        </w:rPr>
        <w:t xml:space="preserve"> выдается организацией, осуществляющей его хранение, собственнику на основании соответствующего распоряжения Администрации </w:t>
      </w:r>
      <w:r w:rsidR="003C2760" w:rsidRPr="002A5633">
        <w:rPr>
          <w:rFonts w:ascii="Times New Roman" w:hAnsi="Times New Roman"/>
          <w:sz w:val="28"/>
          <w:szCs w:val="28"/>
        </w:rPr>
        <w:t>городского округа Пелым</w:t>
      </w:r>
      <w:r w:rsidR="00290C0D" w:rsidRPr="002A5633">
        <w:rPr>
          <w:rFonts w:ascii="Times New Roman" w:hAnsi="Times New Roman"/>
          <w:sz w:val="28"/>
          <w:szCs w:val="28"/>
        </w:rPr>
        <w:t xml:space="preserve"> при наличии копии платежных документов о возмещении затрат, связанных с демонтажем и хранением </w:t>
      </w:r>
      <w:r w:rsidR="003C2760" w:rsidRPr="002A5633">
        <w:rPr>
          <w:rFonts w:ascii="Times New Roman" w:hAnsi="Times New Roman"/>
          <w:sz w:val="28"/>
          <w:szCs w:val="28"/>
        </w:rPr>
        <w:t>нестационарных торговых объектов</w:t>
      </w:r>
      <w:r w:rsidR="00290C0D" w:rsidRPr="002A5633">
        <w:rPr>
          <w:rFonts w:ascii="Times New Roman" w:hAnsi="Times New Roman"/>
          <w:sz w:val="28"/>
          <w:szCs w:val="28"/>
        </w:rPr>
        <w:t xml:space="preserve">, а также документов, подтверждающих право собственности на </w:t>
      </w:r>
      <w:r w:rsidR="003C2760" w:rsidRPr="002A5633">
        <w:rPr>
          <w:rFonts w:ascii="Times New Roman" w:hAnsi="Times New Roman"/>
          <w:sz w:val="28"/>
          <w:szCs w:val="28"/>
        </w:rPr>
        <w:t>нестационарный торговый объект</w:t>
      </w:r>
      <w:r w:rsidR="00290C0D" w:rsidRPr="002A5633">
        <w:rPr>
          <w:rFonts w:ascii="Times New Roman" w:hAnsi="Times New Roman"/>
          <w:sz w:val="28"/>
          <w:szCs w:val="28"/>
        </w:rPr>
        <w:t xml:space="preserve"> и находящееся при нем имущество.</w:t>
      </w:r>
    </w:p>
    <w:p w:rsidR="00290C0D" w:rsidRPr="002A5633" w:rsidRDefault="00B2362F" w:rsidP="00530184">
      <w:pPr>
        <w:autoSpaceDE w:val="0"/>
        <w:autoSpaceDN w:val="0"/>
        <w:adjustRightInd w:val="0"/>
        <w:spacing w:after="0" w:line="240" w:lineRule="auto"/>
        <w:ind w:firstLine="567"/>
        <w:jc w:val="both"/>
        <w:rPr>
          <w:rFonts w:ascii="Times New Roman" w:hAnsi="Times New Roman"/>
          <w:sz w:val="28"/>
          <w:szCs w:val="28"/>
        </w:rPr>
      </w:pPr>
      <w:r w:rsidRPr="002A5633">
        <w:rPr>
          <w:rFonts w:ascii="Times New Roman" w:hAnsi="Times New Roman"/>
          <w:sz w:val="28"/>
          <w:szCs w:val="28"/>
        </w:rPr>
        <w:t>55</w:t>
      </w:r>
      <w:r w:rsidR="00290C0D" w:rsidRPr="002A5633">
        <w:rPr>
          <w:rFonts w:ascii="Times New Roman" w:hAnsi="Times New Roman"/>
          <w:sz w:val="28"/>
          <w:szCs w:val="28"/>
        </w:rPr>
        <w:t xml:space="preserve">. </w:t>
      </w:r>
      <w:proofErr w:type="gramStart"/>
      <w:r w:rsidR="00290C0D" w:rsidRPr="002A5633">
        <w:rPr>
          <w:rFonts w:ascii="Times New Roman" w:hAnsi="Times New Roman"/>
          <w:sz w:val="28"/>
          <w:szCs w:val="28"/>
        </w:rPr>
        <w:t xml:space="preserve">Собственник демонтированного </w:t>
      </w:r>
      <w:r w:rsidR="003C2760" w:rsidRPr="002A5633">
        <w:rPr>
          <w:rFonts w:ascii="Times New Roman" w:hAnsi="Times New Roman"/>
          <w:sz w:val="28"/>
          <w:szCs w:val="28"/>
        </w:rPr>
        <w:t>нестационарного торгового объекта</w:t>
      </w:r>
      <w:r w:rsidR="00290C0D" w:rsidRPr="002A5633">
        <w:rPr>
          <w:rFonts w:ascii="Times New Roman" w:hAnsi="Times New Roman"/>
          <w:sz w:val="28"/>
          <w:szCs w:val="28"/>
        </w:rPr>
        <w:t xml:space="preserve"> вправе ознакомиться с актом о демонтаже </w:t>
      </w:r>
      <w:r w:rsidR="003C2760" w:rsidRPr="002A5633">
        <w:rPr>
          <w:rFonts w:ascii="Times New Roman" w:hAnsi="Times New Roman"/>
          <w:sz w:val="28"/>
          <w:szCs w:val="28"/>
        </w:rPr>
        <w:t>нестационарного торгового объекта</w:t>
      </w:r>
      <w:r w:rsidR="00290C0D" w:rsidRPr="002A5633">
        <w:rPr>
          <w:rFonts w:ascii="Times New Roman" w:hAnsi="Times New Roman"/>
          <w:sz w:val="28"/>
          <w:szCs w:val="28"/>
        </w:rPr>
        <w:t xml:space="preserve"> и описью находящегося при нем имущества, договором хранения, а также забрать демонтированный </w:t>
      </w:r>
      <w:r w:rsidR="003C2760" w:rsidRPr="002A5633">
        <w:rPr>
          <w:rFonts w:ascii="Times New Roman" w:hAnsi="Times New Roman"/>
          <w:color w:val="000000" w:themeColor="text1"/>
          <w:sz w:val="28"/>
          <w:szCs w:val="28"/>
        </w:rPr>
        <w:t>нестационарный торговый объект</w:t>
      </w:r>
      <w:r w:rsidR="00290C0D" w:rsidRPr="002A5633">
        <w:rPr>
          <w:rFonts w:ascii="Times New Roman" w:hAnsi="Times New Roman"/>
          <w:color w:val="000000" w:themeColor="text1"/>
          <w:sz w:val="28"/>
          <w:szCs w:val="28"/>
        </w:rPr>
        <w:t xml:space="preserve"> и находящееся при нем имущество, отраженное в описи, хранимые в специализированном месте </w:t>
      </w:r>
      <w:r w:rsidR="00290C0D" w:rsidRPr="002A5633">
        <w:rPr>
          <w:rFonts w:ascii="Times New Roman" w:hAnsi="Times New Roman"/>
          <w:color w:val="000000" w:themeColor="text1"/>
          <w:sz w:val="28"/>
          <w:szCs w:val="28"/>
        </w:rPr>
        <w:lastRenderedPageBreak/>
        <w:t xml:space="preserve">хранения демонтированных нестационарных объектов, после оплаты расходов, предусмотренных </w:t>
      </w:r>
      <w:hyperlink w:anchor="Par172" w:history="1">
        <w:r w:rsidR="003C2760" w:rsidRPr="002A5633">
          <w:rPr>
            <w:rFonts w:ascii="Times New Roman" w:hAnsi="Times New Roman"/>
            <w:color w:val="000000" w:themeColor="text1"/>
            <w:sz w:val="28"/>
            <w:szCs w:val="28"/>
          </w:rPr>
          <w:t xml:space="preserve">пунктом </w:t>
        </w:r>
        <w:r w:rsidR="002A5633" w:rsidRPr="002A5633">
          <w:rPr>
            <w:rFonts w:ascii="Times New Roman" w:hAnsi="Times New Roman"/>
            <w:color w:val="000000" w:themeColor="text1"/>
            <w:sz w:val="28"/>
            <w:szCs w:val="28"/>
          </w:rPr>
          <w:t>53</w:t>
        </w:r>
      </w:hyperlink>
      <w:r w:rsidR="00290C0D" w:rsidRPr="002A5633">
        <w:rPr>
          <w:rFonts w:ascii="Times New Roman" w:hAnsi="Times New Roman"/>
          <w:color w:val="000000" w:themeColor="text1"/>
          <w:sz w:val="28"/>
          <w:szCs w:val="28"/>
        </w:rPr>
        <w:t xml:space="preserve"> настоящего</w:t>
      </w:r>
      <w:r w:rsidR="00290C0D" w:rsidRPr="002A5633">
        <w:rPr>
          <w:rFonts w:ascii="Times New Roman" w:hAnsi="Times New Roman"/>
          <w:sz w:val="28"/>
          <w:szCs w:val="28"/>
        </w:rPr>
        <w:t xml:space="preserve"> Порядка.</w:t>
      </w:r>
      <w:proofErr w:type="gramEnd"/>
    </w:p>
    <w:p w:rsidR="003373C8" w:rsidRDefault="003373C8" w:rsidP="00047292">
      <w:pPr>
        <w:autoSpaceDE w:val="0"/>
        <w:autoSpaceDN w:val="0"/>
        <w:adjustRightInd w:val="0"/>
        <w:spacing w:after="0" w:line="240" w:lineRule="auto"/>
        <w:ind w:left="-284" w:firstLine="568"/>
        <w:jc w:val="both"/>
        <w:rPr>
          <w:rFonts w:ascii="Times New Roman" w:hAnsi="Times New Roman"/>
          <w:sz w:val="28"/>
          <w:szCs w:val="28"/>
        </w:rPr>
      </w:pPr>
    </w:p>
    <w:p w:rsidR="003373C8" w:rsidRPr="002A5633" w:rsidRDefault="002A5633" w:rsidP="002A5633">
      <w:pPr>
        <w:autoSpaceDE w:val="0"/>
        <w:autoSpaceDN w:val="0"/>
        <w:adjustRightInd w:val="0"/>
        <w:spacing w:after="0" w:line="240" w:lineRule="auto"/>
        <w:ind w:left="1069"/>
        <w:jc w:val="center"/>
        <w:outlineLvl w:val="1"/>
        <w:rPr>
          <w:rFonts w:ascii="Times New Roman" w:hAnsi="Times New Roman"/>
          <w:b/>
          <w:color w:val="000000" w:themeColor="text1"/>
          <w:sz w:val="28"/>
          <w:szCs w:val="28"/>
        </w:rPr>
      </w:pPr>
      <w:r w:rsidRPr="002A5633">
        <w:rPr>
          <w:rFonts w:ascii="Times New Roman" w:hAnsi="Times New Roman"/>
          <w:b/>
          <w:color w:val="000000" w:themeColor="text1"/>
          <w:sz w:val="28"/>
          <w:szCs w:val="28"/>
        </w:rPr>
        <w:t>6.</w:t>
      </w:r>
      <w:r w:rsidR="003373C8" w:rsidRPr="002A5633">
        <w:rPr>
          <w:rFonts w:ascii="Times New Roman" w:hAnsi="Times New Roman"/>
          <w:b/>
          <w:color w:val="000000" w:themeColor="text1"/>
          <w:sz w:val="28"/>
          <w:szCs w:val="28"/>
        </w:rPr>
        <w:t xml:space="preserve"> Заключительные и переходные положения</w:t>
      </w:r>
    </w:p>
    <w:p w:rsidR="003373C8" w:rsidRPr="002A5633" w:rsidRDefault="003373C8" w:rsidP="00047292">
      <w:pPr>
        <w:autoSpaceDE w:val="0"/>
        <w:autoSpaceDN w:val="0"/>
        <w:adjustRightInd w:val="0"/>
        <w:spacing w:after="0" w:line="240" w:lineRule="auto"/>
        <w:jc w:val="both"/>
        <w:rPr>
          <w:rFonts w:ascii="Times New Roman" w:hAnsi="Times New Roman"/>
          <w:color w:val="000000" w:themeColor="text1"/>
          <w:sz w:val="28"/>
          <w:szCs w:val="28"/>
        </w:rPr>
      </w:pPr>
    </w:p>
    <w:p w:rsidR="00F67190" w:rsidRPr="002A5633" w:rsidRDefault="005C7FC6" w:rsidP="00047292">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r w:rsidR="00F67190" w:rsidRPr="002A5633">
        <w:rPr>
          <w:rFonts w:ascii="Times New Roman" w:hAnsi="Times New Roman" w:cs="Times New Roman"/>
          <w:color w:val="000000" w:themeColor="text1"/>
          <w:sz w:val="28"/>
          <w:szCs w:val="28"/>
        </w:rPr>
        <w:t xml:space="preserve">. Договор на размещение нестационарного торгового объекта на территории городского округа Пелым заключается на основании постановления Администрации городского округа Пелым в случаях, предусмотренных </w:t>
      </w:r>
      <w:r>
        <w:rPr>
          <w:rFonts w:ascii="Times New Roman" w:hAnsi="Times New Roman" w:cs="Times New Roman"/>
          <w:color w:val="000000" w:themeColor="text1"/>
          <w:sz w:val="28"/>
          <w:szCs w:val="28"/>
        </w:rPr>
        <w:t xml:space="preserve">пунктом </w:t>
      </w:r>
      <w:hyperlink w:anchor="P69" w:history="1">
        <w:r>
          <w:rPr>
            <w:rFonts w:ascii="Times New Roman" w:hAnsi="Times New Roman" w:cs="Times New Roman"/>
            <w:color w:val="000000" w:themeColor="text1"/>
            <w:sz w:val="28"/>
            <w:szCs w:val="28"/>
          </w:rPr>
          <w:t>32</w:t>
        </w:r>
      </w:hyperlink>
      <w:r w:rsidR="00F67190" w:rsidRPr="002A5633">
        <w:rPr>
          <w:rFonts w:ascii="Times New Roman" w:hAnsi="Times New Roman" w:cs="Times New Roman"/>
          <w:color w:val="000000" w:themeColor="text1"/>
          <w:sz w:val="28"/>
          <w:szCs w:val="28"/>
        </w:rPr>
        <w:t xml:space="preserve"> настоящего Порядка, либо на основании протокола аукциона.</w:t>
      </w:r>
    </w:p>
    <w:p w:rsidR="00F67190" w:rsidRPr="002A5633" w:rsidRDefault="005C7FC6" w:rsidP="00047292">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00F67190" w:rsidRPr="002A5633">
        <w:rPr>
          <w:rFonts w:ascii="Times New Roman" w:hAnsi="Times New Roman" w:cs="Times New Roman"/>
          <w:color w:val="000000" w:themeColor="text1"/>
          <w:sz w:val="28"/>
          <w:szCs w:val="28"/>
        </w:rPr>
        <w:t>. По истечении срока действия договора на размещение нестационарного торгового объекта договор на новый срок заключается с соблюдением процедуры, предусмотренной настоящим Порядком.</w:t>
      </w:r>
    </w:p>
    <w:p w:rsidR="00F67190" w:rsidRPr="002A5633" w:rsidRDefault="00F67190" w:rsidP="00047292">
      <w:pPr>
        <w:autoSpaceDE w:val="0"/>
        <w:autoSpaceDN w:val="0"/>
        <w:adjustRightInd w:val="0"/>
        <w:spacing w:after="0" w:line="240" w:lineRule="auto"/>
        <w:ind w:left="-284" w:firstLine="568"/>
        <w:jc w:val="both"/>
        <w:rPr>
          <w:rFonts w:ascii="Times New Roman" w:hAnsi="Times New Roman"/>
          <w:color w:val="000000" w:themeColor="text1"/>
          <w:sz w:val="28"/>
          <w:szCs w:val="28"/>
        </w:rPr>
      </w:pPr>
    </w:p>
    <w:p w:rsidR="006D3D16" w:rsidRPr="002A5633" w:rsidRDefault="006D3D16" w:rsidP="00047292">
      <w:pPr>
        <w:autoSpaceDE w:val="0"/>
        <w:autoSpaceDN w:val="0"/>
        <w:adjustRightInd w:val="0"/>
        <w:spacing w:after="0" w:line="240" w:lineRule="auto"/>
        <w:ind w:left="-284" w:firstLine="568"/>
        <w:jc w:val="both"/>
        <w:rPr>
          <w:rFonts w:ascii="Times New Roman" w:hAnsi="Times New Roman"/>
          <w:color w:val="000000" w:themeColor="text1"/>
          <w:sz w:val="28"/>
          <w:szCs w:val="28"/>
        </w:rPr>
      </w:pPr>
    </w:p>
    <w:p w:rsidR="006D3D16" w:rsidRDefault="006D3D16" w:rsidP="00047292">
      <w:pPr>
        <w:autoSpaceDE w:val="0"/>
        <w:autoSpaceDN w:val="0"/>
        <w:adjustRightInd w:val="0"/>
        <w:spacing w:after="0" w:line="240" w:lineRule="auto"/>
        <w:ind w:left="-284" w:firstLine="568"/>
        <w:jc w:val="both"/>
        <w:rPr>
          <w:rFonts w:ascii="Times New Roman" w:hAnsi="Times New Roman"/>
          <w:sz w:val="27"/>
          <w:szCs w:val="27"/>
        </w:rPr>
      </w:pPr>
    </w:p>
    <w:p w:rsidR="006D3D16" w:rsidRDefault="006D3D16" w:rsidP="00047292">
      <w:pPr>
        <w:autoSpaceDE w:val="0"/>
        <w:autoSpaceDN w:val="0"/>
        <w:adjustRightInd w:val="0"/>
        <w:spacing w:after="0" w:line="240" w:lineRule="auto"/>
        <w:ind w:left="-284" w:firstLine="568"/>
        <w:jc w:val="both"/>
        <w:rPr>
          <w:rFonts w:ascii="Times New Roman" w:hAnsi="Times New Roman"/>
          <w:sz w:val="27"/>
          <w:szCs w:val="27"/>
        </w:rPr>
      </w:pPr>
    </w:p>
    <w:p w:rsidR="00535918" w:rsidRDefault="00535918"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535918" w:rsidRDefault="00535918" w:rsidP="00047292">
      <w:pPr>
        <w:autoSpaceDE w:val="0"/>
        <w:autoSpaceDN w:val="0"/>
        <w:adjustRightInd w:val="0"/>
        <w:spacing w:after="0" w:line="240" w:lineRule="auto"/>
        <w:ind w:left="-284" w:firstLine="568"/>
        <w:jc w:val="both"/>
        <w:rPr>
          <w:rFonts w:ascii="Times New Roman" w:hAnsi="Times New Roman"/>
          <w:sz w:val="27"/>
          <w:szCs w:val="27"/>
        </w:rPr>
      </w:pPr>
    </w:p>
    <w:p w:rsidR="00535918" w:rsidRDefault="00535918" w:rsidP="00047292">
      <w:pPr>
        <w:autoSpaceDE w:val="0"/>
        <w:autoSpaceDN w:val="0"/>
        <w:adjustRightInd w:val="0"/>
        <w:spacing w:after="0" w:line="240" w:lineRule="auto"/>
        <w:ind w:left="-284" w:firstLine="568"/>
        <w:jc w:val="both"/>
        <w:rPr>
          <w:rFonts w:ascii="Times New Roman" w:hAnsi="Times New Roman"/>
          <w:sz w:val="27"/>
          <w:szCs w:val="27"/>
        </w:rPr>
      </w:pPr>
    </w:p>
    <w:p w:rsidR="00353554" w:rsidRDefault="00353554" w:rsidP="00047292">
      <w:pPr>
        <w:autoSpaceDE w:val="0"/>
        <w:autoSpaceDN w:val="0"/>
        <w:adjustRightInd w:val="0"/>
        <w:spacing w:after="0" w:line="240" w:lineRule="auto"/>
        <w:ind w:left="-284" w:firstLine="568"/>
        <w:jc w:val="both"/>
        <w:rPr>
          <w:rFonts w:ascii="Times New Roman" w:hAnsi="Times New Roman"/>
          <w:sz w:val="27"/>
          <w:szCs w:val="27"/>
        </w:rPr>
      </w:pPr>
    </w:p>
    <w:p w:rsidR="00535918" w:rsidRDefault="00535918" w:rsidP="00047292">
      <w:pPr>
        <w:autoSpaceDE w:val="0"/>
        <w:autoSpaceDN w:val="0"/>
        <w:adjustRightInd w:val="0"/>
        <w:spacing w:after="0" w:line="240" w:lineRule="auto"/>
        <w:ind w:left="-284" w:firstLine="568"/>
        <w:jc w:val="both"/>
        <w:rPr>
          <w:rFonts w:ascii="Times New Roman" w:hAnsi="Times New Roman"/>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075"/>
      </w:tblGrid>
      <w:tr w:rsidR="00353554" w:rsidTr="0082337B">
        <w:tc>
          <w:tcPr>
            <w:tcW w:w="5778" w:type="dxa"/>
          </w:tcPr>
          <w:p w:rsidR="00353554" w:rsidRDefault="00353554" w:rsidP="0082337B">
            <w:pPr>
              <w:tabs>
                <w:tab w:val="left" w:pos="5387"/>
              </w:tabs>
              <w:spacing w:after="0" w:line="240" w:lineRule="auto"/>
              <w:jc w:val="right"/>
              <w:rPr>
                <w:rFonts w:ascii="Times New Roman" w:hAnsi="Times New Roman"/>
                <w:sz w:val="26"/>
                <w:szCs w:val="26"/>
              </w:rPr>
            </w:pPr>
            <w:bookmarkStart w:id="6" w:name="P119"/>
            <w:bookmarkEnd w:id="6"/>
          </w:p>
        </w:tc>
        <w:tc>
          <w:tcPr>
            <w:tcW w:w="4075" w:type="dxa"/>
          </w:tcPr>
          <w:p w:rsidR="00353554" w:rsidRPr="00D12466" w:rsidRDefault="00353554" w:rsidP="0082337B">
            <w:pPr>
              <w:tabs>
                <w:tab w:val="left" w:pos="5387"/>
              </w:tabs>
              <w:spacing w:after="0" w:line="240" w:lineRule="auto"/>
              <w:rPr>
                <w:rFonts w:ascii="Times New Roman" w:hAnsi="Times New Roman"/>
                <w:sz w:val="26"/>
                <w:szCs w:val="26"/>
              </w:rPr>
            </w:pPr>
            <w:r w:rsidRPr="00D12466">
              <w:rPr>
                <w:rFonts w:ascii="Times New Roman" w:hAnsi="Times New Roman"/>
                <w:sz w:val="26"/>
                <w:szCs w:val="26"/>
              </w:rPr>
              <w:t>УТВЕРЖДЕН</w:t>
            </w:r>
            <w:r>
              <w:rPr>
                <w:rFonts w:ascii="Times New Roman" w:hAnsi="Times New Roman"/>
                <w:sz w:val="26"/>
                <w:szCs w:val="26"/>
              </w:rPr>
              <w:t>А</w:t>
            </w:r>
            <w:r w:rsidRPr="00D12466">
              <w:rPr>
                <w:rFonts w:ascii="Times New Roman" w:hAnsi="Times New Roman"/>
                <w:sz w:val="26"/>
                <w:szCs w:val="26"/>
              </w:rPr>
              <w:t xml:space="preserve"> </w:t>
            </w:r>
          </w:p>
          <w:p w:rsidR="00353554" w:rsidRDefault="00353554" w:rsidP="0082337B">
            <w:pPr>
              <w:tabs>
                <w:tab w:val="left" w:pos="5387"/>
              </w:tabs>
              <w:spacing w:after="0" w:line="240" w:lineRule="auto"/>
              <w:rPr>
                <w:rFonts w:ascii="Times New Roman" w:hAnsi="Times New Roman"/>
                <w:sz w:val="26"/>
                <w:szCs w:val="26"/>
              </w:rPr>
            </w:pPr>
            <w:r>
              <w:rPr>
                <w:rFonts w:ascii="Times New Roman" w:hAnsi="Times New Roman"/>
                <w:sz w:val="26"/>
                <w:szCs w:val="26"/>
              </w:rPr>
              <w:t>постановлением администрации</w:t>
            </w:r>
          </w:p>
          <w:p w:rsidR="00353554" w:rsidRPr="00D12466" w:rsidRDefault="00353554" w:rsidP="0082337B">
            <w:pPr>
              <w:tabs>
                <w:tab w:val="left" w:pos="5387"/>
              </w:tabs>
              <w:spacing w:after="0" w:line="240" w:lineRule="auto"/>
              <w:rPr>
                <w:rFonts w:ascii="Times New Roman" w:hAnsi="Times New Roman"/>
                <w:sz w:val="26"/>
                <w:szCs w:val="26"/>
              </w:rPr>
            </w:pPr>
            <w:r w:rsidRPr="00D12466">
              <w:rPr>
                <w:rFonts w:ascii="Times New Roman" w:hAnsi="Times New Roman"/>
                <w:sz w:val="26"/>
                <w:szCs w:val="26"/>
              </w:rPr>
              <w:t>городского округа Пелым</w:t>
            </w:r>
          </w:p>
          <w:p w:rsidR="00353554" w:rsidRPr="00D12466" w:rsidRDefault="00353554" w:rsidP="0082337B">
            <w:pPr>
              <w:tabs>
                <w:tab w:val="left" w:pos="5387"/>
              </w:tabs>
              <w:spacing w:after="0" w:line="240" w:lineRule="auto"/>
              <w:rPr>
                <w:rFonts w:ascii="Times New Roman" w:hAnsi="Times New Roman"/>
                <w:sz w:val="26"/>
                <w:szCs w:val="26"/>
                <w:u w:val="single"/>
              </w:rPr>
            </w:pPr>
            <w:r>
              <w:rPr>
                <w:rFonts w:ascii="Times New Roman" w:hAnsi="Times New Roman"/>
                <w:sz w:val="26"/>
                <w:szCs w:val="26"/>
              </w:rPr>
              <w:t xml:space="preserve">от </w:t>
            </w:r>
            <w:r w:rsidRPr="00353554">
              <w:rPr>
                <w:rFonts w:ascii="Times New Roman" w:hAnsi="Times New Roman"/>
                <w:sz w:val="26"/>
                <w:szCs w:val="26"/>
                <w:u w:val="single"/>
              </w:rPr>
              <w:t>29.04.2019</w:t>
            </w:r>
            <w:r>
              <w:rPr>
                <w:rFonts w:ascii="Times New Roman" w:hAnsi="Times New Roman"/>
                <w:sz w:val="26"/>
                <w:szCs w:val="26"/>
              </w:rPr>
              <w:t xml:space="preserve"> </w:t>
            </w:r>
            <w:r w:rsidRPr="00D12466">
              <w:rPr>
                <w:rFonts w:ascii="Times New Roman" w:hAnsi="Times New Roman"/>
                <w:sz w:val="26"/>
                <w:szCs w:val="26"/>
              </w:rPr>
              <w:t xml:space="preserve">№ </w:t>
            </w:r>
            <w:r w:rsidRPr="00353554">
              <w:rPr>
                <w:rFonts w:ascii="Times New Roman" w:hAnsi="Times New Roman"/>
                <w:sz w:val="26"/>
                <w:szCs w:val="26"/>
                <w:u w:val="single"/>
              </w:rPr>
              <w:t>126</w:t>
            </w:r>
          </w:p>
          <w:p w:rsidR="00353554" w:rsidRDefault="00353554" w:rsidP="0082337B">
            <w:pPr>
              <w:tabs>
                <w:tab w:val="left" w:pos="5387"/>
              </w:tabs>
              <w:spacing w:after="0" w:line="240" w:lineRule="auto"/>
              <w:jc w:val="right"/>
              <w:rPr>
                <w:rFonts w:ascii="Times New Roman" w:hAnsi="Times New Roman"/>
                <w:sz w:val="26"/>
                <w:szCs w:val="26"/>
              </w:rPr>
            </w:pPr>
          </w:p>
        </w:tc>
      </w:tr>
    </w:tbl>
    <w:p w:rsidR="00916046" w:rsidRPr="00E42C4D" w:rsidRDefault="00916046" w:rsidP="00047292">
      <w:pPr>
        <w:pStyle w:val="ConsPlusTitle"/>
        <w:jc w:val="center"/>
        <w:rPr>
          <w:rFonts w:ascii="Times New Roman" w:hAnsi="Times New Roman" w:cs="Times New Roman"/>
          <w:sz w:val="27"/>
          <w:szCs w:val="27"/>
        </w:rPr>
      </w:pPr>
      <w:r w:rsidRPr="00E42C4D">
        <w:rPr>
          <w:rFonts w:ascii="Times New Roman" w:hAnsi="Times New Roman" w:cs="Times New Roman"/>
          <w:sz w:val="27"/>
          <w:szCs w:val="27"/>
        </w:rPr>
        <w:t>МЕТОДИКА</w:t>
      </w:r>
    </w:p>
    <w:p w:rsidR="00916046" w:rsidRPr="00E42C4D" w:rsidRDefault="00916046" w:rsidP="00047292">
      <w:pPr>
        <w:pStyle w:val="ConsPlusTitle"/>
        <w:jc w:val="center"/>
        <w:rPr>
          <w:rFonts w:ascii="Times New Roman" w:hAnsi="Times New Roman" w:cs="Times New Roman"/>
          <w:sz w:val="27"/>
          <w:szCs w:val="27"/>
        </w:rPr>
      </w:pPr>
      <w:r w:rsidRPr="00E42C4D">
        <w:rPr>
          <w:rFonts w:ascii="Times New Roman" w:hAnsi="Times New Roman" w:cs="Times New Roman"/>
          <w:sz w:val="27"/>
          <w:szCs w:val="27"/>
        </w:rPr>
        <w:t>РАСЧЕТА ПЛАТЫ ЗА РАЗМЕЩЕНИЕ НЕСТАЦИОНАРНЫХ ТОРГОВЫХ ОБЪЕКТОВ НА ТЕРРИТОРИИ ГОРОДСКОГО ОКРУГА ПЕЛЫМ</w:t>
      </w:r>
    </w:p>
    <w:p w:rsidR="00916046" w:rsidRPr="00E42C4D" w:rsidRDefault="00916046" w:rsidP="00047292">
      <w:pPr>
        <w:pStyle w:val="ConsPlusNormal"/>
        <w:ind w:firstLine="567"/>
        <w:jc w:val="both"/>
        <w:rPr>
          <w:rFonts w:ascii="Times New Roman" w:hAnsi="Times New Roman" w:cs="Times New Roman"/>
          <w:sz w:val="27"/>
          <w:szCs w:val="27"/>
        </w:rPr>
      </w:pPr>
    </w:p>
    <w:p w:rsidR="00916046" w:rsidRPr="00E42C4D" w:rsidRDefault="00916046" w:rsidP="00047292">
      <w:pPr>
        <w:pStyle w:val="ConsPlusNormal"/>
        <w:ind w:firstLine="567"/>
        <w:jc w:val="both"/>
        <w:rPr>
          <w:rFonts w:ascii="Times New Roman" w:hAnsi="Times New Roman" w:cs="Times New Roman"/>
          <w:sz w:val="27"/>
          <w:szCs w:val="27"/>
        </w:rPr>
      </w:pPr>
      <w:bookmarkStart w:id="7" w:name="P123"/>
      <w:bookmarkEnd w:id="7"/>
      <w:r w:rsidRPr="00E42C4D">
        <w:rPr>
          <w:rFonts w:ascii="Times New Roman" w:hAnsi="Times New Roman" w:cs="Times New Roman"/>
          <w:sz w:val="27"/>
          <w:szCs w:val="27"/>
        </w:rPr>
        <w:t>1. Плата за размещение нестационарного торгового объекта рассчитывается на каждый календарный год по формуле:</w:t>
      </w:r>
    </w:p>
    <w:p w:rsidR="00916046" w:rsidRPr="00E42C4D" w:rsidRDefault="00916046" w:rsidP="00047292">
      <w:pPr>
        <w:pStyle w:val="ConsPlusNormal"/>
        <w:ind w:firstLine="567"/>
        <w:jc w:val="center"/>
        <w:rPr>
          <w:rFonts w:ascii="Times New Roman" w:hAnsi="Times New Roman" w:cs="Times New Roman"/>
          <w:sz w:val="27"/>
          <w:szCs w:val="27"/>
        </w:rPr>
      </w:pPr>
    </w:p>
    <w:p w:rsidR="00916046" w:rsidRPr="00E42C4D" w:rsidRDefault="00916046" w:rsidP="00047292">
      <w:pPr>
        <w:pStyle w:val="ConsPlusNormal"/>
        <w:ind w:firstLine="567"/>
        <w:jc w:val="center"/>
        <w:rPr>
          <w:rFonts w:ascii="Times New Roman" w:hAnsi="Times New Roman" w:cs="Times New Roman"/>
          <w:sz w:val="27"/>
          <w:szCs w:val="27"/>
        </w:rPr>
      </w:pPr>
      <w:proofErr w:type="spellStart"/>
      <w:proofErr w:type="gramStart"/>
      <w:r w:rsidRPr="00E42C4D">
        <w:rPr>
          <w:rFonts w:ascii="Times New Roman" w:hAnsi="Times New Roman" w:cs="Times New Roman"/>
          <w:sz w:val="27"/>
          <w:szCs w:val="27"/>
        </w:rPr>
        <w:t>Пл</w:t>
      </w:r>
      <w:proofErr w:type="spellEnd"/>
      <w:proofErr w:type="gramEnd"/>
      <w:r w:rsidRPr="00E42C4D">
        <w:rPr>
          <w:rFonts w:ascii="Times New Roman" w:hAnsi="Times New Roman" w:cs="Times New Roman"/>
          <w:sz w:val="27"/>
          <w:szCs w:val="27"/>
        </w:rPr>
        <w:t xml:space="preserve"> = УПКС </w:t>
      </w:r>
      <w:proofErr w:type="spellStart"/>
      <w:r w:rsidRPr="00E42C4D">
        <w:rPr>
          <w:rFonts w:ascii="Times New Roman" w:hAnsi="Times New Roman" w:cs="Times New Roman"/>
          <w:sz w:val="27"/>
          <w:szCs w:val="27"/>
        </w:rPr>
        <w:t>x</w:t>
      </w:r>
      <w:proofErr w:type="spellEnd"/>
      <w:r w:rsidRPr="00E42C4D">
        <w:rPr>
          <w:rFonts w:ascii="Times New Roman" w:hAnsi="Times New Roman" w:cs="Times New Roman"/>
          <w:sz w:val="27"/>
          <w:szCs w:val="27"/>
        </w:rPr>
        <w:t xml:space="preserve"> </w:t>
      </w:r>
      <w:proofErr w:type="spellStart"/>
      <w:r w:rsidRPr="00E42C4D">
        <w:rPr>
          <w:rFonts w:ascii="Times New Roman" w:hAnsi="Times New Roman" w:cs="Times New Roman"/>
          <w:sz w:val="27"/>
          <w:szCs w:val="27"/>
        </w:rPr>
        <w:t>Sзу</w:t>
      </w:r>
      <w:proofErr w:type="spellEnd"/>
      <w:r w:rsidRPr="00E42C4D">
        <w:rPr>
          <w:rFonts w:ascii="Times New Roman" w:hAnsi="Times New Roman" w:cs="Times New Roman"/>
          <w:sz w:val="27"/>
          <w:szCs w:val="27"/>
        </w:rPr>
        <w:t xml:space="preserve"> </w:t>
      </w:r>
      <w:proofErr w:type="spellStart"/>
      <w:r w:rsidRPr="00E42C4D">
        <w:rPr>
          <w:rFonts w:ascii="Times New Roman" w:hAnsi="Times New Roman" w:cs="Times New Roman"/>
          <w:sz w:val="27"/>
          <w:szCs w:val="27"/>
        </w:rPr>
        <w:t>x</w:t>
      </w:r>
      <w:proofErr w:type="spellEnd"/>
      <w:r w:rsidRPr="00E42C4D">
        <w:rPr>
          <w:rFonts w:ascii="Times New Roman" w:hAnsi="Times New Roman" w:cs="Times New Roman"/>
          <w:sz w:val="27"/>
          <w:szCs w:val="27"/>
        </w:rPr>
        <w:t xml:space="preserve"> </w:t>
      </w:r>
      <w:proofErr w:type="spellStart"/>
      <w:r w:rsidRPr="00E42C4D">
        <w:rPr>
          <w:rFonts w:ascii="Times New Roman" w:hAnsi="Times New Roman" w:cs="Times New Roman"/>
          <w:sz w:val="27"/>
          <w:szCs w:val="27"/>
        </w:rPr>
        <w:t>Кф</w:t>
      </w:r>
      <w:proofErr w:type="spellEnd"/>
      <w:r w:rsidRPr="00E42C4D">
        <w:rPr>
          <w:rFonts w:ascii="Times New Roman" w:hAnsi="Times New Roman" w:cs="Times New Roman"/>
          <w:sz w:val="27"/>
          <w:szCs w:val="27"/>
        </w:rPr>
        <w:t>,</w:t>
      </w:r>
    </w:p>
    <w:p w:rsidR="00916046" w:rsidRPr="00E42C4D" w:rsidRDefault="00916046" w:rsidP="00047292">
      <w:pPr>
        <w:pStyle w:val="ConsPlusNormal"/>
        <w:ind w:firstLine="567"/>
        <w:jc w:val="both"/>
        <w:rPr>
          <w:rFonts w:ascii="Times New Roman" w:hAnsi="Times New Roman" w:cs="Times New Roman"/>
          <w:sz w:val="27"/>
          <w:szCs w:val="27"/>
        </w:rPr>
      </w:pPr>
      <w:r w:rsidRPr="00E42C4D">
        <w:rPr>
          <w:rFonts w:ascii="Times New Roman" w:hAnsi="Times New Roman" w:cs="Times New Roman"/>
          <w:sz w:val="27"/>
          <w:szCs w:val="27"/>
        </w:rPr>
        <w:t>где:</w:t>
      </w:r>
    </w:p>
    <w:p w:rsidR="00916046" w:rsidRPr="00E42C4D" w:rsidRDefault="00916046" w:rsidP="00047292">
      <w:pPr>
        <w:pStyle w:val="ConsPlusNormal"/>
        <w:ind w:firstLine="567"/>
        <w:jc w:val="both"/>
        <w:rPr>
          <w:rFonts w:ascii="Times New Roman" w:hAnsi="Times New Roman" w:cs="Times New Roman"/>
          <w:sz w:val="27"/>
          <w:szCs w:val="27"/>
        </w:rPr>
      </w:pPr>
      <w:proofErr w:type="spellStart"/>
      <w:proofErr w:type="gramStart"/>
      <w:r w:rsidRPr="00E42C4D">
        <w:rPr>
          <w:rFonts w:ascii="Times New Roman" w:hAnsi="Times New Roman" w:cs="Times New Roman"/>
          <w:sz w:val="27"/>
          <w:szCs w:val="27"/>
        </w:rPr>
        <w:t>Пл</w:t>
      </w:r>
      <w:proofErr w:type="spellEnd"/>
      <w:proofErr w:type="gramEnd"/>
      <w:r w:rsidRPr="00E42C4D">
        <w:rPr>
          <w:rFonts w:ascii="Times New Roman" w:hAnsi="Times New Roman" w:cs="Times New Roman"/>
          <w:sz w:val="27"/>
          <w:szCs w:val="27"/>
        </w:rPr>
        <w:t xml:space="preserve"> - плата за размещение нестационарных торговых объектов, руб./в год без учета НДС;</w:t>
      </w:r>
    </w:p>
    <w:p w:rsidR="00916046" w:rsidRPr="00E42C4D" w:rsidRDefault="00916046" w:rsidP="00047292">
      <w:pPr>
        <w:pStyle w:val="ConsPlusNormal"/>
        <w:ind w:firstLine="567"/>
        <w:jc w:val="both"/>
        <w:rPr>
          <w:rFonts w:ascii="Times New Roman" w:hAnsi="Times New Roman" w:cs="Times New Roman"/>
          <w:sz w:val="27"/>
          <w:szCs w:val="27"/>
        </w:rPr>
      </w:pPr>
      <w:r w:rsidRPr="00E42C4D">
        <w:rPr>
          <w:rFonts w:ascii="Times New Roman" w:hAnsi="Times New Roman" w:cs="Times New Roman"/>
          <w:sz w:val="27"/>
          <w:szCs w:val="27"/>
        </w:rPr>
        <w:t xml:space="preserve">УПКС - удельный показатель кадастровой стоимости земельных участков, расположенных в границах кадастрового квартала, в котором планируется размещение нестационарного торгового объекта </w:t>
      </w:r>
      <w:r w:rsidRPr="005C7FC6">
        <w:rPr>
          <w:rFonts w:ascii="Times New Roman" w:hAnsi="Times New Roman" w:cs="Times New Roman"/>
          <w:color w:val="000000" w:themeColor="text1"/>
          <w:sz w:val="27"/>
          <w:szCs w:val="27"/>
        </w:rPr>
        <w:t xml:space="preserve">(утв. </w:t>
      </w:r>
      <w:hyperlink r:id="rId11" w:history="1">
        <w:r w:rsidRPr="005C7FC6">
          <w:rPr>
            <w:rFonts w:ascii="Times New Roman" w:hAnsi="Times New Roman" w:cs="Times New Roman"/>
            <w:color w:val="000000" w:themeColor="text1"/>
            <w:sz w:val="27"/>
            <w:szCs w:val="27"/>
          </w:rPr>
          <w:t>Приказом</w:t>
        </w:r>
      </w:hyperlink>
      <w:r w:rsidRPr="005C7FC6">
        <w:rPr>
          <w:rFonts w:ascii="Times New Roman" w:hAnsi="Times New Roman" w:cs="Times New Roman"/>
          <w:color w:val="000000" w:themeColor="text1"/>
          <w:sz w:val="27"/>
          <w:szCs w:val="27"/>
        </w:rPr>
        <w:t xml:space="preserve"> Министерства по управлению государственным имуществом Свердловской области от 29.09.2015</w:t>
      </w:r>
      <w:r w:rsidRPr="00E42C4D">
        <w:rPr>
          <w:rFonts w:ascii="Times New Roman" w:hAnsi="Times New Roman" w:cs="Times New Roman"/>
          <w:sz w:val="27"/>
          <w:szCs w:val="27"/>
        </w:rPr>
        <w:t xml:space="preserve"> </w:t>
      </w:r>
      <w:r w:rsidR="00535918" w:rsidRPr="00E42C4D">
        <w:rPr>
          <w:rFonts w:ascii="Times New Roman" w:hAnsi="Times New Roman" w:cs="Times New Roman"/>
          <w:sz w:val="27"/>
          <w:szCs w:val="27"/>
        </w:rPr>
        <w:t xml:space="preserve">№ </w:t>
      </w:r>
      <w:r w:rsidRPr="00E42C4D">
        <w:rPr>
          <w:rFonts w:ascii="Times New Roman" w:hAnsi="Times New Roman" w:cs="Times New Roman"/>
          <w:sz w:val="27"/>
          <w:szCs w:val="27"/>
        </w:rPr>
        <w:t xml:space="preserve">2588 </w:t>
      </w:r>
      <w:r w:rsidR="00535918" w:rsidRPr="00E42C4D">
        <w:rPr>
          <w:rFonts w:ascii="Times New Roman" w:hAnsi="Times New Roman" w:cs="Times New Roman"/>
          <w:sz w:val="27"/>
          <w:szCs w:val="27"/>
        </w:rPr>
        <w:t>«</w:t>
      </w:r>
      <w:r w:rsidRPr="00E42C4D">
        <w:rPr>
          <w:rFonts w:ascii="Times New Roman" w:hAnsi="Times New Roman" w:cs="Times New Roman"/>
          <w:sz w:val="27"/>
          <w:szCs w:val="27"/>
        </w:rPr>
        <w:t xml:space="preserve">Об утверждении </w:t>
      </w:r>
      <w:proofErr w:type="gramStart"/>
      <w:r w:rsidRPr="00E42C4D">
        <w:rPr>
          <w:rFonts w:ascii="Times New Roman" w:hAnsi="Times New Roman" w:cs="Times New Roman"/>
          <w:sz w:val="27"/>
          <w:szCs w:val="27"/>
        </w:rPr>
        <w:t>результатов определения кадастровой стоимости земель населенных пунктов отдельных муниципальных</w:t>
      </w:r>
      <w:proofErr w:type="gramEnd"/>
      <w:r w:rsidRPr="00E42C4D">
        <w:rPr>
          <w:rFonts w:ascii="Times New Roman" w:hAnsi="Times New Roman" w:cs="Times New Roman"/>
          <w:sz w:val="27"/>
          <w:szCs w:val="27"/>
        </w:rPr>
        <w:t xml:space="preserve"> образований, расположенных на территории Свердловской области</w:t>
      </w:r>
      <w:r w:rsidR="00535918" w:rsidRPr="00E42C4D">
        <w:rPr>
          <w:rFonts w:ascii="Times New Roman" w:hAnsi="Times New Roman" w:cs="Times New Roman"/>
          <w:sz w:val="27"/>
          <w:szCs w:val="27"/>
        </w:rPr>
        <w:t>»</w:t>
      </w:r>
      <w:r w:rsidRPr="00E42C4D">
        <w:rPr>
          <w:rFonts w:ascii="Times New Roman" w:hAnsi="Times New Roman" w:cs="Times New Roman"/>
          <w:sz w:val="27"/>
          <w:szCs w:val="27"/>
        </w:rPr>
        <w:t>), руб.;</w:t>
      </w:r>
    </w:p>
    <w:p w:rsidR="00916046" w:rsidRPr="00E42C4D" w:rsidRDefault="00916046" w:rsidP="00047292">
      <w:pPr>
        <w:pStyle w:val="ConsPlusNormal"/>
        <w:ind w:firstLine="567"/>
        <w:jc w:val="both"/>
        <w:rPr>
          <w:rFonts w:ascii="Times New Roman" w:hAnsi="Times New Roman" w:cs="Times New Roman"/>
          <w:sz w:val="27"/>
          <w:szCs w:val="27"/>
        </w:rPr>
      </w:pPr>
      <w:proofErr w:type="spellStart"/>
      <w:proofErr w:type="gramStart"/>
      <w:r w:rsidRPr="00E42C4D">
        <w:rPr>
          <w:rFonts w:ascii="Times New Roman" w:hAnsi="Times New Roman" w:cs="Times New Roman"/>
          <w:sz w:val="27"/>
          <w:szCs w:val="27"/>
        </w:rPr>
        <w:t>S</w:t>
      </w:r>
      <w:proofErr w:type="gramEnd"/>
      <w:r w:rsidRPr="00E42C4D">
        <w:rPr>
          <w:rFonts w:ascii="Times New Roman" w:hAnsi="Times New Roman" w:cs="Times New Roman"/>
          <w:sz w:val="27"/>
          <w:szCs w:val="27"/>
        </w:rPr>
        <w:t>зу</w:t>
      </w:r>
      <w:proofErr w:type="spellEnd"/>
      <w:r w:rsidRPr="00E42C4D">
        <w:rPr>
          <w:rFonts w:ascii="Times New Roman" w:hAnsi="Times New Roman" w:cs="Times New Roman"/>
          <w:sz w:val="27"/>
          <w:szCs w:val="27"/>
        </w:rPr>
        <w:t xml:space="preserve"> - площадь земельного участка, кв. м;</w:t>
      </w:r>
    </w:p>
    <w:p w:rsidR="00916046" w:rsidRPr="00E42C4D" w:rsidRDefault="00916046" w:rsidP="00047292">
      <w:pPr>
        <w:pStyle w:val="ConsPlusNormal"/>
        <w:ind w:firstLine="567"/>
        <w:jc w:val="both"/>
        <w:rPr>
          <w:rFonts w:ascii="Times New Roman" w:hAnsi="Times New Roman" w:cs="Times New Roman"/>
          <w:sz w:val="27"/>
          <w:szCs w:val="27"/>
        </w:rPr>
      </w:pPr>
      <w:proofErr w:type="spellStart"/>
      <w:r w:rsidRPr="00E42C4D">
        <w:rPr>
          <w:rFonts w:ascii="Times New Roman" w:hAnsi="Times New Roman" w:cs="Times New Roman"/>
          <w:sz w:val="27"/>
          <w:szCs w:val="27"/>
        </w:rPr>
        <w:t>Кф</w:t>
      </w:r>
      <w:proofErr w:type="spellEnd"/>
      <w:r w:rsidRPr="00E42C4D">
        <w:rPr>
          <w:rFonts w:ascii="Times New Roman" w:hAnsi="Times New Roman" w:cs="Times New Roman"/>
          <w:sz w:val="27"/>
          <w:szCs w:val="27"/>
        </w:rPr>
        <w:t xml:space="preserve"> - коэффициент за размещение нестационарных торговых объектов.</w:t>
      </w:r>
    </w:p>
    <w:p w:rsidR="00916046" w:rsidRPr="00E42C4D" w:rsidRDefault="00916046" w:rsidP="00047292">
      <w:pPr>
        <w:pStyle w:val="ConsPlusNormal"/>
        <w:ind w:firstLine="567"/>
        <w:jc w:val="both"/>
        <w:rPr>
          <w:rFonts w:ascii="Times New Roman" w:hAnsi="Times New Roman" w:cs="Times New Roman"/>
          <w:sz w:val="27"/>
          <w:szCs w:val="27"/>
        </w:rPr>
      </w:pPr>
      <w:r w:rsidRPr="00E42C4D">
        <w:rPr>
          <w:rFonts w:ascii="Times New Roman" w:hAnsi="Times New Roman" w:cs="Times New Roman"/>
          <w:sz w:val="27"/>
          <w:szCs w:val="27"/>
        </w:rPr>
        <w:t>Если срок размещения нестационарного торгового объекта составляет менее 1 года, размер платы определяется по формуле:</w:t>
      </w:r>
    </w:p>
    <w:p w:rsidR="00916046" w:rsidRPr="00E42C4D" w:rsidRDefault="00916046" w:rsidP="00047292">
      <w:pPr>
        <w:pStyle w:val="ConsPlusNormal"/>
        <w:ind w:firstLine="567"/>
        <w:jc w:val="center"/>
        <w:rPr>
          <w:rFonts w:ascii="Times New Roman" w:hAnsi="Times New Roman" w:cs="Times New Roman"/>
          <w:sz w:val="27"/>
          <w:szCs w:val="27"/>
        </w:rPr>
      </w:pPr>
    </w:p>
    <w:p w:rsidR="00916046" w:rsidRPr="00E42C4D" w:rsidRDefault="00916046" w:rsidP="00047292">
      <w:pPr>
        <w:pStyle w:val="ConsPlusNormal"/>
        <w:ind w:firstLine="567"/>
        <w:jc w:val="center"/>
        <w:rPr>
          <w:rFonts w:ascii="Times New Roman" w:hAnsi="Times New Roman" w:cs="Times New Roman"/>
          <w:sz w:val="27"/>
          <w:szCs w:val="27"/>
        </w:rPr>
      </w:pPr>
      <w:proofErr w:type="spellStart"/>
      <w:r w:rsidRPr="00E42C4D">
        <w:rPr>
          <w:rFonts w:ascii="Times New Roman" w:hAnsi="Times New Roman" w:cs="Times New Roman"/>
          <w:sz w:val="27"/>
          <w:szCs w:val="27"/>
        </w:rPr>
        <w:t>РПл</w:t>
      </w:r>
      <w:proofErr w:type="spellEnd"/>
      <w:r w:rsidRPr="00E42C4D">
        <w:rPr>
          <w:rFonts w:ascii="Times New Roman" w:hAnsi="Times New Roman" w:cs="Times New Roman"/>
          <w:sz w:val="27"/>
          <w:szCs w:val="27"/>
        </w:rPr>
        <w:t xml:space="preserve"> = </w:t>
      </w:r>
      <w:proofErr w:type="spellStart"/>
      <w:proofErr w:type="gramStart"/>
      <w:r w:rsidRPr="00E42C4D">
        <w:rPr>
          <w:rFonts w:ascii="Times New Roman" w:hAnsi="Times New Roman" w:cs="Times New Roman"/>
          <w:sz w:val="27"/>
          <w:szCs w:val="27"/>
        </w:rPr>
        <w:t>Пл</w:t>
      </w:r>
      <w:proofErr w:type="spellEnd"/>
      <w:proofErr w:type="gramEnd"/>
      <w:r w:rsidRPr="00E42C4D">
        <w:rPr>
          <w:rFonts w:ascii="Times New Roman" w:hAnsi="Times New Roman" w:cs="Times New Roman"/>
          <w:sz w:val="27"/>
          <w:szCs w:val="27"/>
        </w:rPr>
        <w:t xml:space="preserve"> </w:t>
      </w:r>
      <w:proofErr w:type="spellStart"/>
      <w:r w:rsidRPr="00E42C4D">
        <w:rPr>
          <w:rFonts w:ascii="Times New Roman" w:hAnsi="Times New Roman" w:cs="Times New Roman"/>
          <w:sz w:val="27"/>
          <w:szCs w:val="27"/>
        </w:rPr>
        <w:t>x</w:t>
      </w:r>
      <w:proofErr w:type="spellEnd"/>
      <w:r w:rsidRPr="00E42C4D">
        <w:rPr>
          <w:rFonts w:ascii="Times New Roman" w:hAnsi="Times New Roman" w:cs="Times New Roman"/>
          <w:sz w:val="27"/>
          <w:szCs w:val="27"/>
        </w:rPr>
        <w:t xml:space="preserve"> КД / КГ</w:t>
      </w:r>
    </w:p>
    <w:p w:rsidR="00916046" w:rsidRPr="00E42C4D" w:rsidRDefault="00916046" w:rsidP="00047292">
      <w:pPr>
        <w:pStyle w:val="ConsPlusNormal"/>
        <w:ind w:firstLine="567"/>
        <w:jc w:val="both"/>
        <w:rPr>
          <w:rFonts w:ascii="Times New Roman" w:hAnsi="Times New Roman" w:cs="Times New Roman"/>
          <w:sz w:val="27"/>
          <w:szCs w:val="27"/>
        </w:rPr>
      </w:pPr>
      <w:proofErr w:type="spellStart"/>
      <w:r w:rsidRPr="00E42C4D">
        <w:rPr>
          <w:rFonts w:ascii="Times New Roman" w:hAnsi="Times New Roman" w:cs="Times New Roman"/>
          <w:sz w:val="27"/>
          <w:szCs w:val="27"/>
        </w:rPr>
        <w:t>РПл</w:t>
      </w:r>
      <w:proofErr w:type="spellEnd"/>
      <w:r w:rsidRPr="00E42C4D">
        <w:rPr>
          <w:rFonts w:ascii="Times New Roman" w:hAnsi="Times New Roman" w:cs="Times New Roman"/>
          <w:sz w:val="27"/>
          <w:szCs w:val="27"/>
        </w:rPr>
        <w:t xml:space="preserve"> - размер платы за размещение нестационарных торговых объектов, руб.;</w:t>
      </w:r>
    </w:p>
    <w:p w:rsidR="00916046" w:rsidRPr="005C7FC6" w:rsidRDefault="00916046" w:rsidP="00047292">
      <w:pPr>
        <w:pStyle w:val="ConsPlusNormal"/>
        <w:ind w:firstLine="567"/>
        <w:jc w:val="both"/>
        <w:rPr>
          <w:rFonts w:ascii="Times New Roman" w:hAnsi="Times New Roman" w:cs="Times New Roman"/>
          <w:color w:val="000000" w:themeColor="text1"/>
          <w:sz w:val="27"/>
          <w:szCs w:val="27"/>
        </w:rPr>
      </w:pPr>
      <w:proofErr w:type="spellStart"/>
      <w:proofErr w:type="gramStart"/>
      <w:r w:rsidRPr="00E42C4D">
        <w:rPr>
          <w:rFonts w:ascii="Times New Roman" w:hAnsi="Times New Roman" w:cs="Times New Roman"/>
          <w:sz w:val="27"/>
          <w:szCs w:val="27"/>
        </w:rPr>
        <w:t>Пл</w:t>
      </w:r>
      <w:proofErr w:type="spellEnd"/>
      <w:proofErr w:type="gramEnd"/>
      <w:r w:rsidRPr="00E42C4D">
        <w:rPr>
          <w:rFonts w:ascii="Times New Roman" w:hAnsi="Times New Roman" w:cs="Times New Roman"/>
          <w:sz w:val="27"/>
          <w:szCs w:val="27"/>
        </w:rPr>
        <w:t xml:space="preserve"> - плата за размещение нестационарных торговых объектов, руб./в год без учета НДС;</w:t>
      </w:r>
    </w:p>
    <w:p w:rsidR="00916046" w:rsidRPr="005C7FC6" w:rsidRDefault="00916046" w:rsidP="00047292">
      <w:pPr>
        <w:pStyle w:val="ConsPlusNormal"/>
        <w:ind w:firstLine="567"/>
        <w:jc w:val="both"/>
        <w:rPr>
          <w:rFonts w:ascii="Times New Roman" w:hAnsi="Times New Roman" w:cs="Times New Roman"/>
          <w:color w:val="000000" w:themeColor="text1"/>
          <w:sz w:val="27"/>
          <w:szCs w:val="27"/>
        </w:rPr>
      </w:pPr>
      <w:r w:rsidRPr="005C7FC6">
        <w:rPr>
          <w:rFonts w:ascii="Times New Roman" w:hAnsi="Times New Roman" w:cs="Times New Roman"/>
          <w:color w:val="000000" w:themeColor="text1"/>
          <w:sz w:val="27"/>
          <w:szCs w:val="27"/>
        </w:rPr>
        <w:t>КД - количество дней размещения нестационарных торговых объектов в соответствии с договором;</w:t>
      </w:r>
    </w:p>
    <w:p w:rsidR="00916046" w:rsidRPr="005C7FC6" w:rsidRDefault="00916046" w:rsidP="00047292">
      <w:pPr>
        <w:pStyle w:val="ConsPlusNormal"/>
        <w:ind w:firstLine="567"/>
        <w:jc w:val="both"/>
        <w:rPr>
          <w:rFonts w:ascii="Times New Roman" w:hAnsi="Times New Roman" w:cs="Times New Roman"/>
          <w:color w:val="000000" w:themeColor="text1"/>
          <w:sz w:val="27"/>
          <w:szCs w:val="27"/>
        </w:rPr>
      </w:pPr>
      <w:proofErr w:type="gramStart"/>
      <w:r w:rsidRPr="005C7FC6">
        <w:rPr>
          <w:rFonts w:ascii="Times New Roman" w:hAnsi="Times New Roman" w:cs="Times New Roman"/>
          <w:color w:val="000000" w:themeColor="text1"/>
          <w:sz w:val="27"/>
          <w:szCs w:val="27"/>
        </w:rPr>
        <w:t>КГ</w:t>
      </w:r>
      <w:proofErr w:type="gramEnd"/>
      <w:r w:rsidRPr="005C7FC6">
        <w:rPr>
          <w:rFonts w:ascii="Times New Roman" w:hAnsi="Times New Roman" w:cs="Times New Roman"/>
          <w:color w:val="000000" w:themeColor="text1"/>
          <w:sz w:val="27"/>
          <w:szCs w:val="27"/>
        </w:rPr>
        <w:t xml:space="preserve"> - количество дней в году.</w:t>
      </w:r>
    </w:p>
    <w:p w:rsidR="00916046" w:rsidRPr="005C7FC6" w:rsidRDefault="00916046" w:rsidP="00047292">
      <w:pPr>
        <w:pStyle w:val="ConsPlusNormal"/>
        <w:ind w:firstLine="567"/>
        <w:jc w:val="both"/>
        <w:rPr>
          <w:rFonts w:ascii="Times New Roman" w:hAnsi="Times New Roman" w:cs="Times New Roman"/>
          <w:color w:val="000000" w:themeColor="text1"/>
          <w:sz w:val="27"/>
          <w:szCs w:val="27"/>
        </w:rPr>
      </w:pPr>
      <w:r w:rsidRPr="005C7FC6">
        <w:rPr>
          <w:rFonts w:ascii="Times New Roman" w:hAnsi="Times New Roman" w:cs="Times New Roman"/>
          <w:color w:val="000000" w:themeColor="text1"/>
          <w:sz w:val="27"/>
          <w:szCs w:val="27"/>
        </w:rPr>
        <w:t xml:space="preserve">2. Расчет платы по договору на размещение нестационарного торгового объекта осуществляется путем перемножения значений, представленных в формуле в </w:t>
      </w:r>
      <w:hyperlink w:anchor="P123" w:history="1">
        <w:r w:rsidRPr="005C7FC6">
          <w:rPr>
            <w:rFonts w:ascii="Times New Roman" w:hAnsi="Times New Roman" w:cs="Times New Roman"/>
            <w:color w:val="000000" w:themeColor="text1"/>
            <w:sz w:val="27"/>
            <w:szCs w:val="27"/>
          </w:rPr>
          <w:t>п. 1</w:t>
        </w:r>
      </w:hyperlink>
      <w:r w:rsidRPr="005C7FC6">
        <w:rPr>
          <w:rFonts w:ascii="Times New Roman" w:hAnsi="Times New Roman" w:cs="Times New Roman"/>
          <w:color w:val="000000" w:themeColor="text1"/>
          <w:sz w:val="27"/>
          <w:szCs w:val="27"/>
        </w:rPr>
        <w:t xml:space="preserve"> настоящей Методики.</w:t>
      </w:r>
    </w:p>
    <w:p w:rsidR="00916046" w:rsidRPr="005C7FC6" w:rsidRDefault="00916046" w:rsidP="00047292">
      <w:pPr>
        <w:pStyle w:val="ConsPlusNormal"/>
        <w:ind w:firstLine="567"/>
        <w:jc w:val="both"/>
        <w:rPr>
          <w:rFonts w:ascii="Times New Roman" w:hAnsi="Times New Roman" w:cs="Times New Roman"/>
          <w:color w:val="000000" w:themeColor="text1"/>
          <w:sz w:val="27"/>
          <w:szCs w:val="27"/>
        </w:rPr>
      </w:pPr>
      <w:r w:rsidRPr="005C7FC6">
        <w:rPr>
          <w:rFonts w:ascii="Times New Roman" w:hAnsi="Times New Roman" w:cs="Times New Roman"/>
          <w:color w:val="000000" w:themeColor="text1"/>
          <w:sz w:val="27"/>
          <w:szCs w:val="27"/>
        </w:rPr>
        <w:t>3. Коэффициент за размещение нестационарных торговых объектов:</w:t>
      </w:r>
    </w:p>
    <w:p w:rsidR="00916046" w:rsidRPr="005C7FC6" w:rsidRDefault="00916046" w:rsidP="00047292">
      <w:pPr>
        <w:pStyle w:val="ConsPlusNormal"/>
        <w:ind w:firstLine="567"/>
        <w:jc w:val="both"/>
        <w:rPr>
          <w:rFonts w:ascii="Times New Roman" w:hAnsi="Times New Roman" w:cs="Times New Roman"/>
          <w:color w:val="000000" w:themeColor="text1"/>
          <w:sz w:val="28"/>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433"/>
        <w:gridCol w:w="2268"/>
      </w:tblGrid>
      <w:tr w:rsidR="00916046" w:rsidRPr="00DD6BD9" w:rsidTr="00A34936">
        <w:trPr>
          <w:trHeight w:val="982"/>
        </w:trPr>
        <w:tc>
          <w:tcPr>
            <w:tcW w:w="567" w:type="dxa"/>
            <w:vAlign w:val="center"/>
          </w:tcPr>
          <w:p w:rsidR="00916046" w:rsidRPr="00DD6BD9" w:rsidRDefault="00916046" w:rsidP="0004729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DD6BD9">
              <w:rPr>
                <w:rFonts w:ascii="Times New Roman" w:hAnsi="Times New Roman" w:cs="Times New Roman"/>
                <w:sz w:val="24"/>
                <w:szCs w:val="24"/>
              </w:rPr>
              <w:t xml:space="preserve"> </w:t>
            </w:r>
            <w:proofErr w:type="spellStart"/>
            <w:proofErr w:type="gramStart"/>
            <w:r w:rsidRPr="00DD6BD9">
              <w:rPr>
                <w:rFonts w:ascii="Times New Roman" w:hAnsi="Times New Roman" w:cs="Times New Roman"/>
                <w:sz w:val="24"/>
                <w:szCs w:val="24"/>
              </w:rPr>
              <w:t>п</w:t>
            </w:r>
            <w:proofErr w:type="spellEnd"/>
            <w:proofErr w:type="gramEnd"/>
            <w:r w:rsidRPr="00DD6BD9">
              <w:rPr>
                <w:rFonts w:ascii="Times New Roman" w:hAnsi="Times New Roman" w:cs="Times New Roman"/>
                <w:sz w:val="24"/>
                <w:szCs w:val="24"/>
              </w:rPr>
              <w:t>/</w:t>
            </w:r>
            <w:proofErr w:type="spellStart"/>
            <w:r w:rsidRPr="00DD6BD9">
              <w:rPr>
                <w:rFonts w:ascii="Times New Roman" w:hAnsi="Times New Roman" w:cs="Times New Roman"/>
                <w:sz w:val="24"/>
                <w:szCs w:val="24"/>
              </w:rPr>
              <w:t>п</w:t>
            </w:r>
            <w:proofErr w:type="spellEnd"/>
          </w:p>
        </w:tc>
        <w:tc>
          <w:tcPr>
            <w:tcW w:w="7433" w:type="dxa"/>
            <w:vAlign w:val="center"/>
          </w:tcPr>
          <w:p w:rsidR="00916046" w:rsidRPr="00DD6BD9" w:rsidRDefault="00916046" w:rsidP="00047292">
            <w:pPr>
              <w:pStyle w:val="ConsPlusNormal"/>
              <w:jc w:val="center"/>
              <w:rPr>
                <w:rFonts w:ascii="Times New Roman" w:hAnsi="Times New Roman" w:cs="Times New Roman"/>
                <w:sz w:val="24"/>
                <w:szCs w:val="24"/>
              </w:rPr>
            </w:pPr>
            <w:r w:rsidRPr="00DD6BD9">
              <w:rPr>
                <w:rFonts w:ascii="Times New Roman" w:hAnsi="Times New Roman" w:cs="Times New Roman"/>
                <w:sz w:val="24"/>
                <w:szCs w:val="24"/>
              </w:rPr>
              <w:t>Вид нестационарных торговых объектов</w:t>
            </w:r>
          </w:p>
        </w:tc>
        <w:tc>
          <w:tcPr>
            <w:tcW w:w="2268" w:type="dxa"/>
            <w:vAlign w:val="center"/>
          </w:tcPr>
          <w:p w:rsidR="00916046" w:rsidRPr="00DD6BD9" w:rsidRDefault="00916046" w:rsidP="00047292">
            <w:pPr>
              <w:pStyle w:val="ConsPlusNormal"/>
              <w:rPr>
                <w:rFonts w:ascii="Times New Roman" w:hAnsi="Times New Roman" w:cs="Times New Roman"/>
                <w:sz w:val="24"/>
                <w:szCs w:val="24"/>
              </w:rPr>
            </w:pPr>
            <w:r w:rsidRPr="00DD6BD9">
              <w:rPr>
                <w:rFonts w:ascii="Times New Roman" w:hAnsi="Times New Roman" w:cs="Times New Roman"/>
                <w:sz w:val="24"/>
                <w:szCs w:val="24"/>
              </w:rPr>
              <w:t>Коэффициент за размещение нестационарных торговых объектов</w:t>
            </w:r>
          </w:p>
        </w:tc>
      </w:tr>
      <w:tr w:rsidR="00916046" w:rsidRPr="00DD6BD9" w:rsidTr="00A34936">
        <w:tc>
          <w:tcPr>
            <w:tcW w:w="567" w:type="dxa"/>
          </w:tcPr>
          <w:p w:rsidR="00916046" w:rsidRPr="00DD6BD9" w:rsidRDefault="00916046" w:rsidP="00047292">
            <w:pPr>
              <w:pStyle w:val="ConsPlusNormal"/>
              <w:jc w:val="center"/>
              <w:rPr>
                <w:rFonts w:ascii="Times New Roman" w:hAnsi="Times New Roman" w:cs="Times New Roman"/>
                <w:sz w:val="24"/>
                <w:szCs w:val="24"/>
              </w:rPr>
            </w:pPr>
            <w:r w:rsidRPr="00DD6BD9">
              <w:rPr>
                <w:rFonts w:ascii="Times New Roman" w:hAnsi="Times New Roman" w:cs="Times New Roman"/>
                <w:sz w:val="24"/>
                <w:szCs w:val="24"/>
              </w:rPr>
              <w:t>1</w:t>
            </w:r>
          </w:p>
        </w:tc>
        <w:tc>
          <w:tcPr>
            <w:tcW w:w="7433" w:type="dxa"/>
          </w:tcPr>
          <w:p w:rsidR="00916046" w:rsidRPr="00DD6BD9" w:rsidRDefault="00916046" w:rsidP="00047292">
            <w:pPr>
              <w:pStyle w:val="ConsPlusNormal"/>
              <w:rPr>
                <w:rFonts w:ascii="Times New Roman" w:hAnsi="Times New Roman" w:cs="Times New Roman"/>
                <w:sz w:val="24"/>
                <w:szCs w:val="24"/>
              </w:rPr>
            </w:pPr>
            <w:r w:rsidRPr="00DD6BD9">
              <w:rPr>
                <w:rFonts w:ascii="Times New Roman" w:hAnsi="Times New Roman" w:cs="Times New Roman"/>
                <w:sz w:val="24"/>
                <w:szCs w:val="24"/>
              </w:rPr>
              <w:t>Объекты мелкорозничной торговли (отдельно стоящие киоски, лотки, стеллажи, палатки, павильоны, не являющи</w:t>
            </w:r>
            <w:r>
              <w:rPr>
                <w:rFonts w:ascii="Times New Roman" w:hAnsi="Times New Roman" w:cs="Times New Roman"/>
                <w:sz w:val="24"/>
                <w:szCs w:val="24"/>
              </w:rPr>
              <w:t>е</w:t>
            </w:r>
            <w:r w:rsidRPr="00DD6BD9">
              <w:rPr>
                <w:rFonts w:ascii="Times New Roman" w:hAnsi="Times New Roman" w:cs="Times New Roman"/>
                <w:sz w:val="24"/>
                <w:szCs w:val="24"/>
              </w:rPr>
              <w:t xml:space="preserve">ся объектами </w:t>
            </w:r>
            <w:r w:rsidRPr="00DD6BD9">
              <w:rPr>
                <w:rFonts w:ascii="Times New Roman" w:hAnsi="Times New Roman" w:cs="Times New Roman"/>
                <w:sz w:val="24"/>
                <w:szCs w:val="24"/>
              </w:rPr>
              <w:lastRenderedPageBreak/>
              <w:t>недвижимости)</w:t>
            </w:r>
            <w:r>
              <w:rPr>
                <w:rFonts w:ascii="Times New Roman" w:hAnsi="Times New Roman" w:cs="Times New Roman"/>
                <w:sz w:val="24"/>
                <w:szCs w:val="24"/>
              </w:rPr>
              <w:t xml:space="preserve"> (за исключением объектов, указанных в пунктах 2 и 3)</w:t>
            </w:r>
          </w:p>
        </w:tc>
        <w:tc>
          <w:tcPr>
            <w:tcW w:w="2268" w:type="dxa"/>
          </w:tcPr>
          <w:p w:rsidR="00916046" w:rsidRPr="00DD6BD9" w:rsidRDefault="00916046" w:rsidP="0004729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22,6</w:t>
            </w:r>
          </w:p>
        </w:tc>
      </w:tr>
      <w:tr w:rsidR="00916046" w:rsidRPr="00DD6BD9" w:rsidTr="00A34936">
        <w:tc>
          <w:tcPr>
            <w:tcW w:w="567" w:type="dxa"/>
          </w:tcPr>
          <w:p w:rsidR="00916046" w:rsidRPr="00DD6BD9" w:rsidRDefault="00916046" w:rsidP="0004729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7433" w:type="dxa"/>
          </w:tcPr>
          <w:p w:rsidR="00916046" w:rsidRPr="00DD6BD9" w:rsidRDefault="00916046" w:rsidP="00047292">
            <w:pPr>
              <w:pStyle w:val="ConsPlusNormal"/>
              <w:rPr>
                <w:rFonts w:ascii="Times New Roman" w:hAnsi="Times New Roman" w:cs="Times New Roman"/>
                <w:sz w:val="24"/>
                <w:szCs w:val="24"/>
              </w:rPr>
            </w:pPr>
            <w:r>
              <w:rPr>
                <w:rFonts w:ascii="Times New Roman" w:hAnsi="Times New Roman" w:cs="Times New Roman"/>
                <w:sz w:val="24"/>
                <w:szCs w:val="24"/>
              </w:rPr>
              <w:t xml:space="preserve">Остановочные комплексы </w:t>
            </w:r>
          </w:p>
        </w:tc>
        <w:tc>
          <w:tcPr>
            <w:tcW w:w="2268" w:type="dxa"/>
            <w:vAlign w:val="center"/>
          </w:tcPr>
          <w:p w:rsidR="00916046" w:rsidRPr="00DD6BD9" w:rsidRDefault="00916046" w:rsidP="00047292">
            <w:pPr>
              <w:pStyle w:val="ConsPlusNormal"/>
              <w:jc w:val="center"/>
              <w:rPr>
                <w:rFonts w:ascii="Times New Roman" w:hAnsi="Times New Roman" w:cs="Times New Roman"/>
                <w:sz w:val="24"/>
                <w:szCs w:val="24"/>
              </w:rPr>
            </w:pPr>
            <w:r>
              <w:rPr>
                <w:rFonts w:ascii="Times New Roman" w:hAnsi="Times New Roman" w:cs="Times New Roman"/>
                <w:sz w:val="24"/>
                <w:szCs w:val="24"/>
              </w:rPr>
              <w:t>13,4</w:t>
            </w:r>
          </w:p>
        </w:tc>
      </w:tr>
      <w:tr w:rsidR="00916046" w:rsidRPr="00DD6BD9" w:rsidTr="00A34936">
        <w:tc>
          <w:tcPr>
            <w:tcW w:w="567" w:type="dxa"/>
          </w:tcPr>
          <w:p w:rsidR="00916046" w:rsidRPr="00DD6BD9" w:rsidRDefault="00916046" w:rsidP="0004729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7433" w:type="dxa"/>
          </w:tcPr>
          <w:p w:rsidR="00916046" w:rsidRPr="00DD6BD9" w:rsidRDefault="00916046" w:rsidP="00047292">
            <w:pPr>
              <w:pStyle w:val="ConsPlusNormal"/>
              <w:rPr>
                <w:rFonts w:ascii="Times New Roman" w:hAnsi="Times New Roman" w:cs="Times New Roman"/>
                <w:sz w:val="24"/>
                <w:szCs w:val="24"/>
              </w:rPr>
            </w:pPr>
            <w:r w:rsidRPr="00DD6BD9">
              <w:rPr>
                <w:rFonts w:ascii="Times New Roman" w:hAnsi="Times New Roman" w:cs="Times New Roman"/>
                <w:sz w:val="24"/>
                <w:szCs w:val="24"/>
              </w:rPr>
              <w:t>Киоски, осуществляющие торговлю периодическими изданиями, доля которых составляет не менее 30% от общего товарооборота</w:t>
            </w:r>
          </w:p>
        </w:tc>
        <w:tc>
          <w:tcPr>
            <w:tcW w:w="2268" w:type="dxa"/>
            <w:vAlign w:val="center"/>
          </w:tcPr>
          <w:p w:rsidR="00916046" w:rsidRPr="00DD6BD9" w:rsidRDefault="00916046" w:rsidP="00047292">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bl>
    <w:p w:rsidR="00916046" w:rsidRPr="00DD6BD9" w:rsidRDefault="00916046" w:rsidP="00047292">
      <w:pPr>
        <w:spacing w:after="0" w:line="240" w:lineRule="auto"/>
        <w:sectPr w:rsidR="00916046" w:rsidRPr="00DD6BD9" w:rsidSect="00353554">
          <w:pgSz w:w="11906" w:h="16838" w:code="9"/>
          <w:pgMar w:top="1134" w:right="851" w:bottom="1134" w:left="1418" w:header="709" w:footer="709"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075"/>
      </w:tblGrid>
      <w:tr w:rsidR="00353554" w:rsidTr="0082337B">
        <w:tc>
          <w:tcPr>
            <w:tcW w:w="5778" w:type="dxa"/>
          </w:tcPr>
          <w:p w:rsidR="00353554" w:rsidRDefault="00353554" w:rsidP="0082337B">
            <w:pPr>
              <w:tabs>
                <w:tab w:val="left" w:pos="5387"/>
              </w:tabs>
              <w:spacing w:after="0" w:line="240" w:lineRule="auto"/>
              <w:jc w:val="right"/>
              <w:rPr>
                <w:rFonts w:ascii="Times New Roman" w:hAnsi="Times New Roman"/>
                <w:sz w:val="26"/>
                <w:szCs w:val="26"/>
              </w:rPr>
            </w:pPr>
            <w:bookmarkStart w:id="8" w:name="P164"/>
            <w:bookmarkEnd w:id="8"/>
          </w:p>
        </w:tc>
        <w:tc>
          <w:tcPr>
            <w:tcW w:w="4075" w:type="dxa"/>
          </w:tcPr>
          <w:p w:rsidR="00353554" w:rsidRPr="00D12466" w:rsidRDefault="00353554" w:rsidP="0082337B">
            <w:pPr>
              <w:tabs>
                <w:tab w:val="left" w:pos="5387"/>
              </w:tabs>
              <w:spacing w:after="0" w:line="240" w:lineRule="auto"/>
              <w:rPr>
                <w:rFonts w:ascii="Times New Roman" w:hAnsi="Times New Roman"/>
                <w:sz w:val="26"/>
                <w:szCs w:val="26"/>
              </w:rPr>
            </w:pPr>
            <w:r w:rsidRPr="00D12466">
              <w:rPr>
                <w:rFonts w:ascii="Times New Roman" w:hAnsi="Times New Roman"/>
                <w:sz w:val="26"/>
                <w:szCs w:val="26"/>
              </w:rPr>
              <w:t>УТВЕРЖДЕН</w:t>
            </w:r>
            <w:r>
              <w:rPr>
                <w:rFonts w:ascii="Times New Roman" w:hAnsi="Times New Roman"/>
                <w:sz w:val="26"/>
                <w:szCs w:val="26"/>
              </w:rPr>
              <w:t>А</w:t>
            </w:r>
            <w:r w:rsidRPr="00D12466">
              <w:rPr>
                <w:rFonts w:ascii="Times New Roman" w:hAnsi="Times New Roman"/>
                <w:sz w:val="26"/>
                <w:szCs w:val="26"/>
              </w:rPr>
              <w:t xml:space="preserve"> </w:t>
            </w:r>
          </w:p>
          <w:p w:rsidR="00353554" w:rsidRDefault="00353554" w:rsidP="0082337B">
            <w:pPr>
              <w:tabs>
                <w:tab w:val="left" w:pos="5387"/>
              </w:tabs>
              <w:spacing w:after="0" w:line="240" w:lineRule="auto"/>
              <w:rPr>
                <w:rFonts w:ascii="Times New Roman" w:hAnsi="Times New Roman"/>
                <w:sz w:val="26"/>
                <w:szCs w:val="26"/>
              </w:rPr>
            </w:pPr>
            <w:r>
              <w:rPr>
                <w:rFonts w:ascii="Times New Roman" w:hAnsi="Times New Roman"/>
                <w:sz w:val="26"/>
                <w:szCs w:val="26"/>
              </w:rPr>
              <w:t>постановлением администрации</w:t>
            </w:r>
          </w:p>
          <w:p w:rsidR="00353554" w:rsidRPr="00D12466" w:rsidRDefault="00353554" w:rsidP="0082337B">
            <w:pPr>
              <w:tabs>
                <w:tab w:val="left" w:pos="5387"/>
              </w:tabs>
              <w:spacing w:after="0" w:line="240" w:lineRule="auto"/>
              <w:rPr>
                <w:rFonts w:ascii="Times New Roman" w:hAnsi="Times New Roman"/>
                <w:sz w:val="26"/>
                <w:szCs w:val="26"/>
              </w:rPr>
            </w:pPr>
            <w:r w:rsidRPr="00D12466">
              <w:rPr>
                <w:rFonts w:ascii="Times New Roman" w:hAnsi="Times New Roman"/>
                <w:sz w:val="26"/>
                <w:szCs w:val="26"/>
              </w:rPr>
              <w:t>городского округа Пелым</w:t>
            </w:r>
          </w:p>
          <w:p w:rsidR="00353554" w:rsidRPr="00D12466" w:rsidRDefault="00353554" w:rsidP="0082337B">
            <w:pPr>
              <w:tabs>
                <w:tab w:val="left" w:pos="5387"/>
              </w:tabs>
              <w:spacing w:after="0" w:line="240" w:lineRule="auto"/>
              <w:rPr>
                <w:rFonts w:ascii="Times New Roman" w:hAnsi="Times New Roman"/>
                <w:sz w:val="26"/>
                <w:szCs w:val="26"/>
                <w:u w:val="single"/>
              </w:rPr>
            </w:pPr>
            <w:r>
              <w:rPr>
                <w:rFonts w:ascii="Times New Roman" w:hAnsi="Times New Roman"/>
                <w:sz w:val="26"/>
                <w:szCs w:val="26"/>
              </w:rPr>
              <w:t xml:space="preserve">от </w:t>
            </w:r>
            <w:r w:rsidRPr="00353554">
              <w:rPr>
                <w:rFonts w:ascii="Times New Roman" w:hAnsi="Times New Roman"/>
                <w:sz w:val="26"/>
                <w:szCs w:val="26"/>
                <w:u w:val="single"/>
              </w:rPr>
              <w:t>29.04.2019</w:t>
            </w:r>
            <w:r>
              <w:rPr>
                <w:rFonts w:ascii="Times New Roman" w:hAnsi="Times New Roman"/>
                <w:sz w:val="26"/>
                <w:szCs w:val="26"/>
              </w:rPr>
              <w:t xml:space="preserve"> </w:t>
            </w:r>
            <w:r w:rsidRPr="00D12466">
              <w:rPr>
                <w:rFonts w:ascii="Times New Roman" w:hAnsi="Times New Roman"/>
                <w:sz w:val="26"/>
                <w:szCs w:val="26"/>
              </w:rPr>
              <w:t xml:space="preserve">№ </w:t>
            </w:r>
            <w:r w:rsidRPr="00353554">
              <w:rPr>
                <w:rFonts w:ascii="Times New Roman" w:hAnsi="Times New Roman"/>
                <w:sz w:val="26"/>
                <w:szCs w:val="26"/>
                <w:u w:val="single"/>
              </w:rPr>
              <w:t>126</w:t>
            </w:r>
          </w:p>
          <w:p w:rsidR="00353554" w:rsidRDefault="00353554" w:rsidP="0082337B">
            <w:pPr>
              <w:tabs>
                <w:tab w:val="left" w:pos="5387"/>
              </w:tabs>
              <w:spacing w:after="0" w:line="240" w:lineRule="auto"/>
              <w:jc w:val="right"/>
              <w:rPr>
                <w:rFonts w:ascii="Times New Roman" w:hAnsi="Times New Roman"/>
                <w:sz w:val="26"/>
                <w:szCs w:val="26"/>
              </w:rPr>
            </w:pPr>
          </w:p>
        </w:tc>
      </w:tr>
    </w:tbl>
    <w:p w:rsidR="006D3D16" w:rsidRPr="00C950FC" w:rsidRDefault="006D3D16" w:rsidP="00047292">
      <w:pPr>
        <w:pStyle w:val="ConsPlusTitle"/>
        <w:jc w:val="center"/>
        <w:rPr>
          <w:rFonts w:ascii="Times New Roman" w:hAnsi="Times New Roman" w:cs="Times New Roman"/>
          <w:sz w:val="28"/>
          <w:szCs w:val="24"/>
        </w:rPr>
      </w:pPr>
      <w:r w:rsidRPr="00C950FC">
        <w:rPr>
          <w:rFonts w:ascii="Times New Roman" w:hAnsi="Times New Roman" w:cs="Times New Roman"/>
          <w:sz w:val="28"/>
          <w:szCs w:val="24"/>
        </w:rPr>
        <w:t>ТИПОВАЯ ФОРМА</w:t>
      </w:r>
    </w:p>
    <w:p w:rsidR="006D3D16" w:rsidRPr="00C950FC" w:rsidRDefault="006D3D16" w:rsidP="00047292">
      <w:pPr>
        <w:pStyle w:val="ConsPlusTitle"/>
        <w:jc w:val="center"/>
        <w:rPr>
          <w:rFonts w:ascii="Times New Roman" w:hAnsi="Times New Roman" w:cs="Times New Roman"/>
          <w:sz w:val="28"/>
          <w:szCs w:val="24"/>
        </w:rPr>
      </w:pPr>
      <w:r w:rsidRPr="00C950FC">
        <w:rPr>
          <w:rFonts w:ascii="Times New Roman" w:hAnsi="Times New Roman" w:cs="Times New Roman"/>
          <w:sz w:val="28"/>
          <w:szCs w:val="24"/>
        </w:rPr>
        <w:t>ДОГОВОРА НА РАЗМЕЩЕНИЕ НЕСТАЦИОНАРНОГО ТОРГОВОГО ОБЪЕКТА</w:t>
      </w:r>
      <w:r>
        <w:rPr>
          <w:rFonts w:ascii="Times New Roman" w:hAnsi="Times New Roman" w:cs="Times New Roman"/>
          <w:sz w:val="28"/>
          <w:szCs w:val="24"/>
        </w:rPr>
        <w:t xml:space="preserve"> НА ТЕРРИТОРИИ</w:t>
      </w:r>
      <w:r w:rsidRPr="00C950FC">
        <w:rPr>
          <w:rFonts w:ascii="Times New Roman" w:hAnsi="Times New Roman" w:cs="Times New Roman"/>
          <w:sz w:val="28"/>
          <w:szCs w:val="24"/>
        </w:rPr>
        <w:t xml:space="preserve"> ГОРОДСКОГО ОКРУГА</w:t>
      </w:r>
      <w:r>
        <w:rPr>
          <w:rFonts w:ascii="Times New Roman" w:hAnsi="Times New Roman" w:cs="Times New Roman"/>
          <w:sz w:val="28"/>
          <w:szCs w:val="24"/>
        </w:rPr>
        <w:t xml:space="preserve"> ПЕЛЫМ</w:t>
      </w:r>
    </w:p>
    <w:p w:rsidR="006D3D16" w:rsidRDefault="006D3D16" w:rsidP="00047292">
      <w:pPr>
        <w:pStyle w:val="ConsPlusNormal"/>
        <w:jc w:val="both"/>
        <w:rPr>
          <w:rFonts w:ascii="Times New Roman" w:hAnsi="Times New Roman" w:cs="Times New Roman"/>
          <w:sz w:val="24"/>
          <w:szCs w:val="24"/>
        </w:rPr>
      </w:pPr>
    </w:p>
    <w:p w:rsidR="006D3D16" w:rsidRPr="00DD6BD9" w:rsidRDefault="006D3D16" w:rsidP="00047292">
      <w:pPr>
        <w:pStyle w:val="ConsPlusNormal"/>
        <w:jc w:val="both"/>
        <w:rPr>
          <w:rFonts w:ascii="Times New Roman" w:hAnsi="Times New Roman" w:cs="Times New Roman"/>
          <w:sz w:val="24"/>
          <w:szCs w:val="24"/>
        </w:rPr>
      </w:pPr>
    </w:p>
    <w:p w:rsidR="006D3D16" w:rsidRDefault="006D3D16" w:rsidP="00047292">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Пелым</w:t>
      </w:r>
      <w:r w:rsidRPr="00DD6BD9">
        <w:rPr>
          <w:rFonts w:ascii="Times New Roman" w:hAnsi="Times New Roman" w:cs="Times New Roman"/>
          <w:sz w:val="24"/>
          <w:szCs w:val="24"/>
        </w:rPr>
        <w:t xml:space="preserve"> </w:t>
      </w:r>
      <w:r>
        <w:rPr>
          <w:rFonts w:ascii="Times New Roman" w:hAnsi="Times New Roman" w:cs="Times New Roman"/>
          <w:sz w:val="24"/>
          <w:szCs w:val="24"/>
        </w:rPr>
        <w:t xml:space="preserve">                                                       </w:t>
      </w:r>
      <w:r w:rsidR="00535918">
        <w:rPr>
          <w:rFonts w:ascii="Times New Roman" w:hAnsi="Times New Roman" w:cs="Times New Roman"/>
          <w:sz w:val="24"/>
          <w:szCs w:val="24"/>
        </w:rPr>
        <w:t xml:space="preserve">                               </w:t>
      </w:r>
      <w:r>
        <w:rPr>
          <w:rFonts w:ascii="Times New Roman" w:hAnsi="Times New Roman" w:cs="Times New Roman"/>
          <w:sz w:val="24"/>
          <w:szCs w:val="24"/>
        </w:rPr>
        <w:t xml:space="preserve">          </w:t>
      </w:r>
      <w:r w:rsidR="00535918">
        <w:rPr>
          <w:rFonts w:ascii="Times New Roman" w:hAnsi="Times New Roman" w:cs="Times New Roman"/>
          <w:sz w:val="24"/>
          <w:szCs w:val="24"/>
        </w:rPr>
        <w:t>«</w:t>
      </w:r>
      <w:r w:rsidRPr="00DD6BD9">
        <w:rPr>
          <w:rFonts w:ascii="Times New Roman" w:hAnsi="Times New Roman" w:cs="Times New Roman"/>
          <w:sz w:val="24"/>
          <w:szCs w:val="24"/>
        </w:rPr>
        <w:t>__</w:t>
      </w:r>
      <w:r w:rsidR="00535918">
        <w:rPr>
          <w:rFonts w:ascii="Times New Roman" w:hAnsi="Times New Roman" w:cs="Times New Roman"/>
          <w:sz w:val="24"/>
          <w:szCs w:val="24"/>
        </w:rPr>
        <w:t>»</w:t>
      </w:r>
      <w:r w:rsidRPr="00DD6BD9">
        <w:rPr>
          <w:rFonts w:ascii="Times New Roman" w:hAnsi="Times New Roman" w:cs="Times New Roman"/>
          <w:sz w:val="24"/>
          <w:szCs w:val="24"/>
        </w:rPr>
        <w:t xml:space="preserve"> ___________ 20__ г.</w:t>
      </w:r>
    </w:p>
    <w:p w:rsidR="006D3D16" w:rsidRPr="00C950FC" w:rsidRDefault="006D3D16" w:rsidP="00047292">
      <w:pPr>
        <w:pStyle w:val="ConsPlusNormal"/>
        <w:jc w:val="both"/>
        <w:rPr>
          <w:rFonts w:ascii="Times New Roman" w:hAnsi="Times New Roman" w:cs="Times New Roman"/>
          <w:sz w:val="24"/>
          <w:szCs w:val="24"/>
        </w:rPr>
      </w:pPr>
    </w:p>
    <w:p w:rsidR="006D3D16" w:rsidRPr="00C950FC" w:rsidRDefault="00F52177" w:rsidP="00047292">
      <w:pPr>
        <w:pStyle w:val="ConsPlusNormal"/>
        <w:ind w:firstLine="540"/>
        <w:jc w:val="both"/>
        <w:rPr>
          <w:rFonts w:ascii="Times New Roman" w:hAnsi="Times New Roman" w:cs="Times New Roman"/>
          <w:sz w:val="24"/>
          <w:szCs w:val="24"/>
        </w:rPr>
      </w:pPr>
      <w:r w:rsidRPr="005C7EB7">
        <w:rPr>
          <w:rFonts w:ascii="Times New Roman" w:hAnsi="Times New Roman" w:cs="Times New Roman"/>
          <w:sz w:val="24"/>
          <w:szCs w:val="24"/>
        </w:rPr>
        <w:t>Администрация городского округа Пелым</w:t>
      </w:r>
      <w:r w:rsidRPr="00DC4120">
        <w:rPr>
          <w:rFonts w:ascii="Times New Roman" w:hAnsi="Times New Roman" w:cs="Times New Roman"/>
          <w:sz w:val="28"/>
          <w:szCs w:val="24"/>
        </w:rPr>
        <w:t xml:space="preserve"> </w:t>
      </w:r>
      <w:r w:rsidRPr="00DC4120">
        <w:rPr>
          <w:rFonts w:ascii="Times New Roman" w:hAnsi="Times New Roman" w:cs="Times New Roman"/>
          <w:sz w:val="24"/>
        </w:rPr>
        <w:t xml:space="preserve">именуемая в дальнейшем </w:t>
      </w:r>
      <w:r w:rsidRPr="00DA6BF3">
        <w:rPr>
          <w:rFonts w:ascii="Times New Roman" w:hAnsi="Times New Roman" w:cs="Times New Roman"/>
          <w:b/>
          <w:sz w:val="24"/>
        </w:rPr>
        <w:t>«</w:t>
      </w:r>
      <w:r w:rsidRPr="00DC4120">
        <w:rPr>
          <w:rFonts w:ascii="Times New Roman" w:hAnsi="Times New Roman" w:cs="Times New Roman"/>
          <w:b/>
          <w:sz w:val="24"/>
        </w:rPr>
        <w:t>Арендодатель</w:t>
      </w:r>
      <w:r>
        <w:rPr>
          <w:rFonts w:ascii="Times New Roman" w:hAnsi="Times New Roman" w:cs="Times New Roman"/>
          <w:b/>
          <w:sz w:val="24"/>
        </w:rPr>
        <w:t>»</w:t>
      </w:r>
      <w:r w:rsidRPr="00DC4120">
        <w:rPr>
          <w:rFonts w:ascii="Times New Roman" w:hAnsi="Times New Roman" w:cs="Times New Roman"/>
          <w:sz w:val="24"/>
        </w:rPr>
        <w:t xml:space="preserve"> в лице главы городского округа Пелым </w:t>
      </w:r>
      <w:r w:rsidRPr="00DC4120">
        <w:rPr>
          <w:rFonts w:ascii="Times New Roman" w:hAnsi="Times New Roman" w:cs="Times New Roman"/>
          <w:b/>
          <w:sz w:val="24"/>
        </w:rPr>
        <w:t xml:space="preserve">Алиева </w:t>
      </w:r>
      <w:proofErr w:type="spellStart"/>
      <w:r w:rsidRPr="00DC4120">
        <w:rPr>
          <w:rFonts w:ascii="Times New Roman" w:hAnsi="Times New Roman" w:cs="Times New Roman"/>
          <w:b/>
          <w:sz w:val="24"/>
        </w:rPr>
        <w:t>Шахита</w:t>
      </w:r>
      <w:proofErr w:type="spellEnd"/>
      <w:r w:rsidRPr="00DC4120">
        <w:rPr>
          <w:rFonts w:ascii="Times New Roman" w:hAnsi="Times New Roman" w:cs="Times New Roman"/>
          <w:b/>
          <w:sz w:val="24"/>
        </w:rPr>
        <w:t xml:space="preserve"> </w:t>
      </w:r>
      <w:proofErr w:type="spellStart"/>
      <w:r w:rsidRPr="00DC4120">
        <w:rPr>
          <w:rFonts w:ascii="Times New Roman" w:hAnsi="Times New Roman" w:cs="Times New Roman"/>
          <w:b/>
          <w:sz w:val="24"/>
        </w:rPr>
        <w:t>Тукаевича</w:t>
      </w:r>
      <w:proofErr w:type="spellEnd"/>
      <w:r w:rsidRPr="00DC4120">
        <w:rPr>
          <w:rFonts w:ascii="Times New Roman" w:hAnsi="Times New Roman" w:cs="Times New Roman"/>
          <w:sz w:val="24"/>
        </w:rPr>
        <w:t>, действующего на основании  Устава городского округа Пелым</w:t>
      </w:r>
      <w:r w:rsidR="006D3D16" w:rsidRPr="00C950FC">
        <w:rPr>
          <w:rFonts w:ascii="Times New Roman" w:hAnsi="Times New Roman" w:cs="Times New Roman"/>
          <w:sz w:val="24"/>
          <w:szCs w:val="24"/>
        </w:rPr>
        <w:t xml:space="preserve">, с одной стороны и _____________, именуемый в дальнейшем </w:t>
      </w:r>
      <w:r w:rsidR="00055C9E">
        <w:rPr>
          <w:rFonts w:ascii="Times New Roman" w:hAnsi="Times New Roman" w:cs="Times New Roman"/>
          <w:sz w:val="24"/>
          <w:szCs w:val="24"/>
        </w:rPr>
        <w:t>«</w:t>
      </w:r>
      <w:r w:rsidR="00055C9E" w:rsidRPr="00055C9E">
        <w:rPr>
          <w:rFonts w:ascii="Times New Roman" w:hAnsi="Times New Roman" w:cs="Times New Roman"/>
          <w:b/>
          <w:sz w:val="24"/>
          <w:szCs w:val="24"/>
        </w:rPr>
        <w:t>Правообладатель</w:t>
      </w:r>
      <w:r w:rsidR="00055C9E">
        <w:rPr>
          <w:rFonts w:ascii="Times New Roman" w:hAnsi="Times New Roman" w:cs="Times New Roman"/>
          <w:sz w:val="24"/>
          <w:szCs w:val="24"/>
        </w:rPr>
        <w:t>»</w:t>
      </w:r>
      <w:r w:rsidR="006D3D16" w:rsidRPr="00C950FC">
        <w:rPr>
          <w:rFonts w:ascii="Times New Roman" w:hAnsi="Times New Roman" w:cs="Times New Roman"/>
          <w:sz w:val="24"/>
          <w:szCs w:val="24"/>
        </w:rPr>
        <w:t>, с другой стороны, заключили настоящий договор о нижеследующем:</w:t>
      </w:r>
    </w:p>
    <w:p w:rsidR="006D3D16" w:rsidRPr="00DD6BD9" w:rsidRDefault="006D3D16" w:rsidP="00047292">
      <w:pPr>
        <w:pStyle w:val="ConsPlusNormal"/>
        <w:jc w:val="both"/>
        <w:rPr>
          <w:rFonts w:ascii="Times New Roman" w:hAnsi="Times New Roman" w:cs="Times New Roman"/>
          <w:sz w:val="24"/>
          <w:szCs w:val="24"/>
        </w:rPr>
      </w:pPr>
    </w:p>
    <w:p w:rsidR="006D3D16" w:rsidRDefault="006D3D16" w:rsidP="00047292">
      <w:pPr>
        <w:pStyle w:val="ConsPlusNormal"/>
        <w:numPr>
          <w:ilvl w:val="0"/>
          <w:numId w:val="21"/>
        </w:numPr>
        <w:jc w:val="center"/>
        <w:rPr>
          <w:rFonts w:ascii="Times New Roman" w:hAnsi="Times New Roman" w:cs="Times New Roman"/>
          <w:sz w:val="24"/>
          <w:szCs w:val="24"/>
        </w:rPr>
      </w:pPr>
      <w:r w:rsidRPr="00DD6BD9">
        <w:rPr>
          <w:rFonts w:ascii="Times New Roman" w:hAnsi="Times New Roman" w:cs="Times New Roman"/>
          <w:sz w:val="24"/>
          <w:szCs w:val="24"/>
        </w:rPr>
        <w:t>ПРЕДМЕТ ДОГОВОРА</w:t>
      </w:r>
    </w:p>
    <w:p w:rsidR="00F52177" w:rsidRPr="00DD6BD9" w:rsidRDefault="00F52177" w:rsidP="00047292">
      <w:pPr>
        <w:pStyle w:val="ConsPlusNormal"/>
        <w:ind w:left="360"/>
        <w:rPr>
          <w:rFonts w:ascii="Times New Roman" w:hAnsi="Times New Roman" w:cs="Times New Roman"/>
          <w:sz w:val="24"/>
          <w:szCs w:val="24"/>
        </w:rPr>
      </w:pPr>
    </w:p>
    <w:p w:rsidR="00F52177" w:rsidRPr="00F52177" w:rsidRDefault="00F52177" w:rsidP="00EB4377">
      <w:pPr>
        <w:numPr>
          <w:ilvl w:val="1"/>
          <w:numId w:val="21"/>
        </w:numPr>
        <w:autoSpaceDE w:val="0"/>
        <w:autoSpaceDN w:val="0"/>
        <w:adjustRightInd w:val="0"/>
        <w:spacing w:after="0" w:line="240" w:lineRule="auto"/>
        <w:ind w:left="0" w:firstLine="360"/>
        <w:jc w:val="both"/>
        <w:rPr>
          <w:rFonts w:ascii="Times New Roman" w:hAnsi="Times New Roman"/>
          <w:sz w:val="24"/>
          <w:szCs w:val="24"/>
          <w:lang w:eastAsia="ru-RU"/>
        </w:rPr>
      </w:pPr>
      <w:r>
        <w:rPr>
          <w:rFonts w:ascii="Times New Roman" w:hAnsi="Times New Roman"/>
          <w:sz w:val="24"/>
          <w:szCs w:val="24"/>
          <w:lang w:eastAsia="ru-RU"/>
        </w:rPr>
        <w:t>Администрация городского округа Пелым</w:t>
      </w:r>
      <w:r w:rsidRPr="00F52177">
        <w:rPr>
          <w:rFonts w:ascii="Times New Roman" w:hAnsi="Times New Roman"/>
          <w:sz w:val="24"/>
          <w:szCs w:val="24"/>
          <w:lang w:eastAsia="ru-RU"/>
        </w:rPr>
        <w:t xml:space="preserve"> предоставляет Правообладателю право на размещение</w:t>
      </w:r>
      <w:r>
        <w:rPr>
          <w:rFonts w:ascii="Times New Roman" w:hAnsi="Times New Roman"/>
          <w:sz w:val="24"/>
          <w:szCs w:val="24"/>
          <w:lang w:eastAsia="ru-RU"/>
        </w:rPr>
        <w:t xml:space="preserve"> </w:t>
      </w:r>
      <w:r w:rsidRPr="00F52177">
        <w:rPr>
          <w:rFonts w:ascii="Times New Roman" w:hAnsi="Times New Roman"/>
          <w:sz w:val="24"/>
          <w:szCs w:val="24"/>
          <w:lang w:eastAsia="ru-RU"/>
        </w:rPr>
        <w:t>нестационарного торгового объекта:</w:t>
      </w:r>
    </w:p>
    <w:p w:rsidR="00F52177" w:rsidRPr="00F52177" w:rsidRDefault="00F52177" w:rsidP="00EB4377">
      <w:pPr>
        <w:autoSpaceDE w:val="0"/>
        <w:autoSpaceDN w:val="0"/>
        <w:adjustRightInd w:val="0"/>
        <w:spacing w:after="0" w:line="240" w:lineRule="auto"/>
        <w:jc w:val="both"/>
        <w:rPr>
          <w:rFonts w:ascii="Times New Roman" w:hAnsi="Times New Roman"/>
          <w:sz w:val="24"/>
          <w:szCs w:val="24"/>
          <w:lang w:eastAsia="ru-RU"/>
        </w:rPr>
      </w:pPr>
      <w:r w:rsidRPr="00F52177">
        <w:rPr>
          <w:rFonts w:ascii="Times New Roman" w:hAnsi="Times New Roman"/>
          <w:sz w:val="24"/>
          <w:szCs w:val="24"/>
          <w:lang w:eastAsia="ru-RU"/>
        </w:rPr>
        <w:t>___________________________________________________________________________</w:t>
      </w:r>
    </w:p>
    <w:p w:rsidR="00F52177" w:rsidRDefault="00F52177" w:rsidP="00EB4377">
      <w:pPr>
        <w:autoSpaceDE w:val="0"/>
        <w:autoSpaceDN w:val="0"/>
        <w:adjustRightInd w:val="0"/>
        <w:spacing w:after="0" w:line="240" w:lineRule="auto"/>
        <w:jc w:val="both"/>
        <w:rPr>
          <w:rFonts w:ascii="Times New Roman" w:hAnsi="Times New Roman"/>
          <w:sz w:val="24"/>
          <w:szCs w:val="24"/>
          <w:lang w:eastAsia="ru-RU"/>
        </w:rPr>
      </w:pPr>
      <w:r w:rsidRPr="00F52177">
        <w:rPr>
          <w:rFonts w:ascii="Times New Roman" w:hAnsi="Times New Roman"/>
          <w:i/>
          <w:sz w:val="24"/>
          <w:szCs w:val="24"/>
          <w:lang w:eastAsia="ru-RU"/>
        </w:rPr>
        <w:t>(специализация, тип, вид, площадь объекта) (далее - Объект)</w:t>
      </w:r>
      <w:r w:rsidRPr="00F52177">
        <w:rPr>
          <w:rFonts w:ascii="Times New Roman" w:hAnsi="Times New Roman"/>
          <w:sz w:val="24"/>
          <w:szCs w:val="24"/>
          <w:lang w:eastAsia="ru-RU"/>
        </w:rPr>
        <w:t xml:space="preserve"> _________________________________________________________</w:t>
      </w:r>
      <w:r>
        <w:rPr>
          <w:rFonts w:ascii="Times New Roman" w:hAnsi="Times New Roman"/>
          <w:sz w:val="24"/>
          <w:szCs w:val="24"/>
          <w:lang w:eastAsia="ru-RU"/>
        </w:rPr>
        <w:t>_____________________</w:t>
      </w:r>
      <w:r w:rsidRPr="00F52177">
        <w:rPr>
          <w:rFonts w:ascii="Times New Roman" w:hAnsi="Times New Roman"/>
          <w:sz w:val="24"/>
          <w:szCs w:val="24"/>
          <w:lang w:eastAsia="ru-RU"/>
        </w:rPr>
        <w:t>,</w:t>
      </w:r>
      <w:r>
        <w:rPr>
          <w:rFonts w:ascii="Times New Roman" w:hAnsi="Times New Roman"/>
          <w:sz w:val="24"/>
          <w:szCs w:val="24"/>
          <w:lang w:eastAsia="ru-RU"/>
        </w:rPr>
        <w:t xml:space="preserve"> </w:t>
      </w:r>
    </w:p>
    <w:p w:rsidR="00F52177" w:rsidRPr="00F52177" w:rsidRDefault="00F52177" w:rsidP="00EB4377">
      <w:pPr>
        <w:autoSpaceDE w:val="0"/>
        <w:autoSpaceDN w:val="0"/>
        <w:adjustRightInd w:val="0"/>
        <w:spacing w:after="0" w:line="240" w:lineRule="auto"/>
        <w:jc w:val="both"/>
        <w:rPr>
          <w:rFonts w:ascii="Times New Roman" w:hAnsi="Times New Roman"/>
          <w:i/>
          <w:sz w:val="24"/>
          <w:szCs w:val="24"/>
          <w:lang w:eastAsia="ru-RU"/>
        </w:rPr>
      </w:pPr>
      <w:r w:rsidRPr="00F52177">
        <w:rPr>
          <w:rFonts w:ascii="Times New Roman" w:hAnsi="Times New Roman"/>
          <w:i/>
          <w:sz w:val="24"/>
          <w:szCs w:val="24"/>
          <w:lang w:eastAsia="ru-RU"/>
        </w:rPr>
        <w:t xml:space="preserve">(адрес и описание местонахождения объекта, </w:t>
      </w:r>
      <w:r w:rsidR="00535918">
        <w:rPr>
          <w:rFonts w:ascii="Times New Roman" w:hAnsi="Times New Roman"/>
          <w:i/>
          <w:sz w:val="24"/>
          <w:szCs w:val="24"/>
          <w:lang w:eastAsia="ru-RU"/>
        </w:rPr>
        <w:t>№</w:t>
      </w:r>
      <w:r w:rsidRPr="00F52177">
        <w:rPr>
          <w:rFonts w:ascii="Times New Roman" w:hAnsi="Times New Roman"/>
          <w:i/>
          <w:sz w:val="24"/>
          <w:szCs w:val="24"/>
          <w:lang w:eastAsia="ru-RU"/>
        </w:rPr>
        <w:t xml:space="preserve"> места в Схеме (при наличии))</w:t>
      </w:r>
    </w:p>
    <w:p w:rsidR="00F52177" w:rsidRPr="00F52177" w:rsidRDefault="00EB4377" w:rsidP="00EB437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согласно </w:t>
      </w:r>
      <w:r w:rsidR="00F52177">
        <w:rPr>
          <w:rFonts w:ascii="Times New Roman" w:hAnsi="Times New Roman"/>
          <w:sz w:val="24"/>
          <w:szCs w:val="24"/>
          <w:lang w:eastAsia="ru-RU"/>
        </w:rPr>
        <w:t xml:space="preserve">месту размещения нестационарного торгового </w:t>
      </w:r>
      <w:r w:rsidR="00F52177" w:rsidRPr="00F52177">
        <w:rPr>
          <w:rFonts w:ascii="Times New Roman" w:hAnsi="Times New Roman"/>
          <w:sz w:val="24"/>
          <w:szCs w:val="24"/>
          <w:lang w:eastAsia="ru-RU"/>
        </w:rPr>
        <w:t>объекта,</w:t>
      </w:r>
      <w:r w:rsidR="00F52177">
        <w:rPr>
          <w:rFonts w:ascii="Times New Roman" w:hAnsi="Times New Roman"/>
          <w:sz w:val="24"/>
          <w:szCs w:val="24"/>
          <w:lang w:eastAsia="ru-RU"/>
        </w:rPr>
        <w:t xml:space="preserve"> предусмотренному Схемой, </w:t>
      </w:r>
      <w:r w:rsidR="00F52177" w:rsidRPr="00F52177">
        <w:rPr>
          <w:rFonts w:ascii="Times New Roman" w:hAnsi="Times New Roman"/>
          <w:sz w:val="24"/>
          <w:szCs w:val="24"/>
          <w:lang w:eastAsia="ru-RU"/>
        </w:rPr>
        <w:t xml:space="preserve">а Правообладатель обязуется разместить Объект </w:t>
      </w:r>
      <w:proofErr w:type="gramStart"/>
      <w:r w:rsidR="00F52177" w:rsidRPr="00F52177">
        <w:rPr>
          <w:rFonts w:ascii="Times New Roman" w:hAnsi="Times New Roman"/>
          <w:sz w:val="24"/>
          <w:szCs w:val="24"/>
          <w:lang w:eastAsia="ru-RU"/>
        </w:rPr>
        <w:t>на</w:t>
      </w:r>
      <w:proofErr w:type="gramEnd"/>
      <w:r w:rsidR="00F52177">
        <w:rPr>
          <w:rFonts w:ascii="Times New Roman" w:hAnsi="Times New Roman"/>
          <w:sz w:val="24"/>
          <w:szCs w:val="24"/>
          <w:lang w:eastAsia="ru-RU"/>
        </w:rPr>
        <w:t xml:space="preserve"> </w:t>
      </w:r>
      <w:r w:rsidR="00F52177" w:rsidRPr="00F52177">
        <w:rPr>
          <w:rFonts w:ascii="Times New Roman" w:hAnsi="Times New Roman"/>
          <w:sz w:val="24"/>
          <w:szCs w:val="24"/>
          <w:lang w:eastAsia="ru-RU"/>
        </w:rPr>
        <w:t>___________________________________________________________________________</w:t>
      </w:r>
    </w:p>
    <w:p w:rsidR="00F52177" w:rsidRDefault="00EB4377" w:rsidP="00EB4377">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и обеспечить </w:t>
      </w:r>
      <w:r w:rsidR="00F52177" w:rsidRPr="00F52177">
        <w:rPr>
          <w:rFonts w:ascii="Times New Roman" w:hAnsi="Times New Roman"/>
          <w:sz w:val="24"/>
          <w:szCs w:val="24"/>
          <w:lang w:eastAsia="ru-RU"/>
        </w:rPr>
        <w:t xml:space="preserve">в </w:t>
      </w:r>
      <w:r w:rsidR="00F52177">
        <w:rPr>
          <w:rFonts w:ascii="Times New Roman" w:hAnsi="Times New Roman"/>
          <w:sz w:val="24"/>
          <w:szCs w:val="24"/>
          <w:lang w:eastAsia="ru-RU"/>
        </w:rPr>
        <w:t xml:space="preserve">течение всего срока действия настоящего </w:t>
      </w:r>
      <w:r w:rsidR="00F52177" w:rsidRPr="00F52177">
        <w:rPr>
          <w:rFonts w:ascii="Times New Roman" w:hAnsi="Times New Roman"/>
          <w:sz w:val="24"/>
          <w:szCs w:val="24"/>
          <w:lang w:eastAsia="ru-RU"/>
        </w:rPr>
        <w:t>Договора</w:t>
      </w:r>
      <w:r w:rsidR="00F52177">
        <w:rPr>
          <w:rFonts w:ascii="Times New Roman" w:hAnsi="Times New Roman"/>
          <w:sz w:val="24"/>
          <w:szCs w:val="24"/>
          <w:lang w:eastAsia="ru-RU"/>
        </w:rPr>
        <w:t xml:space="preserve"> </w:t>
      </w:r>
      <w:r w:rsidR="00F52177" w:rsidRPr="00F52177">
        <w:rPr>
          <w:rFonts w:ascii="Times New Roman" w:hAnsi="Times New Roman"/>
          <w:sz w:val="24"/>
          <w:szCs w:val="24"/>
          <w:lang w:eastAsia="ru-RU"/>
        </w:rPr>
        <w:t>функционирование нестационарного торгового объекта на условиях и в порядке,</w:t>
      </w:r>
      <w:r w:rsidR="00F52177">
        <w:rPr>
          <w:rFonts w:ascii="Times New Roman" w:hAnsi="Times New Roman"/>
          <w:sz w:val="24"/>
          <w:szCs w:val="24"/>
          <w:lang w:eastAsia="ru-RU"/>
        </w:rPr>
        <w:t xml:space="preserve"> предусмотренных </w:t>
      </w:r>
      <w:r>
        <w:rPr>
          <w:rFonts w:ascii="Times New Roman" w:hAnsi="Times New Roman"/>
          <w:sz w:val="24"/>
          <w:szCs w:val="24"/>
          <w:lang w:eastAsia="ru-RU"/>
        </w:rPr>
        <w:t xml:space="preserve">законодательством </w:t>
      </w:r>
      <w:r w:rsidR="00F52177" w:rsidRPr="00F52177">
        <w:rPr>
          <w:rFonts w:ascii="Times New Roman" w:hAnsi="Times New Roman"/>
          <w:sz w:val="24"/>
          <w:szCs w:val="24"/>
          <w:lang w:eastAsia="ru-RU"/>
        </w:rPr>
        <w:t>Российской Федерации, законодательством</w:t>
      </w:r>
      <w:r>
        <w:rPr>
          <w:rFonts w:ascii="Times New Roman" w:hAnsi="Times New Roman"/>
          <w:sz w:val="24"/>
          <w:szCs w:val="24"/>
          <w:lang w:eastAsia="ru-RU"/>
        </w:rPr>
        <w:t xml:space="preserve"> Свердловской </w:t>
      </w:r>
      <w:r w:rsidR="00F52177">
        <w:rPr>
          <w:rFonts w:ascii="Times New Roman" w:hAnsi="Times New Roman"/>
          <w:sz w:val="24"/>
          <w:szCs w:val="24"/>
          <w:lang w:eastAsia="ru-RU"/>
        </w:rPr>
        <w:t xml:space="preserve">области, настоящим </w:t>
      </w:r>
      <w:r w:rsidR="00F52177" w:rsidRPr="00F52177">
        <w:rPr>
          <w:rFonts w:ascii="Times New Roman" w:hAnsi="Times New Roman"/>
          <w:sz w:val="24"/>
          <w:szCs w:val="24"/>
          <w:lang w:eastAsia="ru-RU"/>
        </w:rPr>
        <w:t>Договором, санитарно-эпидемиологическими</w:t>
      </w:r>
      <w:r w:rsidR="00F52177">
        <w:rPr>
          <w:rFonts w:ascii="Times New Roman" w:hAnsi="Times New Roman"/>
          <w:sz w:val="24"/>
          <w:szCs w:val="24"/>
          <w:lang w:eastAsia="ru-RU"/>
        </w:rPr>
        <w:t xml:space="preserve"> </w:t>
      </w:r>
      <w:r w:rsidR="00F52177" w:rsidRPr="00F52177">
        <w:rPr>
          <w:rFonts w:ascii="Times New Roman" w:hAnsi="Times New Roman"/>
          <w:sz w:val="24"/>
          <w:szCs w:val="24"/>
          <w:lang w:eastAsia="ru-RU"/>
        </w:rPr>
        <w:t>правилами и нормами, требованиями нормативных правовых актов о безопасности</w:t>
      </w:r>
      <w:r w:rsidR="00F52177">
        <w:rPr>
          <w:rFonts w:ascii="Times New Roman" w:hAnsi="Times New Roman"/>
          <w:sz w:val="24"/>
          <w:szCs w:val="24"/>
          <w:lang w:eastAsia="ru-RU"/>
        </w:rPr>
        <w:t xml:space="preserve"> </w:t>
      </w:r>
      <w:r w:rsidR="00F52177" w:rsidRPr="00F52177">
        <w:rPr>
          <w:rFonts w:ascii="Times New Roman" w:hAnsi="Times New Roman"/>
          <w:sz w:val="24"/>
          <w:szCs w:val="24"/>
          <w:lang w:eastAsia="ru-RU"/>
        </w:rPr>
        <w:t>дорожного</w:t>
      </w:r>
      <w:r>
        <w:rPr>
          <w:rFonts w:ascii="Times New Roman" w:hAnsi="Times New Roman"/>
          <w:sz w:val="24"/>
          <w:szCs w:val="24"/>
          <w:lang w:eastAsia="ru-RU"/>
        </w:rPr>
        <w:t xml:space="preserve"> движения, пожарной</w:t>
      </w:r>
      <w:r w:rsidR="00F52177">
        <w:rPr>
          <w:rFonts w:ascii="Times New Roman" w:hAnsi="Times New Roman"/>
          <w:sz w:val="24"/>
          <w:szCs w:val="24"/>
          <w:lang w:eastAsia="ru-RU"/>
        </w:rPr>
        <w:t xml:space="preserve"> безопасности, </w:t>
      </w:r>
      <w:r>
        <w:rPr>
          <w:rFonts w:ascii="Times New Roman" w:hAnsi="Times New Roman"/>
          <w:sz w:val="24"/>
          <w:szCs w:val="24"/>
          <w:lang w:eastAsia="ru-RU"/>
        </w:rPr>
        <w:t xml:space="preserve">Правилами </w:t>
      </w:r>
      <w:r w:rsidR="00F52177" w:rsidRPr="00F52177">
        <w:rPr>
          <w:rFonts w:ascii="Times New Roman" w:hAnsi="Times New Roman"/>
          <w:sz w:val="24"/>
          <w:szCs w:val="24"/>
          <w:lang w:eastAsia="ru-RU"/>
        </w:rPr>
        <w:t>благоустройства</w:t>
      </w:r>
      <w:r>
        <w:rPr>
          <w:rFonts w:ascii="Times New Roman" w:hAnsi="Times New Roman"/>
          <w:sz w:val="24"/>
          <w:szCs w:val="24"/>
          <w:lang w:eastAsia="ru-RU"/>
        </w:rPr>
        <w:t xml:space="preserve"> территории </w:t>
      </w:r>
      <w:r w:rsidR="00F52177">
        <w:rPr>
          <w:rFonts w:ascii="Times New Roman" w:hAnsi="Times New Roman"/>
          <w:sz w:val="24"/>
          <w:szCs w:val="24"/>
          <w:lang w:eastAsia="ru-RU"/>
        </w:rPr>
        <w:t>муниципального образования</w:t>
      </w:r>
      <w:r w:rsidR="00F52177" w:rsidRPr="00F52177">
        <w:rPr>
          <w:rFonts w:ascii="Times New Roman" w:hAnsi="Times New Roman"/>
          <w:sz w:val="24"/>
          <w:szCs w:val="24"/>
          <w:lang w:eastAsia="ru-RU"/>
        </w:rPr>
        <w:t>, а</w:t>
      </w:r>
      <w:r w:rsidR="00F52177">
        <w:rPr>
          <w:rFonts w:ascii="Times New Roman" w:hAnsi="Times New Roman"/>
          <w:sz w:val="24"/>
          <w:szCs w:val="24"/>
          <w:lang w:eastAsia="ru-RU"/>
        </w:rPr>
        <w:t xml:space="preserve"> также в случае необходимости подключения данного Объекта к </w:t>
      </w:r>
      <w:r w:rsidR="00F52177" w:rsidRPr="00F52177">
        <w:rPr>
          <w:rFonts w:ascii="Times New Roman" w:hAnsi="Times New Roman"/>
          <w:sz w:val="24"/>
          <w:szCs w:val="24"/>
          <w:lang w:eastAsia="ru-RU"/>
        </w:rPr>
        <w:t>сетям</w:t>
      </w:r>
      <w:r w:rsidR="00F52177">
        <w:rPr>
          <w:rFonts w:ascii="Times New Roman" w:hAnsi="Times New Roman"/>
          <w:sz w:val="24"/>
          <w:szCs w:val="24"/>
          <w:lang w:eastAsia="ru-RU"/>
        </w:rPr>
        <w:t xml:space="preserve"> электроснабжения самостоятельно</w:t>
      </w:r>
      <w:r w:rsidR="00F52177" w:rsidRPr="00F52177">
        <w:rPr>
          <w:rFonts w:ascii="Times New Roman" w:hAnsi="Times New Roman"/>
          <w:sz w:val="24"/>
          <w:szCs w:val="24"/>
          <w:lang w:eastAsia="ru-RU"/>
        </w:rPr>
        <w:t xml:space="preserve"> и</w:t>
      </w:r>
      <w:r w:rsidR="00F52177">
        <w:rPr>
          <w:rFonts w:ascii="Times New Roman" w:hAnsi="Times New Roman"/>
          <w:sz w:val="24"/>
          <w:szCs w:val="24"/>
          <w:lang w:eastAsia="ru-RU"/>
        </w:rPr>
        <w:t xml:space="preserve"> за</w:t>
      </w:r>
      <w:proofErr w:type="gramEnd"/>
      <w:r w:rsidR="00F52177">
        <w:rPr>
          <w:rFonts w:ascii="Times New Roman" w:hAnsi="Times New Roman"/>
          <w:sz w:val="24"/>
          <w:szCs w:val="24"/>
          <w:lang w:eastAsia="ru-RU"/>
        </w:rPr>
        <w:t xml:space="preserve"> свой счет </w:t>
      </w:r>
      <w:r w:rsidR="00F52177" w:rsidRPr="00F52177">
        <w:rPr>
          <w:rFonts w:ascii="Times New Roman" w:hAnsi="Times New Roman"/>
          <w:sz w:val="24"/>
          <w:szCs w:val="24"/>
          <w:lang w:eastAsia="ru-RU"/>
        </w:rPr>
        <w:t>обеспечить  данное</w:t>
      </w:r>
      <w:r w:rsidR="00F52177">
        <w:rPr>
          <w:rFonts w:ascii="Times New Roman" w:hAnsi="Times New Roman"/>
          <w:sz w:val="24"/>
          <w:szCs w:val="24"/>
          <w:lang w:eastAsia="ru-RU"/>
        </w:rPr>
        <w:t xml:space="preserve"> </w:t>
      </w:r>
      <w:r w:rsidR="00F52177" w:rsidRPr="00F52177">
        <w:rPr>
          <w:rFonts w:ascii="Times New Roman" w:hAnsi="Times New Roman"/>
          <w:sz w:val="24"/>
          <w:szCs w:val="24"/>
          <w:lang w:eastAsia="ru-RU"/>
        </w:rPr>
        <w:t>подключение в установленном порядке.</w:t>
      </w:r>
    </w:p>
    <w:p w:rsidR="00F52177" w:rsidRPr="00F52177" w:rsidRDefault="00F52177" w:rsidP="00047292">
      <w:pPr>
        <w:numPr>
          <w:ilvl w:val="1"/>
          <w:numId w:val="21"/>
        </w:numPr>
        <w:autoSpaceDE w:val="0"/>
        <w:autoSpaceDN w:val="0"/>
        <w:adjustRightInd w:val="0"/>
        <w:spacing w:line="240" w:lineRule="auto"/>
        <w:ind w:left="0" w:firstLine="360"/>
        <w:jc w:val="both"/>
        <w:rPr>
          <w:rFonts w:ascii="Times New Roman" w:hAnsi="Times New Roman"/>
          <w:sz w:val="24"/>
          <w:szCs w:val="24"/>
          <w:lang w:eastAsia="ru-RU"/>
        </w:rPr>
      </w:pPr>
      <w:r>
        <w:rPr>
          <w:rFonts w:ascii="Times New Roman" w:hAnsi="Times New Roman"/>
          <w:sz w:val="24"/>
          <w:szCs w:val="24"/>
          <w:lang w:eastAsia="ru-RU"/>
        </w:rPr>
        <w:t xml:space="preserve">Правообладателю запрещается размещение в </w:t>
      </w:r>
      <w:r w:rsidRPr="00F52177">
        <w:rPr>
          <w:rFonts w:ascii="Times New Roman" w:hAnsi="Times New Roman"/>
          <w:sz w:val="24"/>
          <w:szCs w:val="24"/>
          <w:lang w:eastAsia="ru-RU"/>
        </w:rPr>
        <w:t>месте, установленном</w:t>
      </w:r>
      <w:r>
        <w:rPr>
          <w:rFonts w:ascii="Times New Roman" w:hAnsi="Times New Roman"/>
          <w:sz w:val="24"/>
          <w:szCs w:val="24"/>
          <w:lang w:eastAsia="ru-RU"/>
        </w:rPr>
        <w:t xml:space="preserve"> Схемой, иных объектов, </w:t>
      </w:r>
      <w:r w:rsidRPr="00F52177">
        <w:rPr>
          <w:rFonts w:ascii="Times New Roman" w:hAnsi="Times New Roman"/>
          <w:sz w:val="24"/>
          <w:szCs w:val="24"/>
          <w:lang w:eastAsia="ru-RU"/>
        </w:rPr>
        <w:t>за исключением нестационарного торгового объекта,</w:t>
      </w:r>
      <w:r>
        <w:rPr>
          <w:rFonts w:ascii="Times New Roman" w:hAnsi="Times New Roman"/>
          <w:sz w:val="24"/>
          <w:szCs w:val="24"/>
          <w:lang w:eastAsia="ru-RU"/>
        </w:rPr>
        <w:t xml:space="preserve"> </w:t>
      </w:r>
      <w:r w:rsidRPr="00F52177">
        <w:rPr>
          <w:rFonts w:ascii="Times New Roman" w:hAnsi="Times New Roman"/>
          <w:sz w:val="24"/>
          <w:szCs w:val="24"/>
          <w:lang w:eastAsia="ru-RU"/>
        </w:rPr>
        <w:t xml:space="preserve">указанного в </w:t>
      </w:r>
      <w:hyperlink r:id="rId12" w:history="1">
        <w:r w:rsidRPr="00F52177">
          <w:rPr>
            <w:rFonts w:ascii="Times New Roman" w:hAnsi="Times New Roman"/>
            <w:color w:val="000000"/>
            <w:sz w:val="24"/>
            <w:szCs w:val="24"/>
            <w:lang w:eastAsia="ru-RU"/>
          </w:rPr>
          <w:t>пункте 1.1</w:t>
        </w:r>
      </w:hyperlink>
      <w:r w:rsidRPr="00F52177">
        <w:rPr>
          <w:rFonts w:ascii="Times New Roman" w:hAnsi="Times New Roman"/>
          <w:sz w:val="24"/>
          <w:szCs w:val="24"/>
          <w:lang w:eastAsia="ru-RU"/>
        </w:rPr>
        <w:t xml:space="preserve"> настоящего Договора.</w:t>
      </w:r>
    </w:p>
    <w:p w:rsidR="00C408C7" w:rsidRDefault="00C408C7" w:rsidP="004A3EBD">
      <w:pPr>
        <w:pStyle w:val="ConsPlusNormal"/>
        <w:numPr>
          <w:ilvl w:val="0"/>
          <w:numId w:val="21"/>
        </w:numPr>
        <w:ind w:left="0" w:firstLine="0"/>
        <w:jc w:val="center"/>
        <w:rPr>
          <w:rFonts w:ascii="Times New Roman" w:hAnsi="Times New Roman" w:cs="Times New Roman"/>
          <w:sz w:val="24"/>
          <w:szCs w:val="24"/>
        </w:rPr>
      </w:pPr>
      <w:r>
        <w:rPr>
          <w:rFonts w:ascii="Times New Roman" w:hAnsi="Times New Roman" w:cs="Times New Roman"/>
          <w:sz w:val="24"/>
          <w:szCs w:val="24"/>
        </w:rPr>
        <w:t>СРОК ДЕЙСТВИЯ ДОГОВОРА</w:t>
      </w:r>
    </w:p>
    <w:p w:rsidR="00C408C7" w:rsidRPr="00DD6BD9" w:rsidRDefault="00C408C7" w:rsidP="00047292">
      <w:pPr>
        <w:pStyle w:val="ConsPlusNormal"/>
        <w:ind w:left="360"/>
        <w:jc w:val="both"/>
        <w:rPr>
          <w:rFonts w:ascii="Times New Roman" w:hAnsi="Times New Roman" w:cs="Times New Roman"/>
          <w:sz w:val="24"/>
          <w:szCs w:val="24"/>
        </w:rPr>
      </w:pPr>
    </w:p>
    <w:p w:rsidR="00C408C7" w:rsidRPr="00F52177" w:rsidRDefault="00C408C7" w:rsidP="00EB4377">
      <w:pPr>
        <w:numPr>
          <w:ilvl w:val="1"/>
          <w:numId w:val="21"/>
        </w:numPr>
        <w:autoSpaceDE w:val="0"/>
        <w:autoSpaceDN w:val="0"/>
        <w:adjustRightInd w:val="0"/>
        <w:spacing w:after="0" w:line="240" w:lineRule="auto"/>
        <w:jc w:val="both"/>
        <w:rPr>
          <w:rFonts w:ascii="Times New Roman" w:hAnsi="Times New Roman"/>
          <w:sz w:val="24"/>
          <w:szCs w:val="24"/>
          <w:lang w:eastAsia="ru-RU"/>
        </w:rPr>
      </w:pPr>
      <w:r w:rsidRPr="00F52177">
        <w:rPr>
          <w:rFonts w:ascii="Times New Roman" w:hAnsi="Times New Roman"/>
          <w:sz w:val="24"/>
          <w:szCs w:val="24"/>
          <w:lang w:eastAsia="ru-RU"/>
        </w:rPr>
        <w:t>Настоящий Договор вступает в силу со дня его заключения.</w:t>
      </w:r>
    </w:p>
    <w:p w:rsidR="00C408C7" w:rsidRPr="00C408C7" w:rsidRDefault="00C408C7" w:rsidP="00EB4377">
      <w:pPr>
        <w:numPr>
          <w:ilvl w:val="1"/>
          <w:numId w:val="21"/>
        </w:numPr>
        <w:autoSpaceDE w:val="0"/>
        <w:autoSpaceDN w:val="0"/>
        <w:adjustRightInd w:val="0"/>
        <w:spacing w:after="0" w:line="240" w:lineRule="auto"/>
        <w:jc w:val="both"/>
        <w:rPr>
          <w:rFonts w:ascii="Times New Roman" w:hAnsi="Times New Roman"/>
          <w:sz w:val="24"/>
          <w:szCs w:val="24"/>
          <w:lang w:eastAsia="ru-RU"/>
        </w:rPr>
      </w:pPr>
      <w:r w:rsidRPr="00F52177">
        <w:rPr>
          <w:rFonts w:ascii="Times New Roman" w:hAnsi="Times New Roman"/>
          <w:sz w:val="24"/>
          <w:szCs w:val="24"/>
          <w:lang w:eastAsia="ru-RU"/>
        </w:rPr>
        <w:t>Настоящий Договор</w:t>
      </w:r>
      <w:r>
        <w:rPr>
          <w:rFonts w:ascii="Times New Roman" w:hAnsi="Times New Roman"/>
          <w:sz w:val="24"/>
          <w:szCs w:val="24"/>
          <w:lang w:eastAsia="ru-RU"/>
        </w:rPr>
        <w:t xml:space="preserve"> заключен на срок с "__" ___</w:t>
      </w:r>
      <w:r w:rsidRPr="00F52177">
        <w:rPr>
          <w:rFonts w:ascii="Times New Roman" w:hAnsi="Times New Roman"/>
          <w:sz w:val="24"/>
          <w:szCs w:val="24"/>
          <w:lang w:eastAsia="ru-RU"/>
        </w:rPr>
        <w:t xml:space="preserve"> 20__ г. по "__"</w:t>
      </w:r>
      <w:r>
        <w:rPr>
          <w:rFonts w:ascii="Times New Roman" w:hAnsi="Times New Roman"/>
          <w:sz w:val="24"/>
          <w:szCs w:val="24"/>
          <w:lang w:eastAsia="ru-RU"/>
        </w:rPr>
        <w:t xml:space="preserve"> ____</w:t>
      </w:r>
      <w:r w:rsidRPr="00C408C7">
        <w:rPr>
          <w:rFonts w:ascii="Times New Roman" w:hAnsi="Times New Roman"/>
          <w:sz w:val="24"/>
          <w:szCs w:val="24"/>
          <w:lang w:eastAsia="ru-RU"/>
        </w:rPr>
        <w:t>20__ г.</w:t>
      </w:r>
    </w:p>
    <w:p w:rsidR="00C408C7" w:rsidRPr="004A3EBD" w:rsidRDefault="00EB4377" w:rsidP="004A3EBD">
      <w:pPr>
        <w:numPr>
          <w:ilvl w:val="1"/>
          <w:numId w:val="21"/>
        </w:numPr>
        <w:autoSpaceDE w:val="0"/>
        <w:autoSpaceDN w:val="0"/>
        <w:adjustRightInd w:val="0"/>
        <w:spacing w:after="0" w:line="240" w:lineRule="auto"/>
        <w:ind w:left="0" w:firstLine="360"/>
        <w:jc w:val="both"/>
        <w:rPr>
          <w:rFonts w:ascii="Times New Roman" w:hAnsi="Times New Roman"/>
          <w:sz w:val="24"/>
          <w:szCs w:val="24"/>
          <w:lang w:eastAsia="ru-RU"/>
        </w:rPr>
      </w:pPr>
      <w:r w:rsidRPr="004A3EBD">
        <w:rPr>
          <w:rFonts w:ascii="Times New Roman" w:hAnsi="Times New Roman"/>
          <w:sz w:val="24"/>
          <w:szCs w:val="24"/>
          <w:lang w:eastAsia="ru-RU"/>
        </w:rPr>
        <w:t>По</w:t>
      </w:r>
      <w:r w:rsidR="00C408C7" w:rsidRPr="004A3EBD">
        <w:rPr>
          <w:rFonts w:ascii="Times New Roman" w:hAnsi="Times New Roman"/>
          <w:sz w:val="24"/>
          <w:szCs w:val="24"/>
          <w:lang w:eastAsia="ru-RU"/>
        </w:rPr>
        <w:t xml:space="preserve"> истечении срока действия настоящий Договор прекращает свое </w:t>
      </w:r>
      <w:proofErr w:type="gramStart"/>
      <w:r w:rsidR="00C408C7" w:rsidRPr="004A3EBD">
        <w:rPr>
          <w:rFonts w:ascii="Times New Roman" w:hAnsi="Times New Roman"/>
          <w:sz w:val="24"/>
          <w:szCs w:val="24"/>
          <w:lang w:eastAsia="ru-RU"/>
        </w:rPr>
        <w:t>действие</w:t>
      </w:r>
      <w:proofErr w:type="gramEnd"/>
      <w:r w:rsidR="00C408C7" w:rsidRPr="004A3EBD">
        <w:rPr>
          <w:rFonts w:ascii="Times New Roman" w:hAnsi="Times New Roman"/>
          <w:sz w:val="24"/>
          <w:szCs w:val="24"/>
          <w:lang w:eastAsia="ru-RU"/>
        </w:rPr>
        <w:t xml:space="preserve"> и</w:t>
      </w:r>
      <w:r w:rsidR="004A3EBD">
        <w:rPr>
          <w:rFonts w:ascii="Times New Roman" w:hAnsi="Times New Roman"/>
          <w:sz w:val="24"/>
          <w:szCs w:val="24"/>
          <w:lang w:eastAsia="ru-RU"/>
        </w:rPr>
        <w:t xml:space="preserve"> </w:t>
      </w:r>
      <w:r w:rsidR="00C408C7" w:rsidRPr="004A3EBD">
        <w:rPr>
          <w:rFonts w:ascii="Times New Roman" w:hAnsi="Times New Roman"/>
          <w:sz w:val="24"/>
          <w:szCs w:val="24"/>
          <w:lang w:eastAsia="ru-RU"/>
        </w:rPr>
        <w:t>автоматическое продление его срока действия не производится.</w:t>
      </w:r>
    </w:p>
    <w:p w:rsidR="006D3D16" w:rsidRDefault="006D3D16" w:rsidP="00047292">
      <w:pPr>
        <w:pStyle w:val="ConsPlusNormal"/>
        <w:jc w:val="both"/>
        <w:rPr>
          <w:rFonts w:ascii="Times New Roman" w:hAnsi="Times New Roman" w:cs="Times New Roman"/>
          <w:sz w:val="24"/>
          <w:szCs w:val="24"/>
        </w:rPr>
      </w:pPr>
    </w:p>
    <w:p w:rsidR="00C408C7" w:rsidRPr="00DD6BD9" w:rsidRDefault="00C408C7" w:rsidP="004A3EBD">
      <w:pPr>
        <w:pStyle w:val="ConsPlusNormal"/>
        <w:numPr>
          <w:ilvl w:val="0"/>
          <w:numId w:val="21"/>
        </w:numPr>
        <w:ind w:left="0" w:firstLine="0"/>
        <w:jc w:val="center"/>
        <w:rPr>
          <w:rFonts w:ascii="Times New Roman" w:hAnsi="Times New Roman" w:cs="Times New Roman"/>
          <w:sz w:val="24"/>
          <w:szCs w:val="24"/>
        </w:rPr>
      </w:pPr>
      <w:r w:rsidRPr="00DD6BD9">
        <w:rPr>
          <w:rFonts w:ascii="Times New Roman" w:hAnsi="Times New Roman" w:cs="Times New Roman"/>
          <w:sz w:val="24"/>
          <w:szCs w:val="24"/>
        </w:rPr>
        <w:t>ПРАВА И ОБЯЗАННОСТИ СТОРОН</w:t>
      </w:r>
    </w:p>
    <w:p w:rsidR="00C408C7" w:rsidRPr="00DD6BD9" w:rsidRDefault="00C408C7" w:rsidP="00047292">
      <w:pPr>
        <w:pStyle w:val="ConsPlusNormal"/>
        <w:ind w:firstLine="567"/>
        <w:jc w:val="both"/>
        <w:rPr>
          <w:rFonts w:ascii="Times New Roman" w:hAnsi="Times New Roman" w:cs="Times New Roman"/>
          <w:sz w:val="24"/>
          <w:szCs w:val="24"/>
        </w:rPr>
      </w:pPr>
    </w:p>
    <w:p w:rsidR="00C408C7" w:rsidRPr="00DD6BD9" w:rsidRDefault="00C408C7"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DD6BD9">
        <w:rPr>
          <w:rFonts w:ascii="Times New Roman" w:hAnsi="Times New Roman" w:cs="Times New Roman"/>
          <w:sz w:val="24"/>
          <w:szCs w:val="24"/>
        </w:rPr>
        <w:t>.1. Администрация имеет право:</w:t>
      </w:r>
    </w:p>
    <w:p w:rsidR="00C408C7" w:rsidRPr="00DD6BD9" w:rsidRDefault="00C408C7"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DD6BD9">
        <w:rPr>
          <w:rFonts w:ascii="Times New Roman" w:hAnsi="Times New Roman" w:cs="Times New Roman"/>
          <w:sz w:val="24"/>
          <w:szCs w:val="24"/>
        </w:rPr>
        <w:t>.1.1. Досрочно расторгнуть Договор по основаниям и в порядке, предусмотренным настоящим договором.</w:t>
      </w:r>
    </w:p>
    <w:p w:rsidR="00C408C7" w:rsidRPr="00DD6BD9" w:rsidRDefault="00C408C7"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DD6BD9">
        <w:rPr>
          <w:rFonts w:ascii="Times New Roman" w:hAnsi="Times New Roman" w:cs="Times New Roman"/>
          <w:sz w:val="24"/>
          <w:szCs w:val="24"/>
        </w:rPr>
        <w:t>.2. Заявитель имеет право:</w:t>
      </w:r>
    </w:p>
    <w:p w:rsidR="00C408C7" w:rsidRPr="00DD6BD9" w:rsidRDefault="00C408C7"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DD6BD9">
        <w:rPr>
          <w:rFonts w:ascii="Times New Roman" w:hAnsi="Times New Roman" w:cs="Times New Roman"/>
          <w:sz w:val="24"/>
          <w:szCs w:val="24"/>
        </w:rPr>
        <w:t>.2.1. Досрочно расторгнуть Договор, письменно уведомив Администрацию за 10 (десять) дней до расторжения договора.</w:t>
      </w:r>
    </w:p>
    <w:p w:rsidR="00C408C7" w:rsidRPr="00DD6BD9" w:rsidRDefault="00C408C7"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Pr="00DD6BD9">
        <w:rPr>
          <w:rFonts w:ascii="Times New Roman" w:hAnsi="Times New Roman" w:cs="Times New Roman"/>
          <w:sz w:val="24"/>
          <w:szCs w:val="24"/>
        </w:rPr>
        <w:t>.3. Администрация обязуется:</w:t>
      </w:r>
    </w:p>
    <w:p w:rsidR="00C408C7" w:rsidRPr="00DD6BD9" w:rsidRDefault="00C408C7"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DD6BD9">
        <w:rPr>
          <w:rFonts w:ascii="Times New Roman" w:hAnsi="Times New Roman" w:cs="Times New Roman"/>
          <w:sz w:val="24"/>
          <w:szCs w:val="24"/>
        </w:rPr>
        <w:t xml:space="preserve">.3.1. Предоставить Заявителю право на установку торгового объекта в соответствии с </w:t>
      </w:r>
      <w:hyperlink w:anchor="P174" w:history="1">
        <w:r w:rsidRPr="00DD6BD9">
          <w:rPr>
            <w:rFonts w:ascii="Times New Roman" w:hAnsi="Times New Roman" w:cs="Times New Roman"/>
            <w:color w:val="0000FF"/>
            <w:sz w:val="24"/>
            <w:szCs w:val="24"/>
          </w:rPr>
          <w:t>п. 1.1</w:t>
        </w:r>
      </w:hyperlink>
      <w:r w:rsidRPr="00DD6BD9">
        <w:rPr>
          <w:rFonts w:ascii="Times New Roman" w:hAnsi="Times New Roman" w:cs="Times New Roman"/>
          <w:sz w:val="24"/>
          <w:szCs w:val="24"/>
        </w:rPr>
        <w:t xml:space="preserve"> Договора.</w:t>
      </w:r>
    </w:p>
    <w:p w:rsidR="00C408C7" w:rsidRPr="00DD6BD9" w:rsidRDefault="00C408C7"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055C9E">
        <w:rPr>
          <w:rFonts w:ascii="Times New Roman" w:hAnsi="Times New Roman" w:cs="Times New Roman"/>
          <w:sz w:val="24"/>
          <w:szCs w:val="24"/>
        </w:rPr>
        <w:t>.4. Правообладатель</w:t>
      </w:r>
      <w:r w:rsidRPr="00DD6BD9">
        <w:rPr>
          <w:rFonts w:ascii="Times New Roman" w:hAnsi="Times New Roman" w:cs="Times New Roman"/>
          <w:sz w:val="24"/>
          <w:szCs w:val="24"/>
        </w:rPr>
        <w:t xml:space="preserve"> обязуется:</w:t>
      </w:r>
    </w:p>
    <w:p w:rsidR="00C408C7" w:rsidRPr="00DD6BD9" w:rsidRDefault="00C408C7" w:rsidP="00047292">
      <w:pPr>
        <w:pStyle w:val="ConsPlusNormal"/>
        <w:ind w:firstLine="567"/>
        <w:jc w:val="both"/>
        <w:rPr>
          <w:rFonts w:ascii="Times New Roman" w:hAnsi="Times New Roman" w:cs="Times New Roman"/>
          <w:sz w:val="24"/>
          <w:szCs w:val="24"/>
        </w:rPr>
      </w:pPr>
      <w:bookmarkStart w:id="9" w:name="P193"/>
      <w:bookmarkEnd w:id="9"/>
      <w:r>
        <w:rPr>
          <w:rFonts w:ascii="Times New Roman" w:hAnsi="Times New Roman" w:cs="Times New Roman"/>
          <w:sz w:val="24"/>
          <w:szCs w:val="24"/>
        </w:rPr>
        <w:t>3</w:t>
      </w:r>
      <w:r w:rsidRPr="00DD6BD9">
        <w:rPr>
          <w:rFonts w:ascii="Times New Roman" w:hAnsi="Times New Roman" w:cs="Times New Roman"/>
          <w:sz w:val="24"/>
          <w:szCs w:val="24"/>
        </w:rPr>
        <w:t xml:space="preserve">.4.1. Своевременно выплачивать Администрации плату, установленную настоящим Договором и последующими нормативными актами, согласно </w:t>
      </w:r>
      <w:hyperlink w:anchor="P206" w:history="1">
        <w:r w:rsidRPr="00C408C7">
          <w:rPr>
            <w:rFonts w:ascii="Times New Roman" w:hAnsi="Times New Roman" w:cs="Times New Roman"/>
            <w:color w:val="000000"/>
            <w:sz w:val="24"/>
            <w:szCs w:val="24"/>
          </w:rPr>
          <w:t>п. 4.2</w:t>
        </w:r>
      </w:hyperlink>
      <w:r w:rsidRPr="00DD6BD9">
        <w:rPr>
          <w:rFonts w:ascii="Times New Roman" w:hAnsi="Times New Roman" w:cs="Times New Roman"/>
          <w:sz w:val="24"/>
          <w:szCs w:val="24"/>
        </w:rPr>
        <w:t xml:space="preserve"> Договора.</w:t>
      </w:r>
    </w:p>
    <w:p w:rsidR="00C408C7" w:rsidRPr="00DD6BD9" w:rsidRDefault="00C408C7" w:rsidP="00047292">
      <w:pPr>
        <w:pStyle w:val="ConsPlusNormal"/>
        <w:ind w:firstLine="567"/>
        <w:jc w:val="both"/>
        <w:rPr>
          <w:rFonts w:ascii="Times New Roman" w:hAnsi="Times New Roman" w:cs="Times New Roman"/>
          <w:sz w:val="24"/>
          <w:szCs w:val="24"/>
        </w:rPr>
      </w:pPr>
      <w:bookmarkStart w:id="10" w:name="P194"/>
      <w:bookmarkEnd w:id="10"/>
      <w:r>
        <w:rPr>
          <w:rFonts w:ascii="Times New Roman" w:hAnsi="Times New Roman" w:cs="Times New Roman"/>
          <w:sz w:val="24"/>
          <w:szCs w:val="24"/>
        </w:rPr>
        <w:t>3</w:t>
      </w:r>
      <w:r w:rsidRPr="00DD6BD9">
        <w:rPr>
          <w:rFonts w:ascii="Times New Roman" w:hAnsi="Times New Roman" w:cs="Times New Roman"/>
          <w:sz w:val="24"/>
          <w:szCs w:val="24"/>
        </w:rPr>
        <w:t>.4.2. Использовать Объект для осуществления торговой деятельности в соответствии с требованиями действующего законодательства, а также содержать прилегающую территорию на расстоянии пяти метров по периметру от торгового объекта в надлежащем санитарном состоянии.</w:t>
      </w:r>
    </w:p>
    <w:p w:rsidR="00C408C7" w:rsidRPr="00DD6BD9" w:rsidRDefault="00C408C7" w:rsidP="00047292">
      <w:pPr>
        <w:pStyle w:val="ConsPlusNormal"/>
        <w:ind w:firstLine="567"/>
        <w:jc w:val="both"/>
        <w:rPr>
          <w:rFonts w:ascii="Times New Roman" w:hAnsi="Times New Roman" w:cs="Times New Roman"/>
          <w:sz w:val="24"/>
          <w:szCs w:val="24"/>
        </w:rPr>
      </w:pPr>
      <w:bookmarkStart w:id="11" w:name="P195"/>
      <w:bookmarkEnd w:id="11"/>
      <w:r>
        <w:rPr>
          <w:rFonts w:ascii="Times New Roman" w:hAnsi="Times New Roman" w:cs="Times New Roman"/>
          <w:sz w:val="24"/>
          <w:szCs w:val="24"/>
        </w:rPr>
        <w:t>3</w:t>
      </w:r>
      <w:r w:rsidRPr="00DD6BD9">
        <w:rPr>
          <w:rFonts w:ascii="Times New Roman" w:hAnsi="Times New Roman" w:cs="Times New Roman"/>
          <w:sz w:val="24"/>
          <w:szCs w:val="24"/>
        </w:rPr>
        <w:t>.4.3. Сохранять вид и специализацию, внешний вид, оформление, местоположение и размеры Объекта в течение установленного периода размещения Объекта.</w:t>
      </w:r>
    </w:p>
    <w:p w:rsidR="00C408C7" w:rsidRPr="00DD6BD9" w:rsidRDefault="00C408C7"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DD6BD9">
        <w:rPr>
          <w:rFonts w:ascii="Times New Roman" w:hAnsi="Times New Roman" w:cs="Times New Roman"/>
          <w:sz w:val="24"/>
          <w:szCs w:val="24"/>
        </w:rPr>
        <w:t>.4.4. Обеспечивать функционирование Объекта в соответствии с требованиями настоящего договора и требованиями действующего законодательства.</w:t>
      </w:r>
    </w:p>
    <w:p w:rsidR="00C408C7" w:rsidRPr="00DD6BD9" w:rsidRDefault="00C408C7"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DD6BD9">
        <w:rPr>
          <w:rFonts w:ascii="Times New Roman" w:hAnsi="Times New Roman" w:cs="Times New Roman"/>
          <w:sz w:val="24"/>
          <w:szCs w:val="24"/>
        </w:rPr>
        <w:t>4.5. Соблюдать при размещении Объекта требования экологических, санитарно-гигиенических, противопожарных и иных правил, нормативов.</w:t>
      </w:r>
    </w:p>
    <w:p w:rsidR="00C408C7" w:rsidRPr="00DD6BD9" w:rsidRDefault="00C408C7"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DD6BD9">
        <w:rPr>
          <w:rFonts w:ascii="Times New Roman" w:hAnsi="Times New Roman" w:cs="Times New Roman"/>
          <w:sz w:val="24"/>
          <w:szCs w:val="24"/>
        </w:rPr>
        <w:t>.4.6. Использовать Объект способами, которые не должны наносить вред окружающей среде.</w:t>
      </w:r>
    </w:p>
    <w:p w:rsidR="00C408C7" w:rsidRPr="00DD6BD9" w:rsidRDefault="00C408C7"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DD6BD9">
        <w:rPr>
          <w:rFonts w:ascii="Times New Roman" w:hAnsi="Times New Roman" w:cs="Times New Roman"/>
          <w:sz w:val="24"/>
          <w:szCs w:val="24"/>
        </w:rPr>
        <w:t>.4.7. Не допускать загрязнения, захламления места размещения Объекта, производить вывоз мусора и иных отходов от использования Объекта.</w:t>
      </w:r>
    </w:p>
    <w:p w:rsidR="00C408C7" w:rsidRPr="00DD6BD9" w:rsidRDefault="00C408C7"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DD6BD9">
        <w:rPr>
          <w:rFonts w:ascii="Times New Roman" w:hAnsi="Times New Roman" w:cs="Times New Roman"/>
          <w:sz w:val="24"/>
          <w:szCs w:val="24"/>
        </w:rPr>
        <w:t>.4.8. При прекращении договора в 3-дневный срок обеспечить демонтаж и вывоз Объекта с места его размещения.</w:t>
      </w:r>
    </w:p>
    <w:p w:rsidR="00C408C7" w:rsidRPr="00DD6BD9" w:rsidRDefault="00C408C7" w:rsidP="00047292">
      <w:pPr>
        <w:pStyle w:val="ConsPlusNormal"/>
        <w:ind w:firstLine="567"/>
        <w:jc w:val="both"/>
        <w:rPr>
          <w:rFonts w:ascii="Times New Roman" w:hAnsi="Times New Roman" w:cs="Times New Roman"/>
          <w:sz w:val="24"/>
          <w:szCs w:val="24"/>
        </w:rPr>
      </w:pPr>
      <w:bookmarkStart w:id="12" w:name="P201"/>
      <w:bookmarkEnd w:id="12"/>
      <w:r>
        <w:rPr>
          <w:rFonts w:ascii="Times New Roman" w:hAnsi="Times New Roman" w:cs="Times New Roman"/>
          <w:sz w:val="24"/>
          <w:szCs w:val="24"/>
        </w:rPr>
        <w:t>3</w:t>
      </w:r>
      <w:r w:rsidRPr="00DD6BD9">
        <w:rPr>
          <w:rFonts w:ascii="Times New Roman" w:hAnsi="Times New Roman" w:cs="Times New Roman"/>
          <w:sz w:val="24"/>
          <w:szCs w:val="24"/>
        </w:rPr>
        <w:t>.4.9. Не предоставлять как в целом, так и частично торговый объект в эксплуатацию другим лицам, не уведомив об этом Администрацию.</w:t>
      </w:r>
    </w:p>
    <w:p w:rsidR="00C408C7" w:rsidRDefault="00C408C7" w:rsidP="00047292">
      <w:pPr>
        <w:pStyle w:val="ConsPlusNormal"/>
        <w:tabs>
          <w:tab w:val="left" w:pos="567"/>
        </w:tabs>
        <w:rPr>
          <w:rFonts w:ascii="Times New Roman" w:hAnsi="Times New Roman" w:cs="Times New Roman"/>
          <w:sz w:val="24"/>
          <w:szCs w:val="24"/>
        </w:rPr>
      </w:pPr>
    </w:p>
    <w:p w:rsidR="006D3D16" w:rsidRPr="00DD6BD9" w:rsidRDefault="006D3D16" w:rsidP="004A3EBD">
      <w:pPr>
        <w:pStyle w:val="ConsPlusNormal"/>
        <w:numPr>
          <w:ilvl w:val="0"/>
          <w:numId w:val="21"/>
        </w:numPr>
        <w:tabs>
          <w:tab w:val="left" w:pos="567"/>
        </w:tabs>
        <w:ind w:left="0" w:firstLine="0"/>
        <w:jc w:val="center"/>
        <w:rPr>
          <w:rFonts w:ascii="Times New Roman" w:hAnsi="Times New Roman" w:cs="Times New Roman"/>
          <w:sz w:val="24"/>
          <w:szCs w:val="24"/>
        </w:rPr>
      </w:pPr>
      <w:r w:rsidRPr="00DD6BD9">
        <w:rPr>
          <w:rFonts w:ascii="Times New Roman" w:hAnsi="Times New Roman" w:cs="Times New Roman"/>
          <w:sz w:val="24"/>
          <w:szCs w:val="24"/>
        </w:rPr>
        <w:t xml:space="preserve"> ПЛАТЕЖИ И РАСЧЕТЫ</w:t>
      </w:r>
    </w:p>
    <w:p w:rsidR="006D3D16" w:rsidRPr="00DD6BD9" w:rsidRDefault="006D3D16" w:rsidP="00047292">
      <w:pPr>
        <w:pStyle w:val="ConsPlusNormal"/>
        <w:jc w:val="both"/>
        <w:rPr>
          <w:rFonts w:ascii="Times New Roman" w:hAnsi="Times New Roman" w:cs="Times New Roman"/>
          <w:sz w:val="24"/>
          <w:szCs w:val="24"/>
        </w:rPr>
      </w:pPr>
    </w:p>
    <w:p w:rsidR="006D3D16" w:rsidRPr="00DD6BD9" w:rsidRDefault="00C408C7"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6D3D16" w:rsidRPr="00DD6BD9">
        <w:rPr>
          <w:rFonts w:ascii="Times New Roman" w:hAnsi="Times New Roman" w:cs="Times New Roman"/>
          <w:sz w:val="24"/>
          <w:szCs w:val="24"/>
        </w:rPr>
        <w:t xml:space="preserve">.1. Плата по договору на размещение нестационарного торгового объекта, указанного в </w:t>
      </w:r>
      <w:hyperlink w:anchor="P174" w:history="1">
        <w:r w:rsidR="006D3D16" w:rsidRPr="00DD6BD9">
          <w:rPr>
            <w:rFonts w:ascii="Times New Roman" w:hAnsi="Times New Roman" w:cs="Times New Roman"/>
            <w:color w:val="0000FF"/>
            <w:sz w:val="24"/>
            <w:szCs w:val="24"/>
          </w:rPr>
          <w:t>п. 1.1</w:t>
        </w:r>
      </w:hyperlink>
      <w:r w:rsidR="006D3D16" w:rsidRPr="00DD6BD9">
        <w:rPr>
          <w:rFonts w:ascii="Times New Roman" w:hAnsi="Times New Roman" w:cs="Times New Roman"/>
          <w:sz w:val="24"/>
          <w:szCs w:val="24"/>
        </w:rPr>
        <w:t xml:space="preserve"> настоящего Договора, устанавливается за соответствующий период, согласно расчету, являющемуся неотъемлемой частью Договора.</w:t>
      </w:r>
    </w:p>
    <w:p w:rsidR="006D3D16" w:rsidRPr="00DD6BD9" w:rsidRDefault="00C408C7" w:rsidP="00047292">
      <w:pPr>
        <w:pStyle w:val="ConsPlusNormal"/>
        <w:ind w:firstLine="567"/>
        <w:jc w:val="both"/>
        <w:rPr>
          <w:rFonts w:ascii="Times New Roman" w:hAnsi="Times New Roman" w:cs="Times New Roman"/>
          <w:sz w:val="24"/>
          <w:szCs w:val="24"/>
        </w:rPr>
      </w:pPr>
      <w:bookmarkStart w:id="13" w:name="P206"/>
      <w:bookmarkEnd w:id="13"/>
      <w:r>
        <w:rPr>
          <w:rFonts w:ascii="Times New Roman" w:hAnsi="Times New Roman" w:cs="Times New Roman"/>
          <w:sz w:val="24"/>
          <w:szCs w:val="24"/>
        </w:rPr>
        <w:t>4</w:t>
      </w:r>
      <w:r w:rsidR="006D3D16" w:rsidRPr="00DD6BD9">
        <w:rPr>
          <w:rFonts w:ascii="Times New Roman" w:hAnsi="Times New Roman" w:cs="Times New Roman"/>
          <w:sz w:val="24"/>
          <w:szCs w:val="24"/>
        </w:rPr>
        <w:t xml:space="preserve">.2. </w:t>
      </w:r>
      <w:r w:rsidR="00055C9E">
        <w:rPr>
          <w:rFonts w:ascii="Times New Roman" w:hAnsi="Times New Roman" w:cs="Times New Roman"/>
          <w:sz w:val="24"/>
          <w:szCs w:val="24"/>
        </w:rPr>
        <w:t>Правообладатель</w:t>
      </w:r>
      <w:r w:rsidR="006D3D16" w:rsidRPr="00DD6BD9">
        <w:rPr>
          <w:rFonts w:ascii="Times New Roman" w:hAnsi="Times New Roman" w:cs="Times New Roman"/>
          <w:sz w:val="24"/>
          <w:szCs w:val="24"/>
        </w:rPr>
        <w:t xml:space="preserve"> перечисляет платежи по Договору ежемесячно до десятого числа текущего месяца на расчетный счет, указанный в приложении </w:t>
      </w:r>
      <w:r w:rsidR="004A3EBD">
        <w:rPr>
          <w:rFonts w:ascii="Times New Roman" w:hAnsi="Times New Roman" w:cs="Times New Roman"/>
          <w:sz w:val="24"/>
          <w:szCs w:val="24"/>
        </w:rPr>
        <w:t>№</w:t>
      </w:r>
      <w:r w:rsidR="006D3D16" w:rsidRPr="00DD6BD9">
        <w:rPr>
          <w:rFonts w:ascii="Times New Roman" w:hAnsi="Times New Roman" w:cs="Times New Roman"/>
          <w:sz w:val="24"/>
          <w:szCs w:val="24"/>
        </w:rPr>
        <w:t xml:space="preserve"> 1. </w:t>
      </w:r>
      <w:r w:rsidR="00055C9E">
        <w:rPr>
          <w:rFonts w:ascii="Times New Roman" w:hAnsi="Times New Roman" w:cs="Times New Roman"/>
          <w:sz w:val="24"/>
          <w:szCs w:val="24"/>
        </w:rPr>
        <w:t>Правообладатель</w:t>
      </w:r>
      <w:r w:rsidR="006D3D16" w:rsidRPr="00DD6BD9">
        <w:rPr>
          <w:rFonts w:ascii="Times New Roman" w:hAnsi="Times New Roman" w:cs="Times New Roman"/>
          <w:sz w:val="24"/>
          <w:szCs w:val="24"/>
        </w:rPr>
        <w:t xml:space="preserve"> вправе произвести платежи единовременно, авансом за весь период действия Договора.</w:t>
      </w:r>
    </w:p>
    <w:p w:rsidR="006D3D16" w:rsidRPr="00DD6BD9" w:rsidRDefault="00C408C7"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6D3D16" w:rsidRPr="00DD6BD9">
        <w:rPr>
          <w:rFonts w:ascii="Times New Roman" w:hAnsi="Times New Roman" w:cs="Times New Roman"/>
          <w:sz w:val="24"/>
          <w:szCs w:val="24"/>
        </w:rPr>
        <w:t xml:space="preserve">.3. В случае демонтажа нестационарного торгового объекта, указанного в </w:t>
      </w:r>
      <w:hyperlink w:anchor="P174" w:history="1">
        <w:r w:rsidR="006D3D16" w:rsidRPr="00DD6BD9">
          <w:rPr>
            <w:rFonts w:ascii="Times New Roman" w:hAnsi="Times New Roman" w:cs="Times New Roman"/>
            <w:color w:val="0000FF"/>
            <w:sz w:val="24"/>
            <w:szCs w:val="24"/>
          </w:rPr>
          <w:t>п. 1.1</w:t>
        </w:r>
      </w:hyperlink>
      <w:r w:rsidR="006D3D16" w:rsidRPr="00DD6BD9">
        <w:rPr>
          <w:rFonts w:ascii="Times New Roman" w:hAnsi="Times New Roman" w:cs="Times New Roman"/>
          <w:sz w:val="24"/>
          <w:szCs w:val="24"/>
        </w:rPr>
        <w:t xml:space="preserve"> настоящего Договора, </w:t>
      </w:r>
      <w:r w:rsidR="00055C9E">
        <w:rPr>
          <w:rFonts w:ascii="Times New Roman" w:hAnsi="Times New Roman" w:cs="Times New Roman"/>
          <w:sz w:val="24"/>
          <w:szCs w:val="24"/>
        </w:rPr>
        <w:t>Правообладатель</w:t>
      </w:r>
      <w:r w:rsidR="006D3D16" w:rsidRPr="00DD6BD9">
        <w:rPr>
          <w:rFonts w:ascii="Times New Roman" w:hAnsi="Times New Roman" w:cs="Times New Roman"/>
          <w:sz w:val="24"/>
          <w:szCs w:val="24"/>
        </w:rPr>
        <w:t xml:space="preserve"> не освобождается от необходимости внесения платы по Договору.</w:t>
      </w:r>
    </w:p>
    <w:p w:rsidR="006D3D16" w:rsidRPr="00DD6BD9" w:rsidRDefault="006D3D16" w:rsidP="00047292">
      <w:pPr>
        <w:pStyle w:val="ConsPlusNormal"/>
        <w:jc w:val="both"/>
        <w:rPr>
          <w:rFonts w:ascii="Times New Roman" w:hAnsi="Times New Roman" w:cs="Times New Roman"/>
          <w:sz w:val="24"/>
          <w:szCs w:val="24"/>
        </w:rPr>
      </w:pPr>
    </w:p>
    <w:p w:rsidR="006D3D16" w:rsidRPr="00DD6BD9" w:rsidRDefault="006D3D16" w:rsidP="004A3EBD">
      <w:pPr>
        <w:pStyle w:val="ConsPlusNormal"/>
        <w:numPr>
          <w:ilvl w:val="0"/>
          <w:numId w:val="21"/>
        </w:numPr>
        <w:ind w:left="0" w:firstLine="0"/>
        <w:jc w:val="center"/>
        <w:rPr>
          <w:rFonts w:ascii="Times New Roman" w:hAnsi="Times New Roman" w:cs="Times New Roman"/>
          <w:sz w:val="24"/>
          <w:szCs w:val="24"/>
        </w:rPr>
      </w:pPr>
      <w:r w:rsidRPr="00DD6BD9">
        <w:rPr>
          <w:rFonts w:ascii="Times New Roman" w:hAnsi="Times New Roman" w:cs="Times New Roman"/>
          <w:sz w:val="24"/>
          <w:szCs w:val="24"/>
        </w:rPr>
        <w:t xml:space="preserve"> ПРОЧИЕ УСЛОВИЯ</w:t>
      </w:r>
    </w:p>
    <w:p w:rsidR="006D3D16" w:rsidRPr="00DD6BD9" w:rsidRDefault="006D3D16" w:rsidP="00047292">
      <w:pPr>
        <w:pStyle w:val="ConsPlusNormal"/>
        <w:jc w:val="both"/>
        <w:rPr>
          <w:rFonts w:ascii="Times New Roman" w:hAnsi="Times New Roman" w:cs="Times New Roman"/>
          <w:sz w:val="24"/>
          <w:szCs w:val="24"/>
        </w:rPr>
      </w:pPr>
    </w:p>
    <w:p w:rsidR="006D3D16" w:rsidRPr="00DD6BD9" w:rsidRDefault="00C408C7"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6D3D16" w:rsidRPr="00DD6BD9">
        <w:rPr>
          <w:rFonts w:ascii="Times New Roman" w:hAnsi="Times New Roman" w:cs="Times New Roman"/>
          <w:sz w:val="24"/>
          <w:szCs w:val="24"/>
        </w:rPr>
        <w:t>.1. Существенными условиями договора являются:</w:t>
      </w:r>
    </w:p>
    <w:p w:rsidR="006D3D16" w:rsidRPr="00DD6BD9" w:rsidRDefault="006D3D16" w:rsidP="00047292">
      <w:pPr>
        <w:pStyle w:val="ConsPlusNormal"/>
        <w:ind w:firstLine="567"/>
        <w:jc w:val="both"/>
        <w:rPr>
          <w:rFonts w:ascii="Times New Roman" w:hAnsi="Times New Roman" w:cs="Times New Roman"/>
          <w:sz w:val="24"/>
          <w:szCs w:val="24"/>
        </w:rPr>
      </w:pPr>
      <w:r w:rsidRPr="00DD6BD9">
        <w:rPr>
          <w:rFonts w:ascii="Times New Roman" w:hAnsi="Times New Roman" w:cs="Times New Roman"/>
          <w:sz w:val="24"/>
          <w:szCs w:val="24"/>
        </w:rPr>
        <w:t>1) основания заключения договора на размещение нестационарного торгового объекта;</w:t>
      </w:r>
    </w:p>
    <w:p w:rsidR="006D3D16" w:rsidRPr="00DD6BD9" w:rsidRDefault="006D3D16" w:rsidP="00047292">
      <w:pPr>
        <w:pStyle w:val="ConsPlusNormal"/>
        <w:ind w:firstLine="567"/>
        <w:jc w:val="both"/>
        <w:rPr>
          <w:rFonts w:ascii="Times New Roman" w:hAnsi="Times New Roman" w:cs="Times New Roman"/>
          <w:sz w:val="24"/>
          <w:szCs w:val="24"/>
        </w:rPr>
      </w:pPr>
      <w:r w:rsidRPr="00DD6BD9">
        <w:rPr>
          <w:rFonts w:ascii="Times New Roman" w:hAnsi="Times New Roman" w:cs="Times New Roman"/>
          <w:sz w:val="24"/>
          <w:szCs w:val="24"/>
        </w:rPr>
        <w:t>2)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а также порядок и сроки ее внесения;</w:t>
      </w:r>
    </w:p>
    <w:p w:rsidR="006D3D16" w:rsidRPr="00DD6BD9" w:rsidRDefault="006D3D16" w:rsidP="00047292">
      <w:pPr>
        <w:pStyle w:val="ConsPlusNormal"/>
        <w:ind w:firstLine="567"/>
        <w:jc w:val="both"/>
        <w:rPr>
          <w:rFonts w:ascii="Times New Roman" w:hAnsi="Times New Roman" w:cs="Times New Roman"/>
          <w:sz w:val="24"/>
          <w:szCs w:val="24"/>
        </w:rPr>
      </w:pPr>
      <w:r w:rsidRPr="00DD6BD9">
        <w:rPr>
          <w:rFonts w:ascii="Times New Roman" w:hAnsi="Times New Roman" w:cs="Times New Roman"/>
          <w:sz w:val="24"/>
          <w:szCs w:val="24"/>
        </w:rPr>
        <w:t>3) адрес размещения (местоположение и размер площади места размещения нестационарного торгового объекта), вид, специализация, срок размещения нестационарного торгового объекта;</w:t>
      </w:r>
    </w:p>
    <w:p w:rsidR="006D3D16" w:rsidRPr="00DD6BD9" w:rsidRDefault="006D3D16" w:rsidP="00047292">
      <w:pPr>
        <w:pStyle w:val="ConsPlusNormal"/>
        <w:ind w:firstLine="567"/>
        <w:jc w:val="both"/>
        <w:rPr>
          <w:rFonts w:ascii="Times New Roman" w:hAnsi="Times New Roman" w:cs="Times New Roman"/>
          <w:sz w:val="24"/>
          <w:szCs w:val="24"/>
        </w:rPr>
      </w:pPr>
      <w:r w:rsidRPr="00DD6BD9">
        <w:rPr>
          <w:rFonts w:ascii="Times New Roman" w:hAnsi="Times New Roman" w:cs="Times New Roman"/>
          <w:sz w:val="24"/>
          <w:szCs w:val="24"/>
        </w:rPr>
        <w:t>4) срок договора;</w:t>
      </w:r>
    </w:p>
    <w:p w:rsidR="006D3D16" w:rsidRPr="00DD6BD9" w:rsidRDefault="006D3D16" w:rsidP="00047292">
      <w:pPr>
        <w:pStyle w:val="ConsPlusNormal"/>
        <w:ind w:firstLine="567"/>
        <w:jc w:val="both"/>
        <w:rPr>
          <w:rFonts w:ascii="Times New Roman" w:hAnsi="Times New Roman" w:cs="Times New Roman"/>
          <w:sz w:val="24"/>
          <w:szCs w:val="24"/>
        </w:rPr>
      </w:pPr>
      <w:r w:rsidRPr="00DD6BD9">
        <w:rPr>
          <w:rFonts w:ascii="Times New Roman" w:hAnsi="Times New Roman" w:cs="Times New Roman"/>
          <w:sz w:val="24"/>
          <w:szCs w:val="24"/>
        </w:rPr>
        <w:t>5) ответственность Сторон.</w:t>
      </w:r>
    </w:p>
    <w:p w:rsidR="006D3D16" w:rsidRPr="00DD6BD9" w:rsidRDefault="00C408C7"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6D3D16" w:rsidRPr="00DD6BD9">
        <w:rPr>
          <w:rFonts w:ascii="Times New Roman" w:hAnsi="Times New Roman" w:cs="Times New Roman"/>
          <w:sz w:val="24"/>
          <w:szCs w:val="24"/>
        </w:rPr>
        <w:t>.2. Изменение существенных условий договора не допускается.</w:t>
      </w:r>
    </w:p>
    <w:p w:rsidR="006D3D16" w:rsidRPr="00DD6BD9" w:rsidRDefault="006D3D16" w:rsidP="00047292">
      <w:pPr>
        <w:pStyle w:val="ConsPlusNormal"/>
        <w:jc w:val="both"/>
        <w:rPr>
          <w:rFonts w:ascii="Times New Roman" w:hAnsi="Times New Roman" w:cs="Times New Roman"/>
          <w:sz w:val="24"/>
          <w:szCs w:val="24"/>
        </w:rPr>
      </w:pPr>
    </w:p>
    <w:p w:rsidR="006D3D16" w:rsidRPr="00DD6BD9" w:rsidRDefault="006D3D16" w:rsidP="00047292">
      <w:pPr>
        <w:pStyle w:val="ConsPlusNormal"/>
        <w:numPr>
          <w:ilvl w:val="0"/>
          <w:numId w:val="21"/>
        </w:numPr>
        <w:tabs>
          <w:tab w:val="left" w:pos="142"/>
        </w:tabs>
        <w:jc w:val="center"/>
        <w:rPr>
          <w:rFonts w:ascii="Times New Roman" w:hAnsi="Times New Roman" w:cs="Times New Roman"/>
          <w:sz w:val="24"/>
          <w:szCs w:val="24"/>
        </w:rPr>
      </w:pPr>
      <w:r w:rsidRPr="00DD6BD9">
        <w:rPr>
          <w:rFonts w:ascii="Times New Roman" w:hAnsi="Times New Roman" w:cs="Times New Roman"/>
          <w:sz w:val="24"/>
          <w:szCs w:val="24"/>
        </w:rPr>
        <w:t xml:space="preserve"> ОТВЕТСТВЕННОСТЬ СТОРОН</w:t>
      </w:r>
    </w:p>
    <w:p w:rsidR="006D3D16" w:rsidRPr="00DD6BD9" w:rsidRDefault="006D3D16" w:rsidP="00047292">
      <w:pPr>
        <w:pStyle w:val="ConsPlusNormal"/>
        <w:ind w:firstLine="567"/>
        <w:jc w:val="both"/>
        <w:rPr>
          <w:rFonts w:ascii="Times New Roman" w:hAnsi="Times New Roman" w:cs="Times New Roman"/>
          <w:sz w:val="24"/>
          <w:szCs w:val="24"/>
        </w:rPr>
      </w:pPr>
    </w:p>
    <w:p w:rsidR="006D3D16" w:rsidRPr="00DD6BD9" w:rsidRDefault="00055C9E"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6D3D16" w:rsidRPr="00DD6BD9">
        <w:rPr>
          <w:rFonts w:ascii="Times New Roman" w:hAnsi="Times New Roman" w:cs="Times New Roman"/>
          <w:sz w:val="24"/>
          <w:szCs w:val="24"/>
        </w:rPr>
        <w:t xml:space="preserve">.1.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и настоящим Договором, а также возмещают причиненные убытки </w:t>
      </w:r>
      <w:r w:rsidR="006D3D16" w:rsidRPr="00DD6BD9">
        <w:rPr>
          <w:rFonts w:ascii="Times New Roman" w:hAnsi="Times New Roman" w:cs="Times New Roman"/>
          <w:sz w:val="24"/>
          <w:szCs w:val="24"/>
        </w:rPr>
        <w:lastRenderedPageBreak/>
        <w:t>(прямой действительный ущерб без неполученных доходов). Возмещение убытков, в случае ненадлежащего исполнения обязательств, не освобождает стороны от выполнения обязательств в натуре, за исключением случаев расторжения договора в одностороннем порядке в соответствии с условиями настоящего Договора.</w:t>
      </w:r>
    </w:p>
    <w:p w:rsidR="006D3D16" w:rsidRDefault="00055C9E"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6D3D16" w:rsidRPr="00DD6BD9">
        <w:rPr>
          <w:rFonts w:ascii="Times New Roman" w:hAnsi="Times New Roman" w:cs="Times New Roman"/>
          <w:sz w:val="24"/>
          <w:szCs w:val="24"/>
        </w:rPr>
        <w:t xml:space="preserve">.2. В случае нарушения </w:t>
      </w:r>
      <w:hyperlink w:anchor="P193" w:history="1">
        <w:r>
          <w:rPr>
            <w:rFonts w:ascii="Times New Roman" w:hAnsi="Times New Roman" w:cs="Times New Roman"/>
            <w:color w:val="0000FF"/>
            <w:sz w:val="24"/>
            <w:szCs w:val="24"/>
          </w:rPr>
          <w:t>п. 3</w:t>
        </w:r>
        <w:r w:rsidR="006D3D16" w:rsidRPr="00DD6BD9">
          <w:rPr>
            <w:rFonts w:ascii="Times New Roman" w:hAnsi="Times New Roman" w:cs="Times New Roman"/>
            <w:color w:val="0000FF"/>
            <w:sz w:val="24"/>
            <w:szCs w:val="24"/>
          </w:rPr>
          <w:t>.4.1</w:t>
        </w:r>
      </w:hyperlink>
      <w:r w:rsidR="006D3D16" w:rsidRPr="00DD6BD9">
        <w:rPr>
          <w:rFonts w:ascii="Times New Roman" w:hAnsi="Times New Roman" w:cs="Times New Roman"/>
          <w:sz w:val="24"/>
          <w:szCs w:val="24"/>
        </w:rPr>
        <w:t xml:space="preserve">, </w:t>
      </w:r>
      <w:hyperlink w:anchor="P206" w:history="1">
        <w:r>
          <w:rPr>
            <w:rFonts w:ascii="Times New Roman" w:hAnsi="Times New Roman" w:cs="Times New Roman"/>
            <w:color w:val="0000FF"/>
            <w:sz w:val="24"/>
            <w:szCs w:val="24"/>
          </w:rPr>
          <w:t>4</w:t>
        </w:r>
        <w:r w:rsidR="006D3D16" w:rsidRPr="00DD6BD9">
          <w:rPr>
            <w:rFonts w:ascii="Times New Roman" w:hAnsi="Times New Roman" w:cs="Times New Roman"/>
            <w:color w:val="0000FF"/>
            <w:sz w:val="24"/>
            <w:szCs w:val="24"/>
          </w:rPr>
          <w:t>.2</w:t>
        </w:r>
      </w:hyperlink>
      <w:r w:rsidR="006D3D16" w:rsidRPr="00DD6BD9">
        <w:rPr>
          <w:rFonts w:ascii="Times New Roman" w:hAnsi="Times New Roman" w:cs="Times New Roman"/>
          <w:sz w:val="24"/>
          <w:szCs w:val="24"/>
        </w:rPr>
        <w:t xml:space="preserve"> настоящего Договора </w:t>
      </w:r>
      <w:r>
        <w:rPr>
          <w:rFonts w:ascii="Times New Roman" w:hAnsi="Times New Roman" w:cs="Times New Roman"/>
          <w:sz w:val="24"/>
          <w:szCs w:val="24"/>
        </w:rPr>
        <w:t>Правообладатель</w:t>
      </w:r>
      <w:r w:rsidR="006D3D16" w:rsidRPr="00DD6BD9">
        <w:rPr>
          <w:rFonts w:ascii="Times New Roman" w:hAnsi="Times New Roman" w:cs="Times New Roman"/>
          <w:sz w:val="24"/>
          <w:szCs w:val="24"/>
        </w:rPr>
        <w:t xml:space="preserve"> уплачивает пени в размере 0,1% от суммы долга за каждый день просрочки.</w:t>
      </w:r>
    </w:p>
    <w:p w:rsidR="006D3D16" w:rsidRPr="00DD6BD9" w:rsidRDefault="006D3D16" w:rsidP="00047292">
      <w:pPr>
        <w:pStyle w:val="ConsPlusNormal"/>
        <w:jc w:val="both"/>
        <w:rPr>
          <w:rFonts w:ascii="Times New Roman" w:hAnsi="Times New Roman" w:cs="Times New Roman"/>
          <w:sz w:val="24"/>
          <w:szCs w:val="24"/>
        </w:rPr>
      </w:pPr>
    </w:p>
    <w:p w:rsidR="006D3D16" w:rsidRPr="00DD6BD9" w:rsidRDefault="006D3D16" w:rsidP="00047292">
      <w:pPr>
        <w:pStyle w:val="ConsPlusNormal"/>
        <w:numPr>
          <w:ilvl w:val="0"/>
          <w:numId w:val="21"/>
        </w:numPr>
        <w:jc w:val="center"/>
        <w:rPr>
          <w:rFonts w:ascii="Times New Roman" w:hAnsi="Times New Roman" w:cs="Times New Roman"/>
          <w:sz w:val="24"/>
          <w:szCs w:val="24"/>
        </w:rPr>
      </w:pPr>
      <w:r w:rsidRPr="00DD6BD9">
        <w:rPr>
          <w:rFonts w:ascii="Times New Roman" w:hAnsi="Times New Roman" w:cs="Times New Roman"/>
          <w:sz w:val="24"/>
          <w:szCs w:val="24"/>
        </w:rPr>
        <w:t xml:space="preserve"> ИЗМЕНЕНИЕ, РАСТОРЖЕНИЕ, ПРЕКРАЩЕНИЕ ДЕЙСТВИЯ ДОГОВОРА</w:t>
      </w:r>
    </w:p>
    <w:p w:rsidR="006D3D16" w:rsidRPr="00DD6BD9" w:rsidRDefault="006D3D16" w:rsidP="00047292">
      <w:pPr>
        <w:pStyle w:val="ConsPlusNormal"/>
        <w:jc w:val="both"/>
        <w:rPr>
          <w:rFonts w:ascii="Times New Roman" w:hAnsi="Times New Roman" w:cs="Times New Roman"/>
          <w:sz w:val="24"/>
          <w:szCs w:val="24"/>
        </w:rPr>
      </w:pPr>
    </w:p>
    <w:p w:rsidR="006D3D16" w:rsidRPr="00DD6BD9" w:rsidRDefault="00055C9E"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6D3D16" w:rsidRPr="00DD6BD9">
        <w:rPr>
          <w:rFonts w:ascii="Times New Roman" w:hAnsi="Times New Roman" w:cs="Times New Roman"/>
          <w:sz w:val="24"/>
          <w:szCs w:val="24"/>
        </w:rPr>
        <w:t xml:space="preserve">.1. Месторасположение на размещение нестационарного торгового объекта, указанного в </w:t>
      </w:r>
      <w:hyperlink w:anchor="P174" w:history="1">
        <w:r w:rsidR="006D3D16" w:rsidRPr="00DD6BD9">
          <w:rPr>
            <w:rFonts w:ascii="Times New Roman" w:hAnsi="Times New Roman" w:cs="Times New Roman"/>
            <w:color w:val="0000FF"/>
            <w:sz w:val="24"/>
            <w:szCs w:val="24"/>
          </w:rPr>
          <w:t>п. 1.1</w:t>
        </w:r>
      </w:hyperlink>
      <w:r w:rsidR="006D3D16" w:rsidRPr="00DD6BD9">
        <w:rPr>
          <w:rFonts w:ascii="Times New Roman" w:hAnsi="Times New Roman" w:cs="Times New Roman"/>
          <w:sz w:val="24"/>
          <w:szCs w:val="24"/>
        </w:rPr>
        <w:t xml:space="preserve"> настоящего Договора, считается переданным Заявителю при наличии в Администрации настоящего Договора, подписанного обеими сторонами.</w:t>
      </w:r>
    </w:p>
    <w:p w:rsidR="006D3D16" w:rsidRPr="00DD6BD9" w:rsidRDefault="00055C9E"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6D3D16" w:rsidRPr="00DD6BD9">
        <w:rPr>
          <w:rFonts w:ascii="Times New Roman" w:hAnsi="Times New Roman" w:cs="Times New Roman"/>
          <w:sz w:val="24"/>
          <w:szCs w:val="24"/>
        </w:rPr>
        <w:t>.2. Договор пролонгации не подлежит.</w:t>
      </w:r>
    </w:p>
    <w:p w:rsidR="006D3D16" w:rsidRDefault="00055C9E"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6D3D16" w:rsidRPr="00DD6BD9">
        <w:rPr>
          <w:rFonts w:ascii="Times New Roman" w:hAnsi="Times New Roman" w:cs="Times New Roman"/>
          <w:sz w:val="24"/>
          <w:szCs w:val="24"/>
        </w:rPr>
        <w:t>.3. Договор прекращает свое действие по окончании его срока, а также в любой другой срок по соглашению сторон.</w:t>
      </w:r>
    </w:p>
    <w:p w:rsidR="006D3D16" w:rsidRPr="00DD6BD9" w:rsidRDefault="006D3D16" w:rsidP="00047292">
      <w:pPr>
        <w:pStyle w:val="ConsPlusNormal"/>
        <w:ind w:firstLine="567"/>
        <w:jc w:val="both"/>
        <w:rPr>
          <w:rFonts w:ascii="Times New Roman" w:hAnsi="Times New Roman" w:cs="Times New Roman"/>
          <w:sz w:val="24"/>
          <w:szCs w:val="24"/>
        </w:rPr>
      </w:pPr>
      <w:r w:rsidRPr="00DD6BD9">
        <w:rPr>
          <w:rFonts w:ascii="Times New Roman" w:hAnsi="Times New Roman" w:cs="Times New Roman"/>
          <w:sz w:val="24"/>
          <w:szCs w:val="24"/>
        </w:rPr>
        <w:t>Вносимые в Договор дополнения и изменения рассматриваются сторонами в десятидневный срок и оформляются дополнительными соглашениями.</w:t>
      </w:r>
    </w:p>
    <w:p w:rsidR="006D3D16" w:rsidRPr="00DD6BD9" w:rsidRDefault="00055C9E"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6D3D16" w:rsidRPr="00DD6BD9">
        <w:rPr>
          <w:rFonts w:ascii="Times New Roman" w:hAnsi="Times New Roman" w:cs="Times New Roman"/>
          <w:sz w:val="24"/>
          <w:szCs w:val="24"/>
        </w:rPr>
        <w:t xml:space="preserve">.4. Настоящий </w:t>
      </w:r>
      <w:proofErr w:type="gramStart"/>
      <w:r w:rsidR="006D3D16" w:rsidRPr="00DD6BD9">
        <w:rPr>
          <w:rFonts w:ascii="Times New Roman" w:hAnsi="Times New Roman" w:cs="Times New Roman"/>
          <w:sz w:val="24"/>
          <w:szCs w:val="24"/>
        </w:rPr>
        <w:t>Договор</w:t>
      </w:r>
      <w:proofErr w:type="gramEnd"/>
      <w:r w:rsidR="006D3D16" w:rsidRPr="00DD6BD9">
        <w:rPr>
          <w:rFonts w:ascii="Times New Roman" w:hAnsi="Times New Roman" w:cs="Times New Roman"/>
          <w:sz w:val="24"/>
          <w:szCs w:val="24"/>
        </w:rPr>
        <w:t xml:space="preserve"> может быть расторгнут по требованию Администрации в следующих случаях:</w:t>
      </w:r>
    </w:p>
    <w:p w:rsidR="006D3D16" w:rsidRPr="00DD6BD9" w:rsidRDefault="00055C9E"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6D3D16" w:rsidRPr="00DD6BD9">
        <w:rPr>
          <w:rFonts w:ascii="Times New Roman" w:hAnsi="Times New Roman" w:cs="Times New Roman"/>
          <w:sz w:val="24"/>
          <w:szCs w:val="24"/>
        </w:rPr>
        <w:t xml:space="preserve">.4.1. При использовании </w:t>
      </w:r>
      <w:r>
        <w:rPr>
          <w:rFonts w:ascii="Times New Roman" w:hAnsi="Times New Roman" w:cs="Times New Roman"/>
          <w:sz w:val="24"/>
          <w:szCs w:val="24"/>
        </w:rPr>
        <w:t>Правообладателем</w:t>
      </w:r>
      <w:r w:rsidR="006D3D16" w:rsidRPr="00DD6BD9">
        <w:rPr>
          <w:rFonts w:ascii="Times New Roman" w:hAnsi="Times New Roman" w:cs="Times New Roman"/>
          <w:sz w:val="24"/>
          <w:szCs w:val="24"/>
        </w:rPr>
        <w:t xml:space="preserve"> предоставленного права не по назначению, указанному в </w:t>
      </w:r>
      <w:hyperlink w:anchor="P174" w:history="1">
        <w:r w:rsidR="006D3D16" w:rsidRPr="00DD6BD9">
          <w:rPr>
            <w:rFonts w:ascii="Times New Roman" w:hAnsi="Times New Roman" w:cs="Times New Roman"/>
            <w:color w:val="0000FF"/>
            <w:sz w:val="24"/>
            <w:szCs w:val="24"/>
          </w:rPr>
          <w:t>п. 1.1</w:t>
        </w:r>
      </w:hyperlink>
      <w:r w:rsidR="006D3D16" w:rsidRPr="00DD6BD9">
        <w:rPr>
          <w:rFonts w:ascii="Times New Roman" w:hAnsi="Times New Roman" w:cs="Times New Roman"/>
          <w:sz w:val="24"/>
          <w:szCs w:val="24"/>
        </w:rPr>
        <w:t xml:space="preserve"> Договора.</w:t>
      </w:r>
    </w:p>
    <w:p w:rsidR="006D3D16" w:rsidRPr="00DD6BD9" w:rsidRDefault="00055C9E"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6D3D16" w:rsidRPr="00DD6BD9">
        <w:rPr>
          <w:rFonts w:ascii="Times New Roman" w:hAnsi="Times New Roman" w:cs="Times New Roman"/>
          <w:sz w:val="24"/>
          <w:szCs w:val="24"/>
        </w:rPr>
        <w:t>.4.2. При возникновении задолженности за предыдущий квартал по оплате по Договору или систематического нарушения условий настоящего Договора по срокам оплаты. Расторжение Договора не освобождает от необходимости погашения задолженности по плате по Договору и уплате пени.</w:t>
      </w:r>
    </w:p>
    <w:p w:rsidR="006D3D16" w:rsidRPr="00055C9E" w:rsidRDefault="00055C9E" w:rsidP="00047292">
      <w:pPr>
        <w:pStyle w:val="ConsPlusNormal"/>
        <w:ind w:firstLine="567"/>
        <w:jc w:val="both"/>
        <w:rPr>
          <w:rFonts w:ascii="Times New Roman" w:hAnsi="Times New Roman" w:cs="Times New Roman"/>
          <w:color w:val="0000FF"/>
          <w:sz w:val="24"/>
          <w:szCs w:val="24"/>
        </w:rPr>
      </w:pPr>
      <w:r>
        <w:rPr>
          <w:rFonts w:ascii="Times New Roman" w:hAnsi="Times New Roman" w:cs="Times New Roman"/>
          <w:sz w:val="24"/>
          <w:szCs w:val="24"/>
        </w:rPr>
        <w:t>7</w:t>
      </w:r>
      <w:r w:rsidR="006D3D16" w:rsidRPr="00DD6BD9">
        <w:rPr>
          <w:rFonts w:ascii="Times New Roman" w:hAnsi="Times New Roman" w:cs="Times New Roman"/>
          <w:sz w:val="24"/>
          <w:szCs w:val="24"/>
        </w:rPr>
        <w:t xml:space="preserve">.4.3. При нарушении </w:t>
      </w:r>
      <w:r>
        <w:rPr>
          <w:rFonts w:ascii="Times New Roman" w:hAnsi="Times New Roman" w:cs="Times New Roman"/>
          <w:sz w:val="24"/>
          <w:szCs w:val="24"/>
        </w:rPr>
        <w:t>Правообладателем</w:t>
      </w:r>
      <w:r w:rsidR="006D3D16" w:rsidRPr="00DD6BD9">
        <w:rPr>
          <w:rFonts w:ascii="Times New Roman" w:hAnsi="Times New Roman" w:cs="Times New Roman"/>
          <w:sz w:val="24"/>
          <w:szCs w:val="24"/>
        </w:rPr>
        <w:t xml:space="preserve"> </w:t>
      </w:r>
      <w:hyperlink w:anchor="P194" w:history="1">
        <w:proofErr w:type="spellStart"/>
        <w:r>
          <w:rPr>
            <w:rFonts w:ascii="Times New Roman" w:hAnsi="Times New Roman" w:cs="Times New Roman"/>
            <w:color w:val="0000FF"/>
            <w:sz w:val="24"/>
            <w:szCs w:val="24"/>
          </w:rPr>
          <w:t>пп</w:t>
        </w:r>
        <w:proofErr w:type="spellEnd"/>
        <w:r>
          <w:rPr>
            <w:rFonts w:ascii="Times New Roman" w:hAnsi="Times New Roman" w:cs="Times New Roman"/>
            <w:color w:val="0000FF"/>
            <w:sz w:val="24"/>
            <w:szCs w:val="24"/>
          </w:rPr>
          <w:t>. 3</w:t>
        </w:r>
        <w:r w:rsidR="006D3D16" w:rsidRPr="00DD6BD9">
          <w:rPr>
            <w:rFonts w:ascii="Times New Roman" w:hAnsi="Times New Roman" w:cs="Times New Roman"/>
            <w:color w:val="0000FF"/>
            <w:sz w:val="24"/>
            <w:szCs w:val="24"/>
          </w:rPr>
          <w:t>.4.2</w:t>
        </w:r>
      </w:hyperlink>
      <w:r w:rsidR="006D3D16" w:rsidRPr="00DD6BD9">
        <w:rPr>
          <w:rFonts w:ascii="Times New Roman" w:hAnsi="Times New Roman" w:cs="Times New Roman"/>
          <w:sz w:val="24"/>
          <w:szCs w:val="24"/>
        </w:rPr>
        <w:t xml:space="preserve">, </w:t>
      </w:r>
      <w:hyperlink w:anchor="P195" w:history="1">
        <w:r>
          <w:rPr>
            <w:rFonts w:ascii="Times New Roman" w:hAnsi="Times New Roman" w:cs="Times New Roman"/>
            <w:color w:val="0000FF"/>
            <w:sz w:val="24"/>
            <w:szCs w:val="24"/>
          </w:rPr>
          <w:t>3</w:t>
        </w:r>
        <w:r w:rsidR="006D3D16" w:rsidRPr="00DD6BD9">
          <w:rPr>
            <w:rFonts w:ascii="Times New Roman" w:hAnsi="Times New Roman" w:cs="Times New Roman"/>
            <w:color w:val="0000FF"/>
            <w:sz w:val="24"/>
            <w:szCs w:val="24"/>
          </w:rPr>
          <w:t>.4.3</w:t>
        </w:r>
      </w:hyperlink>
      <w:r w:rsidR="006D3D16" w:rsidRPr="00DD6BD9">
        <w:rPr>
          <w:rFonts w:ascii="Times New Roman" w:hAnsi="Times New Roman" w:cs="Times New Roman"/>
          <w:sz w:val="24"/>
          <w:szCs w:val="24"/>
        </w:rPr>
        <w:t xml:space="preserve">, </w:t>
      </w:r>
      <w:hyperlink w:anchor="P201" w:history="1">
        <w:r>
          <w:rPr>
            <w:rFonts w:ascii="Times New Roman" w:hAnsi="Times New Roman" w:cs="Times New Roman"/>
            <w:color w:val="0000FF"/>
            <w:sz w:val="24"/>
            <w:szCs w:val="24"/>
          </w:rPr>
          <w:t>3</w:t>
        </w:r>
        <w:r w:rsidR="006D3D16" w:rsidRPr="00DD6BD9">
          <w:rPr>
            <w:rFonts w:ascii="Times New Roman" w:hAnsi="Times New Roman" w:cs="Times New Roman"/>
            <w:color w:val="0000FF"/>
            <w:sz w:val="24"/>
            <w:szCs w:val="24"/>
          </w:rPr>
          <w:t>.4.9</w:t>
        </w:r>
      </w:hyperlink>
      <w:r w:rsidR="006D3D16" w:rsidRPr="00DD6BD9">
        <w:rPr>
          <w:rFonts w:ascii="Times New Roman" w:hAnsi="Times New Roman" w:cs="Times New Roman"/>
          <w:sz w:val="24"/>
          <w:szCs w:val="24"/>
        </w:rPr>
        <w:t xml:space="preserve"> Договора.</w:t>
      </w:r>
    </w:p>
    <w:p w:rsidR="006D3D16" w:rsidRPr="00DD6BD9" w:rsidRDefault="00055C9E"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6D3D16" w:rsidRPr="00DD6BD9">
        <w:rPr>
          <w:rFonts w:ascii="Times New Roman" w:hAnsi="Times New Roman" w:cs="Times New Roman"/>
          <w:sz w:val="24"/>
          <w:szCs w:val="24"/>
        </w:rPr>
        <w:t>.4.4. Настоящий договор прекращает свое действие в случаях:</w:t>
      </w:r>
    </w:p>
    <w:p w:rsidR="006D3D16" w:rsidRPr="00DD6BD9" w:rsidRDefault="006D3D16" w:rsidP="00047292">
      <w:pPr>
        <w:pStyle w:val="ConsPlusNormal"/>
        <w:ind w:firstLine="567"/>
        <w:jc w:val="both"/>
        <w:rPr>
          <w:rFonts w:ascii="Times New Roman" w:hAnsi="Times New Roman" w:cs="Times New Roman"/>
          <w:sz w:val="24"/>
          <w:szCs w:val="24"/>
        </w:rPr>
      </w:pPr>
      <w:r w:rsidRPr="00DD6BD9">
        <w:rPr>
          <w:rFonts w:ascii="Times New Roman" w:hAnsi="Times New Roman" w:cs="Times New Roman"/>
          <w:sz w:val="24"/>
          <w:szCs w:val="24"/>
        </w:rPr>
        <w:t xml:space="preserve">1) прекращения осуществления торговой деятельности </w:t>
      </w:r>
      <w:r w:rsidR="00055C9E">
        <w:rPr>
          <w:rFonts w:ascii="Times New Roman" w:hAnsi="Times New Roman" w:cs="Times New Roman"/>
          <w:sz w:val="24"/>
          <w:szCs w:val="24"/>
        </w:rPr>
        <w:t>Правообладател</w:t>
      </w:r>
      <w:r w:rsidRPr="00DD6BD9">
        <w:rPr>
          <w:rFonts w:ascii="Times New Roman" w:hAnsi="Times New Roman" w:cs="Times New Roman"/>
          <w:sz w:val="24"/>
          <w:szCs w:val="24"/>
        </w:rPr>
        <w:t>я по его инициативе;</w:t>
      </w:r>
    </w:p>
    <w:p w:rsidR="006D3D16" w:rsidRPr="00DD6BD9" w:rsidRDefault="006D3D16" w:rsidP="00047292">
      <w:pPr>
        <w:pStyle w:val="ConsPlusNormal"/>
        <w:ind w:firstLine="567"/>
        <w:jc w:val="both"/>
        <w:rPr>
          <w:rFonts w:ascii="Times New Roman" w:hAnsi="Times New Roman" w:cs="Times New Roman"/>
          <w:sz w:val="24"/>
          <w:szCs w:val="24"/>
        </w:rPr>
      </w:pPr>
      <w:r w:rsidRPr="00DD6BD9">
        <w:rPr>
          <w:rFonts w:ascii="Times New Roman" w:hAnsi="Times New Roman" w:cs="Times New Roman"/>
          <w:sz w:val="24"/>
          <w:szCs w:val="24"/>
        </w:rPr>
        <w:t>2) ликвидации юридического лица в соответствии с гражданским законодательством Российской Федерации;</w:t>
      </w:r>
    </w:p>
    <w:p w:rsidR="006D3D16" w:rsidRPr="00DD6BD9" w:rsidRDefault="006D3D16" w:rsidP="00047292">
      <w:pPr>
        <w:pStyle w:val="ConsPlusNormal"/>
        <w:ind w:firstLine="567"/>
        <w:jc w:val="both"/>
        <w:rPr>
          <w:rFonts w:ascii="Times New Roman" w:hAnsi="Times New Roman" w:cs="Times New Roman"/>
          <w:sz w:val="24"/>
          <w:szCs w:val="24"/>
        </w:rPr>
      </w:pPr>
      <w:r w:rsidRPr="00DD6BD9">
        <w:rPr>
          <w:rFonts w:ascii="Times New Roman" w:hAnsi="Times New Roman" w:cs="Times New Roman"/>
          <w:sz w:val="24"/>
          <w:szCs w:val="24"/>
        </w:rPr>
        <w:t>3) прекращения деятельности физического лица в качестве индивидуального предпринимателя;</w:t>
      </w:r>
    </w:p>
    <w:p w:rsidR="006D3D16" w:rsidRPr="00DD6BD9" w:rsidRDefault="006D3D16" w:rsidP="00047292">
      <w:pPr>
        <w:pStyle w:val="ConsPlusNormal"/>
        <w:ind w:firstLine="567"/>
        <w:jc w:val="both"/>
        <w:rPr>
          <w:rFonts w:ascii="Times New Roman" w:hAnsi="Times New Roman" w:cs="Times New Roman"/>
          <w:sz w:val="24"/>
          <w:szCs w:val="24"/>
        </w:rPr>
      </w:pPr>
      <w:r w:rsidRPr="00DD6BD9">
        <w:rPr>
          <w:rFonts w:ascii="Times New Roman" w:hAnsi="Times New Roman" w:cs="Times New Roman"/>
          <w:sz w:val="24"/>
          <w:szCs w:val="24"/>
        </w:rPr>
        <w:t xml:space="preserve">4) в случае неоднократного нарушения </w:t>
      </w:r>
      <w:r w:rsidR="00055C9E">
        <w:rPr>
          <w:rFonts w:ascii="Times New Roman" w:hAnsi="Times New Roman" w:cs="Times New Roman"/>
          <w:sz w:val="24"/>
          <w:szCs w:val="24"/>
        </w:rPr>
        <w:t>Правообладателем</w:t>
      </w:r>
      <w:r w:rsidRPr="00DD6BD9">
        <w:rPr>
          <w:rFonts w:ascii="Times New Roman" w:hAnsi="Times New Roman" w:cs="Times New Roman"/>
          <w:sz w:val="24"/>
          <w:szCs w:val="24"/>
        </w:rPr>
        <w:t xml:space="preserve"> существенных условий договора на размещение нестационарного торгового объекта;</w:t>
      </w:r>
    </w:p>
    <w:p w:rsidR="006D3D16" w:rsidRPr="00DD6BD9" w:rsidRDefault="006D3D16" w:rsidP="00047292">
      <w:pPr>
        <w:pStyle w:val="ConsPlusNormal"/>
        <w:ind w:firstLine="567"/>
        <w:jc w:val="both"/>
        <w:rPr>
          <w:rFonts w:ascii="Times New Roman" w:hAnsi="Times New Roman" w:cs="Times New Roman"/>
          <w:sz w:val="24"/>
          <w:szCs w:val="24"/>
        </w:rPr>
      </w:pPr>
      <w:r w:rsidRPr="00DD6BD9">
        <w:rPr>
          <w:rFonts w:ascii="Times New Roman" w:hAnsi="Times New Roman" w:cs="Times New Roman"/>
          <w:sz w:val="24"/>
          <w:szCs w:val="24"/>
        </w:rPr>
        <w:t>5) по соглашению Сторон договора.</w:t>
      </w:r>
    </w:p>
    <w:p w:rsidR="006D3D16" w:rsidRPr="00DD6BD9" w:rsidRDefault="00055C9E"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6D3D16" w:rsidRPr="00DD6BD9">
        <w:rPr>
          <w:rFonts w:ascii="Times New Roman" w:hAnsi="Times New Roman" w:cs="Times New Roman"/>
          <w:sz w:val="24"/>
          <w:szCs w:val="24"/>
        </w:rPr>
        <w:t xml:space="preserve">.5. Настоящий </w:t>
      </w:r>
      <w:proofErr w:type="gramStart"/>
      <w:r w:rsidR="006D3D16" w:rsidRPr="00DD6BD9">
        <w:rPr>
          <w:rFonts w:ascii="Times New Roman" w:hAnsi="Times New Roman" w:cs="Times New Roman"/>
          <w:sz w:val="24"/>
          <w:szCs w:val="24"/>
        </w:rPr>
        <w:t>Договор</w:t>
      </w:r>
      <w:proofErr w:type="gramEnd"/>
      <w:r w:rsidR="006D3D16" w:rsidRPr="00DD6BD9">
        <w:rPr>
          <w:rFonts w:ascii="Times New Roman" w:hAnsi="Times New Roman" w:cs="Times New Roman"/>
          <w:sz w:val="24"/>
          <w:szCs w:val="24"/>
        </w:rPr>
        <w:t xml:space="preserve"> может быть расторгнут по требованию </w:t>
      </w:r>
      <w:r>
        <w:rPr>
          <w:rFonts w:ascii="Times New Roman" w:hAnsi="Times New Roman" w:cs="Times New Roman"/>
          <w:sz w:val="24"/>
          <w:szCs w:val="24"/>
        </w:rPr>
        <w:t>Правообладателя</w:t>
      </w:r>
      <w:r w:rsidR="006D3D16" w:rsidRPr="00DD6BD9">
        <w:rPr>
          <w:rFonts w:ascii="Times New Roman" w:hAnsi="Times New Roman" w:cs="Times New Roman"/>
          <w:sz w:val="24"/>
          <w:szCs w:val="24"/>
        </w:rPr>
        <w:t xml:space="preserve"> в случае отсутствия у Заявителя дальнейшей заинтересованности в размещении нестационарного торгового объекта.</w:t>
      </w:r>
    </w:p>
    <w:p w:rsidR="006D3D16" w:rsidRPr="00DD6BD9" w:rsidRDefault="00055C9E"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6D3D16" w:rsidRPr="00DD6BD9">
        <w:rPr>
          <w:rFonts w:ascii="Times New Roman" w:hAnsi="Times New Roman" w:cs="Times New Roman"/>
          <w:sz w:val="24"/>
          <w:szCs w:val="24"/>
        </w:rPr>
        <w:t>.6. Договор считается расторгнутым по истечении 10 дней со дня отправления одной из сторон письменного уведомления другой стороне о расторжении договора по основаниям, предусмотренным настоящим разделом.</w:t>
      </w:r>
    </w:p>
    <w:p w:rsidR="006D3D16" w:rsidRPr="00DD6BD9" w:rsidRDefault="00055C9E" w:rsidP="00047292">
      <w:pPr>
        <w:pStyle w:val="ConsPlusNormal"/>
        <w:ind w:firstLine="567"/>
        <w:jc w:val="both"/>
        <w:rPr>
          <w:rFonts w:ascii="Times New Roman" w:hAnsi="Times New Roman" w:cs="Times New Roman"/>
          <w:sz w:val="24"/>
          <w:szCs w:val="24"/>
        </w:rPr>
      </w:pPr>
      <w:bookmarkStart w:id="14" w:name="P242"/>
      <w:bookmarkEnd w:id="14"/>
      <w:r>
        <w:rPr>
          <w:rFonts w:ascii="Times New Roman" w:hAnsi="Times New Roman" w:cs="Times New Roman"/>
          <w:sz w:val="24"/>
          <w:szCs w:val="24"/>
        </w:rPr>
        <w:t>7</w:t>
      </w:r>
      <w:r w:rsidR="006D3D16" w:rsidRPr="00DD6BD9">
        <w:rPr>
          <w:rFonts w:ascii="Times New Roman" w:hAnsi="Times New Roman" w:cs="Times New Roman"/>
          <w:sz w:val="24"/>
          <w:szCs w:val="24"/>
        </w:rPr>
        <w:t xml:space="preserve">.7. При невыполнении </w:t>
      </w:r>
      <w:r>
        <w:rPr>
          <w:rFonts w:ascii="Times New Roman" w:hAnsi="Times New Roman" w:cs="Times New Roman"/>
          <w:sz w:val="24"/>
          <w:szCs w:val="24"/>
        </w:rPr>
        <w:t>Правообладателем</w:t>
      </w:r>
      <w:r w:rsidR="006D3D16" w:rsidRPr="00DD6BD9">
        <w:rPr>
          <w:rFonts w:ascii="Times New Roman" w:hAnsi="Times New Roman" w:cs="Times New Roman"/>
          <w:sz w:val="24"/>
          <w:szCs w:val="24"/>
        </w:rPr>
        <w:t xml:space="preserve"> требований Администрации по демонтажу Объекта Администрация оставляет за собой право произвести самостоятельно демонтаж Объекта и возмещение стоимости затрат за счет </w:t>
      </w:r>
      <w:r>
        <w:rPr>
          <w:rFonts w:ascii="Times New Roman" w:hAnsi="Times New Roman" w:cs="Times New Roman"/>
          <w:sz w:val="24"/>
          <w:szCs w:val="24"/>
        </w:rPr>
        <w:t>Правообладателя</w:t>
      </w:r>
      <w:r w:rsidR="006D3D16" w:rsidRPr="00DD6BD9">
        <w:rPr>
          <w:rFonts w:ascii="Times New Roman" w:hAnsi="Times New Roman" w:cs="Times New Roman"/>
          <w:sz w:val="24"/>
          <w:szCs w:val="24"/>
        </w:rPr>
        <w:t>.</w:t>
      </w:r>
    </w:p>
    <w:p w:rsidR="006D3D16" w:rsidRPr="00DD6BD9" w:rsidRDefault="00055C9E"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6D3D16" w:rsidRPr="00DD6BD9">
        <w:rPr>
          <w:rFonts w:ascii="Times New Roman" w:hAnsi="Times New Roman" w:cs="Times New Roman"/>
          <w:sz w:val="24"/>
          <w:szCs w:val="24"/>
        </w:rPr>
        <w:t xml:space="preserve">.8. Настоящий </w:t>
      </w:r>
      <w:proofErr w:type="gramStart"/>
      <w:r w:rsidR="006D3D16" w:rsidRPr="00DD6BD9">
        <w:rPr>
          <w:rFonts w:ascii="Times New Roman" w:hAnsi="Times New Roman" w:cs="Times New Roman"/>
          <w:sz w:val="24"/>
          <w:szCs w:val="24"/>
        </w:rPr>
        <w:t>Договор</w:t>
      </w:r>
      <w:proofErr w:type="gramEnd"/>
      <w:r w:rsidR="006D3D16" w:rsidRPr="00DD6BD9">
        <w:rPr>
          <w:rFonts w:ascii="Times New Roman" w:hAnsi="Times New Roman" w:cs="Times New Roman"/>
          <w:sz w:val="24"/>
          <w:szCs w:val="24"/>
        </w:rPr>
        <w:t xml:space="preserve"> может быть расторгнут по иным основаниям, не противоречащим действующему законодательству Российской Федерации.</w:t>
      </w:r>
    </w:p>
    <w:p w:rsidR="006D3D16" w:rsidRPr="00DD6BD9" w:rsidRDefault="006D3D16" w:rsidP="00047292">
      <w:pPr>
        <w:pStyle w:val="ConsPlusNormal"/>
        <w:jc w:val="both"/>
        <w:rPr>
          <w:rFonts w:ascii="Times New Roman" w:hAnsi="Times New Roman" w:cs="Times New Roman"/>
          <w:sz w:val="24"/>
          <w:szCs w:val="24"/>
        </w:rPr>
      </w:pPr>
    </w:p>
    <w:p w:rsidR="006D3D16" w:rsidRPr="00DD6BD9" w:rsidRDefault="006D3D16" w:rsidP="004A3EBD">
      <w:pPr>
        <w:pStyle w:val="ConsPlusNormal"/>
        <w:numPr>
          <w:ilvl w:val="0"/>
          <w:numId w:val="21"/>
        </w:numPr>
        <w:ind w:left="0" w:firstLine="0"/>
        <w:jc w:val="center"/>
        <w:rPr>
          <w:rFonts w:ascii="Times New Roman" w:hAnsi="Times New Roman" w:cs="Times New Roman"/>
          <w:sz w:val="24"/>
          <w:szCs w:val="24"/>
        </w:rPr>
      </w:pPr>
      <w:r w:rsidRPr="00DD6BD9">
        <w:rPr>
          <w:rFonts w:ascii="Times New Roman" w:hAnsi="Times New Roman" w:cs="Times New Roman"/>
          <w:sz w:val="24"/>
          <w:szCs w:val="24"/>
        </w:rPr>
        <w:t xml:space="preserve"> ПРОЧИЕ УСЛОВИЯ</w:t>
      </w:r>
    </w:p>
    <w:p w:rsidR="006D3D16" w:rsidRPr="00DD6BD9" w:rsidRDefault="006D3D16" w:rsidP="00047292">
      <w:pPr>
        <w:pStyle w:val="ConsPlusNormal"/>
        <w:ind w:firstLine="567"/>
        <w:jc w:val="both"/>
        <w:rPr>
          <w:rFonts w:ascii="Times New Roman" w:hAnsi="Times New Roman" w:cs="Times New Roman"/>
          <w:sz w:val="24"/>
          <w:szCs w:val="24"/>
        </w:rPr>
      </w:pPr>
    </w:p>
    <w:p w:rsidR="006D3D16" w:rsidRPr="00DD6BD9" w:rsidRDefault="00055C9E"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6D3D16" w:rsidRPr="00DD6BD9">
        <w:rPr>
          <w:rFonts w:ascii="Times New Roman" w:hAnsi="Times New Roman" w:cs="Times New Roman"/>
          <w:sz w:val="24"/>
          <w:szCs w:val="24"/>
        </w:rPr>
        <w:t>.1. Вопросы, не урегулированные Договором, регулируются действующим законодательством.</w:t>
      </w:r>
    </w:p>
    <w:p w:rsidR="006D3D16" w:rsidRPr="00DD6BD9" w:rsidRDefault="00055C9E"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6D3D16" w:rsidRPr="00DD6BD9">
        <w:rPr>
          <w:rFonts w:ascii="Times New Roman" w:hAnsi="Times New Roman" w:cs="Times New Roman"/>
          <w:sz w:val="24"/>
          <w:szCs w:val="24"/>
        </w:rPr>
        <w:t xml:space="preserve">.2. Споры и разногласия, которые могут возникнуть между сторонами, разрешаются путем переговоров, а при </w:t>
      </w:r>
      <w:proofErr w:type="spellStart"/>
      <w:r w:rsidR="006D3D16" w:rsidRPr="00DD6BD9">
        <w:rPr>
          <w:rFonts w:ascii="Times New Roman" w:hAnsi="Times New Roman" w:cs="Times New Roman"/>
          <w:sz w:val="24"/>
          <w:szCs w:val="24"/>
        </w:rPr>
        <w:t>недостижении</w:t>
      </w:r>
      <w:proofErr w:type="spellEnd"/>
      <w:r w:rsidR="006D3D16" w:rsidRPr="00DD6BD9">
        <w:rPr>
          <w:rFonts w:ascii="Times New Roman" w:hAnsi="Times New Roman" w:cs="Times New Roman"/>
          <w:sz w:val="24"/>
          <w:szCs w:val="24"/>
        </w:rPr>
        <w:t xml:space="preserve"> согласия - в судебных органах соответствующей компетенции.</w:t>
      </w:r>
    </w:p>
    <w:p w:rsidR="006D3D16" w:rsidRDefault="00055C9E" w:rsidP="000472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6D3D16" w:rsidRPr="00DD6BD9">
        <w:rPr>
          <w:rFonts w:ascii="Times New Roman" w:hAnsi="Times New Roman" w:cs="Times New Roman"/>
          <w:sz w:val="24"/>
          <w:szCs w:val="24"/>
        </w:rPr>
        <w:t xml:space="preserve">.3. Договор составлен в двух экземплярах, каждый из которых имеет одинаковую </w:t>
      </w:r>
      <w:r w:rsidR="006D3D16" w:rsidRPr="00DD6BD9">
        <w:rPr>
          <w:rFonts w:ascii="Times New Roman" w:hAnsi="Times New Roman" w:cs="Times New Roman"/>
          <w:sz w:val="24"/>
          <w:szCs w:val="24"/>
        </w:rPr>
        <w:lastRenderedPageBreak/>
        <w:t>юридическую силу.</w:t>
      </w:r>
    </w:p>
    <w:p w:rsidR="006D3D16" w:rsidRPr="00DD6BD9" w:rsidRDefault="006D3D16" w:rsidP="00047292">
      <w:pPr>
        <w:pStyle w:val="ConsPlusNormal"/>
        <w:jc w:val="both"/>
        <w:rPr>
          <w:rFonts w:ascii="Times New Roman" w:hAnsi="Times New Roman" w:cs="Times New Roman"/>
          <w:sz w:val="24"/>
          <w:szCs w:val="24"/>
        </w:rPr>
      </w:pPr>
    </w:p>
    <w:p w:rsidR="006D3D16" w:rsidRPr="00DD6BD9" w:rsidRDefault="006D3D16" w:rsidP="004A3EBD">
      <w:pPr>
        <w:pStyle w:val="ConsPlusNormal"/>
        <w:numPr>
          <w:ilvl w:val="0"/>
          <w:numId w:val="21"/>
        </w:numPr>
        <w:ind w:left="0" w:firstLine="0"/>
        <w:jc w:val="center"/>
        <w:rPr>
          <w:rFonts w:ascii="Times New Roman" w:hAnsi="Times New Roman" w:cs="Times New Roman"/>
          <w:sz w:val="24"/>
          <w:szCs w:val="24"/>
        </w:rPr>
      </w:pPr>
      <w:r w:rsidRPr="00DD6BD9">
        <w:rPr>
          <w:rFonts w:ascii="Times New Roman" w:hAnsi="Times New Roman" w:cs="Times New Roman"/>
          <w:sz w:val="24"/>
          <w:szCs w:val="24"/>
        </w:rPr>
        <w:t xml:space="preserve"> ПРИЛОЖЕНИЯ К ДОГОВОРУ</w:t>
      </w:r>
    </w:p>
    <w:p w:rsidR="006D3D16" w:rsidRPr="00DD6BD9" w:rsidRDefault="006D3D16" w:rsidP="00047292">
      <w:pPr>
        <w:pStyle w:val="ConsPlusNormal"/>
        <w:jc w:val="both"/>
        <w:rPr>
          <w:rFonts w:ascii="Times New Roman" w:hAnsi="Times New Roman" w:cs="Times New Roman"/>
          <w:sz w:val="24"/>
          <w:szCs w:val="24"/>
        </w:rPr>
      </w:pPr>
    </w:p>
    <w:p w:rsidR="006D3D16" w:rsidRDefault="006D3D16" w:rsidP="004A3EBD">
      <w:pPr>
        <w:pStyle w:val="ConsPlusNormal"/>
        <w:numPr>
          <w:ilvl w:val="1"/>
          <w:numId w:val="21"/>
        </w:numPr>
        <w:ind w:left="0" w:firstLine="556"/>
        <w:jc w:val="both"/>
        <w:rPr>
          <w:rFonts w:ascii="Times New Roman" w:hAnsi="Times New Roman" w:cs="Times New Roman"/>
          <w:sz w:val="24"/>
          <w:szCs w:val="24"/>
        </w:rPr>
      </w:pPr>
      <w:r w:rsidRPr="00DD6BD9">
        <w:rPr>
          <w:rFonts w:ascii="Times New Roman" w:hAnsi="Times New Roman" w:cs="Times New Roman"/>
          <w:sz w:val="24"/>
          <w:szCs w:val="24"/>
        </w:rPr>
        <w:t xml:space="preserve">Расчет платы по договору на размещение нестационарного торгового объекта на территории городского округа </w:t>
      </w:r>
      <w:r w:rsidR="00055C9E">
        <w:rPr>
          <w:rFonts w:ascii="Times New Roman" w:hAnsi="Times New Roman" w:cs="Times New Roman"/>
          <w:sz w:val="24"/>
          <w:szCs w:val="24"/>
        </w:rPr>
        <w:t xml:space="preserve">Пелым - </w:t>
      </w:r>
      <w:r w:rsidRPr="00DD6BD9">
        <w:rPr>
          <w:rFonts w:ascii="Times New Roman" w:hAnsi="Times New Roman" w:cs="Times New Roman"/>
          <w:sz w:val="24"/>
          <w:szCs w:val="24"/>
        </w:rPr>
        <w:t xml:space="preserve">Приложение </w:t>
      </w:r>
      <w:r>
        <w:rPr>
          <w:rFonts w:ascii="Times New Roman" w:hAnsi="Times New Roman" w:cs="Times New Roman"/>
          <w:sz w:val="24"/>
          <w:szCs w:val="24"/>
        </w:rPr>
        <w:t>№</w:t>
      </w:r>
      <w:r w:rsidR="00055C9E">
        <w:rPr>
          <w:rFonts w:ascii="Times New Roman" w:hAnsi="Times New Roman" w:cs="Times New Roman"/>
          <w:sz w:val="24"/>
          <w:szCs w:val="24"/>
        </w:rPr>
        <w:t xml:space="preserve"> 1</w:t>
      </w:r>
      <w:r w:rsidRPr="00DD6BD9">
        <w:rPr>
          <w:rFonts w:ascii="Times New Roman" w:hAnsi="Times New Roman" w:cs="Times New Roman"/>
          <w:sz w:val="24"/>
          <w:szCs w:val="24"/>
        </w:rPr>
        <w:t>.</w:t>
      </w:r>
      <w:bookmarkStart w:id="15" w:name="_GoBack"/>
      <w:bookmarkEnd w:id="15"/>
    </w:p>
    <w:p w:rsidR="00055C9E" w:rsidRDefault="00055C9E" w:rsidP="00047292">
      <w:pPr>
        <w:pStyle w:val="ConsPlusNormal"/>
        <w:ind w:left="720"/>
        <w:jc w:val="both"/>
        <w:rPr>
          <w:rFonts w:ascii="Times New Roman" w:hAnsi="Times New Roman" w:cs="Times New Roman"/>
          <w:sz w:val="24"/>
          <w:szCs w:val="24"/>
        </w:rPr>
      </w:pPr>
    </w:p>
    <w:p w:rsidR="00055C9E" w:rsidRPr="00911CAF" w:rsidRDefault="006D3D16" w:rsidP="00047292">
      <w:pPr>
        <w:pStyle w:val="ConsPlusNormal"/>
        <w:widowControl/>
        <w:jc w:val="center"/>
        <w:outlineLvl w:val="2"/>
        <w:rPr>
          <w:rFonts w:ascii="Times New Roman" w:hAnsi="Times New Roman" w:cs="Times New Roman"/>
          <w:sz w:val="24"/>
          <w:szCs w:val="24"/>
        </w:rPr>
      </w:pPr>
      <w:r w:rsidRPr="00DD6BD9">
        <w:rPr>
          <w:rFonts w:ascii="Times New Roman" w:hAnsi="Times New Roman" w:cs="Times New Roman"/>
          <w:sz w:val="24"/>
          <w:szCs w:val="24"/>
        </w:rPr>
        <w:t xml:space="preserve"> </w:t>
      </w:r>
      <w:r w:rsidR="00055C9E" w:rsidRPr="00911CAF">
        <w:rPr>
          <w:rFonts w:ascii="Times New Roman" w:hAnsi="Times New Roman" w:cs="Times New Roman"/>
          <w:sz w:val="24"/>
          <w:szCs w:val="24"/>
        </w:rPr>
        <w:t>ПОДПИСИ И РЕКВИЗИТЫ СТОРОН</w:t>
      </w:r>
    </w:p>
    <w:p w:rsidR="00055C9E" w:rsidRDefault="00055C9E" w:rsidP="00047292">
      <w:pPr>
        <w:spacing w:after="0" w:line="240" w:lineRule="auto"/>
        <w:ind w:firstLine="540"/>
        <w:jc w:val="center"/>
        <w:rPr>
          <w:b/>
        </w:rPr>
      </w:pPr>
    </w:p>
    <w:tbl>
      <w:tblPr>
        <w:tblW w:w="10368" w:type="dxa"/>
        <w:tblLook w:val="0000"/>
      </w:tblPr>
      <w:tblGrid>
        <w:gridCol w:w="5275"/>
        <w:gridCol w:w="5093"/>
      </w:tblGrid>
      <w:tr w:rsidR="00055C9E" w:rsidRPr="0026043A" w:rsidTr="00055C9E">
        <w:trPr>
          <w:trHeight w:val="4557"/>
        </w:trPr>
        <w:tc>
          <w:tcPr>
            <w:tcW w:w="5275" w:type="dxa"/>
          </w:tcPr>
          <w:p w:rsidR="00055C9E" w:rsidRPr="00055C9E" w:rsidRDefault="00055C9E" w:rsidP="00047292">
            <w:pPr>
              <w:spacing w:after="0" w:line="240" w:lineRule="auto"/>
              <w:jc w:val="both"/>
              <w:rPr>
                <w:rFonts w:ascii="Times New Roman" w:hAnsi="Times New Roman"/>
                <w:b/>
              </w:rPr>
            </w:pPr>
            <w:r w:rsidRPr="00055C9E">
              <w:rPr>
                <w:rFonts w:ascii="Times New Roman" w:hAnsi="Times New Roman"/>
                <w:b/>
              </w:rPr>
              <w:t>Арендодатель</w:t>
            </w:r>
          </w:p>
          <w:p w:rsidR="00055C9E" w:rsidRPr="00055C9E" w:rsidRDefault="00055C9E" w:rsidP="00047292">
            <w:pPr>
              <w:spacing w:after="0" w:line="240" w:lineRule="auto"/>
              <w:jc w:val="both"/>
              <w:rPr>
                <w:rFonts w:ascii="Times New Roman" w:hAnsi="Times New Roman"/>
                <w:b/>
              </w:rPr>
            </w:pPr>
            <w:r w:rsidRPr="00055C9E">
              <w:rPr>
                <w:rFonts w:ascii="Times New Roman" w:hAnsi="Times New Roman"/>
                <w:b/>
              </w:rPr>
              <w:t>Администрация городского округа Пелым</w:t>
            </w:r>
          </w:p>
          <w:p w:rsidR="00055C9E" w:rsidRPr="00055C9E" w:rsidRDefault="00055C9E" w:rsidP="00047292">
            <w:pPr>
              <w:spacing w:after="0" w:line="240" w:lineRule="auto"/>
              <w:jc w:val="both"/>
              <w:rPr>
                <w:rFonts w:ascii="Times New Roman" w:hAnsi="Times New Roman"/>
              </w:rPr>
            </w:pPr>
            <w:proofErr w:type="gramStart"/>
            <w:r w:rsidRPr="00055C9E">
              <w:rPr>
                <w:rFonts w:ascii="Times New Roman" w:hAnsi="Times New Roman"/>
              </w:rPr>
              <w:t>Юр. адрес: 624582, Свердловская обл., г. Ивдель, п. Пелым, ул. Карла Маркса, 5.</w:t>
            </w:r>
            <w:proofErr w:type="gramEnd"/>
          </w:p>
          <w:p w:rsidR="00055C9E" w:rsidRPr="00055C9E" w:rsidRDefault="00055C9E" w:rsidP="00047292">
            <w:pPr>
              <w:spacing w:after="0" w:line="240" w:lineRule="auto"/>
              <w:jc w:val="both"/>
              <w:rPr>
                <w:rFonts w:ascii="Times New Roman" w:hAnsi="Times New Roman"/>
              </w:rPr>
            </w:pPr>
            <w:r w:rsidRPr="00055C9E">
              <w:rPr>
                <w:rFonts w:ascii="Times New Roman" w:hAnsi="Times New Roman"/>
              </w:rPr>
              <w:t xml:space="preserve">УФК по Свердловской области (Администрация городского округа Пелым), ИНН/КПП 6610001292/661701001, </w:t>
            </w:r>
          </w:p>
          <w:p w:rsidR="00055C9E" w:rsidRPr="00055C9E" w:rsidRDefault="00055C9E" w:rsidP="00047292">
            <w:pPr>
              <w:spacing w:after="0" w:line="240" w:lineRule="auto"/>
              <w:jc w:val="both"/>
              <w:rPr>
                <w:rFonts w:ascii="Times New Roman" w:hAnsi="Times New Roman"/>
              </w:rPr>
            </w:pPr>
            <w:proofErr w:type="spellStart"/>
            <w:proofErr w:type="gramStart"/>
            <w:r w:rsidRPr="00055C9E">
              <w:rPr>
                <w:rFonts w:ascii="Times New Roman" w:hAnsi="Times New Roman"/>
              </w:rPr>
              <w:t>р</w:t>
            </w:r>
            <w:proofErr w:type="spellEnd"/>
            <w:proofErr w:type="gramEnd"/>
            <w:r w:rsidRPr="00055C9E">
              <w:rPr>
                <w:rFonts w:ascii="Times New Roman" w:hAnsi="Times New Roman"/>
              </w:rPr>
              <w:t>/с 40101810500000010010 в Уральском ГУ Банка России г. Екатеринбург, БИК 046577001, ОКТМО 65764000</w:t>
            </w:r>
          </w:p>
          <w:p w:rsidR="00055C9E" w:rsidRPr="00055C9E" w:rsidRDefault="00055C9E" w:rsidP="00047292">
            <w:pPr>
              <w:spacing w:after="0" w:line="240" w:lineRule="auto"/>
              <w:jc w:val="both"/>
              <w:rPr>
                <w:rFonts w:ascii="Times New Roman" w:hAnsi="Times New Roman"/>
              </w:rPr>
            </w:pPr>
          </w:p>
          <w:p w:rsidR="00055C9E" w:rsidRPr="00055C9E" w:rsidRDefault="00055C9E" w:rsidP="00047292">
            <w:pPr>
              <w:spacing w:after="0" w:line="240" w:lineRule="auto"/>
              <w:jc w:val="both"/>
              <w:rPr>
                <w:rFonts w:ascii="Times New Roman" w:hAnsi="Times New Roman"/>
              </w:rPr>
            </w:pPr>
            <w:r w:rsidRPr="00055C9E">
              <w:rPr>
                <w:rFonts w:ascii="Times New Roman" w:hAnsi="Times New Roman"/>
              </w:rPr>
              <w:t>Глава городского округа Пелым</w:t>
            </w:r>
          </w:p>
          <w:p w:rsidR="00055C9E" w:rsidRPr="00055C9E" w:rsidRDefault="00055C9E" w:rsidP="00047292">
            <w:pPr>
              <w:spacing w:after="0" w:line="240" w:lineRule="auto"/>
              <w:jc w:val="both"/>
              <w:rPr>
                <w:rFonts w:ascii="Times New Roman" w:hAnsi="Times New Roman"/>
              </w:rPr>
            </w:pPr>
          </w:p>
          <w:p w:rsidR="00055C9E" w:rsidRPr="00055C9E" w:rsidRDefault="00055C9E" w:rsidP="00047292">
            <w:pPr>
              <w:spacing w:after="0" w:line="240" w:lineRule="auto"/>
              <w:jc w:val="both"/>
              <w:rPr>
                <w:rFonts w:ascii="Times New Roman" w:hAnsi="Times New Roman"/>
              </w:rPr>
            </w:pPr>
            <w:r w:rsidRPr="00055C9E">
              <w:rPr>
                <w:rFonts w:ascii="Times New Roman" w:hAnsi="Times New Roman"/>
              </w:rPr>
              <w:t>_____________________ /Ш.Т. Алиев/</w:t>
            </w:r>
          </w:p>
        </w:tc>
        <w:tc>
          <w:tcPr>
            <w:tcW w:w="5093" w:type="dxa"/>
          </w:tcPr>
          <w:p w:rsidR="00055C9E" w:rsidRPr="00055C9E" w:rsidRDefault="00055C9E" w:rsidP="00047292">
            <w:pPr>
              <w:tabs>
                <w:tab w:val="left" w:pos="1755"/>
              </w:tabs>
              <w:spacing w:after="0" w:line="240" w:lineRule="auto"/>
              <w:jc w:val="both"/>
              <w:rPr>
                <w:rFonts w:ascii="Times New Roman" w:hAnsi="Times New Roman"/>
                <w:b/>
                <w:color w:val="000000"/>
              </w:rPr>
            </w:pPr>
            <w:r w:rsidRPr="00055C9E">
              <w:rPr>
                <w:rFonts w:ascii="Times New Roman" w:hAnsi="Times New Roman"/>
                <w:b/>
                <w:color w:val="000000"/>
                <w:sz w:val="24"/>
                <w:szCs w:val="24"/>
              </w:rPr>
              <w:t>Правообладателем</w:t>
            </w:r>
            <w:r w:rsidRPr="00055C9E">
              <w:rPr>
                <w:rFonts w:ascii="Times New Roman" w:hAnsi="Times New Roman"/>
                <w:b/>
                <w:color w:val="000000"/>
              </w:rPr>
              <w:t xml:space="preserve">                     </w:t>
            </w:r>
          </w:p>
          <w:p w:rsidR="00055C9E" w:rsidRPr="00055C9E" w:rsidRDefault="00055C9E" w:rsidP="00047292">
            <w:pPr>
              <w:spacing w:after="0" w:line="240" w:lineRule="auto"/>
              <w:jc w:val="both"/>
              <w:rPr>
                <w:rFonts w:ascii="Times New Roman" w:hAnsi="Times New Roman"/>
              </w:rPr>
            </w:pPr>
          </w:p>
          <w:p w:rsidR="00055C9E" w:rsidRPr="00055C9E" w:rsidRDefault="00055C9E" w:rsidP="00047292">
            <w:pPr>
              <w:spacing w:after="0" w:line="240" w:lineRule="auto"/>
              <w:jc w:val="both"/>
              <w:rPr>
                <w:rFonts w:ascii="Times New Roman" w:hAnsi="Times New Roman"/>
              </w:rPr>
            </w:pPr>
          </w:p>
          <w:p w:rsidR="00055C9E" w:rsidRPr="00055C9E" w:rsidRDefault="00055C9E" w:rsidP="00047292">
            <w:pPr>
              <w:spacing w:after="0" w:line="240" w:lineRule="auto"/>
              <w:jc w:val="both"/>
              <w:rPr>
                <w:rFonts w:ascii="Times New Roman" w:hAnsi="Times New Roman"/>
              </w:rPr>
            </w:pPr>
          </w:p>
          <w:p w:rsidR="00055C9E" w:rsidRDefault="00055C9E" w:rsidP="00047292">
            <w:pPr>
              <w:spacing w:after="0" w:line="240" w:lineRule="auto"/>
              <w:jc w:val="both"/>
              <w:rPr>
                <w:rFonts w:ascii="Times New Roman" w:hAnsi="Times New Roman"/>
              </w:rPr>
            </w:pPr>
          </w:p>
          <w:p w:rsidR="00055C9E" w:rsidRDefault="00055C9E" w:rsidP="00047292">
            <w:pPr>
              <w:spacing w:after="0" w:line="240" w:lineRule="auto"/>
              <w:jc w:val="both"/>
              <w:rPr>
                <w:rFonts w:ascii="Times New Roman" w:hAnsi="Times New Roman"/>
              </w:rPr>
            </w:pPr>
          </w:p>
          <w:p w:rsidR="00055C9E" w:rsidRDefault="00055C9E" w:rsidP="00047292">
            <w:pPr>
              <w:spacing w:after="0" w:line="240" w:lineRule="auto"/>
              <w:jc w:val="both"/>
              <w:rPr>
                <w:rFonts w:ascii="Times New Roman" w:hAnsi="Times New Roman"/>
              </w:rPr>
            </w:pPr>
          </w:p>
          <w:p w:rsidR="00055C9E" w:rsidRDefault="00055C9E" w:rsidP="00047292">
            <w:pPr>
              <w:spacing w:after="0" w:line="240" w:lineRule="auto"/>
              <w:jc w:val="both"/>
              <w:rPr>
                <w:rFonts w:ascii="Times New Roman" w:hAnsi="Times New Roman"/>
              </w:rPr>
            </w:pPr>
          </w:p>
          <w:p w:rsidR="00055C9E" w:rsidRDefault="00055C9E" w:rsidP="00047292">
            <w:pPr>
              <w:spacing w:after="0" w:line="240" w:lineRule="auto"/>
              <w:jc w:val="both"/>
              <w:rPr>
                <w:rFonts w:ascii="Times New Roman" w:hAnsi="Times New Roman"/>
              </w:rPr>
            </w:pPr>
          </w:p>
          <w:p w:rsidR="00055C9E" w:rsidRDefault="00055C9E" w:rsidP="00047292">
            <w:pPr>
              <w:spacing w:after="0" w:line="240" w:lineRule="auto"/>
              <w:jc w:val="both"/>
              <w:rPr>
                <w:rFonts w:ascii="Times New Roman" w:hAnsi="Times New Roman"/>
              </w:rPr>
            </w:pPr>
          </w:p>
          <w:p w:rsidR="00055C9E" w:rsidRDefault="00055C9E" w:rsidP="00047292">
            <w:pPr>
              <w:spacing w:after="0" w:line="240" w:lineRule="auto"/>
              <w:jc w:val="both"/>
              <w:rPr>
                <w:rFonts w:ascii="Times New Roman" w:hAnsi="Times New Roman"/>
              </w:rPr>
            </w:pPr>
          </w:p>
          <w:p w:rsidR="00055C9E" w:rsidRPr="00055C9E" w:rsidRDefault="00055C9E" w:rsidP="00047292">
            <w:pPr>
              <w:spacing w:after="0" w:line="240" w:lineRule="auto"/>
              <w:jc w:val="both"/>
              <w:rPr>
                <w:rFonts w:ascii="Times New Roman" w:hAnsi="Times New Roman"/>
              </w:rPr>
            </w:pPr>
          </w:p>
          <w:p w:rsidR="00055C9E" w:rsidRPr="00055C9E" w:rsidRDefault="00055C9E" w:rsidP="00047292">
            <w:pPr>
              <w:spacing w:after="0" w:line="240" w:lineRule="auto"/>
              <w:jc w:val="both"/>
              <w:rPr>
                <w:rFonts w:ascii="Times New Roman" w:hAnsi="Times New Roman"/>
              </w:rPr>
            </w:pPr>
          </w:p>
          <w:p w:rsidR="00055C9E" w:rsidRPr="00055C9E" w:rsidRDefault="00055C9E" w:rsidP="00047292">
            <w:pPr>
              <w:spacing w:after="0" w:line="240" w:lineRule="auto"/>
              <w:jc w:val="both"/>
              <w:rPr>
                <w:rFonts w:ascii="Times New Roman" w:hAnsi="Times New Roman"/>
                <w:b/>
                <w:bCs/>
              </w:rPr>
            </w:pPr>
            <w:r w:rsidRPr="00055C9E">
              <w:rPr>
                <w:rFonts w:ascii="Times New Roman" w:hAnsi="Times New Roman"/>
              </w:rPr>
              <w:t>____________________ /</w:t>
            </w:r>
            <w:r>
              <w:rPr>
                <w:rFonts w:ascii="Times New Roman" w:hAnsi="Times New Roman"/>
              </w:rPr>
              <w:t xml:space="preserve">___________/ </w:t>
            </w:r>
            <w:r w:rsidRPr="00055C9E">
              <w:rPr>
                <w:rFonts w:ascii="Times New Roman" w:hAnsi="Times New Roman"/>
              </w:rPr>
              <w:t xml:space="preserve">                                                                           </w:t>
            </w:r>
          </w:p>
        </w:tc>
      </w:tr>
    </w:tbl>
    <w:p w:rsidR="00224A57" w:rsidRPr="00353554" w:rsidRDefault="00224A57" w:rsidP="00047292">
      <w:pPr>
        <w:pStyle w:val="ConsPlusNormal"/>
        <w:rPr>
          <w:rFonts w:ascii="Times New Roman" w:hAnsi="Times New Roman" w:cs="Times New Roman"/>
          <w:sz w:val="28"/>
          <w:szCs w:val="28"/>
        </w:rPr>
      </w:pPr>
    </w:p>
    <w:sectPr w:rsidR="00224A57" w:rsidRPr="00353554" w:rsidSect="007677A6">
      <w:pgSz w:w="11906" w:h="16838"/>
      <w:pgMar w:top="568"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0D5" w:rsidRDefault="008D70D5">
      <w:pPr>
        <w:spacing w:after="0" w:line="240" w:lineRule="auto"/>
      </w:pPr>
      <w:r>
        <w:separator/>
      </w:r>
    </w:p>
  </w:endnote>
  <w:endnote w:type="continuationSeparator" w:id="1">
    <w:p w:rsidR="008D70D5" w:rsidRDefault="008D7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0D5" w:rsidRDefault="008D70D5">
      <w:pPr>
        <w:spacing w:after="0" w:line="240" w:lineRule="auto"/>
      </w:pPr>
      <w:r>
        <w:separator/>
      </w:r>
    </w:p>
  </w:footnote>
  <w:footnote w:type="continuationSeparator" w:id="1">
    <w:p w:rsidR="008D70D5" w:rsidRDefault="008D70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1CB"/>
    <w:multiLevelType w:val="hybridMultilevel"/>
    <w:tmpl w:val="91DE698A"/>
    <w:lvl w:ilvl="0" w:tplc="38683E96">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9C444B"/>
    <w:multiLevelType w:val="multilevel"/>
    <w:tmpl w:val="32D46CF4"/>
    <w:lvl w:ilvl="0">
      <w:start w:val="3"/>
      <w:numFmt w:val="decimal"/>
      <w:lvlText w:val="%1."/>
      <w:lvlJc w:val="left"/>
      <w:pPr>
        <w:ind w:left="1069"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6252FCD"/>
    <w:multiLevelType w:val="multilevel"/>
    <w:tmpl w:val="8174D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C245ACA"/>
    <w:multiLevelType w:val="hybridMultilevel"/>
    <w:tmpl w:val="3FEE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44C3E"/>
    <w:multiLevelType w:val="multilevel"/>
    <w:tmpl w:val="32D46CF4"/>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5E61E4F"/>
    <w:multiLevelType w:val="multilevel"/>
    <w:tmpl w:val="91A019D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A7B793A"/>
    <w:multiLevelType w:val="hybridMultilevel"/>
    <w:tmpl w:val="F632A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AB050B5"/>
    <w:multiLevelType w:val="hybridMultilevel"/>
    <w:tmpl w:val="CE5AE260"/>
    <w:lvl w:ilvl="0" w:tplc="AB2400E6">
      <w:start w:val="1"/>
      <w:numFmt w:val="decimal"/>
      <w:lvlText w:val="%1."/>
      <w:lvlJc w:val="left"/>
      <w:pPr>
        <w:ind w:left="1353" w:hanging="360"/>
      </w:pPr>
      <w:rPr>
        <w:rFonts w:ascii="Times New Roman" w:hAnsi="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137519F"/>
    <w:multiLevelType w:val="hybridMultilevel"/>
    <w:tmpl w:val="293E79D4"/>
    <w:lvl w:ilvl="0" w:tplc="4EC43D96">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38F12582"/>
    <w:multiLevelType w:val="multilevel"/>
    <w:tmpl w:val="00A887CE"/>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32A722F"/>
    <w:multiLevelType w:val="hybridMultilevel"/>
    <w:tmpl w:val="81503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395B5D"/>
    <w:multiLevelType w:val="hybridMultilevel"/>
    <w:tmpl w:val="8C1CA9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1D05CF"/>
    <w:multiLevelType w:val="hybridMultilevel"/>
    <w:tmpl w:val="E144A95A"/>
    <w:lvl w:ilvl="0" w:tplc="1C8A3404">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7C145D"/>
    <w:multiLevelType w:val="multilevel"/>
    <w:tmpl w:val="8174D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1D05121"/>
    <w:multiLevelType w:val="multilevel"/>
    <w:tmpl w:val="32D46CF4"/>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73D7F83"/>
    <w:multiLevelType w:val="hybridMultilevel"/>
    <w:tmpl w:val="AE0CA832"/>
    <w:lvl w:ilvl="0" w:tplc="4F1AF7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8516A61"/>
    <w:multiLevelType w:val="hybridMultilevel"/>
    <w:tmpl w:val="AAFAB6FE"/>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nsid w:val="5B010883"/>
    <w:multiLevelType w:val="hybridMultilevel"/>
    <w:tmpl w:val="11BEEE20"/>
    <w:lvl w:ilvl="0" w:tplc="05BE85B6">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B60073"/>
    <w:multiLevelType w:val="hybridMultilevel"/>
    <w:tmpl w:val="CDC47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EE1174C"/>
    <w:multiLevelType w:val="multilevel"/>
    <w:tmpl w:val="C6B6D5DC"/>
    <w:lvl w:ilvl="0">
      <w:start w:val="3"/>
      <w:numFmt w:val="decimal"/>
      <w:lvlText w:val="%1."/>
      <w:lvlJc w:val="left"/>
      <w:pPr>
        <w:ind w:left="450" w:hanging="450"/>
      </w:pPr>
      <w:rPr>
        <w:rFonts w:hint="default"/>
      </w:rPr>
    </w:lvl>
    <w:lvl w:ilvl="1">
      <w:start w:val="2"/>
      <w:numFmt w:val="decimal"/>
      <w:lvlText w:val="%1.%2."/>
      <w:lvlJc w:val="left"/>
      <w:pPr>
        <w:ind w:left="7950"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0">
    <w:nsid w:val="62076C9B"/>
    <w:multiLevelType w:val="multilevel"/>
    <w:tmpl w:val="91A019D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37C6AC3"/>
    <w:multiLevelType w:val="hybridMultilevel"/>
    <w:tmpl w:val="371C9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F7DE6"/>
    <w:multiLevelType w:val="hybridMultilevel"/>
    <w:tmpl w:val="E580F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3F2FE0"/>
    <w:multiLevelType w:val="hybridMultilevel"/>
    <w:tmpl w:val="0AEC5122"/>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22"/>
  </w:num>
  <w:num w:numId="4">
    <w:abstractNumId w:val="21"/>
  </w:num>
  <w:num w:numId="5">
    <w:abstractNumId w:val="3"/>
  </w:num>
  <w:num w:numId="6">
    <w:abstractNumId w:val="9"/>
  </w:num>
  <w:num w:numId="7">
    <w:abstractNumId w:val="5"/>
  </w:num>
  <w:num w:numId="8">
    <w:abstractNumId w:val="20"/>
  </w:num>
  <w:num w:numId="9">
    <w:abstractNumId w:val="12"/>
  </w:num>
  <w:num w:numId="10">
    <w:abstractNumId w:val="14"/>
  </w:num>
  <w:num w:numId="11">
    <w:abstractNumId w:val="1"/>
  </w:num>
  <w:num w:numId="12">
    <w:abstractNumId w:val="4"/>
  </w:num>
  <w:num w:numId="13">
    <w:abstractNumId w:val="11"/>
  </w:num>
  <w:num w:numId="14">
    <w:abstractNumId w:val="16"/>
  </w:num>
  <w:num w:numId="15">
    <w:abstractNumId w:val="19"/>
  </w:num>
  <w:num w:numId="16">
    <w:abstractNumId w:val="17"/>
  </w:num>
  <w:num w:numId="17">
    <w:abstractNumId w:val="8"/>
  </w:num>
  <w:num w:numId="18">
    <w:abstractNumId w:val="6"/>
  </w:num>
  <w:num w:numId="19">
    <w:abstractNumId w:val="0"/>
  </w:num>
  <w:num w:numId="20">
    <w:abstractNumId w:val="10"/>
  </w:num>
  <w:num w:numId="21">
    <w:abstractNumId w:val="13"/>
  </w:num>
  <w:num w:numId="22">
    <w:abstractNumId w:val="2"/>
  </w:num>
  <w:num w:numId="23">
    <w:abstractNumId w:val="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F5B6F"/>
    <w:rsid w:val="00000684"/>
    <w:rsid w:val="00000A15"/>
    <w:rsid w:val="00000DFB"/>
    <w:rsid w:val="000016CE"/>
    <w:rsid w:val="00001CE3"/>
    <w:rsid w:val="00001DCB"/>
    <w:rsid w:val="0000225A"/>
    <w:rsid w:val="0000238C"/>
    <w:rsid w:val="00002F3F"/>
    <w:rsid w:val="00002FA5"/>
    <w:rsid w:val="00005D5A"/>
    <w:rsid w:val="000072B7"/>
    <w:rsid w:val="00011A1C"/>
    <w:rsid w:val="00011A58"/>
    <w:rsid w:val="00012B29"/>
    <w:rsid w:val="00013184"/>
    <w:rsid w:val="000131F9"/>
    <w:rsid w:val="0001321E"/>
    <w:rsid w:val="000143A2"/>
    <w:rsid w:val="00014529"/>
    <w:rsid w:val="00014AD8"/>
    <w:rsid w:val="00014DCB"/>
    <w:rsid w:val="00014F7A"/>
    <w:rsid w:val="000152D1"/>
    <w:rsid w:val="00015919"/>
    <w:rsid w:val="00016063"/>
    <w:rsid w:val="000162C3"/>
    <w:rsid w:val="00017634"/>
    <w:rsid w:val="0002074A"/>
    <w:rsid w:val="000208EC"/>
    <w:rsid w:val="000209B3"/>
    <w:rsid w:val="00020BB6"/>
    <w:rsid w:val="00020C8C"/>
    <w:rsid w:val="00020CCF"/>
    <w:rsid w:val="0002164B"/>
    <w:rsid w:val="00021655"/>
    <w:rsid w:val="00022B17"/>
    <w:rsid w:val="00022F45"/>
    <w:rsid w:val="00023071"/>
    <w:rsid w:val="000235AA"/>
    <w:rsid w:val="000236A7"/>
    <w:rsid w:val="00023CA7"/>
    <w:rsid w:val="00024768"/>
    <w:rsid w:val="00024DC7"/>
    <w:rsid w:val="00027886"/>
    <w:rsid w:val="00027AE7"/>
    <w:rsid w:val="00027E5C"/>
    <w:rsid w:val="00030514"/>
    <w:rsid w:val="00032059"/>
    <w:rsid w:val="00032608"/>
    <w:rsid w:val="00032773"/>
    <w:rsid w:val="00032786"/>
    <w:rsid w:val="0003348F"/>
    <w:rsid w:val="00034AE8"/>
    <w:rsid w:val="00034B79"/>
    <w:rsid w:val="000358A7"/>
    <w:rsid w:val="00035A10"/>
    <w:rsid w:val="00036261"/>
    <w:rsid w:val="00036509"/>
    <w:rsid w:val="00036784"/>
    <w:rsid w:val="00036B41"/>
    <w:rsid w:val="00036F1D"/>
    <w:rsid w:val="000376C3"/>
    <w:rsid w:val="00040A31"/>
    <w:rsid w:val="00041052"/>
    <w:rsid w:val="00041911"/>
    <w:rsid w:val="00042274"/>
    <w:rsid w:val="00042F20"/>
    <w:rsid w:val="00043F55"/>
    <w:rsid w:val="0004433C"/>
    <w:rsid w:val="0004525C"/>
    <w:rsid w:val="0004531B"/>
    <w:rsid w:val="00045391"/>
    <w:rsid w:val="000458BC"/>
    <w:rsid w:val="000466E2"/>
    <w:rsid w:val="00046767"/>
    <w:rsid w:val="00046D8E"/>
    <w:rsid w:val="00046F5A"/>
    <w:rsid w:val="00047292"/>
    <w:rsid w:val="00047E8A"/>
    <w:rsid w:val="000505D2"/>
    <w:rsid w:val="000513BE"/>
    <w:rsid w:val="00052329"/>
    <w:rsid w:val="000534BA"/>
    <w:rsid w:val="00054371"/>
    <w:rsid w:val="00054DA0"/>
    <w:rsid w:val="00055284"/>
    <w:rsid w:val="00055C9E"/>
    <w:rsid w:val="000560B3"/>
    <w:rsid w:val="000560EF"/>
    <w:rsid w:val="00056433"/>
    <w:rsid w:val="00057149"/>
    <w:rsid w:val="00057329"/>
    <w:rsid w:val="00057B5F"/>
    <w:rsid w:val="00057E9F"/>
    <w:rsid w:val="00061BED"/>
    <w:rsid w:val="00061EC4"/>
    <w:rsid w:val="000620C3"/>
    <w:rsid w:val="00062D7A"/>
    <w:rsid w:val="00063391"/>
    <w:rsid w:val="000633D6"/>
    <w:rsid w:val="00064AD0"/>
    <w:rsid w:val="00065866"/>
    <w:rsid w:val="000661E1"/>
    <w:rsid w:val="000665B8"/>
    <w:rsid w:val="00066D96"/>
    <w:rsid w:val="00066DED"/>
    <w:rsid w:val="00067B3B"/>
    <w:rsid w:val="0007129A"/>
    <w:rsid w:val="000720DF"/>
    <w:rsid w:val="00073FE5"/>
    <w:rsid w:val="00074246"/>
    <w:rsid w:val="000748BD"/>
    <w:rsid w:val="0007627E"/>
    <w:rsid w:val="000773F7"/>
    <w:rsid w:val="0008018B"/>
    <w:rsid w:val="00080700"/>
    <w:rsid w:val="00080D6C"/>
    <w:rsid w:val="000817F7"/>
    <w:rsid w:val="00081C1B"/>
    <w:rsid w:val="0008284D"/>
    <w:rsid w:val="00082E58"/>
    <w:rsid w:val="00083C27"/>
    <w:rsid w:val="00083CC8"/>
    <w:rsid w:val="00083F87"/>
    <w:rsid w:val="000849B4"/>
    <w:rsid w:val="00084D97"/>
    <w:rsid w:val="000864F5"/>
    <w:rsid w:val="0008657D"/>
    <w:rsid w:val="00086A9D"/>
    <w:rsid w:val="00087040"/>
    <w:rsid w:val="00087574"/>
    <w:rsid w:val="00090CAF"/>
    <w:rsid w:val="0009103F"/>
    <w:rsid w:val="00091A9B"/>
    <w:rsid w:val="00091ECC"/>
    <w:rsid w:val="00092458"/>
    <w:rsid w:val="00093F4E"/>
    <w:rsid w:val="00094895"/>
    <w:rsid w:val="00095A04"/>
    <w:rsid w:val="00096469"/>
    <w:rsid w:val="000967D6"/>
    <w:rsid w:val="00097120"/>
    <w:rsid w:val="000A03C1"/>
    <w:rsid w:val="000A0D2C"/>
    <w:rsid w:val="000A11C4"/>
    <w:rsid w:val="000A222E"/>
    <w:rsid w:val="000A25A3"/>
    <w:rsid w:val="000A28EB"/>
    <w:rsid w:val="000A2F79"/>
    <w:rsid w:val="000A482F"/>
    <w:rsid w:val="000A54CE"/>
    <w:rsid w:val="000A59FD"/>
    <w:rsid w:val="000A6DB4"/>
    <w:rsid w:val="000A7935"/>
    <w:rsid w:val="000A7F4D"/>
    <w:rsid w:val="000B0027"/>
    <w:rsid w:val="000B0CF3"/>
    <w:rsid w:val="000B16D0"/>
    <w:rsid w:val="000B192E"/>
    <w:rsid w:val="000B21D0"/>
    <w:rsid w:val="000B237F"/>
    <w:rsid w:val="000B304B"/>
    <w:rsid w:val="000B3999"/>
    <w:rsid w:val="000B40A8"/>
    <w:rsid w:val="000B4B62"/>
    <w:rsid w:val="000B4C39"/>
    <w:rsid w:val="000B506F"/>
    <w:rsid w:val="000B586B"/>
    <w:rsid w:val="000B6FFB"/>
    <w:rsid w:val="000B74E2"/>
    <w:rsid w:val="000B7AEA"/>
    <w:rsid w:val="000C0450"/>
    <w:rsid w:val="000C0915"/>
    <w:rsid w:val="000C09B8"/>
    <w:rsid w:val="000C1386"/>
    <w:rsid w:val="000C191F"/>
    <w:rsid w:val="000C1F58"/>
    <w:rsid w:val="000C2364"/>
    <w:rsid w:val="000C2744"/>
    <w:rsid w:val="000C31E7"/>
    <w:rsid w:val="000C40CA"/>
    <w:rsid w:val="000C455E"/>
    <w:rsid w:val="000C4FD2"/>
    <w:rsid w:val="000C4FF1"/>
    <w:rsid w:val="000C5530"/>
    <w:rsid w:val="000C5931"/>
    <w:rsid w:val="000C5AAF"/>
    <w:rsid w:val="000C5F2A"/>
    <w:rsid w:val="000C77F4"/>
    <w:rsid w:val="000C7D18"/>
    <w:rsid w:val="000D0327"/>
    <w:rsid w:val="000D03AF"/>
    <w:rsid w:val="000D054A"/>
    <w:rsid w:val="000D057B"/>
    <w:rsid w:val="000D07C6"/>
    <w:rsid w:val="000D0B8B"/>
    <w:rsid w:val="000D1DC0"/>
    <w:rsid w:val="000D2C1F"/>
    <w:rsid w:val="000D341E"/>
    <w:rsid w:val="000D345C"/>
    <w:rsid w:val="000D399F"/>
    <w:rsid w:val="000D3BD7"/>
    <w:rsid w:val="000D43B5"/>
    <w:rsid w:val="000D4681"/>
    <w:rsid w:val="000D4CC2"/>
    <w:rsid w:val="000D5C2D"/>
    <w:rsid w:val="000D6A3C"/>
    <w:rsid w:val="000D6AB0"/>
    <w:rsid w:val="000D72CB"/>
    <w:rsid w:val="000D740A"/>
    <w:rsid w:val="000D7DE5"/>
    <w:rsid w:val="000D7FC5"/>
    <w:rsid w:val="000D7FE7"/>
    <w:rsid w:val="000E02CA"/>
    <w:rsid w:val="000E062C"/>
    <w:rsid w:val="000E1B19"/>
    <w:rsid w:val="000E1E5F"/>
    <w:rsid w:val="000E350E"/>
    <w:rsid w:val="000E4978"/>
    <w:rsid w:val="000E4F40"/>
    <w:rsid w:val="000E6F8E"/>
    <w:rsid w:val="000E7589"/>
    <w:rsid w:val="000E7A05"/>
    <w:rsid w:val="000E7C6F"/>
    <w:rsid w:val="000E7F7B"/>
    <w:rsid w:val="000F0488"/>
    <w:rsid w:val="000F068E"/>
    <w:rsid w:val="000F1122"/>
    <w:rsid w:val="000F1ACC"/>
    <w:rsid w:val="000F1B4C"/>
    <w:rsid w:val="000F245E"/>
    <w:rsid w:val="000F30EE"/>
    <w:rsid w:val="000F31EF"/>
    <w:rsid w:val="000F3AE0"/>
    <w:rsid w:val="000F3AE6"/>
    <w:rsid w:val="000F452C"/>
    <w:rsid w:val="000F4B29"/>
    <w:rsid w:val="000F52BC"/>
    <w:rsid w:val="000F5840"/>
    <w:rsid w:val="000F63AE"/>
    <w:rsid w:val="000F6564"/>
    <w:rsid w:val="000F6ACD"/>
    <w:rsid w:val="000F6AF4"/>
    <w:rsid w:val="000F6F60"/>
    <w:rsid w:val="000F713D"/>
    <w:rsid w:val="0010052C"/>
    <w:rsid w:val="00100AD3"/>
    <w:rsid w:val="001029C5"/>
    <w:rsid w:val="00102EDD"/>
    <w:rsid w:val="00103FCD"/>
    <w:rsid w:val="00104E30"/>
    <w:rsid w:val="001057D1"/>
    <w:rsid w:val="0010718E"/>
    <w:rsid w:val="00107873"/>
    <w:rsid w:val="00107ECF"/>
    <w:rsid w:val="0011076A"/>
    <w:rsid w:val="00110C72"/>
    <w:rsid w:val="0011145B"/>
    <w:rsid w:val="00111A8F"/>
    <w:rsid w:val="0011275A"/>
    <w:rsid w:val="00112B69"/>
    <w:rsid w:val="001133C0"/>
    <w:rsid w:val="001135AD"/>
    <w:rsid w:val="00113C73"/>
    <w:rsid w:val="00113D84"/>
    <w:rsid w:val="0011451F"/>
    <w:rsid w:val="00114E80"/>
    <w:rsid w:val="00115266"/>
    <w:rsid w:val="0011556C"/>
    <w:rsid w:val="001159A8"/>
    <w:rsid w:val="00115A6A"/>
    <w:rsid w:val="00115D3E"/>
    <w:rsid w:val="00116153"/>
    <w:rsid w:val="0011793E"/>
    <w:rsid w:val="00120AC4"/>
    <w:rsid w:val="00120DC8"/>
    <w:rsid w:val="00121685"/>
    <w:rsid w:val="00121D5D"/>
    <w:rsid w:val="0012400E"/>
    <w:rsid w:val="00124BFF"/>
    <w:rsid w:val="00124C28"/>
    <w:rsid w:val="00124F11"/>
    <w:rsid w:val="00125993"/>
    <w:rsid w:val="00126061"/>
    <w:rsid w:val="00127147"/>
    <w:rsid w:val="00130891"/>
    <w:rsid w:val="00130DBB"/>
    <w:rsid w:val="001319F2"/>
    <w:rsid w:val="00131A62"/>
    <w:rsid w:val="00131B91"/>
    <w:rsid w:val="00131C44"/>
    <w:rsid w:val="00132BEA"/>
    <w:rsid w:val="001331ED"/>
    <w:rsid w:val="001338B5"/>
    <w:rsid w:val="00133B37"/>
    <w:rsid w:val="00133D47"/>
    <w:rsid w:val="0013438F"/>
    <w:rsid w:val="001344AF"/>
    <w:rsid w:val="00134B25"/>
    <w:rsid w:val="0013591B"/>
    <w:rsid w:val="00135BFD"/>
    <w:rsid w:val="001363E2"/>
    <w:rsid w:val="00136631"/>
    <w:rsid w:val="00137C18"/>
    <w:rsid w:val="00141BC1"/>
    <w:rsid w:val="00141C3D"/>
    <w:rsid w:val="00141D40"/>
    <w:rsid w:val="00141FE6"/>
    <w:rsid w:val="00142266"/>
    <w:rsid w:val="001422AA"/>
    <w:rsid w:val="001424E0"/>
    <w:rsid w:val="00142937"/>
    <w:rsid w:val="00143251"/>
    <w:rsid w:val="00143FFC"/>
    <w:rsid w:val="001445EE"/>
    <w:rsid w:val="00144E8B"/>
    <w:rsid w:val="00145228"/>
    <w:rsid w:val="0014570A"/>
    <w:rsid w:val="00145E20"/>
    <w:rsid w:val="0014608C"/>
    <w:rsid w:val="00146112"/>
    <w:rsid w:val="00146391"/>
    <w:rsid w:val="001466A2"/>
    <w:rsid w:val="00147E9B"/>
    <w:rsid w:val="00147F3E"/>
    <w:rsid w:val="00150E75"/>
    <w:rsid w:val="001510C5"/>
    <w:rsid w:val="00152568"/>
    <w:rsid w:val="001530B7"/>
    <w:rsid w:val="0015320F"/>
    <w:rsid w:val="001544A6"/>
    <w:rsid w:val="00155DBF"/>
    <w:rsid w:val="00156645"/>
    <w:rsid w:val="001572E0"/>
    <w:rsid w:val="001609E9"/>
    <w:rsid w:val="00160AB5"/>
    <w:rsid w:val="00162559"/>
    <w:rsid w:val="00162719"/>
    <w:rsid w:val="001632BB"/>
    <w:rsid w:val="0016341A"/>
    <w:rsid w:val="0016362A"/>
    <w:rsid w:val="0016373F"/>
    <w:rsid w:val="00163BA9"/>
    <w:rsid w:val="00163ED3"/>
    <w:rsid w:val="00163FB5"/>
    <w:rsid w:val="00164324"/>
    <w:rsid w:val="00164886"/>
    <w:rsid w:val="001664EE"/>
    <w:rsid w:val="00166F23"/>
    <w:rsid w:val="001672F3"/>
    <w:rsid w:val="001674AA"/>
    <w:rsid w:val="00167C9F"/>
    <w:rsid w:val="001704F5"/>
    <w:rsid w:val="001704FE"/>
    <w:rsid w:val="0017092C"/>
    <w:rsid w:val="00170BB9"/>
    <w:rsid w:val="00172001"/>
    <w:rsid w:val="001724DF"/>
    <w:rsid w:val="00172D3C"/>
    <w:rsid w:val="00172EBE"/>
    <w:rsid w:val="00172ED6"/>
    <w:rsid w:val="00172FA7"/>
    <w:rsid w:val="0017315D"/>
    <w:rsid w:val="00173A9C"/>
    <w:rsid w:val="00173B91"/>
    <w:rsid w:val="00173BC8"/>
    <w:rsid w:val="00173C4F"/>
    <w:rsid w:val="00174EBE"/>
    <w:rsid w:val="00175798"/>
    <w:rsid w:val="0017593E"/>
    <w:rsid w:val="00175E7F"/>
    <w:rsid w:val="001763BD"/>
    <w:rsid w:val="001763CF"/>
    <w:rsid w:val="00176982"/>
    <w:rsid w:val="001769FE"/>
    <w:rsid w:val="0017767E"/>
    <w:rsid w:val="001776AF"/>
    <w:rsid w:val="00177F98"/>
    <w:rsid w:val="001805A5"/>
    <w:rsid w:val="00180AE9"/>
    <w:rsid w:val="00180DFB"/>
    <w:rsid w:val="0018121E"/>
    <w:rsid w:val="00181555"/>
    <w:rsid w:val="00182530"/>
    <w:rsid w:val="00182C14"/>
    <w:rsid w:val="00182C9A"/>
    <w:rsid w:val="00182E5C"/>
    <w:rsid w:val="001835F8"/>
    <w:rsid w:val="00183918"/>
    <w:rsid w:val="00183942"/>
    <w:rsid w:val="001839E9"/>
    <w:rsid w:val="00184186"/>
    <w:rsid w:val="0018485B"/>
    <w:rsid w:val="00184909"/>
    <w:rsid w:val="0018493F"/>
    <w:rsid w:val="00184C99"/>
    <w:rsid w:val="001856EB"/>
    <w:rsid w:val="001857D6"/>
    <w:rsid w:val="00185CB5"/>
    <w:rsid w:val="00185F6A"/>
    <w:rsid w:val="0018630A"/>
    <w:rsid w:val="00187858"/>
    <w:rsid w:val="00187FB8"/>
    <w:rsid w:val="00190738"/>
    <w:rsid w:val="00190B80"/>
    <w:rsid w:val="00191E27"/>
    <w:rsid w:val="0019212C"/>
    <w:rsid w:val="00192AAC"/>
    <w:rsid w:val="001932D8"/>
    <w:rsid w:val="001939BD"/>
    <w:rsid w:val="0019474B"/>
    <w:rsid w:val="00195259"/>
    <w:rsid w:val="001954A2"/>
    <w:rsid w:val="0019570F"/>
    <w:rsid w:val="0019589A"/>
    <w:rsid w:val="00196824"/>
    <w:rsid w:val="00197E7B"/>
    <w:rsid w:val="00197E8A"/>
    <w:rsid w:val="001A09B2"/>
    <w:rsid w:val="001A2CFA"/>
    <w:rsid w:val="001A311C"/>
    <w:rsid w:val="001A335D"/>
    <w:rsid w:val="001A4474"/>
    <w:rsid w:val="001A4A00"/>
    <w:rsid w:val="001A4BEB"/>
    <w:rsid w:val="001A4CD5"/>
    <w:rsid w:val="001A5610"/>
    <w:rsid w:val="001A69D5"/>
    <w:rsid w:val="001A6E18"/>
    <w:rsid w:val="001A7275"/>
    <w:rsid w:val="001B0281"/>
    <w:rsid w:val="001B0367"/>
    <w:rsid w:val="001B0C85"/>
    <w:rsid w:val="001B2058"/>
    <w:rsid w:val="001B3924"/>
    <w:rsid w:val="001B44E7"/>
    <w:rsid w:val="001B4C7F"/>
    <w:rsid w:val="001B589D"/>
    <w:rsid w:val="001B5D41"/>
    <w:rsid w:val="001B6564"/>
    <w:rsid w:val="001B6A62"/>
    <w:rsid w:val="001B7EB4"/>
    <w:rsid w:val="001C0B87"/>
    <w:rsid w:val="001C0DBE"/>
    <w:rsid w:val="001C0EEC"/>
    <w:rsid w:val="001C164E"/>
    <w:rsid w:val="001C19B2"/>
    <w:rsid w:val="001C25A6"/>
    <w:rsid w:val="001C312D"/>
    <w:rsid w:val="001C37DB"/>
    <w:rsid w:val="001C4177"/>
    <w:rsid w:val="001C4272"/>
    <w:rsid w:val="001C478B"/>
    <w:rsid w:val="001C4BDC"/>
    <w:rsid w:val="001C53F2"/>
    <w:rsid w:val="001C5627"/>
    <w:rsid w:val="001C6F6A"/>
    <w:rsid w:val="001C7062"/>
    <w:rsid w:val="001C78FE"/>
    <w:rsid w:val="001C7BF7"/>
    <w:rsid w:val="001C7EE7"/>
    <w:rsid w:val="001C7F8D"/>
    <w:rsid w:val="001D059B"/>
    <w:rsid w:val="001D07A9"/>
    <w:rsid w:val="001D0899"/>
    <w:rsid w:val="001D0CD6"/>
    <w:rsid w:val="001D17F2"/>
    <w:rsid w:val="001D29D5"/>
    <w:rsid w:val="001D2D5F"/>
    <w:rsid w:val="001D389A"/>
    <w:rsid w:val="001D39ED"/>
    <w:rsid w:val="001D3A66"/>
    <w:rsid w:val="001D429C"/>
    <w:rsid w:val="001D459D"/>
    <w:rsid w:val="001D4AE2"/>
    <w:rsid w:val="001D4BFC"/>
    <w:rsid w:val="001D540D"/>
    <w:rsid w:val="001D576E"/>
    <w:rsid w:val="001D5A5F"/>
    <w:rsid w:val="001D6646"/>
    <w:rsid w:val="001D6D30"/>
    <w:rsid w:val="001D7930"/>
    <w:rsid w:val="001D7CA1"/>
    <w:rsid w:val="001E01EA"/>
    <w:rsid w:val="001E0924"/>
    <w:rsid w:val="001E1C06"/>
    <w:rsid w:val="001E23BA"/>
    <w:rsid w:val="001E3919"/>
    <w:rsid w:val="001E394B"/>
    <w:rsid w:val="001E3E5B"/>
    <w:rsid w:val="001E3FBB"/>
    <w:rsid w:val="001E4132"/>
    <w:rsid w:val="001E5418"/>
    <w:rsid w:val="001E5DB0"/>
    <w:rsid w:val="001E5DC5"/>
    <w:rsid w:val="001E60CB"/>
    <w:rsid w:val="001E626F"/>
    <w:rsid w:val="001E6B4D"/>
    <w:rsid w:val="001E7427"/>
    <w:rsid w:val="001E7F0B"/>
    <w:rsid w:val="001F01E1"/>
    <w:rsid w:val="001F04A3"/>
    <w:rsid w:val="001F0966"/>
    <w:rsid w:val="001F13B9"/>
    <w:rsid w:val="001F17E6"/>
    <w:rsid w:val="001F1CEB"/>
    <w:rsid w:val="001F1F9A"/>
    <w:rsid w:val="001F242A"/>
    <w:rsid w:val="001F4356"/>
    <w:rsid w:val="001F44E8"/>
    <w:rsid w:val="001F5137"/>
    <w:rsid w:val="001F5BCE"/>
    <w:rsid w:val="001F5C47"/>
    <w:rsid w:val="001F6448"/>
    <w:rsid w:val="001F6FA5"/>
    <w:rsid w:val="001F7303"/>
    <w:rsid w:val="001F7ED2"/>
    <w:rsid w:val="00200825"/>
    <w:rsid w:val="0020153E"/>
    <w:rsid w:val="002015B1"/>
    <w:rsid w:val="00202030"/>
    <w:rsid w:val="0020263C"/>
    <w:rsid w:val="00202DA8"/>
    <w:rsid w:val="00203406"/>
    <w:rsid w:val="00203DC6"/>
    <w:rsid w:val="0020419E"/>
    <w:rsid w:val="00204479"/>
    <w:rsid w:val="0020463E"/>
    <w:rsid w:val="00204B50"/>
    <w:rsid w:val="00204FD2"/>
    <w:rsid w:val="002055FE"/>
    <w:rsid w:val="00205E4C"/>
    <w:rsid w:val="002070DB"/>
    <w:rsid w:val="00207363"/>
    <w:rsid w:val="002079AA"/>
    <w:rsid w:val="002103BB"/>
    <w:rsid w:val="00210725"/>
    <w:rsid w:val="00210979"/>
    <w:rsid w:val="0021173E"/>
    <w:rsid w:val="002117C0"/>
    <w:rsid w:val="00211C40"/>
    <w:rsid w:val="00211E9E"/>
    <w:rsid w:val="00212490"/>
    <w:rsid w:val="002125A4"/>
    <w:rsid w:val="0021289B"/>
    <w:rsid w:val="00212FB6"/>
    <w:rsid w:val="00213D88"/>
    <w:rsid w:val="002142B3"/>
    <w:rsid w:val="00214B60"/>
    <w:rsid w:val="00215E67"/>
    <w:rsid w:val="002163A0"/>
    <w:rsid w:val="00216475"/>
    <w:rsid w:val="002170BC"/>
    <w:rsid w:val="002176BC"/>
    <w:rsid w:val="00222481"/>
    <w:rsid w:val="002235EE"/>
    <w:rsid w:val="0022374D"/>
    <w:rsid w:val="00224A57"/>
    <w:rsid w:val="00224F3D"/>
    <w:rsid w:val="00225A0E"/>
    <w:rsid w:val="002273C7"/>
    <w:rsid w:val="00227572"/>
    <w:rsid w:val="00227670"/>
    <w:rsid w:val="002279E1"/>
    <w:rsid w:val="002301AD"/>
    <w:rsid w:val="0023022A"/>
    <w:rsid w:val="00230CA9"/>
    <w:rsid w:val="002321B3"/>
    <w:rsid w:val="00232761"/>
    <w:rsid w:val="002330A1"/>
    <w:rsid w:val="00234267"/>
    <w:rsid w:val="00234E4B"/>
    <w:rsid w:val="00235179"/>
    <w:rsid w:val="0023528B"/>
    <w:rsid w:val="00235998"/>
    <w:rsid w:val="00235A28"/>
    <w:rsid w:val="00236FC2"/>
    <w:rsid w:val="00236FE1"/>
    <w:rsid w:val="00237730"/>
    <w:rsid w:val="002424F2"/>
    <w:rsid w:val="00242941"/>
    <w:rsid w:val="00243513"/>
    <w:rsid w:val="00243A06"/>
    <w:rsid w:val="00243C62"/>
    <w:rsid w:val="0024521E"/>
    <w:rsid w:val="0024532B"/>
    <w:rsid w:val="00245686"/>
    <w:rsid w:val="00246A0B"/>
    <w:rsid w:val="00246DFE"/>
    <w:rsid w:val="00246FAA"/>
    <w:rsid w:val="002479C2"/>
    <w:rsid w:val="00247F2B"/>
    <w:rsid w:val="00250CD5"/>
    <w:rsid w:val="002514F5"/>
    <w:rsid w:val="00251F32"/>
    <w:rsid w:val="00252CE5"/>
    <w:rsid w:val="0025303A"/>
    <w:rsid w:val="0025317A"/>
    <w:rsid w:val="00253226"/>
    <w:rsid w:val="0025394D"/>
    <w:rsid w:val="00253DC8"/>
    <w:rsid w:val="00255097"/>
    <w:rsid w:val="00255171"/>
    <w:rsid w:val="0025520E"/>
    <w:rsid w:val="00256226"/>
    <w:rsid w:val="002565C3"/>
    <w:rsid w:val="002569C6"/>
    <w:rsid w:val="00256B24"/>
    <w:rsid w:val="00256E65"/>
    <w:rsid w:val="00257416"/>
    <w:rsid w:val="002606DC"/>
    <w:rsid w:val="00260F8C"/>
    <w:rsid w:val="002611D5"/>
    <w:rsid w:val="00261260"/>
    <w:rsid w:val="00261558"/>
    <w:rsid w:val="002616A9"/>
    <w:rsid w:val="00261A56"/>
    <w:rsid w:val="00261CC0"/>
    <w:rsid w:val="0026238A"/>
    <w:rsid w:val="00262D6E"/>
    <w:rsid w:val="00262F93"/>
    <w:rsid w:val="0026348C"/>
    <w:rsid w:val="00263EFC"/>
    <w:rsid w:val="00264E56"/>
    <w:rsid w:val="002651CD"/>
    <w:rsid w:val="00265F47"/>
    <w:rsid w:val="002662D4"/>
    <w:rsid w:val="00266A6C"/>
    <w:rsid w:val="00267084"/>
    <w:rsid w:val="00271D94"/>
    <w:rsid w:val="00271F54"/>
    <w:rsid w:val="002733B1"/>
    <w:rsid w:val="0027362D"/>
    <w:rsid w:val="00274E3D"/>
    <w:rsid w:val="002750D5"/>
    <w:rsid w:val="00275361"/>
    <w:rsid w:val="00275487"/>
    <w:rsid w:val="0027607A"/>
    <w:rsid w:val="00276ABD"/>
    <w:rsid w:val="00276B80"/>
    <w:rsid w:val="002777F2"/>
    <w:rsid w:val="002803F5"/>
    <w:rsid w:val="00281514"/>
    <w:rsid w:val="00281828"/>
    <w:rsid w:val="00281A7C"/>
    <w:rsid w:val="00281BC0"/>
    <w:rsid w:val="00282368"/>
    <w:rsid w:val="002824D0"/>
    <w:rsid w:val="00283DB5"/>
    <w:rsid w:val="00284573"/>
    <w:rsid w:val="00284D85"/>
    <w:rsid w:val="002863A3"/>
    <w:rsid w:val="00286A6B"/>
    <w:rsid w:val="00286EB2"/>
    <w:rsid w:val="002871E4"/>
    <w:rsid w:val="00287D3B"/>
    <w:rsid w:val="00290783"/>
    <w:rsid w:val="00290C0D"/>
    <w:rsid w:val="00290E5E"/>
    <w:rsid w:val="002921DF"/>
    <w:rsid w:val="00292DC4"/>
    <w:rsid w:val="00293712"/>
    <w:rsid w:val="002957FD"/>
    <w:rsid w:val="00295FD9"/>
    <w:rsid w:val="00296259"/>
    <w:rsid w:val="002970AF"/>
    <w:rsid w:val="002971B8"/>
    <w:rsid w:val="00297DBA"/>
    <w:rsid w:val="002A1E34"/>
    <w:rsid w:val="002A1E6A"/>
    <w:rsid w:val="002A2AB5"/>
    <w:rsid w:val="002A2E65"/>
    <w:rsid w:val="002A30FC"/>
    <w:rsid w:val="002A389E"/>
    <w:rsid w:val="002A4570"/>
    <w:rsid w:val="002A4B06"/>
    <w:rsid w:val="002A4F61"/>
    <w:rsid w:val="002A524A"/>
    <w:rsid w:val="002A53A2"/>
    <w:rsid w:val="002A5633"/>
    <w:rsid w:val="002A5876"/>
    <w:rsid w:val="002A5913"/>
    <w:rsid w:val="002A61AC"/>
    <w:rsid w:val="002A784E"/>
    <w:rsid w:val="002B0542"/>
    <w:rsid w:val="002B0F0A"/>
    <w:rsid w:val="002B156E"/>
    <w:rsid w:val="002B164E"/>
    <w:rsid w:val="002B1AE2"/>
    <w:rsid w:val="002B419B"/>
    <w:rsid w:val="002B49CE"/>
    <w:rsid w:val="002B4BB0"/>
    <w:rsid w:val="002B4D29"/>
    <w:rsid w:val="002B5406"/>
    <w:rsid w:val="002B5E0E"/>
    <w:rsid w:val="002B7388"/>
    <w:rsid w:val="002C16B1"/>
    <w:rsid w:val="002C2014"/>
    <w:rsid w:val="002C30C4"/>
    <w:rsid w:val="002C312C"/>
    <w:rsid w:val="002C31A1"/>
    <w:rsid w:val="002C37EB"/>
    <w:rsid w:val="002C4682"/>
    <w:rsid w:val="002C54F6"/>
    <w:rsid w:val="002C55F2"/>
    <w:rsid w:val="002C5B93"/>
    <w:rsid w:val="002C6F65"/>
    <w:rsid w:val="002C7DBB"/>
    <w:rsid w:val="002D04D5"/>
    <w:rsid w:val="002D087E"/>
    <w:rsid w:val="002D1281"/>
    <w:rsid w:val="002D173B"/>
    <w:rsid w:val="002D193A"/>
    <w:rsid w:val="002D36DE"/>
    <w:rsid w:val="002D37AD"/>
    <w:rsid w:val="002D3AA2"/>
    <w:rsid w:val="002D5BEC"/>
    <w:rsid w:val="002D669D"/>
    <w:rsid w:val="002D6F70"/>
    <w:rsid w:val="002D7642"/>
    <w:rsid w:val="002D7B00"/>
    <w:rsid w:val="002E0419"/>
    <w:rsid w:val="002E0559"/>
    <w:rsid w:val="002E063B"/>
    <w:rsid w:val="002E10F5"/>
    <w:rsid w:val="002E11DF"/>
    <w:rsid w:val="002E2982"/>
    <w:rsid w:val="002E3E1A"/>
    <w:rsid w:val="002E44E4"/>
    <w:rsid w:val="002E47D0"/>
    <w:rsid w:val="002E6135"/>
    <w:rsid w:val="002E6E8B"/>
    <w:rsid w:val="002E726C"/>
    <w:rsid w:val="002E73B1"/>
    <w:rsid w:val="002F06E5"/>
    <w:rsid w:val="002F0A0C"/>
    <w:rsid w:val="002F0D03"/>
    <w:rsid w:val="002F1F9D"/>
    <w:rsid w:val="002F2310"/>
    <w:rsid w:val="002F28D1"/>
    <w:rsid w:val="002F3A09"/>
    <w:rsid w:val="002F3E6E"/>
    <w:rsid w:val="002F4B88"/>
    <w:rsid w:val="002F4DC1"/>
    <w:rsid w:val="002F5064"/>
    <w:rsid w:val="002F50B1"/>
    <w:rsid w:val="002F5B6F"/>
    <w:rsid w:val="002F5CD8"/>
    <w:rsid w:val="002F6BD1"/>
    <w:rsid w:val="002F6F34"/>
    <w:rsid w:val="002F6FB1"/>
    <w:rsid w:val="002F70A0"/>
    <w:rsid w:val="002F742C"/>
    <w:rsid w:val="00301F76"/>
    <w:rsid w:val="00303BD8"/>
    <w:rsid w:val="00306154"/>
    <w:rsid w:val="00306184"/>
    <w:rsid w:val="00307683"/>
    <w:rsid w:val="003079A1"/>
    <w:rsid w:val="0031095A"/>
    <w:rsid w:val="00310A79"/>
    <w:rsid w:val="003114AD"/>
    <w:rsid w:val="00311E86"/>
    <w:rsid w:val="0031204E"/>
    <w:rsid w:val="003131BC"/>
    <w:rsid w:val="0031421F"/>
    <w:rsid w:val="00314325"/>
    <w:rsid w:val="003147AA"/>
    <w:rsid w:val="00320265"/>
    <w:rsid w:val="0032117D"/>
    <w:rsid w:val="00321267"/>
    <w:rsid w:val="00321C0F"/>
    <w:rsid w:val="00321F0E"/>
    <w:rsid w:val="00323BE3"/>
    <w:rsid w:val="0032411D"/>
    <w:rsid w:val="0032414E"/>
    <w:rsid w:val="00324DCD"/>
    <w:rsid w:val="003251D4"/>
    <w:rsid w:val="003252EA"/>
    <w:rsid w:val="00326D4B"/>
    <w:rsid w:val="00327024"/>
    <w:rsid w:val="0032770F"/>
    <w:rsid w:val="00327867"/>
    <w:rsid w:val="0033049F"/>
    <w:rsid w:val="00330CE5"/>
    <w:rsid w:val="003335F5"/>
    <w:rsid w:val="0033390B"/>
    <w:rsid w:val="00333E44"/>
    <w:rsid w:val="00333F84"/>
    <w:rsid w:val="0033593F"/>
    <w:rsid w:val="00336078"/>
    <w:rsid w:val="003373C8"/>
    <w:rsid w:val="00337AC8"/>
    <w:rsid w:val="0034076D"/>
    <w:rsid w:val="0034155D"/>
    <w:rsid w:val="0034161F"/>
    <w:rsid w:val="00341BEA"/>
    <w:rsid w:val="00342A42"/>
    <w:rsid w:val="00342A67"/>
    <w:rsid w:val="003434A4"/>
    <w:rsid w:val="003438F9"/>
    <w:rsid w:val="003454E6"/>
    <w:rsid w:val="00345837"/>
    <w:rsid w:val="00345B76"/>
    <w:rsid w:val="003462F8"/>
    <w:rsid w:val="00346354"/>
    <w:rsid w:val="003463B1"/>
    <w:rsid w:val="00350B0C"/>
    <w:rsid w:val="00350B95"/>
    <w:rsid w:val="00351007"/>
    <w:rsid w:val="003520BC"/>
    <w:rsid w:val="003521B1"/>
    <w:rsid w:val="003522B0"/>
    <w:rsid w:val="00352BE4"/>
    <w:rsid w:val="00353554"/>
    <w:rsid w:val="0035356A"/>
    <w:rsid w:val="003543E5"/>
    <w:rsid w:val="00354754"/>
    <w:rsid w:val="00354895"/>
    <w:rsid w:val="0035499B"/>
    <w:rsid w:val="00354D69"/>
    <w:rsid w:val="00355AC0"/>
    <w:rsid w:val="00355C3F"/>
    <w:rsid w:val="00355E86"/>
    <w:rsid w:val="00356480"/>
    <w:rsid w:val="0035657B"/>
    <w:rsid w:val="003565F7"/>
    <w:rsid w:val="00356D4F"/>
    <w:rsid w:val="0035758B"/>
    <w:rsid w:val="00357832"/>
    <w:rsid w:val="00357BAF"/>
    <w:rsid w:val="00357BBE"/>
    <w:rsid w:val="00357D90"/>
    <w:rsid w:val="00357DA9"/>
    <w:rsid w:val="00361DC5"/>
    <w:rsid w:val="003624C6"/>
    <w:rsid w:val="003631E1"/>
    <w:rsid w:val="003632C4"/>
    <w:rsid w:val="00364999"/>
    <w:rsid w:val="00364C19"/>
    <w:rsid w:val="0036507F"/>
    <w:rsid w:val="00365229"/>
    <w:rsid w:val="0036697F"/>
    <w:rsid w:val="0037096A"/>
    <w:rsid w:val="0037100C"/>
    <w:rsid w:val="00371ADD"/>
    <w:rsid w:val="00372F6A"/>
    <w:rsid w:val="0037376A"/>
    <w:rsid w:val="00373EE9"/>
    <w:rsid w:val="0037446A"/>
    <w:rsid w:val="00374F86"/>
    <w:rsid w:val="00375602"/>
    <w:rsid w:val="00375988"/>
    <w:rsid w:val="00376125"/>
    <w:rsid w:val="00377697"/>
    <w:rsid w:val="00377A40"/>
    <w:rsid w:val="00377EBB"/>
    <w:rsid w:val="00377F0F"/>
    <w:rsid w:val="0038074B"/>
    <w:rsid w:val="00380D71"/>
    <w:rsid w:val="00380E03"/>
    <w:rsid w:val="00381AC8"/>
    <w:rsid w:val="00381CC7"/>
    <w:rsid w:val="00382932"/>
    <w:rsid w:val="003834BB"/>
    <w:rsid w:val="00383B2B"/>
    <w:rsid w:val="00383D32"/>
    <w:rsid w:val="0038416F"/>
    <w:rsid w:val="00384761"/>
    <w:rsid w:val="00385E6F"/>
    <w:rsid w:val="00387087"/>
    <w:rsid w:val="003872A4"/>
    <w:rsid w:val="0039066F"/>
    <w:rsid w:val="003909C4"/>
    <w:rsid w:val="00390BC2"/>
    <w:rsid w:val="00390BFC"/>
    <w:rsid w:val="0039165D"/>
    <w:rsid w:val="00391687"/>
    <w:rsid w:val="00391FB1"/>
    <w:rsid w:val="00393449"/>
    <w:rsid w:val="003935D9"/>
    <w:rsid w:val="00393835"/>
    <w:rsid w:val="00393B4F"/>
    <w:rsid w:val="00393FEE"/>
    <w:rsid w:val="0039473F"/>
    <w:rsid w:val="003947DC"/>
    <w:rsid w:val="00394913"/>
    <w:rsid w:val="00394AE3"/>
    <w:rsid w:val="00394BEA"/>
    <w:rsid w:val="003954BF"/>
    <w:rsid w:val="003968EC"/>
    <w:rsid w:val="00396A53"/>
    <w:rsid w:val="00396BF4"/>
    <w:rsid w:val="003979A3"/>
    <w:rsid w:val="003A10F1"/>
    <w:rsid w:val="003A16EC"/>
    <w:rsid w:val="003A2943"/>
    <w:rsid w:val="003A29C3"/>
    <w:rsid w:val="003A2F79"/>
    <w:rsid w:val="003A36BB"/>
    <w:rsid w:val="003A3BDB"/>
    <w:rsid w:val="003A3FC1"/>
    <w:rsid w:val="003A42C5"/>
    <w:rsid w:val="003A430D"/>
    <w:rsid w:val="003A48E0"/>
    <w:rsid w:val="003A4A5A"/>
    <w:rsid w:val="003A510E"/>
    <w:rsid w:val="003A7B78"/>
    <w:rsid w:val="003B141D"/>
    <w:rsid w:val="003B1558"/>
    <w:rsid w:val="003B1EC5"/>
    <w:rsid w:val="003B2FE9"/>
    <w:rsid w:val="003B3A24"/>
    <w:rsid w:val="003B3D13"/>
    <w:rsid w:val="003B44AB"/>
    <w:rsid w:val="003B463A"/>
    <w:rsid w:val="003B47E5"/>
    <w:rsid w:val="003B569C"/>
    <w:rsid w:val="003B57E4"/>
    <w:rsid w:val="003B5F5B"/>
    <w:rsid w:val="003B73BB"/>
    <w:rsid w:val="003B781D"/>
    <w:rsid w:val="003B7B89"/>
    <w:rsid w:val="003C090B"/>
    <w:rsid w:val="003C0F72"/>
    <w:rsid w:val="003C1ECC"/>
    <w:rsid w:val="003C205C"/>
    <w:rsid w:val="003C2076"/>
    <w:rsid w:val="003C2760"/>
    <w:rsid w:val="003C2C87"/>
    <w:rsid w:val="003C30C5"/>
    <w:rsid w:val="003C3F8D"/>
    <w:rsid w:val="003C52B3"/>
    <w:rsid w:val="003C68FF"/>
    <w:rsid w:val="003C6FB0"/>
    <w:rsid w:val="003C703F"/>
    <w:rsid w:val="003C718B"/>
    <w:rsid w:val="003C7292"/>
    <w:rsid w:val="003C7B57"/>
    <w:rsid w:val="003C7E3B"/>
    <w:rsid w:val="003D0D08"/>
    <w:rsid w:val="003D11C5"/>
    <w:rsid w:val="003D1728"/>
    <w:rsid w:val="003D1944"/>
    <w:rsid w:val="003D195B"/>
    <w:rsid w:val="003D1C51"/>
    <w:rsid w:val="003D1F93"/>
    <w:rsid w:val="003D24BC"/>
    <w:rsid w:val="003D24ED"/>
    <w:rsid w:val="003D29E8"/>
    <w:rsid w:val="003D2A84"/>
    <w:rsid w:val="003D2CFF"/>
    <w:rsid w:val="003D432D"/>
    <w:rsid w:val="003D4CA8"/>
    <w:rsid w:val="003D5342"/>
    <w:rsid w:val="003D57BE"/>
    <w:rsid w:val="003D5AC1"/>
    <w:rsid w:val="003D5F86"/>
    <w:rsid w:val="003D61C5"/>
    <w:rsid w:val="003D65FA"/>
    <w:rsid w:val="003D7683"/>
    <w:rsid w:val="003E0200"/>
    <w:rsid w:val="003E03EB"/>
    <w:rsid w:val="003E132F"/>
    <w:rsid w:val="003E163D"/>
    <w:rsid w:val="003E1913"/>
    <w:rsid w:val="003E1AD8"/>
    <w:rsid w:val="003E2FE7"/>
    <w:rsid w:val="003E38B6"/>
    <w:rsid w:val="003E3BFB"/>
    <w:rsid w:val="003E41C0"/>
    <w:rsid w:val="003E5850"/>
    <w:rsid w:val="003E5E38"/>
    <w:rsid w:val="003E61F7"/>
    <w:rsid w:val="003E7819"/>
    <w:rsid w:val="003E7A01"/>
    <w:rsid w:val="003F0DE6"/>
    <w:rsid w:val="003F17FD"/>
    <w:rsid w:val="003F1950"/>
    <w:rsid w:val="003F3BC5"/>
    <w:rsid w:val="003F4ED7"/>
    <w:rsid w:val="003F4F5E"/>
    <w:rsid w:val="003F50DF"/>
    <w:rsid w:val="003F6ADA"/>
    <w:rsid w:val="003F7110"/>
    <w:rsid w:val="003F7258"/>
    <w:rsid w:val="003F7D1C"/>
    <w:rsid w:val="003F7EB1"/>
    <w:rsid w:val="004000AA"/>
    <w:rsid w:val="0040030D"/>
    <w:rsid w:val="00400AAD"/>
    <w:rsid w:val="0040109E"/>
    <w:rsid w:val="00401681"/>
    <w:rsid w:val="004018DB"/>
    <w:rsid w:val="00401E68"/>
    <w:rsid w:val="00403087"/>
    <w:rsid w:val="00403974"/>
    <w:rsid w:val="00404032"/>
    <w:rsid w:val="0040426E"/>
    <w:rsid w:val="004044E0"/>
    <w:rsid w:val="00404A96"/>
    <w:rsid w:val="00404DEB"/>
    <w:rsid w:val="00405558"/>
    <w:rsid w:val="0040572A"/>
    <w:rsid w:val="0040635D"/>
    <w:rsid w:val="00407042"/>
    <w:rsid w:val="0040788E"/>
    <w:rsid w:val="0041010A"/>
    <w:rsid w:val="004105BB"/>
    <w:rsid w:val="004105CD"/>
    <w:rsid w:val="00410BEF"/>
    <w:rsid w:val="00411250"/>
    <w:rsid w:val="0041135C"/>
    <w:rsid w:val="0041170D"/>
    <w:rsid w:val="00411919"/>
    <w:rsid w:val="004119CB"/>
    <w:rsid w:val="0041221C"/>
    <w:rsid w:val="00412404"/>
    <w:rsid w:val="00412A65"/>
    <w:rsid w:val="004143AA"/>
    <w:rsid w:val="00415177"/>
    <w:rsid w:val="004154D4"/>
    <w:rsid w:val="004156A3"/>
    <w:rsid w:val="00415845"/>
    <w:rsid w:val="004160B0"/>
    <w:rsid w:val="00416471"/>
    <w:rsid w:val="00416756"/>
    <w:rsid w:val="00416E6B"/>
    <w:rsid w:val="004202BE"/>
    <w:rsid w:val="00420A32"/>
    <w:rsid w:val="00421BE7"/>
    <w:rsid w:val="004225F6"/>
    <w:rsid w:val="00422C95"/>
    <w:rsid w:val="004232DD"/>
    <w:rsid w:val="00423F52"/>
    <w:rsid w:val="004241F2"/>
    <w:rsid w:val="0042436A"/>
    <w:rsid w:val="00424DC9"/>
    <w:rsid w:val="00424E22"/>
    <w:rsid w:val="00424F19"/>
    <w:rsid w:val="00424F70"/>
    <w:rsid w:val="0042518B"/>
    <w:rsid w:val="004275C9"/>
    <w:rsid w:val="00427FCC"/>
    <w:rsid w:val="004339C9"/>
    <w:rsid w:val="00434A72"/>
    <w:rsid w:val="00434C18"/>
    <w:rsid w:val="0043510E"/>
    <w:rsid w:val="00435223"/>
    <w:rsid w:val="00435262"/>
    <w:rsid w:val="00435827"/>
    <w:rsid w:val="0043653B"/>
    <w:rsid w:val="00436720"/>
    <w:rsid w:val="00436C49"/>
    <w:rsid w:val="004376E2"/>
    <w:rsid w:val="004377D6"/>
    <w:rsid w:val="00437C27"/>
    <w:rsid w:val="00440A9C"/>
    <w:rsid w:val="00440C48"/>
    <w:rsid w:val="00440F70"/>
    <w:rsid w:val="004422B8"/>
    <w:rsid w:val="00442EBB"/>
    <w:rsid w:val="00443061"/>
    <w:rsid w:val="00443437"/>
    <w:rsid w:val="004439AF"/>
    <w:rsid w:val="00444074"/>
    <w:rsid w:val="00444496"/>
    <w:rsid w:val="00444951"/>
    <w:rsid w:val="00444F01"/>
    <w:rsid w:val="00446297"/>
    <w:rsid w:val="00446BB9"/>
    <w:rsid w:val="00447143"/>
    <w:rsid w:val="004476FF"/>
    <w:rsid w:val="004500A2"/>
    <w:rsid w:val="004501D7"/>
    <w:rsid w:val="00450CA8"/>
    <w:rsid w:val="0045131A"/>
    <w:rsid w:val="004527D5"/>
    <w:rsid w:val="004527FC"/>
    <w:rsid w:val="00453F71"/>
    <w:rsid w:val="00454126"/>
    <w:rsid w:val="00454838"/>
    <w:rsid w:val="00454C8B"/>
    <w:rsid w:val="00454D56"/>
    <w:rsid w:val="00455158"/>
    <w:rsid w:val="00455190"/>
    <w:rsid w:val="00455288"/>
    <w:rsid w:val="004552C7"/>
    <w:rsid w:val="00455841"/>
    <w:rsid w:val="00455FD8"/>
    <w:rsid w:val="00456390"/>
    <w:rsid w:val="004568E2"/>
    <w:rsid w:val="004569A0"/>
    <w:rsid w:val="00456C17"/>
    <w:rsid w:val="00456D3D"/>
    <w:rsid w:val="00457046"/>
    <w:rsid w:val="00457056"/>
    <w:rsid w:val="004571AA"/>
    <w:rsid w:val="004572B6"/>
    <w:rsid w:val="00457425"/>
    <w:rsid w:val="00457966"/>
    <w:rsid w:val="00457973"/>
    <w:rsid w:val="00460231"/>
    <w:rsid w:val="00460754"/>
    <w:rsid w:val="00460A7D"/>
    <w:rsid w:val="00460A9B"/>
    <w:rsid w:val="00460E8C"/>
    <w:rsid w:val="0046150B"/>
    <w:rsid w:val="0046175F"/>
    <w:rsid w:val="0046186A"/>
    <w:rsid w:val="00461CC2"/>
    <w:rsid w:val="00462043"/>
    <w:rsid w:val="00462339"/>
    <w:rsid w:val="00462355"/>
    <w:rsid w:val="004624D3"/>
    <w:rsid w:val="00462CA3"/>
    <w:rsid w:val="0046389C"/>
    <w:rsid w:val="00464284"/>
    <w:rsid w:val="00464E01"/>
    <w:rsid w:val="0046564F"/>
    <w:rsid w:val="00465DDD"/>
    <w:rsid w:val="00466390"/>
    <w:rsid w:val="0046646E"/>
    <w:rsid w:val="00466C0D"/>
    <w:rsid w:val="00470218"/>
    <w:rsid w:val="0047021A"/>
    <w:rsid w:val="0047084C"/>
    <w:rsid w:val="00470B68"/>
    <w:rsid w:val="00472E8C"/>
    <w:rsid w:val="0047357E"/>
    <w:rsid w:val="00473670"/>
    <w:rsid w:val="00473A44"/>
    <w:rsid w:val="00477972"/>
    <w:rsid w:val="00480902"/>
    <w:rsid w:val="00480FDA"/>
    <w:rsid w:val="00480FF7"/>
    <w:rsid w:val="004813EB"/>
    <w:rsid w:val="00481C99"/>
    <w:rsid w:val="00481E9B"/>
    <w:rsid w:val="004828D0"/>
    <w:rsid w:val="00484722"/>
    <w:rsid w:val="004847DF"/>
    <w:rsid w:val="004853FD"/>
    <w:rsid w:val="004856B0"/>
    <w:rsid w:val="0048683A"/>
    <w:rsid w:val="00487104"/>
    <w:rsid w:val="00487258"/>
    <w:rsid w:val="004875C6"/>
    <w:rsid w:val="004875D7"/>
    <w:rsid w:val="00490106"/>
    <w:rsid w:val="00490599"/>
    <w:rsid w:val="0049167B"/>
    <w:rsid w:val="00491AAC"/>
    <w:rsid w:val="00491D1A"/>
    <w:rsid w:val="00492975"/>
    <w:rsid w:val="00492B12"/>
    <w:rsid w:val="00492E2F"/>
    <w:rsid w:val="00493055"/>
    <w:rsid w:val="00493A44"/>
    <w:rsid w:val="00493AB8"/>
    <w:rsid w:val="00493E1C"/>
    <w:rsid w:val="0049404E"/>
    <w:rsid w:val="0049415F"/>
    <w:rsid w:val="0049507F"/>
    <w:rsid w:val="0049664B"/>
    <w:rsid w:val="004968BF"/>
    <w:rsid w:val="00497B04"/>
    <w:rsid w:val="00497C27"/>
    <w:rsid w:val="004A0930"/>
    <w:rsid w:val="004A0A11"/>
    <w:rsid w:val="004A11DD"/>
    <w:rsid w:val="004A14AF"/>
    <w:rsid w:val="004A161A"/>
    <w:rsid w:val="004A2644"/>
    <w:rsid w:val="004A34CB"/>
    <w:rsid w:val="004A37D5"/>
    <w:rsid w:val="004A3804"/>
    <w:rsid w:val="004A38CF"/>
    <w:rsid w:val="004A3E2E"/>
    <w:rsid w:val="004A3EBD"/>
    <w:rsid w:val="004A41A9"/>
    <w:rsid w:val="004A4B5C"/>
    <w:rsid w:val="004A4D6B"/>
    <w:rsid w:val="004A51C3"/>
    <w:rsid w:val="004A5B24"/>
    <w:rsid w:val="004A64BE"/>
    <w:rsid w:val="004A6F89"/>
    <w:rsid w:val="004B143D"/>
    <w:rsid w:val="004B24BA"/>
    <w:rsid w:val="004B29F4"/>
    <w:rsid w:val="004B2BCA"/>
    <w:rsid w:val="004B2BFE"/>
    <w:rsid w:val="004B349D"/>
    <w:rsid w:val="004B39F4"/>
    <w:rsid w:val="004B4715"/>
    <w:rsid w:val="004B5417"/>
    <w:rsid w:val="004B5826"/>
    <w:rsid w:val="004B6044"/>
    <w:rsid w:val="004B6D75"/>
    <w:rsid w:val="004B6F27"/>
    <w:rsid w:val="004B7E5D"/>
    <w:rsid w:val="004C08FD"/>
    <w:rsid w:val="004C0DDA"/>
    <w:rsid w:val="004C0FCE"/>
    <w:rsid w:val="004C104C"/>
    <w:rsid w:val="004C1E7B"/>
    <w:rsid w:val="004C240F"/>
    <w:rsid w:val="004C32D6"/>
    <w:rsid w:val="004C33C5"/>
    <w:rsid w:val="004C3AA9"/>
    <w:rsid w:val="004C418B"/>
    <w:rsid w:val="004C513D"/>
    <w:rsid w:val="004C5151"/>
    <w:rsid w:val="004C5547"/>
    <w:rsid w:val="004C695F"/>
    <w:rsid w:val="004C6D13"/>
    <w:rsid w:val="004C70C9"/>
    <w:rsid w:val="004C71DA"/>
    <w:rsid w:val="004C7EA8"/>
    <w:rsid w:val="004D05A6"/>
    <w:rsid w:val="004D05BE"/>
    <w:rsid w:val="004D0F0A"/>
    <w:rsid w:val="004D1BC6"/>
    <w:rsid w:val="004D2992"/>
    <w:rsid w:val="004D2C22"/>
    <w:rsid w:val="004D33FC"/>
    <w:rsid w:val="004D44C5"/>
    <w:rsid w:val="004D4C79"/>
    <w:rsid w:val="004D5C5B"/>
    <w:rsid w:val="004D6DCD"/>
    <w:rsid w:val="004D7893"/>
    <w:rsid w:val="004D7942"/>
    <w:rsid w:val="004D7C4D"/>
    <w:rsid w:val="004E09FF"/>
    <w:rsid w:val="004E0EBD"/>
    <w:rsid w:val="004E103D"/>
    <w:rsid w:val="004E153B"/>
    <w:rsid w:val="004E1C51"/>
    <w:rsid w:val="004E1E58"/>
    <w:rsid w:val="004E2599"/>
    <w:rsid w:val="004E28EE"/>
    <w:rsid w:val="004E295A"/>
    <w:rsid w:val="004E3CFB"/>
    <w:rsid w:val="004E5D14"/>
    <w:rsid w:val="004E702F"/>
    <w:rsid w:val="004F08B6"/>
    <w:rsid w:val="004F0941"/>
    <w:rsid w:val="004F2322"/>
    <w:rsid w:val="004F237E"/>
    <w:rsid w:val="004F2B3C"/>
    <w:rsid w:val="004F3DB3"/>
    <w:rsid w:val="004F5A8C"/>
    <w:rsid w:val="004F60D0"/>
    <w:rsid w:val="004F669D"/>
    <w:rsid w:val="004F679E"/>
    <w:rsid w:val="004F6F06"/>
    <w:rsid w:val="004F7155"/>
    <w:rsid w:val="004F7261"/>
    <w:rsid w:val="004F78F0"/>
    <w:rsid w:val="0050021D"/>
    <w:rsid w:val="005009E0"/>
    <w:rsid w:val="0050158A"/>
    <w:rsid w:val="0050221E"/>
    <w:rsid w:val="00502BE4"/>
    <w:rsid w:val="00502DD7"/>
    <w:rsid w:val="00504650"/>
    <w:rsid w:val="005052DF"/>
    <w:rsid w:val="00505A7F"/>
    <w:rsid w:val="005077E5"/>
    <w:rsid w:val="00507E35"/>
    <w:rsid w:val="00511EA1"/>
    <w:rsid w:val="00511EDC"/>
    <w:rsid w:val="00512DF2"/>
    <w:rsid w:val="00513AD0"/>
    <w:rsid w:val="00514346"/>
    <w:rsid w:val="005143DC"/>
    <w:rsid w:val="005145EE"/>
    <w:rsid w:val="0051466C"/>
    <w:rsid w:val="00515390"/>
    <w:rsid w:val="00515AB6"/>
    <w:rsid w:val="00515ABA"/>
    <w:rsid w:val="00515D16"/>
    <w:rsid w:val="005168A8"/>
    <w:rsid w:val="00517B0B"/>
    <w:rsid w:val="00517D76"/>
    <w:rsid w:val="00520B59"/>
    <w:rsid w:val="0052158F"/>
    <w:rsid w:val="00521917"/>
    <w:rsid w:val="00521B72"/>
    <w:rsid w:val="00521D21"/>
    <w:rsid w:val="00522599"/>
    <w:rsid w:val="00522DC4"/>
    <w:rsid w:val="00522EC4"/>
    <w:rsid w:val="00523391"/>
    <w:rsid w:val="00524E35"/>
    <w:rsid w:val="005250A4"/>
    <w:rsid w:val="00525851"/>
    <w:rsid w:val="00525B90"/>
    <w:rsid w:val="00525EC6"/>
    <w:rsid w:val="00525F13"/>
    <w:rsid w:val="00526BE0"/>
    <w:rsid w:val="00527831"/>
    <w:rsid w:val="00527EF3"/>
    <w:rsid w:val="00530184"/>
    <w:rsid w:val="00530960"/>
    <w:rsid w:val="00530E42"/>
    <w:rsid w:val="00530FCC"/>
    <w:rsid w:val="005310D9"/>
    <w:rsid w:val="00531641"/>
    <w:rsid w:val="005317BD"/>
    <w:rsid w:val="00531AF4"/>
    <w:rsid w:val="00531C85"/>
    <w:rsid w:val="005329D8"/>
    <w:rsid w:val="005347C0"/>
    <w:rsid w:val="00534AA6"/>
    <w:rsid w:val="00535918"/>
    <w:rsid w:val="005359D7"/>
    <w:rsid w:val="005375F1"/>
    <w:rsid w:val="00537A63"/>
    <w:rsid w:val="00537CD2"/>
    <w:rsid w:val="00537E21"/>
    <w:rsid w:val="00537FAD"/>
    <w:rsid w:val="00540035"/>
    <w:rsid w:val="00540141"/>
    <w:rsid w:val="00540889"/>
    <w:rsid w:val="005408D9"/>
    <w:rsid w:val="0054131E"/>
    <w:rsid w:val="00541643"/>
    <w:rsid w:val="005419E1"/>
    <w:rsid w:val="00541F03"/>
    <w:rsid w:val="005425DE"/>
    <w:rsid w:val="00543988"/>
    <w:rsid w:val="00544B9C"/>
    <w:rsid w:val="00545611"/>
    <w:rsid w:val="005457D0"/>
    <w:rsid w:val="0054607B"/>
    <w:rsid w:val="00546CC6"/>
    <w:rsid w:val="00546DDC"/>
    <w:rsid w:val="0054715A"/>
    <w:rsid w:val="005501E8"/>
    <w:rsid w:val="0055152F"/>
    <w:rsid w:val="00551CA2"/>
    <w:rsid w:val="00551E76"/>
    <w:rsid w:val="005533D7"/>
    <w:rsid w:val="00554490"/>
    <w:rsid w:val="00555897"/>
    <w:rsid w:val="00556923"/>
    <w:rsid w:val="00560F92"/>
    <w:rsid w:val="00562EE1"/>
    <w:rsid w:val="005631C2"/>
    <w:rsid w:val="00563D2D"/>
    <w:rsid w:val="00563D95"/>
    <w:rsid w:val="005641F4"/>
    <w:rsid w:val="00564E98"/>
    <w:rsid w:val="00565100"/>
    <w:rsid w:val="005653AF"/>
    <w:rsid w:val="00565C6C"/>
    <w:rsid w:val="00565F02"/>
    <w:rsid w:val="00565FB4"/>
    <w:rsid w:val="00565FC3"/>
    <w:rsid w:val="0056610A"/>
    <w:rsid w:val="0056660A"/>
    <w:rsid w:val="005677B4"/>
    <w:rsid w:val="00570391"/>
    <w:rsid w:val="005704A9"/>
    <w:rsid w:val="0057127F"/>
    <w:rsid w:val="005713F0"/>
    <w:rsid w:val="005714B2"/>
    <w:rsid w:val="00573F0D"/>
    <w:rsid w:val="00574623"/>
    <w:rsid w:val="005757DA"/>
    <w:rsid w:val="0057633B"/>
    <w:rsid w:val="005767F3"/>
    <w:rsid w:val="00576BEB"/>
    <w:rsid w:val="0057778D"/>
    <w:rsid w:val="00577931"/>
    <w:rsid w:val="00577B47"/>
    <w:rsid w:val="00580347"/>
    <w:rsid w:val="005806FA"/>
    <w:rsid w:val="00580C6D"/>
    <w:rsid w:val="00581333"/>
    <w:rsid w:val="0058141F"/>
    <w:rsid w:val="00581929"/>
    <w:rsid w:val="00581BC8"/>
    <w:rsid w:val="00581DB6"/>
    <w:rsid w:val="00584E69"/>
    <w:rsid w:val="00585262"/>
    <w:rsid w:val="005854EB"/>
    <w:rsid w:val="00585901"/>
    <w:rsid w:val="00585A37"/>
    <w:rsid w:val="005864EA"/>
    <w:rsid w:val="00587606"/>
    <w:rsid w:val="00587B56"/>
    <w:rsid w:val="00590FFE"/>
    <w:rsid w:val="00593744"/>
    <w:rsid w:val="005938F1"/>
    <w:rsid w:val="005939EA"/>
    <w:rsid w:val="00593B44"/>
    <w:rsid w:val="00594B3A"/>
    <w:rsid w:val="00594CB9"/>
    <w:rsid w:val="00594FE4"/>
    <w:rsid w:val="00595883"/>
    <w:rsid w:val="005963AD"/>
    <w:rsid w:val="005A01F5"/>
    <w:rsid w:val="005A0A30"/>
    <w:rsid w:val="005A0D73"/>
    <w:rsid w:val="005A1233"/>
    <w:rsid w:val="005A1526"/>
    <w:rsid w:val="005A1A68"/>
    <w:rsid w:val="005A1B7E"/>
    <w:rsid w:val="005A1EBE"/>
    <w:rsid w:val="005A38E1"/>
    <w:rsid w:val="005A3ABE"/>
    <w:rsid w:val="005A408F"/>
    <w:rsid w:val="005A4452"/>
    <w:rsid w:val="005A523B"/>
    <w:rsid w:val="005A5AC6"/>
    <w:rsid w:val="005A5C97"/>
    <w:rsid w:val="005A776B"/>
    <w:rsid w:val="005B007A"/>
    <w:rsid w:val="005B0D7F"/>
    <w:rsid w:val="005B1B21"/>
    <w:rsid w:val="005B21A0"/>
    <w:rsid w:val="005B3E61"/>
    <w:rsid w:val="005B40A6"/>
    <w:rsid w:val="005B4D8B"/>
    <w:rsid w:val="005B5218"/>
    <w:rsid w:val="005B5557"/>
    <w:rsid w:val="005B670E"/>
    <w:rsid w:val="005B71E0"/>
    <w:rsid w:val="005B7441"/>
    <w:rsid w:val="005C0B87"/>
    <w:rsid w:val="005C179B"/>
    <w:rsid w:val="005C1F41"/>
    <w:rsid w:val="005C429B"/>
    <w:rsid w:val="005C4B8C"/>
    <w:rsid w:val="005C525C"/>
    <w:rsid w:val="005C64F8"/>
    <w:rsid w:val="005C6936"/>
    <w:rsid w:val="005C7CD3"/>
    <w:rsid w:val="005C7FC6"/>
    <w:rsid w:val="005D134C"/>
    <w:rsid w:val="005D1C75"/>
    <w:rsid w:val="005D2106"/>
    <w:rsid w:val="005D254C"/>
    <w:rsid w:val="005D28FA"/>
    <w:rsid w:val="005D2BB6"/>
    <w:rsid w:val="005D2D97"/>
    <w:rsid w:val="005D2DBE"/>
    <w:rsid w:val="005D3206"/>
    <w:rsid w:val="005D3831"/>
    <w:rsid w:val="005D3C0A"/>
    <w:rsid w:val="005D4555"/>
    <w:rsid w:val="005D4A43"/>
    <w:rsid w:val="005D605E"/>
    <w:rsid w:val="005D77A7"/>
    <w:rsid w:val="005E0F5B"/>
    <w:rsid w:val="005E17A9"/>
    <w:rsid w:val="005E2BB7"/>
    <w:rsid w:val="005E3C79"/>
    <w:rsid w:val="005E466B"/>
    <w:rsid w:val="005E5CE7"/>
    <w:rsid w:val="005E5FB7"/>
    <w:rsid w:val="005E6113"/>
    <w:rsid w:val="005E6898"/>
    <w:rsid w:val="005E72A4"/>
    <w:rsid w:val="005E7A28"/>
    <w:rsid w:val="005E7E94"/>
    <w:rsid w:val="005F0842"/>
    <w:rsid w:val="005F0AFC"/>
    <w:rsid w:val="005F0CFE"/>
    <w:rsid w:val="005F11B6"/>
    <w:rsid w:val="005F1B0F"/>
    <w:rsid w:val="005F1B97"/>
    <w:rsid w:val="005F29BF"/>
    <w:rsid w:val="005F2DAB"/>
    <w:rsid w:val="005F3097"/>
    <w:rsid w:val="005F3349"/>
    <w:rsid w:val="005F33A5"/>
    <w:rsid w:val="005F3897"/>
    <w:rsid w:val="005F42CC"/>
    <w:rsid w:val="005F52D0"/>
    <w:rsid w:val="005F5492"/>
    <w:rsid w:val="005F5683"/>
    <w:rsid w:val="005F6419"/>
    <w:rsid w:val="005F6435"/>
    <w:rsid w:val="005F7085"/>
    <w:rsid w:val="005F71F3"/>
    <w:rsid w:val="005F7327"/>
    <w:rsid w:val="005F76F2"/>
    <w:rsid w:val="00600997"/>
    <w:rsid w:val="00600CA3"/>
    <w:rsid w:val="00601AE3"/>
    <w:rsid w:val="00601EAD"/>
    <w:rsid w:val="00602F5B"/>
    <w:rsid w:val="006037A8"/>
    <w:rsid w:val="0060390F"/>
    <w:rsid w:val="00603C23"/>
    <w:rsid w:val="00604555"/>
    <w:rsid w:val="00605D11"/>
    <w:rsid w:val="00606D93"/>
    <w:rsid w:val="00607AD0"/>
    <w:rsid w:val="00607C38"/>
    <w:rsid w:val="006106BF"/>
    <w:rsid w:val="006108B1"/>
    <w:rsid w:val="00610A91"/>
    <w:rsid w:val="00611D88"/>
    <w:rsid w:val="00611F56"/>
    <w:rsid w:val="006121A0"/>
    <w:rsid w:val="00612701"/>
    <w:rsid w:val="00612DFB"/>
    <w:rsid w:val="0061301C"/>
    <w:rsid w:val="006131F0"/>
    <w:rsid w:val="0061497A"/>
    <w:rsid w:val="00614A8A"/>
    <w:rsid w:val="006151FE"/>
    <w:rsid w:val="006167BC"/>
    <w:rsid w:val="006169BB"/>
    <w:rsid w:val="00616B25"/>
    <w:rsid w:val="0061723E"/>
    <w:rsid w:val="0061724D"/>
    <w:rsid w:val="00617758"/>
    <w:rsid w:val="006178B0"/>
    <w:rsid w:val="00620759"/>
    <w:rsid w:val="006217D0"/>
    <w:rsid w:val="00622188"/>
    <w:rsid w:val="00622539"/>
    <w:rsid w:val="00622BB1"/>
    <w:rsid w:val="00623157"/>
    <w:rsid w:val="00623285"/>
    <w:rsid w:val="00623391"/>
    <w:rsid w:val="00623727"/>
    <w:rsid w:val="00624CE7"/>
    <w:rsid w:val="00624EEE"/>
    <w:rsid w:val="006251AA"/>
    <w:rsid w:val="00625679"/>
    <w:rsid w:val="00625812"/>
    <w:rsid w:val="00626405"/>
    <w:rsid w:val="0063064F"/>
    <w:rsid w:val="006328DB"/>
    <w:rsid w:val="0063331C"/>
    <w:rsid w:val="00634974"/>
    <w:rsid w:val="0063651F"/>
    <w:rsid w:val="00637CC7"/>
    <w:rsid w:val="00637FF8"/>
    <w:rsid w:val="00641F2F"/>
    <w:rsid w:val="0064241A"/>
    <w:rsid w:val="00642AF6"/>
    <w:rsid w:val="006436F0"/>
    <w:rsid w:val="00643B94"/>
    <w:rsid w:val="0064417B"/>
    <w:rsid w:val="0064459B"/>
    <w:rsid w:val="00644C38"/>
    <w:rsid w:val="006451D4"/>
    <w:rsid w:val="00645782"/>
    <w:rsid w:val="0064622C"/>
    <w:rsid w:val="006469D0"/>
    <w:rsid w:val="00646C9A"/>
    <w:rsid w:val="006472DB"/>
    <w:rsid w:val="00650A19"/>
    <w:rsid w:val="00650CB3"/>
    <w:rsid w:val="00651F3A"/>
    <w:rsid w:val="00653045"/>
    <w:rsid w:val="00653630"/>
    <w:rsid w:val="0065369A"/>
    <w:rsid w:val="0065548E"/>
    <w:rsid w:val="00655E7C"/>
    <w:rsid w:val="006561A0"/>
    <w:rsid w:val="0065683F"/>
    <w:rsid w:val="00656CF6"/>
    <w:rsid w:val="00660B3F"/>
    <w:rsid w:val="00660CFC"/>
    <w:rsid w:val="00660D1C"/>
    <w:rsid w:val="00661A1D"/>
    <w:rsid w:val="00661D66"/>
    <w:rsid w:val="006620F2"/>
    <w:rsid w:val="00662A8E"/>
    <w:rsid w:val="006638FE"/>
    <w:rsid w:val="00664A70"/>
    <w:rsid w:val="00664B66"/>
    <w:rsid w:val="006660AE"/>
    <w:rsid w:val="006668AF"/>
    <w:rsid w:val="00666BC1"/>
    <w:rsid w:val="0066716B"/>
    <w:rsid w:val="00670240"/>
    <w:rsid w:val="006707FE"/>
    <w:rsid w:val="00670ED6"/>
    <w:rsid w:val="006724F1"/>
    <w:rsid w:val="006732F2"/>
    <w:rsid w:val="00673E65"/>
    <w:rsid w:val="006747C5"/>
    <w:rsid w:val="00674CE6"/>
    <w:rsid w:val="00675461"/>
    <w:rsid w:val="0067569E"/>
    <w:rsid w:val="00675BB4"/>
    <w:rsid w:val="00676113"/>
    <w:rsid w:val="00676156"/>
    <w:rsid w:val="00676172"/>
    <w:rsid w:val="00677A29"/>
    <w:rsid w:val="006812BA"/>
    <w:rsid w:val="006817CD"/>
    <w:rsid w:val="00682248"/>
    <w:rsid w:val="0068304B"/>
    <w:rsid w:val="006838A3"/>
    <w:rsid w:val="00684986"/>
    <w:rsid w:val="0068607A"/>
    <w:rsid w:val="0068633F"/>
    <w:rsid w:val="00686A64"/>
    <w:rsid w:val="00690486"/>
    <w:rsid w:val="006909CD"/>
    <w:rsid w:val="00690BBF"/>
    <w:rsid w:val="006911FD"/>
    <w:rsid w:val="006913D2"/>
    <w:rsid w:val="00691814"/>
    <w:rsid w:val="00691A64"/>
    <w:rsid w:val="00691B90"/>
    <w:rsid w:val="00691E2D"/>
    <w:rsid w:val="00692A61"/>
    <w:rsid w:val="006966AC"/>
    <w:rsid w:val="006967F5"/>
    <w:rsid w:val="00696B65"/>
    <w:rsid w:val="006A0843"/>
    <w:rsid w:val="006A16D7"/>
    <w:rsid w:val="006A2C6B"/>
    <w:rsid w:val="006A31E6"/>
    <w:rsid w:val="006A38F1"/>
    <w:rsid w:val="006A41FE"/>
    <w:rsid w:val="006A4E3C"/>
    <w:rsid w:val="006A5B0E"/>
    <w:rsid w:val="006A66BD"/>
    <w:rsid w:val="006A675B"/>
    <w:rsid w:val="006A7601"/>
    <w:rsid w:val="006A77C1"/>
    <w:rsid w:val="006A7A98"/>
    <w:rsid w:val="006B057F"/>
    <w:rsid w:val="006B0EB4"/>
    <w:rsid w:val="006B1485"/>
    <w:rsid w:val="006B2341"/>
    <w:rsid w:val="006B2905"/>
    <w:rsid w:val="006B2A3C"/>
    <w:rsid w:val="006B33B3"/>
    <w:rsid w:val="006B379B"/>
    <w:rsid w:val="006B38B9"/>
    <w:rsid w:val="006B3EC3"/>
    <w:rsid w:val="006B413C"/>
    <w:rsid w:val="006B42CC"/>
    <w:rsid w:val="006B4541"/>
    <w:rsid w:val="006B4C96"/>
    <w:rsid w:val="006B513B"/>
    <w:rsid w:val="006B555E"/>
    <w:rsid w:val="006B5BD4"/>
    <w:rsid w:val="006B6A4B"/>
    <w:rsid w:val="006B7026"/>
    <w:rsid w:val="006B7695"/>
    <w:rsid w:val="006B79D6"/>
    <w:rsid w:val="006C075A"/>
    <w:rsid w:val="006C091A"/>
    <w:rsid w:val="006C1AFC"/>
    <w:rsid w:val="006C1E73"/>
    <w:rsid w:val="006C36D1"/>
    <w:rsid w:val="006C3F53"/>
    <w:rsid w:val="006C4AB4"/>
    <w:rsid w:val="006C4CF1"/>
    <w:rsid w:val="006C5416"/>
    <w:rsid w:val="006C598E"/>
    <w:rsid w:val="006C7EBC"/>
    <w:rsid w:val="006D04FC"/>
    <w:rsid w:val="006D1C61"/>
    <w:rsid w:val="006D1D91"/>
    <w:rsid w:val="006D1EA8"/>
    <w:rsid w:val="006D1F54"/>
    <w:rsid w:val="006D21A5"/>
    <w:rsid w:val="006D3075"/>
    <w:rsid w:val="006D3745"/>
    <w:rsid w:val="006D38FD"/>
    <w:rsid w:val="006D3D16"/>
    <w:rsid w:val="006D3E32"/>
    <w:rsid w:val="006D3E6C"/>
    <w:rsid w:val="006D3F50"/>
    <w:rsid w:val="006D65DF"/>
    <w:rsid w:val="006D66A8"/>
    <w:rsid w:val="006E06F9"/>
    <w:rsid w:val="006E0F62"/>
    <w:rsid w:val="006E21EA"/>
    <w:rsid w:val="006E24D7"/>
    <w:rsid w:val="006E2FB3"/>
    <w:rsid w:val="006E3292"/>
    <w:rsid w:val="006E3485"/>
    <w:rsid w:val="006E397A"/>
    <w:rsid w:val="006E445D"/>
    <w:rsid w:val="006E447E"/>
    <w:rsid w:val="006E451A"/>
    <w:rsid w:val="006E4F32"/>
    <w:rsid w:val="006E61AB"/>
    <w:rsid w:val="006E634C"/>
    <w:rsid w:val="006E6BBD"/>
    <w:rsid w:val="006E6E28"/>
    <w:rsid w:val="006E6F3C"/>
    <w:rsid w:val="006E70F4"/>
    <w:rsid w:val="006E7CB7"/>
    <w:rsid w:val="006E7CFC"/>
    <w:rsid w:val="006F0CFD"/>
    <w:rsid w:val="006F10D2"/>
    <w:rsid w:val="006F30B8"/>
    <w:rsid w:val="006F3272"/>
    <w:rsid w:val="006F35A3"/>
    <w:rsid w:val="006F38E1"/>
    <w:rsid w:val="006F3A1D"/>
    <w:rsid w:val="006F4D66"/>
    <w:rsid w:val="006F567B"/>
    <w:rsid w:val="006F58C2"/>
    <w:rsid w:val="00700A2F"/>
    <w:rsid w:val="00700ABF"/>
    <w:rsid w:val="00700C64"/>
    <w:rsid w:val="00700F2B"/>
    <w:rsid w:val="007016AC"/>
    <w:rsid w:val="00701816"/>
    <w:rsid w:val="00702140"/>
    <w:rsid w:val="00702285"/>
    <w:rsid w:val="007028E8"/>
    <w:rsid w:val="007036B2"/>
    <w:rsid w:val="00703704"/>
    <w:rsid w:val="00705390"/>
    <w:rsid w:val="007067F7"/>
    <w:rsid w:val="00706B5D"/>
    <w:rsid w:val="00706FB8"/>
    <w:rsid w:val="00707A60"/>
    <w:rsid w:val="00710365"/>
    <w:rsid w:val="007115B2"/>
    <w:rsid w:val="00711789"/>
    <w:rsid w:val="00711D8E"/>
    <w:rsid w:val="007121E5"/>
    <w:rsid w:val="00712D95"/>
    <w:rsid w:val="00712DD2"/>
    <w:rsid w:val="00712F50"/>
    <w:rsid w:val="00713805"/>
    <w:rsid w:val="00713F06"/>
    <w:rsid w:val="00714D4C"/>
    <w:rsid w:val="0071674C"/>
    <w:rsid w:val="00717F67"/>
    <w:rsid w:val="00720515"/>
    <w:rsid w:val="00720F54"/>
    <w:rsid w:val="007217B4"/>
    <w:rsid w:val="00721E48"/>
    <w:rsid w:val="007221A0"/>
    <w:rsid w:val="007222B0"/>
    <w:rsid w:val="00723244"/>
    <w:rsid w:val="0072375D"/>
    <w:rsid w:val="007238CA"/>
    <w:rsid w:val="00724260"/>
    <w:rsid w:val="00724B8C"/>
    <w:rsid w:val="007257B5"/>
    <w:rsid w:val="0072602D"/>
    <w:rsid w:val="00726C88"/>
    <w:rsid w:val="00726DCC"/>
    <w:rsid w:val="00727329"/>
    <w:rsid w:val="0073012E"/>
    <w:rsid w:val="00731408"/>
    <w:rsid w:val="007334C9"/>
    <w:rsid w:val="007336FA"/>
    <w:rsid w:val="00733B58"/>
    <w:rsid w:val="00734056"/>
    <w:rsid w:val="00734283"/>
    <w:rsid w:val="007348D4"/>
    <w:rsid w:val="0073519C"/>
    <w:rsid w:val="0073524B"/>
    <w:rsid w:val="00735CB1"/>
    <w:rsid w:val="007366CF"/>
    <w:rsid w:val="00736FE4"/>
    <w:rsid w:val="00737010"/>
    <w:rsid w:val="007371C8"/>
    <w:rsid w:val="00737B8A"/>
    <w:rsid w:val="00737C8F"/>
    <w:rsid w:val="007405A4"/>
    <w:rsid w:val="0074069C"/>
    <w:rsid w:val="0074156E"/>
    <w:rsid w:val="00741BB8"/>
    <w:rsid w:val="00741D8D"/>
    <w:rsid w:val="00742493"/>
    <w:rsid w:val="00743261"/>
    <w:rsid w:val="0074359B"/>
    <w:rsid w:val="0074381C"/>
    <w:rsid w:val="007438CB"/>
    <w:rsid w:val="00743D14"/>
    <w:rsid w:val="007446FD"/>
    <w:rsid w:val="00744BD4"/>
    <w:rsid w:val="0074528B"/>
    <w:rsid w:val="007454F3"/>
    <w:rsid w:val="0074569D"/>
    <w:rsid w:val="007460E6"/>
    <w:rsid w:val="0074677B"/>
    <w:rsid w:val="007468DF"/>
    <w:rsid w:val="00747EF5"/>
    <w:rsid w:val="00751D0F"/>
    <w:rsid w:val="00752F49"/>
    <w:rsid w:val="00753B3B"/>
    <w:rsid w:val="00753D57"/>
    <w:rsid w:val="00754349"/>
    <w:rsid w:val="007546CE"/>
    <w:rsid w:val="007555FA"/>
    <w:rsid w:val="007557A2"/>
    <w:rsid w:val="00756040"/>
    <w:rsid w:val="0075665D"/>
    <w:rsid w:val="007566D0"/>
    <w:rsid w:val="00756A16"/>
    <w:rsid w:val="00757CC6"/>
    <w:rsid w:val="007602F4"/>
    <w:rsid w:val="00760BB9"/>
    <w:rsid w:val="0076190F"/>
    <w:rsid w:val="00761B8B"/>
    <w:rsid w:val="00761C66"/>
    <w:rsid w:val="00761DCD"/>
    <w:rsid w:val="00762125"/>
    <w:rsid w:val="0076215D"/>
    <w:rsid w:val="0076234A"/>
    <w:rsid w:val="00762587"/>
    <w:rsid w:val="00762AC6"/>
    <w:rsid w:val="0076319C"/>
    <w:rsid w:val="00763A70"/>
    <w:rsid w:val="00763AAE"/>
    <w:rsid w:val="00763B0F"/>
    <w:rsid w:val="0076498C"/>
    <w:rsid w:val="00764BF0"/>
    <w:rsid w:val="0076553F"/>
    <w:rsid w:val="00765612"/>
    <w:rsid w:val="00765AAE"/>
    <w:rsid w:val="00766BE0"/>
    <w:rsid w:val="00766C44"/>
    <w:rsid w:val="00766D13"/>
    <w:rsid w:val="00766F6B"/>
    <w:rsid w:val="0076724C"/>
    <w:rsid w:val="00767547"/>
    <w:rsid w:val="007676FC"/>
    <w:rsid w:val="007677A6"/>
    <w:rsid w:val="007712C2"/>
    <w:rsid w:val="00771440"/>
    <w:rsid w:val="00772878"/>
    <w:rsid w:val="0077354B"/>
    <w:rsid w:val="00773666"/>
    <w:rsid w:val="007737D7"/>
    <w:rsid w:val="00774145"/>
    <w:rsid w:val="007749B4"/>
    <w:rsid w:val="00775D29"/>
    <w:rsid w:val="00775E38"/>
    <w:rsid w:val="00776235"/>
    <w:rsid w:val="007765F5"/>
    <w:rsid w:val="00777F1F"/>
    <w:rsid w:val="00780D39"/>
    <w:rsid w:val="00780E7F"/>
    <w:rsid w:val="007816D2"/>
    <w:rsid w:val="007818DE"/>
    <w:rsid w:val="00781B30"/>
    <w:rsid w:val="007826FD"/>
    <w:rsid w:val="00784068"/>
    <w:rsid w:val="00784348"/>
    <w:rsid w:val="007850F7"/>
    <w:rsid w:val="00785636"/>
    <w:rsid w:val="007861B5"/>
    <w:rsid w:val="007909A2"/>
    <w:rsid w:val="0079151A"/>
    <w:rsid w:val="00792445"/>
    <w:rsid w:val="00792520"/>
    <w:rsid w:val="0079277B"/>
    <w:rsid w:val="00794633"/>
    <w:rsid w:val="00794A32"/>
    <w:rsid w:val="00794D10"/>
    <w:rsid w:val="00794F2F"/>
    <w:rsid w:val="007950F4"/>
    <w:rsid w:val="00796419"/>
    <w:rsid w:val="00797262"/>
    <w:rsid w:val="007A015F"/>
    <w:rsid w:val="007A116C"/>
    <w:rsid w:val="007A1DC3"/>
    <w:rsid w:val="007A1FF9"/>
    <w:rsid w:val="007A28C7"/>
    <w:rsid w:val="007A4B8E"/>
    <w:rsid w:val="007A5102"/>
    <w:rsid w:val="007A551E"/>
    <w:rsid w:val="007A6463"/>
    <w:rsid w:val="007A7510"/>
    <w:rsid w:val="007B0056"/>
    <w:rsid w:val="007B040C"/>
    <w:rsid w:val="007B05BF"/>
    <w:rsid w:val="007B0D30"/>
    <w:rsid w:val="007B17D4"/>
    <w:rsid w:val="007B1F42"/>
    <w:rsid w:val="007B23E1"/>
    <w:rsid w:val="007B25D1"/>
    <w:rsid w:val="007B2604"/>
    <w:rsid w:val="007B2643"/>
    <w:rsid w:val="007B2D03"/>
    <w:rsid w:val="007B5532"/>
    <w:rsid w:val="007B5680"/>
    <w:rsid w:val="007B569B"/>
    <w:rsid w:val="007B5B3C"/>
    <w:rsid w:val="007B5DBB"/>
    <w:rsid w:val="007B624E"/>
    <w:rsid w:val="007B6C0C"/>
    <w:rsid w:val="007B71CE"/>
    <w:rsid w:val="007B7F06"/>
    <w:rsid w:val="007C0231"/>
    <w:rsid w:val="007C158C"/>
    <w:rsid w:val="007C2B57"/>
    <w:rsid w:val="007C2D4A"/>
    <w:rsid w:val="007C310A"/>
    <w:rsid w:val="007C3404"/>
    <w:rsid w:val="007C3CF8"/>
    <w:rsid w:val="007C4D70"/>
    <w:rsid w:val="007C5BF6"/>
    <w:rsid w:val="007C67FA"/>
    <w:rsid w:val="007D036B"/>
    <w:rsid w:val="007D189E"/>
    <w:rsid w:val="007D1DF2"/>
    <w:rsid w:val="007D2CD6"/>
    <w:rsid w:val="007D31E4"/>
    <w:rsid w:val="007D34D1"/>
    <w:rsid w:val="007D354A"/>
    <w:rsid w:val="007D36B5"/>
    <w:rsid w:val="007D36DB"/>
    <w:rsid w:val="007D4764"/>
    <w:rsid w:val="007D4AAF"/>
    <w:rsid w:val="007D641C"/>
    <w:rsid w:val="007D6E02"/>
    <w:rsid w:val="007D7316"/>
    <w:rsid w:val="007D7A44"/>
    <w:rsid w:val="007E00C7"/>
    <w:rsid w:val="007E01AC"/>
    <w:rsid w:val="007E075B"/>
    <w:rsid w:val="007E0CF9"/>
    <w:rsid w:val="007E0DDB"/>
    <w:rsid w:val="007E0F5E"/>
    <w:rsid w:val="007E0FA4"/>
    <w:rsid w:val="007E3876"/>
    <w:rsid w:val="007E42CB"/>
    <w:rsid w:val="007E42D4"/>
    <w:rsid w:val="007E5DB0"/>
    <w:rsid w:val="007E656D"/>
    <w:rsid w:val="007E707A"/>
    <w:rsid w:val="007E71B3"/>
    <w:rsid w:val="007E75F8"/>
    <w:rsid w:val="007E7D60"/>
    <w:rsid w:val="007F05A4"/>
    <w:rsid w:val="007F0E98"/>
    <w:rsid w:val="007F1C0B"/>
    <w:rsid w:val="007F3034"/>
    <w:rsid w:val="007F3385"/>
    <w:rsid w:val="007F3592"/>
    <w:rsid w:val="007F40D8"/>
    <w:rsid w:val="007F4E67"/>
    <w:rsid w:val="007F4F4D"/>
    <w:rsid w:val="007F502E"/>
    <w:rsid w:val="007F5C01"/>
    <w:rsid w:val="007F5E8C"/>
    <w:rsid w:val="007F6181"/>
    <w:rsid w:val="007F6844"/>
    <w:rsid w:val="007F6ADA"/>
    <w:rsid w:val="007F6C4F"/>
    <w:rsid w:val="007F7045"/>
    <w:rsid w:val="00800155"/>
    <w:rsid w:val="00800E8A"/>
    <w:rsid w:val="008015FF"/>
    <w:rsid w:val="00801B84"/>
    <w:rsid w:val="008027E6"/>
    <w:rsid w:val="00803250"/>
    <w:rsid w:val="0080467C"/>
    <w:rsid w:val="00804D2A"/>
    <w:rsid w:val="0080540F"/>
    <w:rsid w:val="00805C69"/>
    <w:rsid w:val="00806EC9"/>
    <w:rsid w:val="00807533"/>
    <w:rsid w:val="00807F28"/>
    <w:rsid w:val="008108D0"/>
    <w:rsid w:val="0081128B"/>
    <w:rsid w:val="00811521"/>
    <w:rsid w:val="00811AEF"/>
    <w:rsid w:val="00812355"/>
    <w:rsid w:val="008126F6"/>
    <w:rsid w:val="00812701"/>
    <w:rsid w:val="008129AB"/>
    <w:rsid w:val="00813114"/>
    <w:rsid w:val="0081341E"/>
    <w:rsid w:val="0081364B"/>
    <w:rsid w:val="0081364F"/>
    <w:rsid w:val="00814018"/>
    <w:rsid w:val="0081459D"/>
    <w:rsid w:val="008152E0"/>
    <w:rsid w:val="00815F45"/>
    <w:rsid w:val="008161AA"/>
    <w:rsid w:val="0081661A"/>
    <w:rsid w:val="008175F8"/>
    <w:rsid w:val="00817B23"/>
    <w:rsid w:val="00820088"/>
    <w:rsid w:val="00820A1F"/>
    <w:rsid w:val="00820D93"/>
    <w:rsid w:val="00820E7C"/>
    <w:rsid w:val="00820FB2"/>
    <w:rsid w:val="00821816"/>
    <w:rsid w:val="00821E49"/>
    <w:rsid w:val="00822156"/>
    <w:rsid w:val="008229F9"/>
    <w:rsid w:val="008240B6"/>
    <w:rsid w:val="008241F5"/>
    <w:rsid w:val="00824249"/>
    <w:rsid w:val="00824353"/>
    <w:rsid w:val="00824788"/>
    <w:rsid w:val="0082512D"/>
    <w:rsid w:val="00825B03"/>
    <w:rsid w:val="0082684C"/>
    <w:rsid w:val="00826C6D"/>
    <w:rsid w:val="00826E41"/>
    <w:rsid w:val="0082746C"/>
    <w:rsid w:val="008319D2"/>
    <w:rsid w:val="0083340C"/>
    <w:rsid w:val="0083416A"/>
    <w:rsid w:val="00834336"/>
    <w:rsid w:val="00835700"/>
    <w:rsid w:val="0083587F"/>
    <w:rsid w:val="00835A34"/>
    <w:rsid w:val="0083798E"/>
    <w:rsid w:val="008403FD"/>
    <w:rsid w:val="008406C6"/>
    <w:rsid w:val="008411F0"/>
    <w:rsid w:val="00841A63"/>
    <w:rsid w:val="00841A68"/>
    <w:rsid w:val="00841AF1"/>
    <w:rsid w:val="00842235"/>
    <w:rsid w:val="00842423"/>
    <w:rsid w:val="00842EF3"/>
    <w:rsid w:val="008436D5"/>
    <w:rsid w:val="00843BA1"/>
    <w:rsid w:val="00844087"/>
    <w:rsid w:val="00844948"/>
    <w:rsid w:val="00844A56"/>
    <w:rsid w:val="00846247"/>
    <w:rsid w:val="008466A4"/>
    <w:rsid w:val="00846A94"/>
    <w:rsid w:val="008470EB"/>
    <w:rsid w:val="00847611"/>
    <w:rsid w:val="00847D16"/>
    <w:rsid w:val="008504A8"/>
    <w:rsid w:val="00850903"/>
    <w:rsid w:val="00850FBF"/>
    <w:rsid w:val="00851852"/>
    <w:rsid w:val="00852888"/>
    <w:rsid w:val="008528A9"/>
    <w:rsid w:val="00853472"/>
    <w:rsid w:val="00854065"/>
    <w:rsid w:val="00855097"/>
    <w:rsid w:val="008558B3"/>
    <w:rsid w:val="00855B83"/>
    <w:rsid w:val="00855ECF"/>
    <w:rsid w:val="00855FAF"/>
    <w:rsid w:val="00856C06"/>
    <w:rsid w:val="008579B0"/>
    <w:rsid w:val="00857B6C"/>
    <w:rsid w:val="0086103A"/>
    <w:rsid w:val="008618D6"/>
    <w:rsid w:val="00862337"/>
    <w:rsid w:val="008635D7"/>
    <w:rsid w:val="00863BB4"/>
    <w:rsid w:val="008642F3"/>
    <w:rsid w:val="008649BA"/>
    <w:rsid w:val="00864F97"/>
    <w:rsid w:val="008667D5"/>
    <w:rsid w:val="00866AB2"/>
    <w:rsid w:val="0086711B"/>
    <w:rsid w:val="0086735B"/>
    <w:rsid w:val="008675B3"/>
    <w:rsid w:val="008701AE"/>
    <w:rsid w:val="00872EFD"/>
    <w:rsid w:val="00873ACC"/>
    <w:rsid w:val="0087498B"/>
    <w:rsid w:val="00874F92"/>
    <w:rsid w:val="008758FA"/>
    <w:rsid w:val="00875BC9"/>
    <w:rsid w:val="008764E4"/>
    <w:rsid w:val="00876821"/>
    <w:rsid w:val="00876CCF"/>
    <w:rsid w:val="0087757B"/>
    <w:rsid w:val="00880910"/>
    <w:rsid w:val="00880933"/>
    <w:rsid w:val="00880B0F"/>
    <w:rsid w:val="00881211"/>
    <w:rsid w:val="008815E8"/>
    <w:rsid w:val="00883206"/>
    <w:rsid w:val="008839DF"/>
    <w:rsid w:val="00884E3B"/>
    <w:rsid w:val="008857F9"/>
    <w:rsid w:val="008865BA"/>
    <w:rsid w:val="00886E7B"/>
    <w:rsid w:val="00890E16"/>
    <w:rsid w:val="008910E5"/>
    <w:rsid w:val="00891241"/>
    <w:rsid w:val="00891E7F"/>
    <w:rsid w:val="00892267"/>
    <w:rsid w:val="0089301E"/>
    <w:rsid w:val="00893074"/>
    <w:rsid w:val="008935D9"/>
    <w:rsid w:val="00895158"/>
    <w:rsid w:val="00895514"/>
    <w:rsid w:val="00895D62"/>
    <w:rsid w:val="00896D4B"/>
    <w:rsid w:val="008A0624"/>
    <w:rsid w:val="008A07E3"/>
    <w:rsid w:val="008A0B9B"/>
    <w:rsid w:val="008A0D33"/>
    <w:rsid w:val="008A1FF7"/>
    <w:rsid w:val="008A20C3"/>
    <w:rsid w:val="008A2905"/>
    <w:rsid w:val="008A2932"/>
    <w:rsid w:val="008A3ED3"/>
    <w:rsid w:val="008A4133"/>
    <w:rsid w:val="008A4467"/>
    <w:rsid w:val="008A482A"/>
    <w:rsid w:val="008A4CC8"/>
    <w:rsid w:val="008A5157"/>
    <w:rsid w:val="008A53CF"/>
    <w:rsid w:val="008A6371"/>
    <w:rsid w:val="008A6920"/>
    <w:rsid w:val="008A6FBD"/>
    <w:rsid w:val="008B05D4"/>
    <w:rsid w:val="008B077C"/>
    <w:rsid w:val="008B0868"/>
    <w:rsid w:val="008B09AF"/>
    <w:rsid w:val="008B18BD"/>
    <w:rsid w:val="008B2706"/>
    <w:rsid w:val="008B2D20"/>
    <w:rsid w:val="008B35D0"/>
    <w:rsid w:val="008B4D73"/>
    <w:rsid w:val="008B5B63"/>
    <w:rsid w:val="008B6074"/>
    <w:rsid w:val="008B6523"/>
    <w:rsid w:val="008B6686"/>
    <w:rsid w:val="008B7611"/>
    <w:rsid w:val="008B7A20"/>
    <w:rsid w:val="008C00E3"/>
    <w:rsid w:val="008C07CD"/>
    <w:rsid w:val="008C09B7"/>
    <w:rsid w:val="008C225A"/>
    <w:rsid w:val="008C2769"/>
    <w:rsid w:val="008C2BA1"/>
    <w:rsid w:val="008C4444"/>
    <w:rsid w:val="008C465F"/>
    <w:rsid w:val="008C50AE"/>
    <w:rsid w:val="008C547D"/>
    <w:rsid w:val="008D0DB1"/>
    <w:rsid w:val="008D2C55"/>
    <w:rsid w:val="008D3998"/>
    <w:rsid w:val="008D3B47"/>
    <w:rsid w:val="008D3B8A"/>
    <w:rsid w:val="008D444F"/>
    <w:rsid w:val="008D5300"/>
    <w:rsid w:val="008D70D5"/>
    <w:rsid w:val="008D7A9D"/>
    <w:rsid w:val="008E00C2"/>
    <w:rsid w:val="008E181D"/>
    <w:rsid w:val="008E1D03"/>
    <w:rsid w:val="008E26A9"/>
    <w:rsid w:val="008E33A3"/>
    <w:rsid w:val="008E3B0C"/>
    <w:rsid w:val="008E3CBA"/>
    <w:rsid w:val="008E4602"/>
    <w:rsid w:val="008E58D0"/>
    <w:rsid w:val="008E5A6C"/>
    <w:rsid w:val="008F04AD"/>
    <w:rsid w:val="008F04EE"/>
    <w:rsid w:val="008F0657"/>
    <w:rsid w:val="008F1024"/>
    <w:rsid w:val="008F186D"/>
    <w:rsid w:val="008F2C2B"/>
    <w:rsid w:val="008F443A"/>
    <w:rsid w:val="008F6192"/>
    <w:rsid w:val="008F6619"/>
    <w:rsid w:val="008F7A72"/>
    <w:rsid w:val="008F7FDD"/>
    <w:rsid w:val="0090006E"/>
    <w:rsid w:val="00900573"/>
    <w:rsid w:val="0090085C"/>
    <w:rsid w:val="00901613"/>
    <w:rsid w:val="00901BB3"/>
    <w:rsid w:val="009029B3"/>
    <w:rsid w:val="00903730"/>
    <w:rsid w:val="00903A92"/>
    <w:rsid w:val="00904C84"/>
    <w:rsid w:val="00904CD5"/>
    <w:rsid w:val="00905D06"/>
    <w:rsid w:val="00905D2C"/>
    <w:rsid w:val="00905F61"/>
    <w:rsid w:val="00905FF7"/>
    <w:rsid w:val="0090690F"/>
    <w:rsid w:val="00910785"/>
    <w:rsid w:val="00910925"/>
    <w:rsid w:val="009113E1"/>
    <w:rsid w:val="009120FC"/>
    <w:rsid w:val="009122C2"/>
    <w:rsid w:val="0091242A"/>
    <w:rsid w:val="009130D2"/>
    <w:rsid w:val="009131D0"/>
    <w:rsid w:val="0091357F"/>
    <w:rsid w:val="00913ACB"/>
    <w:rsid w:val="00913F94"/>
    <w:rsid w:val="009147FC"/>
    <w:rsid w:val="00914B60"/>
    <w:rsid w:val="00916046"/>
    <w:rsid w:val="0091623E"/>
    <w:rsid w:val="00916B21"/>
    <w:rsid w:val="00917204"/>
    <w:rsid w:val="00917F98"/>
    <w:rsid w:val="009207F7"/>
    <w:rsid w:val="00920867"/>
    <w:rsid w:val="0092090C"/>
    <w:rsid w:val="00920C9E"/>
    <w:rsid w:val="00920D11"/>
    <w:rsid w:val="0092248C"/>
    <w:rsid w:val="0092330E"/>
    <w:rsid w:val="009235D2"/>
    <w:rsid w:val="00923949"/>
    <w:rsid w:val="00924512"/>
    <w:rsid w:val="0092479B"/>
    <w:rsid w:val="00924999"/>
    <w:rsid w:val="00924B8B"/>
    <w:rsid w:val="00925140"/>
    <w:rsid w:val="00925BFE"/>
    <w:rsid w:val="00926553"/>
    <w:rsid w:val="00926BE3"/>
    <w:rsid w:val="00926E23"/>
    <w:rsid w:val="00927781"/>
    <w:rsid w:val="0093059F"/>
    <w:rsid w:val="00930DB1"/>
    <w:rsid w:val="00930E45"/>
    <w:rsid w:val="009310ED"/>
    <w:rsid w:val="009322F0"/>
    <w:rsid w:val="0093295E"/>
    <w:rsid w:val="009330DD"/>
    <w:rsid w:val="0093324E"/>
    <w:rsid w:val="00933F66"/>
    <w:rsid w:val="00934128"/>
    <w:rsid w:val="00934232"/>
    <w:rsid w:val="00934257"/>
    <w:rsid w:val="00934891"/>
    <w:rsid w:val="00934967"/>
    <w:rsid w:val="00934B84"/>
    <w:rsid w:val="00934DC3"/>
    <w:rsid w:val="00934E57"/>
    <w:rsid w:val="00935CDA"/>
    <w:rsid w:val="00936066"/>
    <w:rsid w:val="00936CE6"/>
    <w:rsid w:val="00937734"/>
    <w:rsid w:val="00937929"/>
    <w:rsid w:val="00937EFB"/>
    <w:rsid w:val="009410BE"/>
    <w:rsid w:val="00942261"/>
    <w:rsid w:val="00942C63"/>
    <w:rsid w:val="0094307E"/>
    <w:rsid w:val="00943F55"/>
    <w:rsid w:val="0094501D"/>
    <w:rsid w:val="009450C6"/>
    <w:rsid w:val="009466C2"/>
    <w:rsid w:val="00946AA9"/>
    <w:rsid w:val="009473DA"/>
    <w:rsid w:val="009504FC"/>
    <w:rsid w:val="00950E35"/>
    <w:rsid w:val="0095148F"/>
    <w:rsid w:val="00951CF7"/>
    <w:rsid w:val="0095264A"/>
    <w:rsid w:val="009538D1"/>
    <w:rsid w:val="00953A9B"/>
    <w:rsid w:val="0095459D"/>
    <w:rsid w:val="0095498E"/>
    <w:rsid w:val="00954F0B"/>
    <w:rsid w:val="009560CB"/>
    <w:rsid w:val="00957DDF"/>
    <w:rsid w:val="0096014E"/>
    <w:rsid w:val="009602DD"/>
    <w:rsid w:val="0096036E"/>
    <w:rsid w:val="009609D7"/>
    <w:rsid w:val="00960F89"/>
    <w:rsid w:val="0096125E"/>
    <w:rsid w:val="00961724"/>
    <w:rsid w:val="00962885"/>
    <w:rsid w:val="0096346C"/>
    <w:rsid w:val="009644A5"/>
    <w:rsid w:val="00964560"/>
    <w:rsid w:val="009645E9"/>
    <w:rsid w:val="0096474B"/>
    <w:rsid w:val="00964DAE"/>
    <w:rsid w:val="0096573D"/>
    <w:rsid w:val="00965C9A"/>
    <w:rsid w:val="00966AA5"/>
    <w:rsid w:val="00967291"/>
    <w:rsid w:val="0096759E"/>
    <w:rsid w:val="0096767C"/>
    <w:rsid w:val="00967712"/>
    <w:rsid w:val="00967A92"/>
    <w:rsid w:val="009701BF"/>
    <w:rsid w:val="0097186F"/>
    <w:rsid w:val="009718B6"/>
    <w:rsid w:val="00972EDD"/>
    <w:rsid w:val="00972EE1"/>
    <w:rsid w:val="009735C5"/>
    <w:rsid w:val="00973B20"/>
    <w:rsid w:val="009755E3"/>
    <w:rsid w:val="00976007"/>
    <w:rsid w:val="009760E3"/>
    <w:rsid w:val="00977A9F"/>
    <w:rsid w:val="00981407"/>
    <w:rsid w:val="00981BFC"/>
    <w:rsid w:val="00981E39"/>
    <w:rsid w:val="00981F9E"/>
    <w:rsid w:val="00982362"/>
    <w:rsid w:val="0098311B"/>
    <w:rsid w:val="00984282"/>
    <w:rsid w:val="00984450"/>
    <w:rsid w:val="00984FDA"/>
    <w:rsid w:val="00985161"/>
    <w:rsid w:val="009856E4"/>
    <w:rsid w:val="00985E09"/>
    <w:rsid w:val="00986A84"/>
    <w:rsid w:val="00986F0C"/>
    <w:rsid w:val="0098763A"/>
    <w:rsid w:val="00990195"/>
    <w:rsid w:val="009907E0"/>
    <w:rsid w:val="00990C5D"/>
    <w:rsid w:val="00991B84"/>
    <w:rsid w:val="00992DA9"/>
    <w:rsid w:val="009954E3"/>
    <w:rsid w:val="00996908"/>
    <w:rsid w:val="0099698D"/>
    <w:rsid w:val="00996A2B"/>
    <w:rsid w:val="009A0B2A"/>
    <w:rsid w:val="009A189D"/>
    <w:rsid w:val="009A2244"/>
    <w:rsid w:val="009A240E"/>
    <w:rsid w:val="009A24DD"/>
    <w:rsid w:val="009A2A62"/>
    <w:rsid w:val="009A2BA7"/>
    <w:rsid w:val="009A3753"/>
    <w:rsid w:val="009A433B"/>
    <w:rsid w:val="009A4883"/>
    <w:rsid w:val="009A4C84"/>
    <w:rsid w:val="009A4D72"/>
    <w:rsid w:val="009A5194"/>
    <w:rsid w:val="009A5730"/>
    <w:rsid w:val="009A6600"/>
    <w:rsid w:val="009A7FD5"/>
    <w:rsid w:val="009B10A0"/>
    <w:rsid w:val="009B14A4"/>
    <w:rsid w:val="009B15A8"/>
    <w:rsid w:val="009B2349"/>
    <w:rsid w:val="009B23DA"/>
    <w:rsid w:val="009B3AA9"/>
    <w:rsid w:val="009B3C3F"/>
    <w:rsid w:val="009B3C48"/>
    <w:rsid w:val="009B3E9A"/>
    <w:rsid w:val="009B4574"/>
    <w:rsid w:val="009B479B"/>
    <w:rsid w:val="009B48AE"/>
    <w:rsid w:val="009B4A81"/>
    <w:rsid w:val="009B7ABD"/>
    <w:rsid w:val="009C032D"/>
    <w:rsid w:val="009C155C"/>
    <w:rsid w:val="009C3148"/>
    <w:rsid w:val="009C359E"/>
    <w:rsid w:val="009C3CFF"/>
    <w:rsid w:val="009C44B5"/>
    <w:rsid w:val="009C45AB"/>
    <w:rsid w:val="009C4C2D"/>
    <w:rsid w:val="009C4E2B"/>
    <w:rsid w:val="009C5165"/>
    <w:rsid w:val="009C5285"/>
    <w:rsid w:val="009C5287"/>
    <w:rsid w:val="009C6394"/>
    <w:rsid w:val="009C65AA"/>
    <w:rsid w:val="009C74C6"/>
    <w:rsid w:val="009D03FC"/>
    <w:rsid w:val="009D163C"/>
    <w:rsid w:val="009D1C15"/>
    <w:rsid w:val="009D1FFB"/>
    <w:rsid w:val="009D2F17"/>
    <w:rsid w:val="009D45E3"/>
    <w:rsid w:val="009D4BC1"/>
    <w:rsid w:val="009D5065"/>
    <w:rsid w:val="009D71AE"/>
    <w:rsid w:val="009D741F"/>
    <w:rsid w:val="009E006B"/>
    <w:rsid w:val="009E008C"/>
    <w:rsid w:val="009E1913"/>
    <w:rsid w:val="009E1EF2"/>
    <w:rsid w:val="009E3B1B"/>
    <w:rsid w:val="009E3EDD"/>
    <w:rsid w:val="009E4DF9"/>
    <w:rsid w:val="009E50F4"/>
    <w:rsid w:val="009E54E9"/>
    <w:rsid w:val="009E706E"/>
    <w:rsid w:val="009E72E0"/>
    <w:rsid w:val="009E73BC"/>
    <w:rsid w:val="009F0302"/>
    <w:rsid w:val="009F062E"/>
    <w:rsid w:val="009F0B64"/>
    <w:rsid w:val="009F1269"/>
    <w:rsid w:val="009F1AF5"/>
    <w:rsid w:val="009F1B8B"/>
    <w:rsid w:val="009F1CC2"/>
    <w:rsid w:val="009F25ED"/>
    <w:rsid w:val="009F2915"/>
    <w:rsid w:val="009F3334"/>
    <w:rsid w:val="009F410B"/>
    <w:rsid w:val="009F4423"/>
    <w:rsid w:val="009F482F"/>
    <w:rsid w:val="009F485E"/>
    <w:rsid w:val="009F4C36"/>
    <w:rsid w:val="009F54E7"/>
    <w:rsid w:val="009F5576"/>
    <w:rsid w:val="009F5CF0"/>
    <w:rsid w:val="009F5EF8"/>
    <w:rsid w:val="009F603B"/>
    <w:rsid w:val="009F6863"/>
    <w:rsid w:val="009F7831"/>
    <w:rsid w:val="00A0019D"/>
    <w:rsid w:val="00A00286"/>
    <w:rsid w:val="00A0048A"/>
    <w:rsid w:val="00A01C55"/>
    <w:rsid w:val="00A01D2C"/>
    <w:rsid w:val="00A022B7"/>
    <w:rsid w:val="00A024BB"/>
    <w:rsid w:val="00A025C2"/>
    <w:rsid w:val="00A02609"/>
    <w:rsid w:val="00A02D58"/>
    <w:rsid w:val="00A03777"/>
    <w:rsid w:val="00A0386C"/>
    <w:rsid w:val="00A040D5"/>
    <w:rsid w:val="00A051DA"/>
    <w:rsid w:val="00A05226"/>
    <w:rsid w:val="00A06275"/>
    <w:rsid w:val="00A06838"/>
    <w:rsid w:val="00A069EB"/>
    <w:rsid w:val="00A07D3D"/>
    <w:rsid w:val="00A102BA"/>
    <w:rsid w:val="00A1084C"/>
    <w:rsid w:val="00A10E3F"/>
    <w:rsid w:val="00A11751"/>
    <w:rsid w:val="00A1351E"/>
    <w:rsid w:val="00A13F99"/>
    <w:rsid w:val="00A15304"/>
    <w:rsid w:val="00A162B2"/>
    <w:rsid w:val="00A20C5D"/>
    <w:rsid w:val="00A20CB4"/>
    <w:rsid w:val="00A23A07"/>
    <w:rsid w:val="00A24182"/>
    <w:rsid w:val="00A24467"/>
    <w:rsid w:val="00A246FF"/>
    <w:rsid w:val="00A2539A"/>
    <w:rsid w:val="00A25FBC"/>
    <w:rsid w:val="00A2665B"/>
    <w:rsid w:val="00A2674A"/>
    <w:rsid w:val="00A267A1"/>
    <w:rsid w:val="00A267CC"/>
    <w:rsid w:val="00A27E1D"/>
    <w:rsid w:val="00A30154"/>
    <w:rsid w:val="00A30647"/>
    <w:rsid w:val="00A306E2"/>
    <w:rsid w:val="00A310DC"/>
    <w:rsid w:val="00A31E86"/>
    <w:rsid w:val="00A324E8"/>
    <w:rsid w:val="00A32F8B"/>
    <w:rsid w:val="00A3337A"/>
    <w:rsid w:val="00A33F8F"/>
    <w:rsid w:val="00A3437F"/>
    <w:rsid w:val="00A347DF"/>
    <w:rsid w:val="00A34936"/>
    <w:rsid w:val="00A34D4C"/>
    <w:rsid w:val="00A36BB8"/>
    <w:rsid w:val="00A36EF2"/>
    <w:rsid w:val="00A3746E"/>
    <w:rsid w:val="00A378D6"/>
    <w:rsid w:val="00A37CBE"/>
    <w:rsid w:val="00A40127"/>
    <w:rsid w:val="00A40F6E"/>
    <w:rsid w:val="00A41CB4"/>
    <w:rsid w:val="00A41E09"/>
    <w:rsid w:val="00A41E62"/>
    <w:rsid w:val="00A42386"/>
    <w:rsid w:val="00A42392"/>
    <w:rsid w:val="00A4274B"/>
    <w:rsid w:val="00A42BD1"/>
    <w:rsid w:val="00A42CEA"/>
    <w:rsid w:val="00A44642"/>
    <w:rsid w:val="00A44BBB"/>
    <w:rsid w:val="00A44E6B"/>
    <w:rsid w:val="00A45140"/>
    <w:rsid w:val="00A454C9"/>
    <w:rsid w:val="00A464C1"/>
    <w:rsid w:val="00A470A9"/>
    <w:rsid w:val="00A508BE"/>
    <w:rsid w:val="00A50D82"/>
    <w:rsid w:val="00A52320"/>
    <w:rsid w:val="00A527C6"/>
    <w:rsid w:val="00A52CEA"/>
    <w:rsid w:val="00A52F1A"/>
    <w:rsid w:val="00A53EA6"/>
    <w:rsid w:val="00A53F05"/>
    <w:rsid w:val="00A542D7"/>
    <w:rsid w:val="00A54AB5"/>
    <w:rsid w:val="00A55C5D"/>
    <w:rsid w:val="00A565E4"/>
    <w:rsid w:val="00A56BAB"/>
    <w:rsid w:val="00A56C3F"/>
    <w:rsid w:val="00A57A73"/>
    <w:rsid w:val="00A60FD5"/>
    <w:rsid w:val="00A613F6"/>
    <w:rsid w:val="00A6149D"/>
    <w:rsid w:val="00A62366"/>
    <w:rsid w:val="00A62BB6"/>
    <w:rsid w:val="00A64492"/>
    <w:rsid w:val="00A6486F"/>
    <w:rsid w:val="00A64924"/>
    <w:rsid w:val="00A64E06"/>
    <w:rsid w:val="00A652F1"/>
    <w:rsid w:val="00A655D9"/>
    <w:rsid w:val="00A65BCF"/>
    <w:rsid w:val="00A66989"/>
    <w:rsid w:val="00A67B20"/>
    <w:rsid w:val="00A67EE2"/>
    <w:rsid w:val="00A70AA1"/>
    <w:rsid w:val="00A71298"/>
    <w:rsid w:val="00A720F2"/>
    <w:rsid w:val="00A726B8"/>
    <w:rsid w:val="00A73171"/>
    <w:rsid w:val="00A73AD4"/>
    <w:rsid w:val="00A7460A"/>
    <w:rsid w:val="00A74924"/>
    <w:rsid w:val="00A74F92"/>
    <w:rsid w:val="00A75553"/>
    <w:rsid w:val="00A756B2"/>
    <w:rsid w:val="00A7573A"/>
    <w:rsid w:val="00A76366"/>
    <w:rsid w:val="00A80488"/>
    <w:rsid w:val="00A806AF"/>
    <w:rsid w:val="00A8085D"/>
    <w:rsid w:val="00A80F78"/>
    <w:rsid w:val="00A827C5"/>
    <w:rsid w:val="00A831A7"/>
    <w:rsid w:val="00A838FD"/>
    <w:rsid w:val="00A83A93"/>
    <w:rsid w:val="00A8477F"/>
    <w:rsid w:val="00A8513E"/>
    <w:rsid w:val="00A85BD7"/>
    <w:rsid w:val="00A866C2"/>
    <w:rsid w:val="00A86BC9"/>
    <w:rsid w:val="00A87221"/>
    <w:rsid w:val="00A873C6"/>
    <w:rsid w:val="00A87586"/>
    <w:rsid w:val="00A9020A"/>
    <w:rsid w:val="00A91DF1"/>
    <w:rsid w:val="00A91DF7"/>
    <w:rsid w:val="00A92512"/>
    <w:rsid w:val="00A9263D"/>
    <w:rsid w:val="00A92889"/>
    <w:rsid w:val="00A928BC"/>
    <w:rsid w:val="00A93286"/>
    <w:rsid w:val="00A93D25"/>
    <w:rsid w:val="00A93F6B"/>
    <w:rsid w:val="00A94726"/>
    <w:rsid w:val="00A94873"/>
    <w:rsid w:val="00A9510F"/>
    <w:rsid w:val="00A95755"/>
    <w:rsid w:val="00A95D26"/>
    <w:rsid w:val="00A962B9"/>
    <w:rsid w:val="00A97848"/>
    <w:rsid w:val="00AA1507"/>
    <w:rsid w:val="00AA1DB4"/>
    <w:rsid w:val="00AA26D8"/>
    <w:rsid w:val="00AA28EA"/>
    <w:rsid w:val="00AA351D"/>
    <w:rsid w:val="00AA3D0F"/>
    <w:rsid w:val="00AA3F6D"/>
    <w:rsid w:val="00AA4650"/>
    <w:rsid w:val="00AA46F5"/>
    <w:rsid w:val="00AA4EE9"/>
    <w:rsid w:val="00AA56B7"/>
    <w:rsid w:val="00AA5A15"/>
    <w:rsid w:val="00AA5C94"/>
    <w:rsid w:val="00AA6D99"/>
    <w:rsid w:val="00AA77BD"/>
    <w:rsid w:val="00AA7DE5"/>
    <w:rsid w:val="00AA7E33"/>
    <w:rsid w:val="00AB011A"/>
    <w:rsid w:val="00AB04E6"/>
    <w:rsid w:val="00AB0984"/>
    <w:rsid w:val="00AB0AEF"/>
    <w:rsid w:val="00AB1AD7"/>
    <w:rsid w:val="00AB1F00"/>
    <w:rsid w:val="00AB230C"/>
    <w:rsid w:val="00AB2539"/>
    <w:rsid w:val="00AB255D"/>
    <w:rsid w:val="00AB2DCA"/>
    <w:rsid w:val="00AB2E01"/>
    <w:rsid w:val="00AB2E42"/>
    <w:rsid w:val="00AB2EE3"/>
    <w:rsid w:val="00AB33F3"/>
    <w:rsid w:val="00AB4D25"/>
    <w:rsid w:val="00AB5890"/>
    <w:rsid w:val="00AB598C"/>
    <w:rsid w:val="00AC03FE"/>
    <w:rsid w:val="00AC05EE"/>
    <w:rsid w:val="00AC11E0"/>
    <w:rsid w:val="00AC1D74"/>
    <w:rsid w:val="00AC2FB4"/>
    <w:rsid w:val="00AC3612"/>
    <w:rsid w:val="00AC3D7C"/>
    <w:rsid w:val="00AC42EC"/>
    <w:rsid w:val="00AC4F46"/>
    <w:rsid w:val="00AC4FEF"/>
    <w:rsid w:val="00AC582E"/>
    <w:rsid w:val="00AC6211"/>
    <w:rsid w:val="00AC6255"/>
    <w:rsid w:val="00AC6456"/>
    <w:rsid w:val="00AC7C54"/>
    <w:rsid w:val="00AD0D1B"/>
    <w:rsid w:val="00AD17FC"/>
    <w:rsid w:val="00AD19FC"/>
    <w:rsid w:val="00AD23DD"/>
    <w:rsid w:val="00AD3000"/>
    <w:rsid w:val="00AD316E"/>
    <w:rsid w:val="00AD31BB"/>
    <w:rsid w:val="00AD351E"/>
    <w:rsid w:val="00AD4D00"/>
    <w:rsid w:val="00AD50AC"/>
    <w:rsid w:val="00AD69E5"/>
    <w:rsid w:val="00AD6E58"/>
    <w:rsid w:val="00AD79A9"/>
    <w:rsid w:val="00AE07FD"/>
    <w:rsid w:val="00AE0BB2"/>
    <w:rsid w:val="00AE11CF"/>
    <w:rsid w:val="00AE1372"/>
    <w:rsid w:val="00AE1E58"/>
    <w:rsid w:val="00AE1FCF"/>
    <w:rsid w:val="00AE223F"/>
    <w:rsid w:val="00AE3559"/>
    <w:rsid w:val="00AE3AD0"/>
    <w:rsid w:val="00AE3BC5"/>
    <w:rsid w:val="00AE5227"/>
    <w:rsid w:val="00AE566A"/>
    <w:rsid w:val="00AE5909"/>
    <w:rsid w:val="00AE61BB"/>
    <w:rsid w:val="00AE7C41"/>
    <w:rsid w:val="00AF153F"/>
    <w:rsid w:val="00AF2252"/>
    <w:rsid w:val="00AF24A7"/>
    <w:rsid w:val="00AF2DE0"/>
    <w:rsid w:val="00AF307D"/>
    <w:rsid w:val="00AF3241"/>
    <w:rsid w:val="00AF3823"/>
    <w:rsid w:val="00AF3A5C"/>
    <w:rsid w:val="00AF3E84"/>
    <w:rsid w:val="00AF403E"/>
    <w:rsid w:val="00AF4816"/>
    <w:rsid w:val="00AF5835"/>
    <w:rsid w:val="00AF5A62"/>
    <w:rsid w:val="00AF615E"/>
    <w:rsid w:val="00AF67F7"/>
    <w:rsid w:val="00AF6F87"/>
    <w:rsid w:val="00AF729B"/>
    <w:rsid w:val="00AF7458"/>
    <w:rsid w:val="00B00225"/>
    <w:rsid w:val="00B00773"/>
    <w:rsid w:val="00B010E5"/>
    <w:rsid w:val="00B012D3"/>
    <w:rsid w:val="00B02913"/>
    <w:rsid w:val="00B03241"/>
    <w:rsid w:val="00B0368F"/>
    <w:rsid w:val="00B040E4"/>
    <w:rsid w:val="00B0431B"/>
    <w:rsid w:val="00B044E8"/>
    <w:rsid w:val="00B04B30"/>
    <w:rsid w:val="00B04BC6"/>
    <w:rsid w:val="00B04C8A"/>
    <w:rsid w:val="00B050D5"/>
    <w:rsid w:val="00B056BD"/>
    <w:rsid w:val="00B075DD"/>
    <w:rsid w:val="00B075EA"/>
    <w:rsid w:val="00B07767"/>
    <w:rsid w:val="00B07D9A"/>
    <w:rsid w:val="00B10CB8"/>
    <w:rsid w:val="00B11403"/>
    <w:rsid w:val="00B119BF"/>
    <w:rsid w:val="00B1240C"/>
    <w:rsid w:val="00B1267E"/>
    <w:rsid w:val="00B136F8"/>
    <w:rsid w:val="00B14964"/>
    <w:rsid w:val="00B14F08"/>
    <w:rsid w:val="00B15667"/>
    <w:rsid w:val="00B165E5"/>
    <w:rsid w:val="00B16BDE"/>
    <w:rsid w:val="00B170A5"/>
    <w:rsid w:val="00B17716"/>
    <w:rsid w:val="00B211ED"/>
    <w:rsid w:val="00B212D5"/>
    <w:rsid w:val="00B2149F"/>
    <w:rsid w:val="00B219D9"/>
    <w:rsid w:val="00B21C7F"/>
    <w:rsid w:val="00B220F7"/>
    <w:rsid w:val="00B22661"/>
    <w:rsid w:val="00B228EC"/>
    <w:rsid w:val="00B2300C"/>
    <w:rsid w:val="00B2362F"/>
    <w:rsid w:val="00B23837"/>
    <w:rsid w:val="00B238F6"/>
    <w:rsid w:val="00B2396B"/>
    <w:rsid w:val="00B23B57"/>
    <w:rsid w:val="00B23BE4"/>
    <w:rsid w:val="00B23EE2"/>
    <w:rsid w:val="00B24C67"/>
    <w:rsid w:val="00B2547F"/>
    <w:rsid w:val="00B26560"/>
    <w:rsid w:val="00B27A8B"/>
    <w:rsid w:val="00B30575"/>
    <w:rsid w:val="00B31935"/>
    <w:rsid w:val="00B3232B"/>
    <w:rsid w:val="00B325E3"/>
    <w:rsid w:val="00B32AC4"/>
    <w:rsid w:val="00B3323B"/>
    <w:rsid w:val="00B35CF6"/>
    <w:rsid w:val="00B3624E"/>
    <w:rsid w:val="00B36A63"/>
    <w:rsid w:val="00B36F22"/>
    <w:rsid w:val="00B37AE7"/>
    <w:rsid w:val="00B406AF"/>
    <w:rsid w:val="00B408BE"/>
    <w:rsid w:val="00B40C7A"/>
    <w:rsid w:val="00B40EF6"/>
    <w:rsid w:val="00B413EA"/>
    <w:rsid w:val="00B42152"/>
    <w:rsid w:val="00B44F14"/>
    <w:rsid w:val="00B453D4"/>
    <w:rsid w:val="00B4573F"/>
    <w:rsid w:val="00B46071"/>
    <w:rsid w:val="00B4678C"/>
    <w:rsid w:val="00B46868"/>
    <w:rsid w:val="00B46BC4"/>
    <w:rsid w:val="00B47139"/>
    <w:rsid w:val="00B4762B"/>
    <w:rsid w:val="00B47665"/>
    <w:rsid w:val="00B50AF4"/>
    <w:rsid w:val="00B50D11"/>
    <w:rsid w:val="00B50DBB"/>
    <w:rsid w:val="00B51698"/>
    <w:rsid w:val="00B532A7"/>
    <w:rsid w:val="00B5449C"/>
    <w:rsid w:val="00B54600"/>
    <w:rsid w:val="00B54859"/>
    <w:rsid w:val="00B549C9"/>
    <w:rsid w:val="00B54E73"/>
    <w:rsid w:val="00B54F6A"/>
    <w:rsid w:val="00B5584D"/>
    <w:rsid w:val="00B55C41"/>
    <w:rsid w:val="00B56BAD"/>
    <w:rsid w:val="00B5713A"/>
    <w:rsid w:val="00B579B9"/>
    <w:rsid w:val="00B579FE"/>
    <w:rsid w:val="00B57E3C"/>
    <w:rsid w:val="00B60B9E"/>
    <w:rsid w:val="00B60DAD"/>
    <w:rsid w:val="00B6154A"/>
    <w:rsid w:val="00B616B4"/>
    <w:rsid w:val="00B61C4B"/>
    <w:rsid w:val="00B62156"/>
    <w:rsid w:val="00B63257"/>
    <w:rsid w:val="00B636E2"/>
    <w:rsid w:val="00B63D6E"/>
    <w:rsid w:val="00B64103"/>
    <w:rsid w:val="00B650AD"/>
    <w:rsid w:val="00B653F7"/>
    <w:rsid w:val="00B654D8"/>
    <w:rsid w:val="00B6607C"/>
    <w:rsid w:val="00B6654C"/>
    <w:rsid w:val="00B666FC"/>
    <w:rsid w:val="00B668E2"/>
    <w:rsid w:val="00B669DF"/>
    <w:rsid w:val="00B707A6"/>
    <w:rsid w:val="00B7080C"/>
    <w:rsid w:val="00B71047"/>
    <w:rsid w:val="00B713B5"/>
    <w:rsid w:val="00B719D1"/>
    <w:rsid w:val="00B71C12"/>
    <w:rsid w:val="00B7277B"/>
    <w:rsid w:val="00B731FD"/>
    <w:rsid w:val="00B73EAE"/>
    <w:rsid w:val="00B742CB"/>
    <w:rsid w:val="00B7430D"/>
    <w:rsid w:val="00B75AC6"/>
    <w:rsid w:val="00B75B66"/>
    <w:rsid w:val="00B769D5"/>
    <w:rsid w:val="00B76A2F"/>
    <w:rsid w:val="00B775DE"/>
    <w:rsid w:val="00B777D1"/>
    <w:rsid w:val="00B77E6E"/>
    <w:rsid w:val="00B80B2B"/>
    <w:rsid w:val="00B8194E"/>
    <w:rsid w:val="00B82767"/>
    <w:rsid w:val="00B82DDF"/>
    <w:rsid w:val="00B8308B"/>
    <w:rsid w:val="00B83FEF"/>
    <w:rsid w:val="00B843E4"/>
    <w:rsid w:val="00B84414"/>
    <w:rsid w:val="00B84CC2"/>
    <w:rsid w:val="00B860BE"/>
    <w:rsid w:val="00B8694E"/>
    <w:rsid w:val="00B8797A"/>
    <w:rsid w:val="00B90517"/>
    <w:rsid w:val="00B90C93"/>
    <w:rsid w:val="00B90FBA"/>
    <w:rsid w:val="00B923DA"/>
    <w:rsid w:val="00B92475"/>
    <w:rsid w:val="00B924C2"/>
    <w:rsid w:val="00B928E1"/>
    <w:rsid w:val="00B92E6D"/>
    <w:rsid w:val="00B93189"/>
    <w:rsid w:val="00B93253"/>
    <w:rsid w:val="00B93F1C"/>
    <w:rsid w:val="00B94F16"/>
    <w:rsid w:val="00B9512D"/>
    <w:rsid w:val="00B954F2"/>
    <w:rsid w:val="00B957ED"/>
    <w:rsid w:val="00B95D44"/>
    <w:rsid w:val="00B96991"/>
    <w:rsid w:val="00B96D10"/>
    <w:rsid w:val="00B9706E"/>
    <w:rsid w:val="00BA01B3"/>
    <w:rsid w:val="00BA036F"/>
    <w:rsid w:val="00BA04BD"/>
    <w:rsid w:val="00BA1695"/>
    <w:rsid w:val="00BA1A9C"/>
    <w:rsid w:val="00BA3407"/>
    <w:rsid w:val="00BA3818"/>
    <w:rsid w:val="00BA39A2"/>
    <w:rsid w:val="00BA51A7"/>
    <w:rsid w:val="00BA5B27"/>
    <w:rsid w:val="00BA67B3"/>
    <w:rsid w:val="00BB0B17"/>
    <w:rsid w:val="00BB0E19"/>
    <w:rsid w:val="00BB1404"/>
    <w:rsid w:val="00BB2F3B"/>
    <w:rsid w:val="00BB3CE8"/>
    <w:rsid w:val="00BB6025"/>
    <w:rsid w:val="00BB6F2D"/>
    <w:rsid w:val="00BB7C70"/>
    <w:rsid w:val="00BC036C"/>
    <w:rsid w:val="00BC0A8A"/>
    <w:rsid w:val="00BC0CAA"/>
    <w:rsid w:val="00BC0EA7"/>
    <w:rsid w:val="00BC180C"/>
    <w:rsid w:val="00BC22C9"/>
    <w:rsid w:val="00BC27B7"/>
    <w:rsid w:val="00BC28C4"/>
    <w:rsid w:val="00BC2B60"/>
    <w:rsid w:val="00BC2D90"/>
    <w:rsid w:val="00BC3043"/>
    <w:rsid w:val="00BC3768"/>
    <w:rsid w:val="00BC3EF6"/>
    <w:rsid w:val="00BC4334"/>
    <w:rsid w:val="00BC43CF"/>
    <w:rsid w:val="00BC4498"/>
    <w:rsid w:val="00BC4561"/>
    <w:rsid w:val="00BC46FC"/>
    <w:rsid w:val="00BC47C6"/>
    <w:rsid w:val="00BC526E"/>
    <w:rsid w:val="00BC5F4F"/>
    <w:rsid w:val="00BC638C"/>
    <w:rsid w:val="00BC6532"/>
    <w:rsid w:val="00BC750E"/>
    <w:rsid w:val="00BC7970"/>
    <w:rsid w:val="00BC7A81"/>
    <w:rsid w:val="00BD0DE3"/>
    <w:rsid w:val="00BD0F74"/>
    <w:rsid w:val="00BD143A"/>
    <w:rsid w:val="00BD283B"/>
    <w:rsid w:val="00BD2B02"/>
    <w:rsid w:val="00BD2BB4"/>
    <w:rsid w:val="00BD384F"/>
    <w:rsid w:val="00BD3E53"/>
    <w:rsid w:val="00BD4D4F"/>
    <w:rsid w:val="00BD58FF"/>
    <w:rsid w:val="00BD5ACE"/>
    <w:rsid w:val="00BD69BD"/>
    <w:rsid w:val="00BE09C9"/>
    <w:rsid w:val="00BE0B79"/>
    <w:rsid w:val="00BE0D46"/>
    <w:rsid w:val="00BE20A3"/>
    <w:rsid w:val="00BE2A36"/>
    <w:rsid w:val="00BE2CAE"/>
    <w:rsid w:val="00BE5249"/>
    <w:rsid w:val="00BE57E8"/>
    <w:rsid w:val="00BE5BFC"/>
    <w:rsid w:val="00BE63C7"/>
    <w:rsid w:val="00BE6D0E"/>
    <w:rsid w:val="00BE726B"/>
    <w:rsid w:val="00BE75A3"/>
    <w:rsid w:val="00BE7A27"/>
    <w:rsid w:val="00BE7FDB"/>
    <w:rsid w:val="00BF086D"/>
    <w:rsid w:val="00BF112A"/>
    <w:rsid w:val="00BF195A"/>
    <w:rsid w:val="00BF2E5B"/>
    <w:rsid w:val="00BF3ABB"/>
    <w:rsid w:val="00BF5FC8"/>
    <w:rsid w:val="00BF6711"/>
    <w:rsid w:val="00BF6C08"/>
    <w:rsid w:val="00BF7269"/>
    <w:rsid w:val="00BF73F4"/>
    <w:rsid w:val="00C001B0"/>
    <w:rsid w:val="00C003BE"/>
    <w:rsid w:val="00C00477"/>
    <w:rsid w:val="00C01693"/>
    <w:rsid w:val="00C03C7A"/>
    <w:rsid w:val="00C04DE4"/>
    <w:rsid w:val="00C06504"/>
    <w:rsid w:val="00C06A79"/>
    <w:rsid w:val="00C06C19"/>
    <w:rsid w:val="00C07389"/>
    <w:rsid w:val="00C0771D"/>
    <w:rsid w:val="00C101BB"/>
    <w:rsid w:val="00C110AD"/>
    <w:rsid w:val="00C11AF1"/>
    <w:rsid w:val="00C11BBF"/>
    <w:rsid w:val="00C12F93"/>
    <w:rsid w:val="00C13528"/>
    <w:rsid w:val="00C14228"/>
    <w:rsid w:val="00C144BD"/>
    <w:rsid w:val="00C14F4B"/>
    <w:rsid w:val="00C152E2"/>
    <w:rsid w:val="00C153E0"/>
    <w:rsid w:val="00C15B7D"/>
    <w:rsid w:val="00C15EFD"/>
    <w:rsid w:val="00C16688"/>
    <w:rsid w:val="00C167D7"/>
    <w:rsid w:val="00C16C34"/>
    <w:rsid w:val="00C1732F"/>
    <w:rsid w:val="00C17A64"/>
    <w:rsid w:val="00C17B7B"/>
    <w:rsid w:val="00C17EC5"/>
    <w:rsid w:val="00C20004"/>
    <w:rsid w:val="00C20DC1"/>
    <w:rsid w:val="00C219B5"/>
    <w:rsid w:val="00C21B92"/>
    <w:rsid w:val="00C22632"/>
    <w:rsid w:val="00C22776"/>
    <w:rsid w:val="00C23771"/>
    <w:rsid w:val="00C2448F"/>
    <w:rsid w:val="00C247CB"/>
    <w:rsid w:val="00C24A78"/>
    <w:rsid w:val="00C24CD7"/>
    <w:rsid w:val="00C24CE4"/>
    <w:rsid w:val="00C260A7"/>
    <w:rsid w:val="00C2779B"/>
    <w:rsid w:val="00C27982"/>
    <w:rsid w:val="00C27A91"/>
    <w:rsid w:val="00C27B95"/>
    <w:rsid w:val="00C305F2"/>
    <w:rsid w:val="00C30782"/>
    <w:rsid w:val="00C307EF"/>
    <w:rsid w:val="00C30DE7"/>
    <w:rsid w:val="00C30F7F"/>
    <w:rsid w:val="00C32FCB"/>
    <w:rsid w:val="00C333D0"/>
    <w:rsid w:val="00C33EDC"/>
    <w:rsid w:val="00C34900"/>
    <w:rsid w:val="00C352E7"/>
    <w:rsid w:val="00C3552A"/>
    <w:rsid w:val="00C35C1D"/>
    <w:rsid w:val="00C36F00"/>
    <w:rsid w:val="00C37132"/>
    <w:rsid w:val="00C37DF1"/>
    <w:rsid w:val="00C406C7"/>
    <w:rsid w:val="00C40840"/>
    <w:rsid w:val="00C408C7"/>
    <w:rsid w:val="00C41C5E"/>
    <w:rsid w:val="00C4267B"/>
    <w:rsid w:val="00C43930"/>
    <w:rsid w:val="00C43B47"/>
    <w:rsid w:val="00C4526A"/>
    <w:rsid w:val="00C4644E"/>
    <w:rsid w:val="00C46575"/>
    <w:rsid w:val="00C46A2B"/>
    <w:rsid w:val="00C46F90"/>
    <w:rsid w:val="00C47A11"/>
    <w:rsid w:val="00C47EC6"/>
    <w:rsid w:val="00C50B7D"/>
    <w:rsid w:val="00C50C34"/>
    <w:rsid w:val="00C5138A"/>
    <w:rsid w:val="00C5167B"/>
    <w:rsid w:val="00C5187C"/>
    <w:rsid w:val="00C525D6"/>
    <w:rsid w:val="00C52D92"/>
    <w:rsid w:val="00C532B3"/>
    <w:rsid w:val="00C551A7"/>
    <w:rsid w:val="00C55654"/>
    <w:rsid w:val="00C55BCF"/>
    <w:rsid w:val="00C56080"/>
    <w:rsid w:val="00C568A0"/>
    <w:rsid w:val="00C60A4C"/>
    <w:rsid w:val="00C61EBA"/>
    <w:rsid w:val="00C62000"/>
    <w:rsid w:val="00C626DF"/>
    <w:rsid w:val="00C62DAD"/>
    <w:rsid w:val="00C63DBA"/>
    <w:rsid w:val="00C63FAC"/>
    <w:rsid w:val="00C6443F"/>
    <w:rsid w:val="00C64720"/>
    <w:rsid w:val="00C653DD"/>
    <w:rsid w:val="00C6597C"/>
    <w:rsid w:val="00C66074"/>
    <w:rsid w:val="00C66E18"/>
    <w:rsid w:val="00C66E47"/>
    <w:rsid w:val="00C70225"/>
    <w:rsid w:val="00C714E9"/>
    <w:rsid w:val="00C71A80"/>
    <w:rsid w:val="00C71DC8"/>
    <w:rsid w:val="00C722BE"/>
    <w:rsid w:val="00C72620"/>
    <w:rsid w:val="00C74B49"/>
    <w:rsid w:val="00C7571B"/>
    <w:rsid w:val="00C7740C"/>
    <w:rsid w:val="00C777C7"/>
    <w:rsid w:val="00C77E0D"/>
    <w:rsid w:val="00C8229F"/>
    <w:rsid w:val="00C82AD3"/>
    <w:rsid w:val="00C8367C"/>
    <w:rsid w:val="00C84155"/>
    <w:rsid w:val="00C84F1E"/>
    <w:rsid w:val="00C8655D"/>
    <w:rsid w:val="00C86600"/>
    <w:rsid w:val="00C869D2"/>
    <w:rsid w:val="00C86A1B"/>
    <w:rsid w:val="00C86B89"/>
    <w:rsid w:val="00C86C1C"/>
    <w:rsid w:val="00C87032"/>
    <w:rsid w:val="00C90BF4"/>
    <w:rsid w:val="00C91E3D"/>
    <w:rsid w:val="00C92B40"/>
    <w:rsid w:val="00C92FC7"/>
    <w:rsid w:val="00C92FED"/>
    <w:rsid w:val="00C93A6A"/>
    <w:rsid w:val="00C93DD7"/>
    <w:rsid w:val="00C94D31"/>
    <w:rsid w:val="00C95AE5"/>
    <w:rsid w:val="00C95B40"/>
    <w:rsid w:val="00C963BC"/>
    <w:rsid w:val="00C96737"/>
    <w:rsid w:val="00C9694E"/>
    <w:rsid w:val="00C96B46"/>
    <w:rsid w:val="00C96B53"/>
    <w:rsid w:val="00CA08BA"/>
    <w:rsid w:val="00CA08BD"/>
    <w:rsid w:val="00CA0AF7"/>
    <w:rsid w:val="00CA0C4F"/>
    <w:rsid w:val="00CA2092"/>
    <w:rsid w:val="00CA2725"/>
    <w:rsid w:val="00CA343D"/>
    <w:rsid w:val="00CA44BC"/>
    <w:rsid w:val="00CA490E"/>
    <w:rsid w:val="00CA49D3"/>
    <w:rsid w:val="00CA77F2"/>
    <w:rsid w:val="00CA794F"/>
    <w:rsid w:val="00CA7D7E"/>
    <w:rsid w:val="00CA7DA6"/>
    <w:rsid w:val="00CB0AF2"/>
    <w:rsid w:val="00CB1818"/>
    <w:rsid w:val="00CB1B42"/>
    <w:rsid w:val="00CB2F5C"/>
    <w:rsid w:val="00CB33BF"/>
    <w:rsid w:val="00CB3753"/>
    <w:rsid w:val="00CB3E58"/>
    <w:rsid w:val="00CB452D"/>
    <w:rsid w:val="00CB5A7A"/>
    <w:rsid w:val="00CB6096"/>
    <w:rsid w:val="00CB6F3F"/>
    <w:rsid w:val="00CB7D0E"/>
    <w:rsid w:val="00CB7EEF"/>
    <w:rsid w:val="00CC05E1"/>
    <w:rsid w:val="00CC0874"/>
    <w:rsid w:val="00CC0B30"/>
    <w:rsid w:val="00CC2064"/>
    <w:rsid w:val="00CC29E8"/>
    <w:rsid w:val="00CC40AE"/>
    <w:rsid w:val="00CC4183"/>
    <w:rsid w:val="00CC461B"/>
    <w:rsid w:val="00CC4807"/>
    <w:rsid w:val="00CC4ABD"/>
    <w:rsid w:val="00CC4EAC"/>
    <w:rsid w:val="00CC549A"/>
    <w:rsid w:val="00CC5EA2"/>
    <w:rsid w:val="00CC739E"/>
    <w:rsid w:val="00CD0554"/>
    <w:rsid w:val="00CD122D"/>
    <w:rsid w:val="00CD1AA9"/>
    <w:rsid w:val="00CD2A3C"/>
    <w:rsid w:val="00CD4E14"/>
    <w:rsid w:val="00CD6F9B"/>
    <w:rsid w:val="00CD74C3"/>
    <w:rsid w:val="00CD764B"/>
    <w:rsid w:val="00CD7B88"/>
    <w:rsid w:val="00CE1630"/>
    <w:rsid w:val="00CE1F17"/>
    <w:rsid w:val="00CE35AE"/>
    <w:rsid w:val="00CE387B"/>
    <w:rsid w:val="00CE3D97"/>
    <w:rsid w:val="00CE44E3"/>
    <w:rsid w:val="00CE50BE"/>
    <w:rsid w:val="00CE5190"/>
    <w:rsid w:val="00CE5557"/>
    <w:rsid w:val="00CE5622"/>
    <w:rsid w:val="00CE5F4B"/>
    <w:rsid w:val="00CE6B8A"/>
    <w:rsid w:val="00CE7550"/>
    <w:rsid w:val="00CF004E"/>
    <w:rsid w:val="00CF10F9"/>
    <w:rsid w:val="00CF12D5"/>
    <w:rsid w:val="00CF194A"/>
    <w:rsid w:val="00CF1BAB"/>
    <w:rsid w:val="00CF1DEE"/>
    <w:rsid w:val="00CF1FB4"/>
    <w:rsid w:val="00CF3A58"/>
    <w:rsid w:val="00CF400A"/>
    <w:rsid w:val="00CF459E"/>
    <w:rsid w:val="00CF49A2"/>
    <w:rsid w:val="00CF590F"/>
    <w:rsid w:val="00CF602E"/>
    <w:rsid w:val="00CF64CC"/>
    <w:rsid w:val="00CF6D33"/>
    <w:rsid w:val="00CF70BB"/>
    <w:rsid w:val="00CF70F0"/>
    <w:rsid w:val="00CF7B6E"/>
    <w:rsid w:val="00D00531"/>
    <w:rsid w:val="00D00732"/>
    <w:rsid w:val="00D00D26"/>
    <w:rsid w:val="00D00EAC"/>
    <w:rsid w:val="00D013B5"/>
    <w:rsid w:val="00D013FD"/>
    <w:rsid w:val="00D02982"/>
    <w:rsid w:val="00D03821"/>
    <w:rsid w:val="00D04E30"/>
    <w:rsid w:val="00D051BD"/>
    <w:rsid w:val="00D05BEC"/>
    <w:rsid w:val="00D103C7"/>
    <w:rsid w:val="00D1225F"/>
    <w:rsid w:val="00D12327"/>
    <w:rsid w:val="00D12466"/>
    <w:rsid w:val="00D12935"/>
    <w:rsid w:val="00D12B0B"/>
    <w:rsid w:val="00D140ED"/>
    <w:rsid w:val="00D1427E"/>
    <w:rsid w:val="00D14385"/>
    <w:rsid w:val="00D14804"/>
    <w:rsid w:val="00D148B1"/>
    <w:rsid w:val="00D14ECB"/>
    <w:rsid w:val="00D15203"/>
    <w:rsid w:val="00D154B6"/>
    <w:rsid w:val="00D157A2"/>
    <w:rsid w:val="00D16643"/>
    <w:rsid w:val="00D2016B"/>
    <w:rsid w:val="00D2179B"/>
    <w:rsid w:val="00D217A2"/>
    <w:rsid w:val="00D21A3C"/>
    <w:rsid w:val="00D2293F"/>
    <w:rsid w:val="00D22A9F"/>
    <w:rsid w:val="00D22E55"/>
    <w:rsid w:val="00D230E0"/>
    <w:rsid w:val="00D230EB"/>
    <w:rsid w:val="00D23D77"/>
    <w:rsid w:val="00D23E64"/>
    <w:rsid w:val="00D25AA6"/>
    <w:rsid w:val="00D27004"/>
    <w:rsid w:val="00D27912"/>
    <w:rsid w:val="00D27A36"/>
    <w:rsid w:val="00D27A5A"/>
    <w:rsid w:val="00D27B23"/>
    <w:rsid w:val="00D30948"/>
    <w:rsid w:val="00D31414"/>
    <w:rsid w:val="00D31674"/>
    <w:rsid w:val="00D317AE"/>
    <w:rsid w:val="00D32739"/>
    <w:rsid w:val="00D32D84"/>
    <w:rsid w:val="00D333CD"/>
    <w:rsid w:val="00D336F7"/>
    <w:rsid w:val="00D34507"/>
    <w:rsid w:val="00D34B30"/>
    <w:rsid w:val="00D366DF"/>
    <w:rsid w:val="00D3679A"/>
    <w:rsid w:val="00D36FB4"/>
    <w:rsid w:val="00D4016D"/>
    <w:rsid w:val="00D4142F"/>
    <w:rsid w:val="00D4260F"/>
    <w:rsid w:val="00D426CB"/>
    <w:rsid w:val="00D4284E"/>
    <w:rsid w:val="00D42B27"/>
    <w:rsid w:val="00D43229"/>
    <w:rsid w:val="00D43509"/>
    <w:rsid w:val="00D444A9"/>
    <w:rsid w:val="00D45554"/>
    <w:rsid w:val="00D45DB8"/>
    <w:rsid w:val="00D460C2"/>
    <w:rsid w:val="00D51B04"/>
    <w:rsid w:val="00D51D81"/>
    <w:rsid w:val="00D52260"/>
    <w:rsid w:val="00D52964"/>
    <w:rsid w:val="00D52D07"/>
    <w:rsid w:val="00D52D3B"/>
    <w:rsid w:val="00D53799"/>
    <w:rsid w:val="00D540F0"/>
    <w:rsid w:val="00D545F4"/>
    <w:rsid w:val="00D550B5"/>
    <w:rsid w:val="00D550B9"/>
    <w:rsid w:val="00D559D0"/>
    <w:rsid w:val="00D55B78"/>
    <w:rsid w:val="00D55EED"/>
    <w:rsid w:val="00D57513"/>
    <w:rsid w:val="00D60299"/>
    <w:rsid w:val="00D61F7D"/>
    <w:rsid w:val="00D6229D"/>
    <w:rsid w:val="00D63139"/>
    <w:rsid w:val="00D6448D"/>
    <w:rsid w:val="00D64683"/>
    <w:rsid w:val="00D64895"/>
    <w:rsid w:val="00D650B5"/>
    <w:rsid w:val="00D6514B"/>
    <w:rsid w:val="00D653F7"/>
    <w:rsid w:val="00D65813"/>
    <w:rsid w:val="00D65A52"/>
    <w:rsid w:val="00D65BB6"/>
    <w:rsid w:val="00D66ADB"/>
    <w:rsid w:val="00D723E2"/>
    <w:rsid w:val="00D72C65"/>
    <w:rsid w:val="00D72E61"/>
    <w:rsid w:val="00D734CC"/>
    <w:rsid w:val="00D73A02"/>
    <w:rsid w:val="00D74396"/>
    <w:rsid w:val="00D74848"/>
    <w:rsid w:val="00D74B36"/>
    <w:rsid w:val="00D75821"/>
    <w:rsid w:val="00D7640D"/>
    <w:rsid w:val="00D77F61"/>
    <w:rsid w:val="00D805E1"/>
    <w:rsid w:val="00D80A9B"/>
    <w:rsid w:val="00D80CDE"/>
    <w:rsid w:val="00D81126"/>
    <w:rsid w:val="00D8123A"/>
    <w:rsid w:val="00D81A1F"/>
    <w:rsid w:val="00D82685"/>
    <w:rsid w:val="00D8289D"/>
    <w:rsid w:val="00D83EF1"/>
    <w:rsid w:val="00D8515D"/>
    <w:rsid w:val="00D8676A"/>
    <w:rsid w:val="00D86FF3"/>
    <w:rsid w:val="00D9001D"/>
    <w:rsid w:val="00D90949"/>
    <w:rsid w:val="00D9095E"/>
    <w:rsid w:val="00D90EC4"/>
    <w:rsid w:val="00D91B16"/>
    <w:rsid w:val="00D91E85"/>
    <w:rsid w:val="00D926AD"/>
    <w:rsid w:val="00D929FE"/>
    <w:rsid w:val="00D92C8F"/>
    <w:rsid w:val="00D93B33"/>
    <w:rsid w:val="00D9404D"/>
    <w:rsid w:val="00D942A8"/>
    <w:rsid w:val="00D9488A"/>
    <w:rsid w:val="00D95309"/>
    <w:rsid w:val="00D955DC"/>
    <w:rsid w:val="00D95E4E"/>
    <w:rsid w:val="00D9686D"/>
    <w:rsid w:val="00D97027"/>
    <w:rsid w:val="00DA00C4"/>
    <w:rsid w:val="00DA09D8"/>
    <w:rsid w:val="00DA0EA6"/>
    <w:rsid w:val="00DA143F"/>
    <w:rsid w:val="00DA1970"/>
    <w:rsid w:val="00DA1F42"/>
    <w:rsid w:val="00DA1F9C"/>
    <w:rsid w:val="00DA3153"/>
    <w:rsid w:val="00DA3439"/>
    <w:rsid w:val="00DA3A6A"/>
    <w:rsid w:val="00DA4469"/>
    <w:rsid w:val="00DA543E"/>
    <w:rsid w:val="00DA5973"/>
    <w:rsid w:val="00DA6AC3"/>
    <w:rsid w:val="00DA74DE"/>
    <w:rsid w:val="00DA7743"/>
    <w:rsid w:val="00DA77A1"/>
    <w:rsid w:val="00DA7CA5"/>
    <w:rsid w:val="00DB045C"/>
    <w:rsid w:val="00DB157F"/>
    <w:rsid w:val="00DB1E53"/>
    <w:rsid w:val="00DB1F99"/>
    <w:rsid w:val="00DB22EC"/>
    <w:rsid w:val="00DB2A9F"/>
    <w:rsid w:val="00DB2E95"/>
    <w:rsid w:val="00DB4215"/>
    <w:rsid w:val="00DB4ADA"/>
    <w:rsid w:val="00DB4CC2"/>
    <w:rsid w:val="00DB51B5"/>
    <w:rsid w:val="00DB54A3"/>
    <w:rsid w:val="00DB61F1"/>
    <w:rsid w:val="00DB670A"/>
    <w:rsid w:val="00DB685B"/>
    <w:rsid w:val="00DC1493"/>
    <w:rsid w:val="00DC16DC"/>
    <w:rsid w:val="00DC2DB7"/>
    <w:rsid w:val="00DC5247"/>
    <w:rsid w:val="00DC531A"/>
    <w:rsid w:val="00DC537C"/>
    <w:rsid w:val="00DC554D"/>
    <w:rsid w:val="00DC7494"/>
    <w:rsid w:val="00DD0065"/>
    <w:rsid w:val="00DD05EB"/>
    <w:rsid w:val="00DD1898"/>
    <w:rsid w:val="00DD194A"/>
    <w:rsid w:val="00DD1C7A"/>
    <w:rsid w:val="00DD3263"/>
    <w:rsid w:val="00DD3BD0"/>
    <w:rsid w:val="00DD4088"/>
    <w:rsid w:val="00DD46FF"/>
    <w:rsid w:val="00DD4F7E"/>
    <w:rsid w:val="00DD557E"/>
    <w:rsid w:val="00DD5E59"/>
    <w:rsid w:val="00DD610B"/>
    <w:rsid w:val="00DD6F91"/>
    <w:rsid w:val="00DD7801"/>
    <w:rsid w:val="00DD7EEE"/>
    <w:rsid w:val="00DE257A"/>
    <w:rsid w:val="00DE3DF5"/>
    <w:rsid w:val="00DE4F83"/>
    <w:rsid w:val="00DE4F86"/>
    <w:rsid w:val="00DE5B7D"/>
    <w:rsid w:val="00DE5C1C"/>
    <w:rsid w:val="00DE7137"/>
    <w:rsid w:val="00DE7212"/>
    <w:rsid w:val="00DE75CB"/>
    <w:rsid w:val="00DF009E"/>
    <w:rsid w:val="00DF025F"/>
    <w:rsid w:val="00DF1637"/>
    <w:rsid w:val="00DF1794"/>
    <w:rsid w:val="00DF17DF"/>
    <w:rsid w:val="00DF23D9"/>
    <w:rsid w:val="00DF257D"/>
    <w:rsid w:val="00DF2805"/>
    <w:rsid w:val="00DF369F"/>
    <w:rsid w:val="00DF38C8"/>
    <w:rsid w:val="00DF4A5D"/>
    <w:rsid w:val="00DF4A84"/>
    <w:rsid w:val="00DF4D38"/>
    <w:rsid w:val="00DF587A"/>
    <w:rsid w:val="00DF5A55"/>
    <w:rsid w:val="00DF674F"/>
    <w:rsid w:val="00DF6EB8"/>
    <w:rsid w:val="00DF7980"/>
    <w:rsid w:val="00DF79D6"/>
    <w:rsid w:val="00DF7C86"/>
    <w:rsid w:val="00E0053A"/>
    <w:rsid w:val="00E00F74"/>
    <w:rsid w:val="00E0147B"/>
    <w:rsid w:val="00E0177D"/>
    <w:rsid w:val="00E01927"/>
    <w:rsid w:val="00E02931"/>
    <w:rsid w:val="00E02938"/>
    <w:rsid w:val="00E039C1"/>
    <w:rsid w:val="00E04759"/>
    <w:rsid w:val="00E04910"/>
    <w:rsid w:val="00E04E9B"/>
    <w:rsid w:val="00E055DD"/>
    <w:rsid w:val="00E056C5"/>
    <w:rsid w:val="00E05C61"/>
    <w:rsid w:val="00E0606D"/>
    <w:rsid w:val="00E06961"/>
    <w:rsid w:val="00E06C95"/>
    <w:rsid w:val="00E07C2F"/>
    <w:rsid w:val="00E07DDD"/>
    <w:rsid w:val="00E106C9"/>
    <w:rsid w:val="00E108C8"/>
    <w:rsid w:val="00E11EAD"/>
    <w:rsid w:val="00E12148"/>
    <w:rsid w:val="00E138F4"/>
    <w:rsid w:val="00E13C90"/>
    <w:rsid w:val="00E14B09"/>
    <w:rsid w:val="00E14D79"/>
    <w:rsid w:val="00E14FA2"/>
    <w:rsid w:val="00E1560F"/>
    <w:rsid w:val="00E15D2D"/>
    <w:rsid w:val="00E168C2"/>
    <w:rsid w:val="00E16909"/>
    <w:rsid w:val="00E16BC7"/>
    <w:rsid w:val="00E171BE"/>
    <w:rsid w:val="00E1725D"/>
    <w:rsid w:val="00E176EC"/>
    <w:rsid w:val="00E17CC7"/>
    <w:rsid w:val="00E17CCD"/>
    <w:rsid w:val="00E20435"/>
    <w:rsid w:val="00E20DEC"/>
    <w:rsid w:val="00E215E9"/>
    <w:rsid w:val="00E21636"/>
    <w:rsid w:val="00E2171A"/>
    <w:rsid w:val="00E21C46"/>
    <w:rsid w:val="00E222A7"/>
    <w:rsid w:val="00E22639"/>
    <w:rsid w:val="00E22658"/>
    <w:rsid w:val="00E227FF"/>
    <w:rsid w:val="00E22EE7"/>
    <w:rsid w:val="00E2364F"/>
    <w:rsid w:val="00E2402D"/>
    <w:rsid w:val="00E24BB5"/>
    <w:rsid w:val="00E25001"/>
    <w:rsid w:val="00E25CBE"/>
    <w:rsid w:val="00E262B7"/>
    <w:rsid w:val="00E2730D"/>
    <w:rsid w:val="00E2762C"/>
    <w:rsid w:val="00E27A39"/>
    <w:rsid w:val="00E27DE1"/>
    <w:rsid w:val="00E308F8"/>
    <w:rsid w:val="00E32634"/>
    <w:rsid w:val="00E32762"/>
    <w:rsid w:val="00E3294A"/>
    <w:rsid w:val="00E33049"/>
    <w:rsid w:val="00E3387B"/>
    <w:rsid w:val="00E33D1B"/>
    <w:rsid w:val="00E33E07"/>
    <w:rsid w:val="00E33EE3"/>
    <w:rsid w:val="00E344B8"/>
    <w:rsid w:val="00E345B7"/>
    <w:rsid w:val="00E3469B"/>
    <w:rsid w:val="00E358BE"/>
    <w:rsid w:val="00E35F17"/>
    <w:rsid w:val="00E369C5"/>
    <w:rsid w:val="00E374E3"/>
    <w:rsid w:val="00E37D2E"/>
    <w:rsid w:val="00E37DAD"/>
    <w:rsid w:val="00E40E7D"/>
    <w:rsid w:val="00E41BC4"/>
    <w:rsid w:val="00E42635"/>
    <w:rsid w:val="00E42C4D"/>
    <w:rsid w:val="00E43A93"/>
    <w:rsid w:val="00E43DD4"/>
    <w:rsid w:val="00E46072"/>
    <w:rsid w:val="00E46921"/>
    <w:rsid w:val="00E47640"/>
    <w:rsid w:val="00E477F3"/>
    <w:rsid w:val="00E503EA"/>
    <w:rsid w:val="00E50BE5"/>
    <w:rsid w:val="00E510A2"/>
    <w:rsid w:val="00E518F4"/>
    <w:rsid w:val="00E52794"/>
    <w:rsid w:val="00E52843"/>
    <w:rsid w:val="00E532FA"/>
    <w:rsid w:val="00E53429"/>
    <w:rsid w:val="00E53963"/>
    <w:rsid w:val="00E5457B"/>
    <w:rsid w:val="00E55310"/>
    <w:rsid w:val="00E5541B"/>
    <w:rsid w:val="00E554FD"/>
    <w:rsid w:val="00E55D00"/>
    <w:rsid w:val="00E567B1"/>
    <w:rsid w:val="00E56949"/>
    <w:rsid w:val="00E60105"/>
    <w:rsid w:val="00E60163"/>
    <w:rsid w:val="00E608CD"/>
    <w:rsid w:val="00E61290"/>
    <w:rsid w:val="00E620FD"/>
    <w:rsid w:val="00E6257E"/>
    <w:rsid w:val="00E625E8"/>
    <w:rsid w:val="00E629A2"/>
    <w:rsid w:val="00E6364E"/>
    <w:rsid w:val="00E638FE"/>
    <w:rsid w:val="00E64DEB"/>
    <w:rsid w:val="00E651E8"/>
    <w:rsid w:val="00E65453"/>
    <w:rsid w:val="00E66352"/>
    <w:rsid w:val="00E66A6A"/>
    <w:rsid w:val="00E67103"/>
    <w:rsid w:val="00E67949"/>
    <w:rsid w:val="00E67975"/>
    <w:rsid w:val="00E70064"/>
    <w:rsid w:val="00E700D5"/>
    <w:rsid w:val="00E7019C"/>
    <w:rsid w:val="00E72695"/>
    <w:rsid w:val="00E735D6"/>
    <w:rsid w:val="00E7363F"/>
    <w:rsid w:val="00E7536C"/>
    <w:rsid w:val="00E757FE"/>
    <w:rsid w:val="00E75F0F"/>
    <w:rsid w:val="00E75FA5"/>
    <w:rsid w:val="00E76637"/>
    <w:rsid w:val="00E767C3"/>
    <w:rsid w:val="00E769E1"/>
    <w:rsid w:val="00E771B3"/>
    <w:rsid w:val="00E7742B"/>
    <w:rsid w:val="00E77DED"/>
    <w:rsid w:val="00E80131"/>
    <w:rsid w:val="00E81216"/>
    <w:rsid w:val="00E8139E"/>
    <w:rsid w:val="00E818CB"/>
    <w:rsid w:val="00E81E22"/>
    <w:rsid w:val="00E81F06"/>
    <w:rsid w:val="00E81F1F"/>
    <w:rsid w:val="00E8234C"/>
    <w:rsid w:val="00E8237E"/>
    <w:rsid w:val="00E82F17"/>
    <w:rsid w:val="00E83437"/>
    <w:rsid w:val="00E83758"/>
    <w:rsid w:val="00E83C5B"/>
    <w:rsid w:val="00E8424E"/>
    <w:rsid w:val="00E8438D"/>
    <w:rsid w:val="00E84527"/>
    <w:rsid w:val="00E84A9F"/>
    <w:rsid w:val="00E84F84"/>
    <w:rsid w:val="00E85187"/>
    <w:rsid w:val="00E85DBB"/>
    <w:rsid w:val="00E86B77"/>
    <w:rsid w:val="00E874A7"/>
    <w:rsid w:val="00E90FD6"/>
    <w:rsid w:val="00E91619"/>
    <w:rsid w:val="00E927EC"/>
    <w:rsid w:val="00E94512"/>
    <w:rsid w:val="00E950CF"/>
    <w:rsid w:val="00E95174"/>
    <w:rsid w:val="00E95C41"/>
    <w:rsid w:val="00E95F09"/>
    <w:rsid w:val="00E96637"/>
    <w:rsid w:val="00E96914"/>
    <w:rsid w:val="00E97A70"/>
    <w:rsid w:val="00EA10B0"/>
    <w:rsid w:val="00EA1DF1"/>
    <w:rsid w:val="00EA21C9"/>
    <w:rsid w:val="00EA2ED8"/>
    <w:rsid w:val="00EA2EEA"/>
    <w:rsid w:val="00EA368B"/>
    <w:rsid w:val="00EA36F3"/>
    <w:rsid w:val="00EA4FE8"/>
    <w:rsid w:val="00EA590F"/>
    <w:rsid w:val="00EA60D1"/>
    <w:rsid w:val="00EA651C"/>
    <w:rsid w:val="00EA7214"/>
    <w:rsid w:val="00EA7CCA"/>
    <w:rsid w:val="00EB0C7A"/>
    <w:rsid w:val="00EB1214"/>
    <w:rsid w:val="00EB1B54"/>
    <w:rsid w:val="00EB1BC4"/>
    <w:rsid w:val="00EB259F"/>
    <w:rsid w:val="00EB2B0E"/>
    <w:rsid w:val="00EB2F53"/>
    <w:rsid w:val="00EB30EF"/>
    <w:rsid w:val="00EB327D"/>
    <w:rsid w:val="00EB38D2"/>
    <w:rsid w:val="00EB3A45"/>
    <w:rsid w:val="00EB3FC7"/>
    <w:rsid w:val="00EB4377"/>
    <w:rsid w:val="00EB49D5"/>
    <w:rsid w:val="00EB4C06"/>
    <w:rsid w:val="00EB5111"/>
    <w:rsid w:val="00EB542A"/>
    <w:rsid w:val="00EB5C2E"/>
    <w:rsid w:val="00EB619B"/>
    <w:rsid w:val="00EB6B69"/>
    <w:rsid w:val="00EB7C8C"/>
    <w:rsid w:val="00EB7CEC"/>
    <w:rsid w:val="00EC05FF"/>
    <w:rsid w:val="00EC249A"/>
    <w:rsid w:val="00EC2DDD"/>
    <w:rsid w:val="00EC3FDF"/>
    <w:rsid w:val="00EC5845"/>
    <w:rsid w:val="00EC5F2D"/>
    <w:rsid w:val="00EC6970"/>
    <w:rsid w:val="00EC6DC5"/>
    <w:rsid w:val="00EC70E3"/>
    <w:rsid w:val="00EC754A"/>
    <w:rsid w:val="00EC7740"/>
    <w:rsid w:val="00ED0001"/>
    <w:rsid w:val="00ED0BA2"/>
    <w:rsid w:val="00ED110B"/>
    <w:rsid w:val="00ED1119"/>
    <w:rsid w:val="00ED1227"/>
    <w:rsid w:val="00ED1CAF"/>
    <w:rsid w:val="00ED1F42"/>
    <w:rsid w:val="00ED2678"/>
    <w:rsid w:val="00ED2B48"/>
    <w:rsid w:val="00ED3182"/>
    <w:rsid w:val="00ED375D"/>
    <w:rsid w:val="00ED4113"/>
    <w:rsid w:val="00ED46A2"/>
    <w:rsid w:val="00ED4F2E"/>
    <w:rsid w:val="00ED5874"/>
    <w:rsid w:val="00ED58C3"/>
    <w:rsid w:val="00ED6124"/>
    <w:rsid w:val="00ED6387"/>
    <w:rsid w:val="00ED7371"/>
    <w:rsid w:val="00ED7CF7"/>
    <w:rsid w:val="00EE06C3"/>
    <w:rsid w:val="00EE0AF3"/>
    <w:rsid w:val="00EE1074"/>
    <w:rsid w:val="00EE118E"/>
    <w:rsid w:val="00EE12AF"/>
    <w:rsid w:val="00EE16C2"/>
    <w:rsid w:val="00EE2516"/>
    <w:rsid w:val="00EE264F"/>
    <w:rsid w:val="00EE26D3"/>
    <w:rsid w:val="00EE2B54"/>
    <w:rsid w:val="00EE32AF"/>
    <w:rsid w:val="00EE332D"/>
    <w:rsid w:val="00EE44B1"/>
    <w:rsid w:val="00EE5292"/>
    <w:rsid w:val="00EE5CF7"/>
    <w:rsid w:val="00EE666D"/>
    <w:rsid w:val="00EF0EAB"/>
    <w:rsid w:val="00EF11E9"/>
    <w:rsid w:val="00EF1472"/>
    <w:rsid w:val="00EF154F"/>
    <w:rsid w:val="00EF2C08"/>
    <w:rsid w:val="00EF3238"/>
    <w:rsid w:val="00EF323A"/>
    <w:rsid w:val="00EF39F0"/>
    <w:rsid w:val="00EF4E2B"/>
    <w:rsid w:val="00EF4F9F"/>
    <w:rsid w:val="00EF50B5"/>
    <w:rsid w:val="00EF5CBA"/>
    <w:rsid w:val="00EF5F8E"/>
    <w:rsid w:val="00EF64AC"/>
    <w:rsid w:val="00EF64EB"/>
    <w:rsid w:val="00EF7134"/>
    <w:rsid w:val="00F00B65"/>
    <w:rsid w:val="00F01DF0"/>
    <w:rsid w:val="00F02253"/>
    <w:rsid w:val="00F026ED"/>
    <w:rsid w:val="00F03C30"/>
    <w:rsid w:val="00F03CCB"/>
    <w:rsid w:val="00F052EB"/>
    <w:rsid w:val="00F05799"/>
    <w:rsid w:val="00F05BC8"/>
    <w:rsid w:val="00F05FC8"/>
    <w:rsid w:val="00F069BD"/>
    <w:rsid w:val="00F072A3"/>
    <w:rsid w:val="00F10707"/>
    <w:rsid w:val="00F107BE"/>
    <w:rsid w:val="00F128A1"/>
    <w:rsid w:val="00F12B1F"/>
    <w:rsid w:val="00F12B63"/>
    <w:rsid w:val="00F143C1"/>
    <w:rsid w:val="00F14EDF"/>
    <w:rsid w:val="00F15856"/>
    <w:rsid w:val="00F161E6"/>
    <w:rsid w:val="00F168A3"/>
    <w:rsid w:val="00F1708C"/>
    <w:rsid w:val="00F17A1E"/>
    <w:rsid w:val="00F202F9"/>
    <w:rsid w:val="00F208AF"/>
    <w:rsid w:val="00F21595"/>
    <w:rsid w:val="00F218F3"/>
    <w:rsid w:val="00F218F6"/>
    <w:rsid w:val="00F21A43"/>
    <w:rsid w:val="00F226E3"/>
    <w:rsid w:val="00F23AD5"/>
    <w:rsid w:val="00F23B12"/>
    <w:rsid w:val="00F23CDC"/>
    <w:rsid w:val="00F23DA4"/>
    <w:rsid w:val="00F247A9"/>
    <w:rsid w:val="00F26223"/>
    <w:rsid w:val="00F26BEB"/>
    <w:rsid w:val="00F26D14"/>
    <w:rsid w:val="00F27469"/>
    <w:rsid w:val="00F2767A"/>
    <w:rsid w:val="00F312A2"/>
    <w:rsid w:val="00F31391"/>
    <w:rsid w:val="00F317A6"/>
    <w:rsid w:val="00F31B60"/>
    <w:rsid w:val="00F3203D"/>
    <w:rsid w:val="00F325BA"/>
    <w:rsid w:val="00F3279F"/>
    <w:rsid w:val="00F33734"/>
    <w:rsid w:val="00F33CD1"/>
    <w:rsid w:val="00F34457"/>
    <w:rsid w:val="00F35531"/>
    <w:rsid w:val="00F35C41"/>
    <w:rsid w:val="00F35FD0"/>
    <w:rsid w:val="00F3611D"/>
    <w:rsid w:val="00F36515"/>
    <w:rsid w:val="00F3660F"/>
    <w:rsid w:val="00F36DCA"/>
    <w:rsid w:val="00F36E16"/>
    <w:rsid w:val="00F36F08"/>
    <w:rsid w:val="00F401E0"/>
    <w:rsid w:val="00F4052A"/>
    <w:rsid w:val="00F41653"/>
    <w:rsid w:val="00F4177D"/>
    <w:rsid w:val="00F41885"/>
    <w:rsid w:val="00F41E39"/>
    <w:rsid w:val="00F426A5"/>
    <w:rsid w:val="00F428B5"/>
    <w:rsid w:val="00F43462"/>
    <w:rsid w:val="00F44224"/>
    <w:rsid w:val="00F45D5A"/>
    <w:rsid w:val="00F46102"/>
    <w:rsid w:val="00F464F1"/>
    <w:rsid w:val="00F46942"/>
    <w:rsid w:val="00F46C61"/>
    <w:rsid w:val="00F4754F"/>
    <w:rsid w:val="00F50824"/>
    <w:rsid w:val="00F50A36"/>
    <w:rsid w:val="00F51468"/>
    <w:rsid w:val="00F51472"/>
    <w:rsid w:val="00F51772"/>
    <w:rsid w:val="00F5198F"/>
    <w:rsid w:val="00F51D5C"/>
    <w:rsid w:val="00F51EA2"/>
    <w:rsid w:val="00F51EE4"/>
    <w:rsid w:val="00F52177"/>
    <w:rsid w:val="00F53367"/>
    <w:rsid w:val="00F53611"/>
    <w:rsid w:val="00F537CE"/>
    <w:rsid w:val="00F546D8"/>
    <w:rsid w:val="00F54755"/>
    <w:rsid w:val="00F54974"/>
    <w:rsid w:val="00F55C8E"/>
    <w:rsid w:val="00F569F3"/>
    <w:rsid w:val="00F57000"/>
    <w:rsid w:val="00F57279"/>
    <w:rsid w:val="00F578C6"/>
    <w:rsid w:val="00F57AD1"/>
    <w:rsid w:val="00F6007D"/>
    <w:rsid w:val="00F61337"/>
    <w:rsid w:val="00F613F1"/>
    <w:rsid w:val="00F614E0"/>
    <w:rsid w:val="00F61506"/>
    <w:rsid w:val="00F645EB"/>
    <w:rsid w:val="00F650C0"/>
    <w:rsid w:val="00F65BE7"/>
    <w:rsid w:val="00F66B2D"/>
    <w:rsid w:val="00F66EE0"/>
    <w:rsid w:val="00F67190"/>
    <w:rsid w:val="00F67FD6"/>
    <w:rsid w:val="00F70465"/>
    <w:rsid w:val="00F70966"/>
    <w:rsid w:val="00F70E96"/>
    <w:rsid w:val="00F71138"/>
    <w:rsid w:val="00F71344"/>
    <w:rsid w:val="00F72769"/>
    <w:rsid w:val="00F72D58"/>
    <w:rsid w:val="00F74C46"/>
    <w:rsid w:val="00F74E33"/>
    <w:rsid w:val="00F7580A"/>
    <w:rsid w:val="00F75921"/>
    <w:rsid w:val="00F75B3B"/>
    <w:rsid w:val="00F75E25"/>
    <w:rsid w:val="00F766D7"/>
    <w:rsid w:val="00F76E2C"/>
    <w:rsid w:val="00F8002D"/>
    <w:rsid w:val="00F80CD7"/>
    <w:rsid w:val="00F81464"/>
    <w:rsid w:val="00F819DA"/>
    <w:rsid w:val="00F83009"/>
    <w:rsid w:val="00F83BEE"/>
    <w:rsid w:val="00F84288"/>
    <w:rsid w:val="00F84DA0"/>
    <w:rsid w:val="00F84DE6"/>
    <w:rsid w:val="00F85AF8"/>
    <w:rsid w:val="00F86370"/>
    <w:rsid w:val="00F8649A"/>
    <w:rsid w:val="00F866E2"/>
    <w:rsid w:val="00F87AE1"/>
    <w:rsid w:val="00F9180C"/>
    <w:rsid w:val="00F91A8B"/>
    <w:rsid w:val="00F91D3F"/>
    <w:rsid w:val="00F9253A"/>
    <w:rsid w:val="00F932BC"/>
    <w:rsid w:val="00F93BE1"/>
    <w:rsid w:val="00F94797"/>
    <w:rsid w:val="00F94D2B"/>
    <w:rsid w:val="00F94FAB"/>
    <w:rsid w:val="00F95315"/>
    <w:rsid w:val="00F95D52"/>
    <w:rsid w:val="00F96C77"/>
    <w:rsid w:val="00F96F56"/>
    <w:rsid w:val="00F97235"/>
    <w:rsid w:val="00F97BA3"/>
    <w:rsid w:val="00FA0727"/>
    <w:rsid w:val="00FA14D7"/>
    <w:rsid w:val="00FA198B"/>
    <w:rsid w:val="00FA1C5C"/>
    <w:rsid w:val="00FA1D88"/>
    <w:rsid w:val="00FA212B"/>
    <w:rsid w:val="00FA21DB"/>
    <w:rsid w:val="00FA2C7B"/>
    <w:rsid w:val="00FA3526"/>
    <w:rsid w:val="00FA35AC"/>
    <w:rsid w:val="00FA3856"/>
    <w:rsid w:val="00FA3EF9"/>
    <w:rsid w:val="00FA3F03"/>
    <w:rsid w:val="00FA4D78"/>
    <w:rsid w:val="00FA558C"/>
    <w:rsid w:val="00FA55F3"/>
    <w:rsid w:val="00FA5AF3"/>
    <w:rsid w:val="00FA5B05"/>
    <w:rsid w:val="00FA5CC8"/>
    <w:rsid w:val="00FA6809"/>
    <w:rsid w:val="00FA6897"/>
    <w:rsid w:val="00FA6D7E"/>
    <w:rsid w:val="00FB04EC"/>
    <w:rsid w:val="00FB1005"/>
    <w:rsid w:val="00FB1EB0"/>
    <w:rsid w:val="00FB2CD8"/>
    <w:rsid w:val="00FB5463"/>
    <w:rsid w:val="00FB54F6"/>
    <w:rsid w:val="00FB58AB"/>
    <w:rsid w:val="00FB5C83"/>
    <w:rsid w:val="00FB76C7"/>
    <w:rsid w:val="00FC0584"/>
    <w:rsid w:val="00FC05BD"/>
    <w:rsid w:val="00FC0B73"/>
    <w:rsid w:val="00FC1293"/>
    <w:rsid w:val="00FC1BB6"/>
    <w:rsid w:val="00FC279C"/>
    <w:rsid w:val="00FC36B1"/>
    <w:rsid w:val="00FC3C04"/>
    <w:rsid w:val="00FC431C"/>
    <w:rsid w:val="00FC445B"/>
    <w:rsid w:val="00FC4FFF"/>
    <w:rsid w:val="00FC513E"/>
    <w:rsid w:val="00FC6FAC"/>
    <w:rsid w:val="00FC729D"/>
    <w:rsid w:val="00FC73F6"/>
    <w:rsid w:val="00FC78A9"/>
    <w:rsid w:val="00FD0158"/>
    <w:rsid w:val="00FD0E16"/>
    <w:rsid w:val="00FD1898"/>
    <w:rsid w:val="00FD194F"/>
    <w:rsid w:val="00FD256C"/>
    <w:rsid w:val="00FD3345"/>
    <w:rsid w:val="00FD3D22"/>
    <w:rsid w:val="00FD48AB"/>
    <w:rsid w:val="00FD48DA"/>
    <w:rsid w:val="00FD4A5D"/>
    <w:rsid w:val="00FD57CD"/>
    <w:rsid w:val="00FD62AB"/>
    <w:rsid w:val="00FD6371"/>
    <w:rsid w:val="00FD67D7"/>
    <w:rsid w:val="00FD6C26"/>
    <w:rsid w:val="00FD762E"/>
    <w:rsid w:val="00FD7930"/>
    <w:rsid w:val="00FE01A3"/>
    <w:rsid w:val="00FE0447"/>
    <w:rsid w:val="00FE0CDE"/>
    <w:rsid w:val="00FE1073"/>
    <w:rsid w:val="00FE147B"/>
    <w:rsid w:val="00FE20FE"/>
    <w:rsid w:val="00FE24BF"/>
    <w:rsid w:val="00FE35EF"/>
    <w:rsid w:val="00FE42DB"/>
    <w:rsid w:val="00FE54A8"/>
    <w:rsid w:val="00FE5FFD"/>
    <w:rsid w:val="00FE7544"/>
    <w:rsid w:val="00FE7857"/>
    <w:rsid w:val="00FE7E3E"/>
    <w:rsid w:val="00FF01AF"/>
    <w:rsid w:val="00FF1390"/>
    <w:rsid w:val="00FF1A11"/>
    <w:rsid w:val="00FF2A90"/>
    <w:rsid w:val="00FF2ED6"/>
    <w:rsid w:val="00FF3106"/>
    <w:rsid w:val="00FF47B5"/>
    <w:rsid w:val="00FF5178"/>
    <w:rsid w:val="00FF638F"/>
    <w:rsid w:val="00FF64C2"/>
    <w:rsid w:val="00FF6C08"/>
    <w:rsid w:val="00FF7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7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B6F"/>
    <w:pPr>
      <w:widowControl w:val="0"/>
      <w:autoSpaceDE w:val="0"/>
      <w:autoSpaceDN w:val="0"/>
    </w:pPr>
    <w:rPr>
      <w:rFonts w:eastAsia="Times New Roman" w:cs="Calibri"/>
      <w:sz w:val="22"/>
    </w:rPr>
  </w:style>
  <w:style w:type="paragraph" w:customStyle="1" w:styleId="ConsPlusNonformat">
    <w:name w:val="ConsPlusNonformat"/>
    <w:rsid w:val="002F5B6F"/>
    <w:pPr>
      <w:widowControl w:val="0"/>
      <w:autoSpaceDE w:val="0"/>
      <w:autoSpaceDN w:val="0"/>
    </w:pPr>
    <w:rPr>
      <w:rFonts w:ascii="Courier New" w:eastAsia="Times New Roman" w:hAnsi="Courier New" w:cs="Courier New"/>
    </w:rPr>
  </w:style>
  <w:style w:type="paragraph" w:customStyle="1" w:styleId="ConsPlusTitle">
    <w:name w:val="ConsPlusTitle"/>
    <w:rsid w:val="002F5B6F"/>
    <w:pPr>
      <w:widowControl w:val="0"/>
      <w:autoSpaceDE w:val="0"/>
      <w:autoSpaceDN w:val="0"/>
    </w:pPr>
    <w:rPr>
      <w:rFonts w:eastAsia="Times New Roman" w:cs="Calibri"/>
      <w:b/>
      <w:sz w:val="22"/>
    </w:rPr>
  </w:style>
  <w:style w:type="paragraph" w:customStyle="1" w:styleId="ConsPlusTitlePage">
    <w:name w:val="ConsPlusTitlePage"/>
    <w:rsid w:val="002F5B6F"/>
    <w:pPr>
      <w:widowControl w:val="0"/>
      <w:autoSpaceDE w:val="0"/>
      <w:autoSpaceDN w:val="0"/>
    </w:pPr>
    <w:rPr>
      <w:rFonts w:ascii="Tahoma" w:eastAsia="Times New Roman" w:hAnsi="Tahoma" w:cs="Tahoma"/>
    </w:rPr>
  </w:style>
  <w:style w:type="character" w:styleId="a3">
    <w:name w:val="Hyperlink"/>
    <w:basedOn w:val="a0"/>
    <w:uiPriority w:val="99"/>
    <w:rsid w:val="00967291"/>
    <w:rPr>
      <w:rFonts w:cs="Times New Roman"/>
      <w:color w:val="0000FF"/>
      <w:u w:val="single"/>
    </w:rPr>
  </w:style>
  <w:style w:type="table" w:styleId="a4">
    <w:name w:val="Table Grid"/>
    <w:basedOn w:val="a1"/>
    <w:uiPriority w:val="59"/>
    <w:rsid w:val="006C7E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Знак"/>
    <w:basedOn w:val="a"/>
    <w:uiPriority w:val="99"/>
    <w:rsid w:val="00DF38C8"/>
    <w:pPr>
      <w:spacing w:before="100" w:beforeAutospacing="1" w:after="100" w:afterAutospacing="1" w:line="240" w:lineRule="auto"/>
    </w:pPr>
    <w:rPr>
      <w:rFonts w:ascii="Tahoma" w:eastAsia="Times New Roman" w:hAnsi="Tahoma" w:cs="Tahoma"/>
      <w:sz w:val="20"/>
      <w:szCs w:val="20"/>
      <w:lang w:val="en-US"/>
    </w:rPr>
  </w:style>
  <w:style w:type="paragraph" w:styleId="a6">
    <w:name w:val="Balloon Text"/>
    <w:basedOn w:val="a"/>
    <w:link w:val="a7"/>
    <w:uiPriority w:val="99"/>
    <w:semiHidden/>
    <w:unhideWhenUsed/>
    <w:rsid w:val="00B50D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0DBB"/>
    <w:rPr>
      <w:rFonts w:ascii="Tahoma" w:hAnsi="Tahoma" w:cs="Tahoma"/>
      <w:sz w:val="16"/>
      <w:szCs w:val="16"/>
      <w:lang w:eastAsia="en-US"/>
    </w:rPr>
  </w:style>
  <w:style w:type="paragraph" w:styleId="a8">
    <w:name w:val="Normal (Web)"/>
    <w:basedOn w:val="a"/>
    <w:uiPriority w:val="99"/>
    <w:unhideWhenUsed/>
    <w:rsid w:val="001530B7"/>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styleId="a9">
    <w:name w:val="List Paragraph"/>
    <w:basedOn w:val="a"/>
    <w:uiPriority w:val="34"/>
    <w:qFormat/>
    <w:rsid w:val="00D27B23"/>
    <w:pPr>
      <w:spacing w:after="0" w:line="240" w:lineRule="auto"/>
      <w:ind w:left="720"/>
      <w:contextualSpacing/>
    </w:pPr>
    <w:rPr>
      <w:rFonts w:ascii="Times New Roman" w:eastAsia="Times New Roman" w:hAnsi="Times New Roman"/>
      <w:sz w:val="24"/>
      <w:szCs w:val="24"/>
      <w:lang w:eastAsia="ru-RU"/>
    </w:rPr>
  </w:style>
  <w:style w:type="paragraph" w:styleId="aa">
    <w:name w:val="Body Text"/>
    <w:basedOn w:val="a"/>
    <w:link w:val="ab"/>
    <w:rsid w:val="00224A57"/>
    <w:pPr>
      <w:spacing w:after="0" w:line="240" w:lineRule="auto"/>
      <w:jc w:val="both"/>
    </w:pPr>
    <w:rPr>
      <w:rFonts w:ascii="Times New Roman" w:eastAsia="Times New Roman" w:hAnsi="Times New Roman"/>
      <w:sz w:val="28"/>
      <w:szCs w:val="20"/>
      <w:lang w:eastAsia="ru-RU"/>
    </w:rPr>
  </w:style>
  <w:style w:type="character" w:customStyle="1" w:styleId="ab">
    <w:name w:val="Основной текст Знак"/>
    <w:basedOn w:val="a0"/>
    <w:link w:val="aa"/>
    <w:rsid w:val="00224A57"/>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2EF73817F2C196C6FE5F31DBF35EFD07F498E35048592B4CF6B3FD5B60C06E0A5882A65C90710C19CE2D30xCtD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54F00EDB6DC6A0D7D042B40F4B5F0CC3CD8AC269514ABDE500ED38FAB5F48E31708C12C5F269FE03DECE3422139CD1BF612A95BAD2FEA4A1F32FDA1TCA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236D1C4E0C018DA829F9E48EBD6AB50E441D7EC3E11171BE4CFA9AC72983D5625Z0ZCG" TargetMode="External"/><Relationship Id="rId5" Type="http://schemas.openxmlformats.org/officeDocument/2006/relationships/footnotes" Target="footnotes.xml"/><Relationship Id="rId10" Type="http://schemas.openxmlformats.org/officeDocument/2006/relationships/hyperlink" Target="consultantplus://offline/ref=7A2EF73817F2C196C6FE5F31DBF35EFD07F498E35048592B4CF6B3FD5B60C06E0A5882A65C90710C19CE2D30xCtDD" TargetMode="External"/><Relationship Id="rId4" Type="http://schemas.openxmlformats.org/officeDocument/2006/relationships/webSettings" Target="webSettings.xml"/><Relationship Id="rId9" Type="http://schemas.openxmlformats.org/officeDocument/2006/relationships/hyperlink" Target="consultantplus://offline/ref=7A2EF73817F2C196C6FE413CCD9F00F704FFC7EF554B567D11A2B5AA0430C63B4A1884xFt0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19</Pages>
  <Words>6459</Words>
  <Characters>36817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43190</CharactersWithSpaces>
  <SharedDoc>false</SharedDoc>
  <HLinks>
    <vt:vector size="138" baseType="variant">
      <vt:variant>
        <vt:i4>196672</vt:i4>
      </vt:variant>
      <vt:variant>
        <vt:i4>66</vt:i4>
      </vt:variant>
      <vt:variant>
        <vt:i4>0</vt:i4>
      </vt:variant>
      <vt:variant>
        <vt:i4>5</vt:i4>
      </vt:variant>
      <vt:variant>
        <vt:lpwstr/>
      </vt:variant>
      <vt:variant>
        <vt:lpwstr>P201</vt:lpwstr>
      </vt:variant>
      <vt:variant>
        <vt:i4>262217</vt:i4>
      </vt:variant>
      <vt:variant>
        <vt:i4>63</vt:i4>
      </vt:variant>
      <vt:variant>
        <vt:i4>0</vt:i4>
      </vt:variant>
      <vt:variant>
        <vt:i4>5</vt:i4>
      </vt:variant>
      <vt:variant>
        <vt:lpwstr/>
      </vt:variant>
      <vt:variant>
        <vt:lpwstr>P195</vt:lpwstr>
      </vt:variant>
      <vt:variant>
        <vt:i4>327753</vt:i4>
      </vt:variant>
      <vt:variant>
        <vt:i4>60</vt:i4>
      </vt:variant>
      <vt:variant>
        <vt:i4>0</vt:i4>
      </vt:variant>
      <vt:variant>
        <vt:i4>5</vt:i4>
      </vt:variant>
      <vt:variant>
        <vt:lpwstr/>
      </vt:variant>
      <vt:variant>
        <vt:lpwstr>P194</vt:lpwstr>
      </vt:variant>
      <vt:variant>
        <vt:i4>327751</vt:i4>
      </vt:variant>
      <vt:variant>
        <vt:i4>57</vt:i4>
      </vt:variant>
      <vt:variant>
        <vt:i4>0</vt:i4>
      </vt:variant>
      <vt:variant>
        <vt:i4>5</vt:i4>
      </vt:variant>
      <vt:variant>
        <vt:lpwstr/>
      </vt:variant>
      <vt:variant>
        <vt:lpwstr>P174</vt:lpwstr>
      </vt:variant>
      <vt:variant>
        <vt:i4>327751</vt:i4>
      </vt:variant>
      <vt:variant>
        <vt:i4>54</vt:i4>
      </vt:variant>
      <vt:variant>
        <vt:i4>0</vt:i4>
      </vt:variant>
      <vt:variant>
        <vt:i4>5</vt:i4>
      </vt:variant>
      <vt:variant>
        <vt:lpwstr/>
      </vt:variant>
      <vt:variant>
        <vt:lpwstr>P174</vt:lpwstr>
      </vt:variant>
      <vt:variant>
        <vt:i4>262208</vt:i4>
      </vt:variant>
      <vt:variant>
        <vt:i4>51</vt:i4>
      </vt:variant>
      <vt:variant>
        <vt:i4>0</vt:i4>
      </vt:variant>
      <vt:variant>
        <vt:i4>5</vt:i4>
      </vt:variant>
      <vt:variant>
        <vt:lpwstr/>
      </vt:variant>
      <vt:variant>
        <vt:lpwstr>P206</vt:lpwstr>
      </vt:variant>
      <vt:variant>
        <vt:i4>131145</vt:i4>
      </vt:variant>
      <vt:variant>
        <vt:i4>48</vt:i4>
      </vt:variant>
      <vt:variant>
        <vt:i4>0</vt:i4>
      </vt:variant>
      <vt:variant>
        <vt:i4>5</vt:i4>
      </vt:variant>
      <vt:variant>
        <vt:lpwstr/>
      </vt:variant>
      <vt:variant>
        <vt:lpwstr>P193</vt:lpwstr>
      </vt:variant>
      <vt:variant>
        <vt:i4>327751</vt:i4>
      </vt:variant>
      <vt:variant>
        <vt:i4>45</vt:i4>
      </vt:variant>
      <vt:variant>
        <vt:i4>0</vt:i4>
      </vt:variant>
      <vt:variant>
        <vt:i4>5</vt:i4>
      </vt:variant>
      <vt:variant>
        <vt:lpwstr/>
      </vt:variant>
      <vt:variant>
        <vt:lpwstr>P174</vt:lpwstr>
      </vt:variant>
      <vt:variant>
        <vt:i4>327751</vt:i4>
      </vt:variant>
      <vt:variant>
        <vt:i4>42</vt:i4>
      </vt:variant>
      <vt:variant>
        <vt:i4>0</vt:i4>
      </vt:variant>
      <vt:variant>
        <vt:i4>5</vt:i4>
      </vt:variant>
      <vt:variant>
        <vt:lpwstr/>
      </vt:variant>
      <vt:variant>
        <vt:lpwstr>P174</vt:lpwstr>
      </vt:variant>
      <vt:variant>
        <vt:i4>262208</vt:i4>
      </vt:variant>
      <vt:variant>
        <vt:i4>39</vt:i4>
      </vt:variant>
      <vt:variant>
        <vt:i4>0</vt:i4>
      </vt:variant>
      <vt:variant>
        <vt:i4>5</vt:i4>
      </vt:variant>
      <vt:variant>
        <vt:lpwstr/>
      </vt:variant>
      <vt:variant>
        <vt:lpwstr>P206</vt:lpwstr>
      </vt:variant>
      <vt:variant>
        <vt:i4>327751</vt:i4>
      </vt:variant>
      <vt:variant>
        <vt:i4>36</vt:i4>
      </vt:variant>
      <vt:variant>
        <vt:i4>0</vt:i4>
      </vt:variant>
      <vt:variant>
        <vt:i4>5</vt:i4>
      </vt:variant>
      <vt:variant>
        <vt:lpwstr/>
      </vt:variant>
      <vt:variant>
        <vt:lpwstr>P174</vt:lpwstr>
      </vt:variant>
      <vt:variant>
        <vt:i4>6488172</vt:i4>
      </vt:variant>
      <vt:variant>
        <vt:i4>33</vt:i4>
      </vt:variant>
      <vt:variant>
        <vt:i4>0</vt:i4>
      </vt:variant>
      <vt:variant>
        <vt:i4>5</vt:i4>
      </vt:variant>
      <vt:variant>
        <vt:lpwstr>consultantplus://offline/ref=754F00EDB6DC6A0D7D042B40F4B5F0CC3CD8AC269514ABDE500ED38FAB5F48E31708C12C5F269FE03DECE3422139CD1BF612A95BAD2FEA4A1F32FDA1TCAAJ</vt:lpwstr>
      </vt:variant>
      <vt:variant>
        <vt:lpwstr/>
      </vt:variant>
      <vt:variant>
        <vt:i4>131138</vt:i4>
      </vt:variant>
      <vt:variant>
        <vt:i4>30</vt:i4>
      </vt:variant>
      <vt:variant>
        <vt:i4>0</vt:i4>
      </vt:variant>
      <vt:variant>
        <vt:i4>5</vt:i4>
      </vt:variant>
      <vt:variant>
        <vt:lpwstr/>
      </vt:variant>
      <vt:variant>
        <vt:lpwstr>P123</vt:lpwstr>
      </vt:variant>
      <vt:variant>
        <vt:i4>4915280</vt:i4>
      </vt:variant>
      <vt:variant>
        <vt:i4>27</vt:i4>
      </vt:variant>
      <vt:variant>
        <vt:i4>0</vt:i4>
      </vt:variant>
      <vt:variant>
        <vt:i4>5</vt:i4>
      </vt:variant>
      <vt:variant>
        <vt:lpwstr>consultantplus://offline/ref=8236D1C4E0C018DA829F9E48EBD6AB50E441D7EC3E11171BE4CFA9AC72983D5625Z0ZCG</vt:lpwstr>
      </vt:variant>
      <vt:variant>
        <vt:lpwstr/>
      </vt:variant>
      <vt:variant>
        <vt:i4>3539056</vt:i4>
      </vt:variant>
      <vt:variant>
        <vt:i4>24</vt:i4>
      </vt:variant>
      <vt:variant>
        <vt:i4>0</vt:i4>
      </vt:variant>
      <vt:variant>
        <vt:i4>5</vt:i4>
      </vt:variant>
      <vt:variant>
        <vt:lpwstr/>
      </vt:variant>
      <vt:variant>
        <vt:lpwstr>P69</vt:lpwstr>
      </vt:variant>
      <vt:variant>
        <vt:i4>6422581</vt:i4>
      </vt:variant>
      <vt:variant>
        <vt:i4>21</vt:i4>
      </vt:variant>
      <vt:variant>
        <vt:i4>0</vt:i4>
      </vt:variant>
      <vt:variant>
        <vt:i4>5</vt:i4>
      </vt:variant>
      <vt:variant>
        <vt:lpwstr/>
      </vt:variant>
      <vt:variant>
        <vt:lpwstr>Par172</vt:lpwstr>
      </vt:variant>
      <vt:variant>
        <vt:i4>6357044</vt:i4>
      </vt:variant>
      <vt:variant>
        <vt:i4>18</vt:i4>
      </vt:variant>
      <vt:variant>
        <vt:i4>0</vt:i4>
      </vt:variant>
      <vt:variant>
        <vt:i4>5</vt:i4>
      </vt:variant>
      <vt:variant>
        <vt:lpwstr/>
      </vt:variant>
      <vt:variant>
        <vt:lpwstr>Par262</vt:lpwstr>
      </vt:variant>
      <vt:variant>
        <vt:i4>6553652</vt:i4>
      </vt:variant>
      <vt:variant>
        <vt:i4>15</vt:i4>
      </vt:variant>
      <vt:variant>
        <vt:i4>0</vt:i4>
      </vt:variant>
      <vt:variant>
        <vt:i4>5</vt:i4>
      </vt:variant>
      <vt:variant>
        <vt:lpwstr/>
      </vt:variant>
      <vt:variant>
        <vt:lpwstr>Par461</vt:lpwstr>
      </vt:variant>
      <vt:variant>
        <vt:i4>3473520</vt:i4>
      </vt:variant>
      <vt:variant>
        <vt:i4>12</vt:i4>
      </vt:variant>
      <vt:variant>
        <vt:i4>0</vt:i4>
      </vt:variant>
      <vt:variant>
        <vt:i4>5</vt:i4>
      </vt:variant>
      <vt:variant>
        <vt:lpwstr/>
      </vt:variant>
      <vt:variant>
        <vt:lpwstr>P56</vt:lpwstr>
      </vt:variant>
      <vt:variant>
        <vt:i4>3473520</vt:i4>
      </vt:variant>
      <vt:variant>
        <vt:i4>9</vt:i4>
      </vt:variant>
      <vt:variant>
        <vt:i4>0</vt:i4>
      </vt:variant>
      <vt:variant>
        <vt:i4>5</vt:i4>
      </vt:variant>
      <vt:variant>
        <vt:lpwstr/>
      </vt:variant>
      <vt:variant>
        <vt:lpwstr>P55</vt:lpwstr>
      </vt:variant>
      <vt:variant>
        <vt:i4>2818097</vt:i4>
      </vt:variant>
      <vt:variant>
        <vt:i4>6</vt:i4>
      </vt:variant>
      <vt:variant>
        <vt:i4>0</vt:i4>
      </vt:variant>
      <vt:variant>
        <vt:i4>5</vt:i4>
      </vt:variant>
      <vt:variant>
        <vt:lpwstr>consultantplus://offline/ref=7A2EF73817F2C196C6FE5F31DBF35EFD07F498E35048592B4CF6B3FD5B60C06E0A5882A65C90710C19CE2D30xCtDD</vt:lpwstr>
      </vt:variant>
      <vt:variant>
        <vt:lpwstr/>
      </vt:variant>
      <vt:variant>
        <vt:i4>1114198</vt:i4>
      </vt:variant>
      <vt:variant>
        <vt:i4>3</vt:i4>
      </vt:variant>
      <vt:variant>
        <vt:i4>0</vt:i4>
      </vt:variant>
      <vt:variant>
        <vt:i4>5</vt:i4>
      </vt:variant>
      <vt:variant>
        <vt:lpwstr>consultantplus://offline/ref=7A2EF73817F2C196C6FE413CCD9F00F704FFC7EF554B567D11A2B5AA0430C63B4A1884xFt0D</vt:lpwstr>
      </vt:variant>
      <vt:variant>
        <vt:lpwstr/>
      </vt:variant>
      <vt:variant>
        <vt:i4>2818097</vt:i4>
      </vt:variant>
      <vt:variant>
        <vt:i4>0</vt:i4>
      </vt:variant>
      <vt:variant>
        <vt:i4>0</vt:i4>
      </vt:variant>
      <vt:variant>
        <vt:i4>5</vt:i4>
      </vt:variant>
      <vt:variant>
        <vt:lpwstr>consultantplus://offline/ref=7A2EF73817F2C196C6FE5F31DBF35EFD07F498E35048592B4CF6B3FD5B60C06E0A5882A65C90710C19CE2D30xCtDD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Секретарь</cp:lastModifiedBy>
  <cp:revision>26</cp:revision>
  <cp:lastPrinted>2019-04-17T08:09:00Z</cp:lastPrinted>
  <dcterms:created xsi:type="dcterms:W3CDTF">2016-11-24T11:36:00Z</dcterms:created>
  <dcterms:modified xsi:type="dcterms:W3CDTF">2019-04-29T09:13:00Z</dcterms:modified>
</cp:coreProperties>
</file>