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5D" w:rsidRPr="00F05248" w:rsidRDefault="006E69C3" w:rsidP="00E65306">
      <w:pPr>
        <w:spacing w:after="0" w:line="240" w:lineRule="auto"/>
        <w:jc w:val="center"/>
        <w:rPr>
          <w:b/>
          <w:sz w:val="32"/>
        </w:rPr>
      </w:pPr>
      <w:r w:rsidRPr="006E69C3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80.25pt;visibility:visible">
            <v:imagedata r:id="rId6" o:title="" gain="61604f"/>
          </v:shape>
        </w:pict>
      </w:r>
    </w:p>
    <w:p w:rsidR="00B5475D" w:rsidRDefault="00B5475D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5475D" w:rsidRDefault="00B5475D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ГЛАВЫ </w:t>
      </w:r>
      <w:r w:rsidR="000766D0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B5475D" w:rsidRPr="00971B22" w:rsidTr="00742022">
        <w:trPr>
          <w:trHeight w:val="88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475D" w:rsidRPr="001D315A" w:rsidRDefault="00B5475D" w:rsidP="0084536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E12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315A" w:rsidRPr="001D315A">
              <w:rPr>
                <w:rFonts w:ascii="Times New Roman" w:hAnsi="Times New Roman"/>
                <w:sz w:val="28"/>
                <w:szCs w:val="28"/>
                <w:u w:val="single"/>
              </w:rPr>
              <w:t>20.04.2018</w:t>
            </w:r>
            <w:r w:rsidRPr="00AC21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D315A" w:rsidRPr="001D315A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</w:p>
          <w:p w:rsidR="00B5475D" w:rsidRPr="00DE1223" w:rsidRDefault="00B5475D" w:rsidP="0084536B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B5475D" w:rsidRDefault="00B5475D" w:rsidP="0084536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 w:rsidRPr="00E75BBA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B5475D" w:rsidRPr="00742022" w:rsidRDefault="00B5475D" w:rsidP="0074202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О присуждении</w:t>
      </w:r>
      <w:r w:rsidR="00D64793">
        <w:rPr>
          <w:rFonts w:ascii="Times New Roman" w:hAnsi="Times New Roman"/>
          <w:b/>
          <w:sz w:val="28"/>
          <w:szCs w:val="28"/>
        </w:rPr>
        <w:t xml:space="preserve"> ежегодной</w:t>
      </w:r>
      <w:r w:rsidRPr="009A4053">
        <w:rPr>
          <w:rFonts w:ascii="Times New Roman" w:hAnsi="Times New Roman"/>
          <w:b/>
          <w:sz w:val="28"/>
          <w:szCs w:val="28"/>
        </w:rPr>
        <w:t xml:space="preserve"> премии главы городского округа Пелым 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 в сферах образования, культуры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9A4053">
        <w:rPr>
          <w:rFonts w:ascii="Times New Roman" w:hAnsi="Times New Roman"/>
          <w:b/>
          <w:sz w:val="28"/>
          <w:szCs w:val="28"/>
        </w:rPr>
        <w:t xml:space="preserve"> искус</w:t>
      </w:r>
      <w:r w:rsidR="005561EE">
        <w:rPr>
          <w:rFonts w:ascii="Times New Roman" w:hAnsi="Times New Roman"/>
          <w:b/>
          <w:sz w:val="28"/>
          <w:szCs w:val="28"/>
        </w:rPr>
        <w:t>ства, физкультуры и спорта</w:t>
      </w:r>
    </w:p>
    <w:p w:rsidR="00B5475D" w:rsidRPr="00742022" w:rsidRDefault="00B5475D" w:rsidP="00E65306">
      <w:pPr>
        <w:spacing w:after="0" w:line="240" w:lineRule="auto"/>
        <w:jc w:val="center"/>
        <w:rPr>
          <w:sz w:val="16"/>
          <w:szCs w:val="16"/>
        </w:rPr>
      </w:pPr>
    </w:p>
    <w:p w:rsidR="00B5475D" w:rsidRPr="009A4053" w:rsidRDefault="00B5475D" w:rsidP="001D315A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053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муниципальной программы «Развитие образования в городском округе Пелым на 2015 – 2021 годы»</w:t>
      </w:r>
      <w:r w:rsidR="005561EE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округа Пелым от 08.12.2014 № 424,</w:t>
      </w:r>
      <w:r w:rsidRPr="009A4053">
        <w:rPr>
          <w:rFonts w:ascii="Times New Roman" w:hAnsi="Times New Roman"/>
          <w:sz w:val="28"/>
          <w:szCs w:val="28"/>
        </w:rPr>
        <w:t xml:space="preserve"> в целях  признания успехов и социальной самореализации одаренных детей, поднятия престижа ребенка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 деятельностью, участвующего в  олимпиадах, фестивалях, конкурсах, соревнованиях различных уровней</w:t>
      </w:r>
      <w:r>
        <w:rPr>
          <w:rFonts w:ascii="Times New Roman" w:hAnsi="Times New Roman"/>
          <w:sz w:val="28"/>
          <w:szCs w:val="28"/>
        </w:rPr>
        <w:t>,</w:t>
      </w:r>
      <w:r w:rsidRPr="009A4053">
        <w:rPr>
          <w:rFonts w:ascii="Times New Roman" w:hAnsi="Times New Roman"/>
          <w:sz w:val="28"/>
          <w:szCs w:val="28"/>
        </w:rPr>
        <w:t xml:space="preserve"> </w:t>
      </w:r>
      <w:r w:rsidR="00E9608C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E9608C">
        <w:rPr>
          <w:rFonts w:ascii="Times New Roman" w:hAnsi="Times New Roman"/>
          <w:sz w:val="28"/>
          <w:szCs w:val="28"/>
        </w:rPr>
        <w:t xml:space="preserve"> ст. 28 Ус</w:t>
      </w:r>
      <w:r w:rsidR="005561EE">
        <w:rPr>
          <w:rFonts w:ascii="Times New Roman" w:hAnsi="Times New Roman"/>
          <w:sz w:val="28"/>
          <w:szCs w:val="28"/>
        </w:rPr>
        <w:t>тава городского округа Пелым</w:t>
      </w:r>
    </w:p>
    <w:p w:rsidR="00B5475D" w:rsidRPr="00FB7D27" w:rsidRDefault="00B5475D" w:rsidP="00E653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27">
        <w:rPr>
          <w:rFonts w:ascii="Times New Roman" w:hAnsi="Times New Roman"/>
          <w:b/>
          <w:sz w:val="28"/>
          <w:szCs w:val="28"/>
        </w:rPr>
        <w:t>П</w:t>
      </w:r>
      <w:r w:rsidR="005561EE">
        <w:rPr>
          <w:rFonts w:ascii="Times New Roman" w:hAnsi="Times New Roman"/>
          <w:b/>
          <w:sz w:val="28"/>
          <w:szCs w:val="28"/>
        </w:rPr>
        <w:t>ОСТАНОВЛЯЮ</w:t>
      </w:r>
      <w:r w:rsidRPr="00FB7D27">
        <w:rPr>
          <w:rFonts w:ascii="Times New Roman" w:hAnsi="Times New Roman"/>
          <w:b/>
          <w:sz w:val="28"/>
          <w:szCs w:val="28"/>
        </w:rPr>
        <w:t>:</w:t>
      </w:r>
    </w:p>
    <w:p w:rsidR="00B5475D" w:rsidRPr="009A4053" w:rsidRDefault="007A6773" w:rsidP="001D315A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475D" w:rsidRPr="009A4053">
        <w:rPr>
          <w:rFonts w:ascii="Times New Roman" w:hAnsi="Times New Roman"/>
          <w:sz w:val="28"/>
          <w:szCs w:val="28"/>
        </w:rPr>
        <w:t>. Утвердить:</w:t>
      </w:r>
    </w:p>
    <w:p w:rsidR="00B5475D" w:rsidRPr="009A4053" w:rsidRDefault="00B5475D" w:rsidP="001D315A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 xml:space="preserve">1) Положение о </w:t>
      </w:r>
      <w:r w:rsidR="007A6773">
        <w:rPr>
          <w:rFonts w:ascii="Times New Roman" w:hAnsi="Times New Roman"/>
          <w:sz w:val="28"/>
          <w:szCs w:val="28"/>
        </w:rPr>
        <w:t xml:space="preserve">ежегодной </w:t>
      </w:r>
      <w:r w:rsidRPr="009A4053">
        <w:rPr>
          <w:rFonts w:ascii="Times New Roman" w:hAnsi="Times New Roman"/>
          <w:sz w:val="28"/>
          <w:szCs w:val="28"/>
        </w:rPr>
        <w:t>премии главы городского округа Пелым «Одаренный ребенок» в  сферах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4053">
        <w:rPr>
          <w:rFonts w:ascii="Times New Roman" w:hAnsi="Times New Roman"/>
          <w:sz w:val="28"/>
          <w:szCs w:val="28"/>
        </w:rPr>
        <w:t xml:space="preserve"> искусства, физкультуры и спорта</w:t>
      </w:r>
      <w:r w:rsidR="00EE3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(прилагается);</w:t>
      </w:r>
    </w:p>
    <w:p w:rsidR="00B5475D" w:rsidRPr="009A4053" w:rsidRDefault="00B5475D" w:rsidP="001D315A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2) Положение о Коллегиальном совете при главе городского округа</w:t>
      </w:r>
      <w:r>
        <w:rPr>
          <w:rFonts w:ascii="Times New Roman" w:hAnsi="Times New Roman"/>
          <w:sz w:val="28"/>
          <w:szCs w:val="28"/>
        </w:rPr>
        <w:t xml:space="preserve"> Пелым по</w:t>
      </w:r>
      <w:r w:rsidRPr="009A4053">
        <w:rPr>
          <w:rFonts w:ascii="Times New Roman" w:hAnsi="Times New Roman"/>
          <w:sz w:val="28"/>
          <w:szCs w:val="28"/>
        </w:rPr>
        <w:t xml:space="preserve"> присуждению </w:t>
      </w:r>
      <w:r w:rsidR="00D64793">
        <w:rPr>
          <w:rFonts w:ascii="Times New Roman" w:hAnsi="Times New Roman"/>
          <w:sz w:val="28"/>
          <w:szCs w:val="28"/>
        </w:rPr>
        <w:t xml:space="preserve">ежегодной </w:t>
      </w:r>
      <w:r w:rsidRPr="009A4053">
        <w:rPr>
          <w:rFonts w:ascii="Times New Roman" w:hAnsi="Times New Roman"/>
          <w:sz w:val="28"/>
          <w:szCs w:val="28"/>
        </w:rPr>
        <w:t>премии главы городского округа Пелым «Одаренный ребенок»</w:t>
      </w:r>
      <w:r w:rsidRPr="009A4053">
        <w:rPr>
          <w:rFonts w:ascii="Times New Roman" w:hAnsi="Times New Roman"/>
          <w:i/>
          <w:sz w:val="28"/>
          <w:szCs w:val="28"/>
        </w:rPr>
        <w:t xml:space="preserve"> </w:t>
      </w:r>
      <w:r w:rsidRPr="009A4053">
        <w:rPr>
          <w:rFonts w:ascii="Times New Roman" w:hAnsi="Times New Roman"/>
          <w:sz w:val="28"/>
          <w:szCs w:val="28"/>
        </w:rPr>
        <w:t>в сферах</w:t>
      </w:r>
      <w:r>
        <w:rPr>
          <w:rFonts w:ascii="Times New Roman" w:hAnsi="Times New Roman"/>
          <w:sz w:val="28"/>
          <w:szCs w:val="28"/>
        </w:rPr>
        <w:t xml:space="preserve"> образования,  культуры и</w:t>
      </w:r>
      <w:r w:rsidRPr="009A4053">
        <w:rPr>
          <w:rFonts w:ascii="Times New Roman" w:hAnsi="Times New Roman"/>
          <w:sz w:val="28"/>
          <w:szCs w:val="28"/>
        </w:rPr>
        <w:t xml:space="preserve"> искусства, физкультуры и спорта</w:t>
      </w:r>
      <w:r w:rsidR="00EE3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(прилагается);</w:t>
      </w:r>
    </w:p>
    <w:p w:rsidR="00B5475D" w:rsidRDefault="00B5475D" w:rsidP="001D315A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3) состав Коллегиального совета при главе городского округа Пелым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EE3B14" w:rsidRDefault="00EE3B14" w:rsidP="001D315A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смету расходов на вручение премий главы городского округа Пелым «Одаренный ребенок» в сферах образования, культуры, искусства, физкультуры и спорта (прилагается)</w:t>
      </w:r>
    </w:p>
    <w:p w:rsidR="007A6773" w:rsidRDefault="007A6773" w:rsidP="001D315A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Финансовому отделу администрации городского округа Пелым (Е.А. Смертина) при формировании бюджета городского округа Пелым на следующий финансовый год предусматривать расходы на присуждение ежегодной премии главы городского округа Пелым в бюджет муниципального образовательного учреждения «Информационно-методический центр».</w:t>
      </w:r>
    </w:p>
    <w:p w:rsidR="00072AF4" w:rsidRPr="009A4053" w:rsidRDefault="007A6773" w:rsidP="001D315A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2AF4">
        <w:rPr>
          <w:rFonts w:ascii="Times New Roman" w:hAnsi="Times New Roman"/>
          <w:sz w:val="28"/>
          <w:szCs w:val="28"/>
        </w:rPr>
        <w:t xml:space="preserve"> Ответственность за организацию, проведение и торжественную церемонию присуждения </w:t>
      </w:r>
      <w:r w:rsidR="00D64793">
        <w:rPr>
          <w:rFonts w:ascii="Times New Roman" w:hAnsi="Times New Roman"/>
          <w:sz w:val="28"/>
          <w:szCs w:val="28"/>
        </w:rPr>
        <w:t xml:space="preserve">ежегодной </w:t>
      </w:r>
      <w:r w:rsidR="00072AF4">
        <w:rPr>
          <w:rFonts w:ascii="Times New Roman" w:hAnsi="Times New Roman"/>
          <w:sz w:val="28"/>
          <w:szCs w:val="28"/>
        </w:rPr>
        <w:t xml:space="preserve">прими главы городского округа Пелым </w:t>
      </w:r>
      <w:r w:rsidR="00072AF4">
        <w:rPr>
          <w:rFonts w:ascii="Times New Roman" w:hAnsi="Times New Roman"/>
          <w:sz w:val="28"/>
          <w:szCs w:val="28"/>
        </w:rPr>
        <w:lastRenderedPageBreak/>
        <w:t xml:space="preserve">«Одаренный ребенок» в сферах образования, культуры и </w:t>
      </w:r>
      <w:r w:rsidR="00EE3B14">
        <w:rPr>
          <w:rFonts w:ascii="Times New Roman" w:hAnsi="Times New Roman"/>
          <w:sz w:val="28"/>
          <w:szCs w:val="28"/>
        </w:rPr>
        <w:t>искусства, физкультуры и спорта</w:t>
      </w:r>
      <w:r w:rsidR="00632936">
        <w:rPr>
          <w:rFonts w:ascii="Times New Roman" w:hAnsi="Times New Roman"/>
          <w:sz w:val="28"/>
          <w:szCs w:val="28"/>
        </w:rPr>
        <w:t xml:space="preserve"> </w:t>
      </w:r>
      <w:r w:rsidR="00072AF4">
        <w:rPr>
          <w:rFonts w:ascii="Times New Roman" w:hAnsi="Times New Roman"/>
          <w:sz w:val="28"/>
          <w:szCs w:val="28"/>
        </w:rPr>
        <w:t>в рамках празднования Международного Дня защиты детей возложить на муниципальное казенное учреждение городского округа Пелым «Информационно-методический центр» (Н.П. Кушнир)</w:t>
      </w:r>
    </w:p>
    <w:p w:rsidR="00B5475D" w:rsidRDefault="007A6773" w:rsidP="001D315A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475D" w:rsidRPr="00742022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информационной газете «Пелымский вестник» и разместить</w:t>
      </w:r>
      <w:r w:rsidR="00B5475D" w:rsidRPr="00742022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городского округа Пелым в сети «Интернет»</w:t>
      </w:r>
      <w:r w:rsidR="00B5475D" w:rsidRPr="00742022">
        <w:rPr>
          <w:rFonts w:ascii="Times New Roman" w:hAnsi="Times New Roman"/>
          <w:sz w:val="28"/>
          <w:szCs w:val="28"/>
        </w:rPr>
        <w:t>.</w:t>
      </w:r>
    </w:p>
    <w:p w:rsidR="00E9608C" w:rsidRPr="00742022" w:rsidRDefault="007A6773" w:rsidP="001D315A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608C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B5475D" w:rsidRDefault="00B5475D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AF4" w:rsidRDefault="00072AF4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15A" w:rsidRDefault="001D315A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15A" w:rsidRDefault="001D315A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 xml:space="preserve">Глава городского округа Пелым                </w:t>
      </w:r>
      <w:r w:rsidR="001D315A">
        <w:rPr>
          <w:rFonts w:ascii="Times New Roman" w:hAnsi="Times New Roman"/>
          <w:sz w:val="28"/>
          <w:szCs w:val="28"/>
        </w:rPr>
        <w:t xml:space="preserve">          </w:t>
      </w:r>
      <w:r w:rsidRPr="009A4053">
        <w:rPr>
          <w:rFonts w:ascii="Times New Roman" w:hAnsi="Times New Roman"/>
          <w:sz w:val="28"/>
          <w:szCs w:val="28"/>
        </w:rPr>
        <w:t xml:space="preserve">                                     Ш.Т.Алиев</w:t>
      </w: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AF4" w:rsidRDefault="00072AF4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C53" w:rsidRDefault="00814C53" w:rsidP="00FB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Ind w:w="4788" w:type="dxa"/>
        <w:tblLayout w:type="fixed"/>
        <w:tblLook w:val="0000"/>
      </w:tblPr>
      <w:tblGrid>
        <w:gridCol w:w="3060"/>
      </w:tblGrid>
      <w:tr w:rsidR="00B5475D" w:rsidRPr="00971B22" w:rsidTr="00742022">
        <w:trPr>
          <w:trHeight w:val="1078"/>
          <w:jc w:val="right"/>
        </w:trPr>
        <w:tc>
          <w:tcPr>
            <w:tcW w:w="3060" w:type="dxa"/>
          </w:tcPr>
          <w:p w:rsidR="00B5475D" w:rsidRPr="00213AE2" w:rsidRDefault="00B5475D" w:rsidP="00E65306">
            <w:pPr>
              <w:pStyle w:val="2"/>
              <w:jc w:val="left"/>
              <w:rPr>
                <w:szCs w:val="24"/>
              </w:rPr>
            </w:pPr>
            <w:r w:rsidRPr="00213AE2">
              <w:rPr>
                <w:szCs w:val="24"/>
              </w:rPr>
              <w:lastRenderedPageBreak/>
              <w:t>Утверждено:</w:t>
            </w:r>
          </w:p>
          <w:p w:rsidR="00B5475D" w:rsidRPr="00213AE2" w:rsidRDefault="00B5475D" w:rsidP="00E65306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>постановлением главы</w:t>
            </w:r>
          </w:p>
          <w:p w:rsidR="00B5475D" w:rsidRDefault="00B5475D" w:rsidP="00213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</w:t>
            </w:r>
          </w:p>
          <w:p w:rsidR="00B5475D" w:rsidRPr="00213AE2" w:rsidRDefault="00B5475D" w:rsidP="001D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315A" w:rsidRPr="001D315A">
              <w:rPr>
                <w:rFonts w:ascii="Times New Roman" w:hAnsi="Times New Roman"/>
                <w:sz w:val="24"/>
                <w:szCs w:val="24"/>
                <w:u w:val="single"/>
              </w:rPr>
              <w:t>20.04.2018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AE2">
              <w:rPr>
                <w:rFonts w:ascii="Times New Roman" w:hAnsi="Times New Roman"/>
                <w:sz w:val="24"/>
                <w:szCs w:val="24"/>
              </w:rPr>
              <w:t>№</w:t>
            </w:r>
            <w:r w:rsidR="001D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15A" w:rsidRPr="001D315A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971B22">
              <w:t xml:space="preserve"> </w:t>
            </w:r>
          </w:p>
        </w:tc>
      </w:tr>
    </w:tbl>
    <w:p w:rsidR="00B5475D" w:rsidRDefault="00B5475D" w:rsidP="00E65306">
      <w:pPr>
        <w:pStyle w:val="2"/>
        <w:rPr>
          <w:b/>
          <w:sz w:val="28"/>
          <w:szCs w:val="28"/>
        </w:rPr>
      </w:pPr>
    </w:p>
    <w:p w:rsidR="00B5475D" w:rsidRPr="009A4053" w:rsidRDefault="00B5475D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>ПОЛОЖЕНИЕ О</w:t>
      </w:r>
      <w:r w:rsidR="00080143">
        <w:rPr>
          <w:b/>
          <w:sz w:val="28"/>
          <w:szCs w:val="28"/>
        </w:rPr>
        <w:t xml:space="preserve"> ЕЖЕГОДНОЙ</w:t>
      </w:r>
      <w:r w:rsidRPr="009A4053">
        <w:rPr>
          <w:b/>
          <w:sz w:val="28"/>
          <w:szCs w:val="28"/>
        </w:rPr>
        <w:t xml:space="preserve"> ПРЕМИИ</w:t>
      </w:r>
    </w:p>
    <w:p w:rsidR="00B5475D" w:rsidRPr="009A4053" w:rsidRDefault="00B5475D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 xml:space="preserve"> главы городского округа Пелым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сферах образования,  культуры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9A4053">
        <w:rPr>
          <w:rFonts w:ascii="Times New Roman" w:hAnsi="Times New Roman"/>
          <w:b/>
          <w:sz w:val="28"/>
          <w:szCs w:val="28"/>
        </w:rPr>
        <w:t>искусства, физкультуры и спорта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1. Настоящим Положением устанавливается порядок присуждения </w:t>
      </w:r>
      <w:r w:rsidR="00080143">
        <w:rPr>
          <w:rFonts w:ascii="Times New Roman" w:hAnsi="Times New Roman"/>
          <w:sz w:val="24"/>
          <w:szCs w:val="24"/>
        </w:rPr>
        <w:t xml:space="preserve">ежегодной </w:t>
      </w:r>
      <w:r w:rsidRPr="006C1B8F">
        <w:rPr>
          <w:rFonts w:ascii="Times New Roman" w:hAnsi="Times New Roman"/>
          <w:sz w:val="24"/>
          <w:szCs w:val="24"/>
        </w:rPr>
        <w:t>премии главы городского округа Пелым «Одаренный ребенок» в сферах образования,  культуры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C1B8F">
        <w:rPr>
          <w:rFonts w:ascii="Times New Roman" w:hAnsi="Times New Roman"/>
          <w:sz w:val="24"/>
          <w:szCs w:val="24"/>
        </w:rPr>
        <w:t>искусства, физкультуры и спорта</w:t>
      </w:r>
      <w:r>
        <w:rPr>
          <w:rFonts w:ascii="Times New Roman" w:hAnsi="Times New Roman"/>
          <w:sz w:val="24"/>
          <w:szCs w:val="24"/>
        </w:rPr>
        <w:t xml:space="preserve"> (далее – Премия)</w:t>
      </w:r>
      <w:r w:rsidRPr="006C1B8F">
        <w:rPr>
          <w:rFonts w:ascii="Times New Roman" w:hAnsi="Times New Roman"/>
          <w:sz w:val="24"/>
          <w:szCs w:val="24"/>
        </w:rPr>
        <w:t>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2. Учредителем </w:t>
      </w:r>
      <w:r>
        <w:rPr>
          <w:rFonts w:ascii="Times New Roman" w:hAnsi="Times New Roman"/>
          <w:sz w:val="24"/>
          <w:szCs w:val="24"/>
        </w:rPr>
        <w:t>П</w:t>
      </w:r>
      <w:r w:rsidRPr="006C1B8F">
        <w:rPr>
          <w:rFonts w:ascii="Times New Roman" w:hAnsi="Times New Roman"/>
          <w:sz w:val="24"/>
          <w:szCs w:val="24"/>
        </w:rPr>
        <w:t>ремии является глава городского округа Пелым.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Соискателем П</w:t>
      </w:r>
      <w:r w:rsidRPr="006C1B8F">
        <w:rPr>
          <w:rFonts w:ascii="Times New Roman" w:hAnsi="Times New Roman"/>
          <w:sz w:val="24"/>
          <w:szCs w:val="24"/>
        </w:rPr>
        <w:t xml:space="preserve">ремий может стать ребенок в возрасте от 7 до 17 лет, 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творческий коллектив, активно участвующие в социально-значимой деятельности городского округа Пелым.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4. Премия призвана оценить успехи и социальную самореализацию одаренных детей, поднять престиж ребенка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 деятельностью, участвующего в олимпиадах, фестивалях, конкурсах, соревнованиях различных уровней. </w:t>
      </w:r>
    </w:p>
    <w:p w:rsidR="00B5475D" w:rsidRPr="006C1B8F" w:rsidRDefault="00B5475D" w:rsidP="00E6530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 5. Премии учреждается по номинациям:</w:t>
      </w:r>
    </w:p>
    <w:p w:rsidR="00B5475D" w:rsidRPr="00592BBA" w:rsidRDefault="00B5475D" w:rsidP="007A19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Одаренный ребенок в области образования – за отличные успехи в изучении учебных предметов, за призовые места в муниципальных, областных, всероссийских, международных олимпиадах, конкурсах, конференциях, за участие в социально-значимых мероприятиях городского округа Пелым, за формирование имиджа городского округа Пелым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2BBA">
        <w:rPr>
          <w:rFonts w:ascii="Times New Roman" w:hAnsi="Times New Roman"/>
          <w:color w:val="000000"/>
          <w:sz w:val="24"/>
          <w:szCs w:val="24"/>
        </w:rPr>
        <w:t>по возрастным группам: 1-4 классы, 5-8 классы, 9-11 классы. Каждая возрастная категория рассматривается индивидуально и по каждой категории присуждается одна премия в отчетный период.</w:t>
      </w:r>
    </w:p>
    <w:p w:rsidR="00B5475D" w:rsidRPr="00592BBA" w:rsidRDefault="00B5475D" w:rsidP="007A19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Одаренный ребенок в области культуры и искусства – за участие в муниципальных, региональных, областных, всероссийских, международных конкурсах, за участие в социально-значимых мероприятиях городского округа Пелым, за формирование имиджа городского округа Пелым.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BBA">
        <w:rPr>
          <w:rFonts w:ascii="Times New Roman" w:hAnsi="Times New Roman"/>
          <w:color w:val="000000"/>
          <w:sz w:val="24"/>
          <w:szCs w:val="24"/>
        </w:rPr>
        <w:t>В данную номинацию учреждение заявляет только одну кандидатуру.</w:t>
      </w:r>
    </w:p>
    <w:p w:rsidR="00B5475D" w:rsidRPr="0058730B" w:rsidRDefault="00B5475D" w:rsidP="005873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Одаренный ребенок в области физкультуры и спорта – за участие в муниципальных, региональных, всероссийских, международных, областных соревнованиях, чемпионатах, первенствах, конкурсах, за участие в социально-значимых мероприятиях городского округа Пелым, за формирование имиджа городского округа Пелым.</w:t>
      </w:r>
      <w:r w:rsidRPr="00587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BBA">
        <w:rPr>
          <w:rFonts w:ascii="Times New Roman" w:hAnsi="Times New Roman"/>
          <w:color w:val="000000"/>
          <w:sz w:val="24"/>
          <w:szCs w:val="24"/>
        </w:rPr>
        <w:t>В данную номинацию учреждение заявляет только одну кандидатуру.</w:t>
      </w:r>
    </w:p>
    <w:p w:rsidR="00B5475D" w:rsidRPr="006C1B8F" w:rsidRDefault="00B5475D" w:rsidP="007A19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Талантливый коллектив – за участие в муниципальных, региональных, всероссийских, международных, областных соревнованиях, чемпионатах, первенствах, конкурсах, за участие коллектива в социально-значимых мероприятиях городского округа Пелым, за формирование имиджа городского округа Пелым.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Вне конкурса П</w:t>
      </w:r>
      <w:r w:rsidRPr="006C1B8F">
        <w:rPr>
          <w:rFonts w:ascii="Times New Roman" w:hAnsi="Times New Roman"/>
          <w:sz w:val="24"/>
          <w:szCs w:val="24"/>
        </w:rPr>
        <w:t>ремия присуждается выпускникам 11 классов, окончившим школу с золотой медалью.</w:t>
      </w:r>
    </w:p>
    <w:p w:rsidR="00B5475D" w:rsidRPr="00592BBA" w:rsidRDefault="00B5475D" w:rsidP="00C558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C1B8F">
        <w:rPr>
          <w:rFonts w:ascii="Times New Roman" w:hAnsi="Times New Roman"/>
          <w:sz w:val="24"/>
          <w:szCs w:val="24"/>
        </w:rPr>
        <w:t>7.  Раз</w:t>
      </w:r>
      <w:r>
        <w:rPr>
          <w:rFonts w:ascii="Times New Roman" w:hAnsi="Times New Roman"/>
          <w:sz w:val="24"/>
          <w:szCs w:val="24"/>
        </w:rPr>
        <w:t>мер   премии</w:t>
      </w:r>
      <w:r w:rsidRPr="006C1B8F">
        <w:rPr>
          <w:rFonts w:ascii="Times New Roman" w:hAnsi="Times New Roman"/>
          <w:sz w:val="24"/>
          <w:szCs w:val="24"/>
        </w:rPr>
        <w:t xml:space="preserve"> устанавливается    ежегодно    учредителем. Премия присуждается на конкурсной основе по итогам работы за творческий </w:t>
      </w:r>
      <w:r w:rsidR="004F7E7F">
        <w:rPr>
          <w:rFonts w:ascii="Times New Roman" w:hAnsi="Times New Roman"/>
          <w:color w:val="000000"/>
          <w:sz w:val="24"/>
          <w:szCs w:val="24"/>
        </w:rPr>
        <w:t>период  с 01 июня</w:t>
      </w:r>
      <w:r w:rsidR="00814C53">
        <w:rPr>
          <w:rFonts w:ascii="Times New Roman" w:hAnsi="Times New Roman"/>
          <w:color w:val="000000"/>
          <w:sz w:val="24"/>
          <w:szCs w:val="24"/>
        </w:rPr>
        <w:t xml:space="preserve"> прошлого года</w:t>
      </w:r>
      <w:r w:rsidR="004F7E7F">
        <w:rPr>
          <w:rFonts w:ascii="Times New Roman" w:hAnsi="Times New Roman"/>
          <w:color w:val="000000"/>
          <w:sz w:val="24"/>
          <w:szCs w:val="24"/>
        </w:rPr>
        <w:t xml:space="preserve">  по 15 мая </w:t>
      </w:r>
      <w:r w:rsidR="00814C53">
        <w:rPr>
          <w:rFonts w:ascii="Times New Roman" w:hAnsi="Times New Roman"/>
          <w:color w:val="000000"/>
          <w:sz w:val="24"/>
          <w:szCs w:val="24"/>
        </w:rPr>
        <w:t>текущего</w:t>
      </w:r>
      <w:r w:rsidRPr="00592BBA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5475D" w:rsidRPr="006C1B8F" w:rsidRDefault="00B5475D" w:rsidP="006318B1">
      <w:pPr>
        <w:tabs>
          <w:tab w:val="num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8.   Выдвижение  кандидатур   на   соискание  премии  </w:t>
      </w:r>
      <w:r w:rsidRPr="006C1B8F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учреждениями,</w:t>
      </w:r>
    </w:p>
    <w:p w:rsidR="00B5475D" w:rsidRPr="006C1B8F" w:rsidRDefault="00B5475D" w:rsidP="0063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lastRenderedPageBreak/>
        <w:t>предприятиями, организациями, общественными объединениями</w:t>
      </w:r>
      <w:r>
        <w:rPr>
          <w:rFonts w:ascii="Times New Roman" w:hAnsi="Times New Roman"/>
          <w:sz w:val="24"/>
          <w:szCs w:val="24"/>
        </w:rPr>
        <w:t xml:space="preserve"> городского округа Пелым</w:t>
      </w:r>
      <w:r w:rsidRPr="006C1B8F">
        <w:rPr>
          <w:rFonts w:ascii="Times New Roman" w:hAnsi="Times New Roman"/>
          <w:sz w:val="24"/>
          <w:szCs w:val="24"/>
        </w:rPr>
        <w:t>, отделом образования, культуры, спорта и  по делам  молодежи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Пелым</w:t>
      </w:r>
      <w:r w:rsidRPr="006C1B8F">
        <w:rPr>
          <w:rFonts w:ascii="Times New Roman" w:hAnsi="Times New Roman"/>
          <w:sz w:val="24"/>
          <w:szCs w:val="24"/>
        </w:rPr>
        <w:t>.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>9.  Выдвижение кандидатур на соискании премий осуществляется в форме Представления (</w:t>
      </w:r>
      <w:r>
        <w:rPr>
          <w:rFonts w:ascii="Times New Roman" w:hAnsi="Times New Roman"/>
          <w:sz w:val="24"/>
          <w:szCs w:val="24"/>
        </w:rPr>
        <w:t>П</w:t>
      </w:r>
      <w:r w:rsidRPr="006C1B8F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6C1B8F">
        <w:rPr>
          <w:rFonts w:ascii="Times New Roman" w:hAnsi="Times New Roman"/>
          <w:sz w:val="24"/>
          <w:szCs w:val="24"/>
        </w:rPr>
        <w:t>), в котором характеризуются успехи и достижения кандидата. К Представлению прилагаются фото-видеоматериалы, копии дипломов, грамот, сертификатов и иных документов, подтверждающих заслуги ребенка.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10. Премия присуждается в два этапа: </w:t>
      </w:r>
    </w:p>
    <w:p w:rsidR="00B5475D" w:rsidRDefault="00B5475D" w:rsidP="007A19FD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на первом этапе рассматриваются представленные документы. Принимается решение о присуждении премии;</w:t>
      </w:r>
    </w:p>
    <w:p w:rsidR="00B5475D" w:rsidRPr="006C1B8F" w:rsidRDefault="00B5475D" w:rsidP="007A19FD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на втором этапе – праздничная общественная презентация ребенка и его достижений и  торжественное вручение премии:</w:t>
      </w:r>
    </w:p>
    <w:p w:rsidR="00B5475D" w:rsidRPr="006C1B8F" w:rsidRDefault="00B5475D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образование – презентация достижений (не более 5 мин.);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 культура, искусство – концертный номер по виду искусства (не более 5 мин.);</w:t>
      </w:r>
    </w:p>
    <w:p w:rsidR="00B5475D" w:rsidRPr="006C1B8F" w:rsidRDefault="00B5475D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спорт – показательное выступление, либо презентация (не более 5 мин.)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11.  Решение   о    присуждении    премии    принимает    Коллегиальный совет, созданный при главе городского округа Пелым. Решение о присуждении премии принимается путем голосования   по каждой номинации. Кандидат, получивший наибольшее число голосов считается победившим в конкурсе на получение премии. При равенстве голосов решающий  голос  принадлежит  главе  г</w:t>
      </w:r>
      <w:r w:rsidR="00C30883">
        <w:rPr>
          <w:rFonts w:ascii="Times New Roman" w:hAnsi="Times New Roman"/>
          <w:sz w:val="24"/>
          <w:szCs w:val="24"/>
        </w:rPr>
        <w:t xml:space="preserve">ородского  округа  Пелым. </w:t>
      </w:r>
      <w:r w:rsidR="00814C53">
        <w:rPr>
          <w:rFonts w:ascii="Times New Roman" w:hAnsi="Times New Roman"/>
          <w:sz w:val="24"/>
          <w:szCs w:val="24"/>
        </w:rPr>
        <w:t xml:space="preserve">Ежегодно </w:t>
      </w:r>
      <w:r w:rsidRPr="006C1B8F">
        <w:rPr>
          <w:rFonts w:ascii="Times New Roman" w:hAnsi="Times New Roman"/>
          <w:sz w:val="24"/>
          <w:szCs w:val="24"/>
        </w:rPr>
        <w:t>по образованию присуждается три премии в отчетный период, по культуре и искусству, спорту по одной премии в отчетный период, творческий коллектив – одна премия в отчетный период. Претенденты, не попавшие в число победителей на получение премии,  награждаются грамотами главы городского округа Пелым  как номинанты на премию «Одаренный ребенок».</w:t>
      </w:r>
    </w:p>
    <w:p w:rsidR="00B5475D" w:rsidRPr="006C1B8F" w:rsidRDefault="00B5475D" w:rsidP="00E653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12. Решение о присуждении   премии  и вручении грамот  утверждается   распоряжением главы городского округа Пелым.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13. Обладателям   премии   выплачивается  денежное вознаграждение и</w:t>
      </w:r>
      <w:r w:rsidR="00C30883">
        <w:rPr>
          <w:rFonts w:ascii="Times New Roman" w:hAnsi="Times New Roman"/>
          <w:sz w:val="24"/>
          <w:szCs w:val="24"/>
        </w:rPr>
        <w:t xml:space="preserve"> вручается сертификат. </w:t>
      </w:r>
      <w:r w:rsidR="00814C53">
        <w:rPr>
          <w:rFonts w:ascii="Times New Roman" w:hAnsi="Times New Roman"/>
          <w:sz w:val="24"/>
          <w:szCs w:val="24"/>
        </w:rPr>
        <w:t>Р</w:t>
      </w:r>
      <w:r w:rsidRPr="006C1B8F">
        <w:rPr>
          <w:rFonts w:ascii="Times New Roman" w:hAnsi="Times New Roman"/>
          <w:sz w:val="24"/>
          <w:szCs w:val="24"/>
        </w:rPr>
        <w:t>азмер премии в номинациях образование, культура</w:t>
      </w:r>
      <w:r w:rsidR="000403C6">
        <w:rPr>
          <w:rFonts w:ascii="Times New Roman" w:hAnsi="Times New Roman"/>
          <w:sz w:val="24"/>
          <w:szCs w:val="24"/>
        </w:rPr>
        <w:t>,</w:t>
      </w:r>
      <w:r w:rsidR="000403C6" w:rsidRPr="000403C6">
        <w:rPr>
          <w:rFonts w:ascii="Times New Roman" w:hAnsi="Times New Roman"/>
          <w:sz w:val="24"/>
          <w:szCs w:val="24"/>
        </w:rPr>
        <w:t xml:space="preserve"> </w:t>
      </w:r>
      <w:r w:rsidR="000403C6" w:rsidRPr="006C1B8F">
        <w:rPr>
          <w:rFonts w:ascii="Times New Roman" w:hAnsi="Times New Roman"/>
          <w:sz w:val="24"/>
          <w:szCs w:val="24"/>
        </w:rPr>
        <w:t>спорт</w:t>
      </w:r>
      <w:r w:rsidR="00080143">
        <w:rPr>
          <w:rFonts w:ascii="Times New Roman" w:hAnsi="Times New Roman"/>
          <w:sz w:val="24"/>
          <w:szCs w:val="24"/>
        </w:rPr>
        <w:t xml:space="preserve"> составляет 1500,0 (Одна тысяча пятьсот рублей 00 копеек)</w:t>
      </w:r>
      <w:r w:rsidR="000E6363">
        <w:rPr>
          <w:rFonts w:ascii="Times New Roman" w:hAnsi="Times New Roman"/>
          <w:sz w:val="24"/>
          <w:szCs w:val="24"/>
        </w:rPr>
        <w:t>,</w:t>
      </w:r>
      <w:r w:rsidRPr="006C1B8F">
        <w:rPr>
          <w:rFonts w:ascii="Times New Roman" w:hAnsi="Times New Roman"/>
          <w:sz w:val="24"/>
          <w:szCs w:val="24"/>
        </w:rPr>
        <w:t xml:space="preserve"> в номинации</w:t>
      </w:r>
      <w:r w:rsidR="00080143">
        <w:rPr>
          <w:rFonts w:ascii="Times New Roman" w:hAnsi="Times New Roman"/>
          <w:sz w:val="24"/>
          <w:szCs w:val="24"/>
        </w:rPr>
        <w:t xml:space="preserve"> талантливый коллектив 25</w:t>
      </w:r>
      <w:r>
        <w:rPr>
          <w:rFonts w:ascii="Times New Roman" w:hAnsi="Times New Roman"/>
          <w:sz w:val="24"/>
          <w:szCs w:val="24"/>
        </w:rPr>
        <w:t>00,0 (</w:t>
      </w:r>
      <w:r w:rsidR="00080143">
        <w:rPr>
          <w:rFonts w:ascii="Times New Roman" w:hAnsi="Times New Roman"/>
          <w:sz w:val="24"/>
          <w:szCs w:val="24"/>
        </w:rPr>
        <w:t xml:space="preserve">Две тысячи пятьсот </w:t>
      </w:r>
      <w:r>
        <w:rPr>
          <w:rFonts w:ascii="Times New Roman" w:hAnsi="Times New Roman"/>
          <w:sz w:val="24"/>
          <w:szCs w:val="24"/>
        </w:rPr>
        <w:t>рублей 00 копеек</w:t>
      </w:r>
      <w:r w:rsidRPr="006C1B8F">
        <w:rPr>
          <w:rFonts w:ascii="Times New Roman" w:hAnsi="Times New Roman"/>
          <w:sz w:val="24"/>
          <w:szCs w:val="24"/>
        </w:rPr>
        <w:t>) рублей.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</w:t>
      </w:r>
      <w:r w:rsidRPr="006C1B8F">
        <w:rPr>
          <w:rFonts w:ascii="Times New Roman" w:hAnsi="Times New Roman"/>
          <w:sz w:val="24"/>
          <w:szCs w:val="24"/>
        </w:rPr>
        <w:tab/>
        <w:t xml:space="preserve">14. Представления </w:t>
      </w:r>
      <w:r>
        <w:rPr>
          <w:rFonts w:ascii="Times New Roman" w:hAnsi="Times New Roman"/>
          <w:sz w:val="24"/>
          <w:szCs w:val="24"/>
        </w:rPr>
        <w:t>на соискание</w:t>
      </w:r>
      <w:r w:rsidRPr="006C1B8F">
        <w:rPr>
          <w:rFonts w:ascii="Times New Roman" w:hAnsi="Times New Roman"/>
          <w:sz w:val="24"/>
          <w:szCs w:val="24"/>
        </w:rPr>
        <w:t xml:space="preserve"> премии принимаются в муниципальном казенном учреждении «Информационно-методический центр»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C1B8F">
        <w:rPr>
          <w:rFonts w:ascii="Times New Roman" w:hAnsi="Times New Roman"/>
          <w:sz w:val="24"/>
          <w:szCs w:val="24"/>
        </w:rPr>
        <w:t>Пелым, Строителей,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C30883">
        <w:rPr>
          <w:rFonts w:ascii="Times New Roman" w:hAnsi="Times New Roman"/>
          <w:sz w:val="24"/>
          <w:szCs w:val="24"/>
        </w:rPr>
        <w:t xml:space="preserve">15 </w:t>
      </w:r>
      <w:r w:rsidR="000E6363">
        <w:rPr>
          <w:rFonts w:ascii="Times New Roman" w:hAnsi="Times New Roman"/>
          <w:sz w:val="24"/>
          <w:szCs w:val="24"/>
        </w:rPr>
        <w:t>до 20 мая</w:t>
      </w:r>
      <w:r w:rsidR="00814C53">
        <w:rPr>
          <w:rFonts w:ascii="Times New Roman" w:hAnsi="Times New Roman"/>
          <w:sz w:val="24"/>
          <w:szCs w:val="24"/>
        </w:rPr>
        <w:t>, ежегодно, специалистами МКУ ГОП «Информационно-методический центр»</w:t>
      </w:r>
      <w:r w:rsidRPr="006C1B8F">
        <w:rPr>
          <w:rFonts w:ascii="Times New Roman" w:hAnsi="Times New Roman"/>
          <w:sz w:val="24"/>
          <w:szCs w:val="24"/>
        </w:rPr>
        <w:t>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15. Настоящее    Положение    вводится    в   действие    с   момента  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C1B8F">
        <w:rPr>
          <w:rFonts w:ascii="Times New Roman" w:hAnsi="Times New Roman"/>
          <w:sz w:val="24"/>
          <w:szCs w:val="24"/>
        </w:rPr>
        <w:t xml:space="preserve">одписания и опубликования в </w:t>
      </w:r>
      <w:r>
        <w:rPr>
          <w:rFonts w:ascii="Times New Roman" w:hAnsi="Times New Roman"/>
          <w:sz w:val="24"/>
          <w:szCs w:val="24"/>
        </w:rPr>
        <w:t xml:space="preserve">информационной </w:t>
      </w:r>
      <w:r w:rsidRPr="006C1B8F">
        <w:rPr>
          <w:rFonts w:ascii="Times New Roman" w:hAnsi="Times New Roman"/>
          <w:sz w:val="24"/>
          <w:szCs w:val="24"/>
        </w:rPr>
        <w:t>газете «Пелымский вестник».</w:t>
      </w:r>
    </w:p>
    <w:p w:rsidR="00B5475D" w:rsidRPr="009A4053" w:rsidRDefault="00B5475D" w:rsidP="00E65306">
      <w:pPr>
        <w:spacing w:after="0" w:line="240" w:lineRule="auto"/>
        <w:rPr>
          <w:rFonts w:ascii="Times New Roman" w:hAnsi="Times New Roman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6363" w:rsidRDefault="000E6363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Pr="00654B3B" w:rsidRDefault="00B5475D" w:rsidP="0065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40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405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654B3B">
        <w:rPr>
          <w:rFonts w:ascii="Times New Roman" w:hAnsi="Times New Roman"/>
          <w:bCs/>
          <w:sz w:val="24"/>
          <w:szCs w:val="24"/>
        </w:rPr>
        <w:t>Приложение №1</w:t>
      </w:r>
    </w:p>
    <w:p w:rsidR="00B5475D" w:rsidRPr="00654B3B" w:rsidRDefault="00B5475D" w:rsidP="00654B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 w:rsidRPr="00654B3B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положению о премии </w:t>
      </w:r>
    </w:p>
    <w:p w:rsidR="00B5475D" w:rsidRPr="009A4053" w:rsidRDefault="00B5475D" w:rsidP="00E65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b/>
          <w:i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>Городской округ Пелым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 xml:space="preserve">Отдел образования,  культуры, спорта и по делам молодежи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ПРЕДСТАВЛЕНИЕ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на соискание </w:t>
      </w:r>
      <w:r w:rsidR="00080143">
        <w:rPr>
          <w:rFonts w:ascii="Times New Roman" w:hAnsi="Times New Roman"/>
          <w:b/>
          <w:sz w:val="28"/>
          <w:szCs w:val="28"/>
        </w:rPr>
        <w:t xml:space="preserve">ежегодной </w:t>
      </w:r>
      <w:r w:rsidRPr="009A4053">
        <w:rPr>
          <w:rFonts w:ascii="Times New Roman" w:hAnsi="Times New Roman"/>
          <w:b/>
          <w:sz w:val="28"/>
          <w:szCs w:val="28"/>
        </w:rPr>
        <w:t xml:space="preserve">премии главы городского округа Пелым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сфере _____________________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1. ФИО ребенка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2. Место учебы, форма обучения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 xml:space="preserve">3. Пол 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5. Место рождения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6. Дополнительное образование (направление), где получает дополнительное образование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7. Успехи в обучении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8. Имеющиеся награды, грамоты, благодарности (</w:t>
            </w:r>
            <w:proofErr w:type="gramStart"/>
            <w:r w:rsidRPr="00971B22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971B22">
              <w:rPr>
                <w:rFonts w:ascii="Times New Roman" w:hAnsi="Times New Roman"/>
                <w:sz w:val="24"/>
                <w:szCs w:val="24"/>
              </w:rPr>
              <w:t xml:space="preserve"> кем выданы, год)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9. Номинация, на которую выдвигается  ребенок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10. ФИО обоих родителей (полностью)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11.ФИО педагога (руководителя, классного руководителя</w:t>
            </w:r>
            <w:proofErr w:type="gramStart"/>
            <w:r w:rsidRPr="00971B2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971B22">
              <w:rPr>
                <w:rFonts w:ascii="Times New Roman" w:hAnsi="Times New Roman"/>
                <w:sz w:val="24"/>
                <w:szCs w:val="24"/>
              </w:rPr>
              <w:t>наставника ребенка (полностью)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Развернутая характеристика  с указанием конкретных заслуг, достижений и успехов кандидата, представляемого к награде: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Кандидатура рекомендована: (указать учреждение)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Руководитель:                              подпись                     (ФИО руководителя)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дата</w:t>
      </w: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4788" w:type="dxa"/>
        <w:tblLayout w:type="fixed"/>
        <w:tblLook w:val="0000"/>
      </w:tblPr>
      <w:tblGrid>
        <w:gridCol w:w="2880"/>
      </w:tblGrid>
      <w:tr w:rsidR="00B5475D" w:rsidRPr="00971B22" w:rsidTr="00742022">
        <w:trPr>
          <w:trHeight w:val="898"/>
          <w:jc w:val="right"/>
        </w:trPr>
        <w:tc>
          <w:tcPr>
            <w:tcW w:w="2880" w:type="dxa"/>
          </w:tcPr>
          <w:p w:rsidR="00B5475D" w:rsidRPr="00213AE2" w:rsidRDefault="00B5475D" w:rsidP="00575B3C">
            <w:pPr>
              <w:pStyle w:val="2"/>
              <w:jc w:val="left"/>
              <w:rPr>
                <w:szCs w:val="24"/>
              </w:rPr>
            </w:pPr>
            <w:r w:rsidRPr="00213AE2">
              <w:rPr>
                <w:szCs w:val="24"/>
              </w:rPr>
              <w:lastRenderedPageBreak/>
              <w:t>Утверждено:</w:t>
            </w:r>
          </w:p>
          <w:p w:rsidR="00B5475D" w:rsidRPr="00213AE2" w:rsidRDefault="00B5475D" w:rsidP="00575B3C">
            <w:pPr>
              <w:pStyle w:val="2"/>
              <w:jc w:val="both"/>
              <w:rPr>
                <w:szCs w:val="24"/>
              </w:rPr>
            </w:pPr>
            <w:r w:rsidRPr="00213AE2">
              <w:rPr>
                <w:szCs w:val="24"/>
              </w:rPr>
              <w:t xml:space="preserve">постановлением </w:t>
            </w:r>
            <w:r>
              <w:rPr>
                <w:szCs w:val="24"/>
              </w:rPr>
              <w:t>главы</w:t>
            </w:r>
          </w:p>
          <w:p w:rsidR="00B5475D" w:rsidRDefault="00B5475D" w:rsidP="0057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</w:t>
            </w:r>
          </w:p>
          <w:p w:rsidR="00B5475D" w:rsidRPr="00213AE2" w:rsidRDefault="00B5475D" w:rsidP="001D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315A" w:rsidRPr="001D315A">
              <w:rPr>
                <w:rFonts w:ascii="Times New Roman" w:hAnsi="Times New Roman"/>
                <w:sz w:val="24"/>
                <w:szCs w:val="24"/>
                <w:u w:val="single"/>
              </w:rPr>
              <w:t>20.04.2018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AE2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15A" w:rsidRPr="001D315A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971B22">
              <w:t xml:space="preserve"> </w:t>
            </w:r>
          </w:p>
        </w:tc>
      </w:tr>
    </w:tbl>
    <w:p w:rsidR="00B5475D" w:rsidRDefault="00B5475D" w:rsidP="006318B1">
      <w:pPr>
        <w:pStyle w:val="2"/>
        <w:rPr>
          <w:b/>
          <w:sz w:val="28"/>
          <w:szCs w:val="28"/>
        </w:rPr>
      </w:pP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ПОЛОЖЕНИЕ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О КОЛЛЕГИАЛЬНОМ СОВЕТЕ 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при главе городского округа Пелым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по вручению грамот главы городского округа Пелым и 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 присуждению </w:t>
      </w:r>
      <w:r w:rsidR="00080143">
        <w:rPr>
          <w:rFonts w:ascii="Times New Roman" w:hAnsi="Times New Roman"/>
          <w:b/>
          <w:sz w:val="24"/>
          <w:szCs w:val="24"/>
        </w:rPr>
        <w:t xml:space="preserve">ежегодной </w:t>
      </w:r>
      <w:r w:rsidRPr="00456010">
        <w:rPr>
          <w:rFonts w:ascii="Times New Roman" w:hAnsi="Times New Roman"/>
          <w:b/>
          <w:sz w:val="24"/>
          <w:szCs w:val="24"/>
        </w:rPr>
        <w:t>премии главы городского округа Пелым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«Одаренный ребенок»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6010">
        <w:rPr>
          <w:rFonts w:ascii="Times New Roman" w:hAnsi="Times New Roman"/>
          <w:b/>
          <w:sz w:val="24"/>
          <w:szCs w:val="24"/>
        </w:rPr>
        <w:t>в сферах образования,  культуры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456010">
        <w:rPr>
          <w:rFonts w:ascii="Times New Roman" w:hAnsi="Times New Roman"/>
          <w:b/>
          <w:sz w:val="24"/>
          <w:szCs w:val="24"/>
        </w:rPr>
        <w:t xml:space="preserve"> искусства, физкультуры и спорта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</w:r>
      <w:proofErr w:type="gramStart"/>
      <w:r w:rsidRPr="00456010">
        <w:rPr>
          <w:rFonts w:ascii="Times New Roman" w:hAnsi="Times New Roman"/>
          <w:sz w:val="24"/>
          <w:szCs w:val="24"/>
        </w:rPr>
        <w:t xml:space="preserve">Коллегиальный совет при главе городского округа Пелым </w:t>
      </w:r>
      <w:r>
        <w:rPr>
          <w:rFonts w:ascii="Times New Roman" w:hAnsi="Times New Roman"/>
          <w:sz w:val="24"/>
          <w:szCs w:val="24"/>
        </w:rPr>
        <w:t xml:space="preserve">(далее – Коллегиальный совет) </w:t>
      </w:r>
      <w:r w:rsidRPr="00456010">
        <w:rPr>
          <w:rFonts w:ascii="Times New Roman" w:hAnsi="Times New Roman"/>
          <w:sz w:val="24"/>
          <w:szCs w:val="24"/>
        </w:rPr>
        <w:t xml:space="preserve">по вручению присуждению </w:t>
      </w:r>
      <w:r w:rsidR="00080143">
        <w:rPr>
          <w:rFonts w:ascii="Times New Roman" w:hAnsi="Times New Roman"/>
          <w:sz w:val="24"/>
          <w:szCs w:val="24"/>
        </w:rPr>
        <w:t xml:space="preserve">ежегодной </w:t>
      </w:r>
      <w:r w:rsidRPr="00456010">
        <w:rPr>
          <w:rFonts w:ascii="Times New Roman" w:hAnsi="Times New Roman"/>
          <w:sz w:val="24"/>
          <w:szCs w:val="24"/>
        </w:rPr>
        <w:t xml:space="preserve">премии главы городского округа Пелым «Одаренный ребенок» </w:t>
      </w:r>
      <w:r w:rsidRPr="00456010">
        <w:rPr>
          <w:rFonts w:ascii="Times New Roman" w:hAnsi="Times New Roman"/>
          <w:i/>
          <w:sz w:val="24"/>
          <w:szCs w:val="24"/>
        </w:rPr>
        <w:t xml:space="preserve"> </w:t>
      </w:r>
      <w:r w:rsidRPr="00456010">
        <w:rPr>
          <w:rFonts w:ascii="Times New Roman" w:hAnsi="Times New Roman"/>
          <w:sz w:val="24"/>
          <w:szCs w:val="24"/>
        </w:rPr>
        <w:t xml:space="preserve">в сферах образования,  культуры, искусства, физкультуры и спорта создан в целях оценки успехов и социальной самореализации одаренных детей городского округа Пелым в соответствии с Положениями </w:t>
      </w:r>
      <w:r w:rsidR="00080143">
        <w:rPr>
          <w:rFonts w:ascii="Times New Roman" w:hAnsi="Times New Roman"/>
          <w:sz w:val="24"/>
          <w:szCs w:val="24"/>
        </w:rPr>
        <w:t xml:space="preserve">ежегодной </w:t>
      </w:r>
      <w:r w:rsidRPr="00456010">
        <w:rPr>
          <w:rFonts w:ascii="Times New Roman" w:hAnsi="Times New Roman"/>
          <w:sz w:val="24"/>
          <w:szCs w:val="24"/>
        </w:rPr>
        <w:t>премии главы городского округа Пелым «Одаренный ребенок».</w:t>
      </w:r>
      <w:proofErr w:type="gramEnd"/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Состав Коллегиального совета формируется из председателя Коллегиального совета - главы городского округа Пелым, заместителя председателя  - заместителя главы администрации по социальным вопросам, членов коллегиального совета – представителей отдела образования, культуры, спорта и по делам молодежи, муниципального образовательного учреждения «Информационно-методический центр», общеобразовательных  учреждений</w:t>
      </w:r>
      <w:r>
        <w:rPr>
          <w:rFonts w:ascii="Times New Roman" w:hAnsi="Times New Roman"/>
          <w:sz w:val="24"/>
          <w:szCs w:val="24"/>
        </w:rPr>
        <w:t>, общественности.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Коллегиальный совет: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1) рассматривает предоставленный  индивидуальный  пакет </w:t>
      </w:r>
      <w:proofErr w:type="gramStart"/>
      <w:r w:rsidRPr="00456010">
        <w:rPr>
          <w:rFonts w:ascii="Times New Roman" w:hAnsi="Times New Roman"/>
          <w:sz w:val="24"/>
          <w:szCs w:val="24"/>
        </w:rPr>
        <w:t xml:space="preserve">документов соискателей </w:t>
      </w:r>
      <w:r w:rsidR="00080143">
        <w:rPr>
          <w:rFonts w:ascii="Times New Roman" w:hAnsi="Times New Roman"/>
          <w:sz w:val="24"/>
          <w:szCs w:val="24"/>
        </w:rPr>
        <w:t xml:space="preserve">ежегодной </w:t>
      </w:r>
      <w:r w:rsidRPr="00456010">
        <w:rPr>
          <w:rFonts w:ascii="Times New Roman" w:hAnsi="Times New Roman"/>
          <w:sz w:val="24"/>
          <w:szCs w:val="24"/>
        </w:rPr>
        <w:t>премии главы городского округа</w:t>
      </w:r>
      <w:proofErr w:type="gramEnd"/>
      <w:r w:rsidRPr="00456010">
        <w:rPr>
          <w:rFonts w:ascii="Times New Roman" w:hAnsi="Times New Roman"/>
          <w:sz w:val="24"/>
          <w:szCs w:val="24"/>
        </w:rPr>
        <w:t xml:space="preserve"> Пелым «Одаренный ребенок»;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2) принимает решения о награждении присуждении </w:t>
      </w:r>
      <w:r w:rsidR="00080143">
        <w:rPr>
          <w:rFonts w:ascii="Times New Roman" w:hAnsi="Times New Roman"/>
          <w:sz w:val="24"/>
          <w:szCs w:val="24"/>
        </w:rPr>
        <w:t xml:space="preserve">ежегодной </w:t>
      </w:r>
      <w:r w:rsidRPr="00456010">
        <w:rPr>
          <w:rFonts w:ascii="Times New Roman" w:hAnsi="Times New Roman"/>
          <w:sz w:val="24"/>
          <w:szCs w:val="24"/>
        </w:rPr>
        <w:t>премии главы городского округа Пелым «Одаренный ребенок»;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3) в случае возникновения спорной ситуации вправе запросить у заявителя дополнительную информацию;  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4) в случае необходимости вправе привлекать к своей работе независимых  лиц (экспертов).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Заседание Коллегиального совета</w:t>
      </w:r>
      <w:r>
        <w:rPr>
          <w:rFonts w:ascii="Times New Roman" w:hAnsi="Times New Roman"/>
          <w:sz w:val="24"/>
          <w:szCs w:val="24"/>
        </w:rPr>
        <w:t xml:space="preserve"> проводится один раз в год и </w:t>
      </w:r>
      <w:r w:rsidRPr="00456010">
        <w:rPr>
          <w:rFonts w:ascii="Times New Roman" w:hAnsi="Times New Roman"/>
          <w:sz w:val="24"/>
          <w:szCs w:val="24"/>
        </w:rPr>
        <w:t xml:space="preserve"> считается правомочным при наличии не менее двух третьей членов совета.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Решение совета  принимается открытым голосованием. В случае равного количества голосов решающее слово принадлежит главе городского округа Пелым. Решение оформляется протоколом,  на основании которого готовится проект распоряжения администрации городского округа Пелым.</w:t>
      </w: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4788" w:type="dxa"/>
        <w:tblLayout w:type="fixed"/>
        <w:tblLook w:val="0000"/>
      </w:tblPr>
      <w:tblGrid>
        <w:gridCol w:w="2880"/>
      </w:tblGrid>
      <w:tr w:rsidR="00B5475D" w:rsidRPr="00971B22" w:rsidTr="00832618">
        <w:trPr>
          <w:trHeight w:val="898"/>
          <w:jc w:val="right"/>
        </w:trPr>
        <w:tc>
          <w:tcPr>
            <w:tcW w:w="2880" w:type="dxa"/>
          </w:tcPr>
          <w:p w:rsidR="00B5475D" w:rsidRPr="00213AE2" w:rsidRDefault="001D315A" w:rsidP="00832618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Утвержден</w:t>
            </w:r>
            <w:r w:rsidR="00B5475D" w:rsidRPr="00213AE2">
              <w:rPr>
                <w:szCs w:val="24"/>
              </w:rPr>
              <w:t>:</w:t>
            </w:r>
          </w:p>
          <w:p w:rsidR="00B5475D" w:rsidRPr="00213AE2" w:rsidRDefault="00B5475D" w:rsidP="00832618">
            <w:pPr>
              <w:pStyle w:val="2"/>
              <w:jc w:val="both"/>
              <w:rPr>
                <w:szCs w:val="24"/>
              </w:rPr>
            </w:pPr>
            <w:r w:rsidRPr="00213AE2">
              <w:rPr>
                <w:szCs w:val="24"/>
              </w:rPr>
              <w:t xml:space="preserve">постановлением </w:t>
            </w:r>
            <w:r>
              <w:rPr>
                <w:szCs w:val="24"/>
              </w:rPr>
              <w:t>главы</w:t>
            </w:r>
          </w:p>
          <w:p w:rsidR="00B5475D" w:rsidRDefault="00B5475D" w:rsidP="0083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</w:t>
            </w:r>
          </w:p>
          <w:p w:rsidR="00B5475D" w:rsidRPr="00213AE2" w:rsidRDefault="00B5475D" w:rsidP="001D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>от</w:t>
            </w:r>
            <w:r w:rsidR="001D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15A" w:rsidRPr="001D315A">
              <w:rPr>
                <w:rFonts w:ascii="Times New Roman" w:hAnsi="Times New Roman"/>
                <w:sz w:val="24"/>
                <w:szCs w:val="24"/>
                <w:u w:val="single"/>
              </w:rPr>
              <w:t>20.04.2018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AE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15A" w:rsidRPr="001D315A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971B22">
              <w:t xml:space="preserve"> </w:t>
            </w:r>
          </w:p>
        </w:tc>
      </w:tr>
    </w:tbl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СОСТАВ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КОЛЛЕГИАЛЬНОГО СОВЕТА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при главе городского округа Пелым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присуждению </w:t>
      </w:r>
      <w:r w:rsidR="00080143">
        <w:rPr>
          <w:rFonts w:ascii="Times New Roman" w:hAnsi="Times New Roman"/>
          <w:b/>
          <w:sz w:val="28"/>
          <w:szCs w:val="28"/>
        </w:rPr>
        <w:t xml:space="preserve">ежегодной </w:t>
      </w:r>
      <w:r w:rsidRPr="009A4053">
        <w:rPr>
          <w:rFonts w:ascii="Times New Roman" w:hAnsi="Times New Roman"/>
          <w:b/>
          <w:sz w:val="28"/>
          <w:szCs w:val="28"/>
        </w:rPr>
        <w:t>премии главы городского округа Пелым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по вручению грамот главы городского округа Пелым и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4053">
        <w:rPr>
          <w:rFonts w:ascii="Times New Roman" w:hAnsi="Times New Roman"/>
          <w:b/>
          <w:sz w:val="28"/>
          <w:szCs w:val="28"/>
        </w:rPr>
        <w:t>в сферах образования,  культуры, искусства, физкультуры и спорта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4068"/>
        <w:gridCol w:w="5503"/>
      </w:tblGrid>
      <w:tr w:rsidR="00B5475D" w:rsidRPr="00970338" w:rsidTr="00775B0B">
        <w:trPr>
          <w:trHeight w:val="661"/>
        </w:trPr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Алиев Шахит Тукаевич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глава городского округа Пелым, председатель   Коллегиального совета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775B0B">
        <w:trPr>
          <w:trHeight w:val="629"/>
        </w:trPr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 xml:space="preserve">Пелевина   Алена  Анатольевна               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заместитель главы администрации, заместитель  председателя Коллегиального совета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775B0B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Сорокина Ольга Владимировна</w:t>
            </w:r>
          </w:p>
        </w:tc>
        <w:tc>
          <w:tcPr>
            <w:tcW w:w="5503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ведущий специалист отдела образования, культуры, спорта и по делам    молодежи, секретарь Коллегиального совета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775B0B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Кушнир Наталья Павловна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директор муниципального казенного учреждения «Информационно-методический центр»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775B0B">
        <w:tc>
          <w:tcPr>
            <w:tcW w:w="4068" w:type="dxa"/>
          </w:tcPr>
          <w:p w:rsidR="00B5475D" w:rsidRPr="00970338" w:rsidRDefault="00A359B4" w:rsidP="00A359B4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Шалин</w:t>
            </w:r>
            <w:r w:rsidR="00B5475D" w:rsidRPr="00970338">
              <w:rPr>
                <w:rFonts w:ascii="Times New Roman" w:hAnsi="Times New Roman"/>
                <w:sz w:val="27"/>
                <w:szCs w:val="27"/>
              </w:rPr>
              <w:t>а</w:t>
            </w:r>
            <w:proofErr w:type="spellEnd"/>
            <w:r w:rsidR="00B5475D" w:rsidRPr="00970338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z w:val="27"/>
                <w:szCs w:val="27"/>
              </w:rPr>
              <w:t>Ксения</w:t>
            </w:r>
            <w:r w:rsidR="00B5475D" w:rsidRPr="00970338">
              <w:rPr>
                <w:rFonts w:ascii="Times New Roman" w:hAnsi="Times New Roman"/>
                <w:sz w:val="27"/>
                <w:szCs w:val="27"/>
              </w:rPr>
              <w:t xml:space="preserve"> Александровна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методист муниципального казенного учреждения «Информационно-методический центр»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775B0B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775B0B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70338">
              <w:rPr>
                <w:rFonts w:ascii="Times New Roman" w:hAnsi="Times New Roman"/>
                <w:sz w:val="27"/>
                <w:szCs w:val="27"/>
              </w:rPr>
              <w:t>Шашмурина</w:t>
            </w:r>
            <w:proofErr w:type="spellEnd"/>
            <w:r w:rsidRPr="00970338">
              <w:rPr>
                <w:rFonts w:ascii="Times New Roman" w:hAnsi="Times New Roman"/>
                <w:sz w:val="27"/>
                <w:szCs w:val="27"/>
              </w:rPr>
              <w:t xml:space="preserve">  Елена  Михайловна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директор муниципального казенного образовательного учреждения дополнительного образования детей «Детская школа искусств»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775B0B">
        <w:tc>
          <w:tcPr>
            <w:tcW w:w="4068" w:type="dxa"/>
          </w:tcPr>
          <w:p w:rsidR="00B5475D" w:rsidRPr="00970338" w:rsidRDefault="00B5475D" w:rsidP="004439B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70338">
              <w:rPr>
                <w:rFonts w:ascii="Times New Roman" w:hAnsi="Times New Roman"/>
                <w:sz w:val="27"/>
                <w:szCs w:val="27"/>
              </w:rPr>
              <w:t>Ветошкина</w:t>
            </w:r>
            <w:proofErr w:type="spellEnd"/>
            <w:r w:rsidRPr="00970338">
              <w:rPr>
                <w:rFonts w:ascii="Times New Roman" w:hAnsi="Times New Roman"/>
                <w:sz w:val="27"/>
                <w:szCs w:val="27"/>
              </w:rPr>
              <w:t xml:space="preserve"> Татьяна Николаевна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учитель муниципального казенного общеобразовательного учреждения средней общеобразовательной школы №1 п. Пелым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775B0B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Ульянова Ирина Анатольевна</w:t>
            </w:r>
          </w:p>
        </w:tc>
        <w:tc>
          <w:tcPr>
            <w:tcW w:w="5503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Директор муниципального казенного учреждения культуры «Дом культуры п. Пелым»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775B0B">
        <w:tc>
          <w:tcPr>
            <w:tcW w:w="4068" w:type="dxa"/>
          </w:tcPr>
          <w:p w:rsidR="00B5475D" w:rsidRPr="00970338" w:rsidRDefault="00B5475D" w:rsidP="00970338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Представитель общественности</w:t>
            </w:r>
          </w:p>
        </w:tc>
      </w:tr>
    </w:tbl>
    <w:p w:rsidR="00B5475D" w:rsidRPr="009A4053" w:rsidRDefault="00B5475D" w:rsidP="00E65306">
      <w:pPr>
        <w:spacing w:after="0" w:line="240" w:lineRule="auto"/>
        <w:rPr>
          <w:rFonts w:ascii="Times New Roman" w:hAnsi="Times New Roman"/>
        </w:rPr>
      </w:pPr>
    </w:p>
    <w:sectPr w:rsidR="00B5475D" w:rsidRPr="009A4053" w:rsidSect="00C558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A8"/>
    <w:multiLevelType w:val="hybridMultilevel"/>
    <w:tmpl w:val="17F095AE"/>
    <w:lvl w:ilvl="0" w:tplc="57F4B0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159D3"/>
    <w:multiLevelType w:val="hybridMultilevel"/>
    <w:tmpl w:val="24B46430"/>
    <w:lvl w:ilvl="0" w:tplc="738066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4D5BA6"/>
    <w:multiLevelType w:val="multilevel"/>
    <w:tmpl w:val="E75C5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3730F1"/>
    <w:multiLevelType w:val="hybridMultilevel"/>
    <w:tmpl w:val="E75C50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D6B"/>
    <w:rsid w:val="000001CE"/>
    <w:rsid w:val="00002C68"/>
    <w:rsid w:val="00021587"/>
    <w:rsid w:val="00022E13"/>
    <w:rsid w:val="00025DB0"/>
    <w:rsid w:val="000403C6"/>
    <w:rsid w:val="00072AF4"/>
    <w:rsid w:val="000766D0"/>
    <w:rsid w:val="00080143"/>
    <w:rsid w:val="00086626"/>
    <w:rsid w:val="000C2C9E"/>
    <w:rsid w:val="000E6363"/>
    <w:rsid w:val="001108A8"/>
    <w:rsid w:val="00115A3F"/>
    <w:rsid w:val="00134CE3"/>
    <w:rsid w:val="001578D2"/>
    <w:rsid w:val="00173707"/>
    <w:rsid w:val="0017455E"/>
    <w:rsid w:val="001B5391"/>
    <w:rsid w:val="001C2D9B"/>
    <w:rsid w:val="001D03C5"/>
    <w:rsid w:val="001D315A"/>
    <w:rsid w:val="00213AE2"/>
    <w:rsid w:val="00242FBE"/>
    <w:rsid w:val="00251C4E"/>
    <w:rsid w:val="00254CD2"/>
    <w:rsid w:val="0027595D"/>
    <w:rsid w:val="0029773D"/>
    <w:rsid w:val="002A69CC"/>
    <w:rsid w:val="002B21B5"/>
    <w:rsid w:val="002B6F0F"/>
    <w:rsid w:val="002C5260"/>
    <w:rsid w:val="002E44F0"/>
    <w:rsid w:val="00303EFD"/>
    <w:rsid w:val="003116FA"/>
    <w:rsid w:val="0032329F"/>
    <w:rsid w:val="003978D5"/>
    <w:rsid w:val="003A3F2C"/>
    <w:rsid w:val="003A47B1"/>
    <w:rsid w:val="003A5ABE"/>
    <w:rsid w:val="003C2AD9"/>
    <w:rsid w:val="003F3D6B"/>
    <w:rsid w:val="0040717F"/>
    <w:rsid w:val="004105ED"/>
    <w:rsid w:val="004439BC"/>
    <w:rsid w:val="00456010"/>
    <w:rsid w:val="00475009"/>
    <w:rsid w:val="00481AFC"/>
    <w:rsid w:val="0048204F"/>
    <w:rsid w:val="00486F25"/>
    <w:rsid w:val="00495FAC"/>
    <w:rsid w:val="004B63F1"/>
    <w:rsid w:val="004D4EED"/>
    <w:rsid w:val="004F24F0"/>
    <w:rsid w:val="004F5C03"/>
    <w:rsid w:val="004F7E7F"/>
    <w:rsid w:val="00500130"/>
    <w:rsid w:val="0050309E"/>
    <w:rsid w:val="00515430"/>
    <w:rsid w:val="005561EE"/>
    <w:rsid w:val="00571CB9"/>
    <w:rsid w:val="005745F7"/>
    <w:rsid w:val="00575B3C"/>
    <w:rsid w:val="005817D1"/>
    <w:rsid w:val="0058730B"/>
    <w:rsid w:val="00592BBA"/>
    <w:rsid w:val="005A707F"/>
    <w:rsid w:val="005D159E"/>
    <w:rsid w:val="005F6686"/>
    <w:rsid w:val="00600E48"/>
    <w:rsid w:val="006151EF"/>
    <w:rsid w:val="006318B1"/>
    <w:rsid w:val="00632936"/>
    <w:rsid w:val="006402EF"/>
    <w:rsid w:val="00653041"/>
    <w:rsid w:val="00654B3B"/>
    <w:rsid w:val="00657EAB"/>
    <w:rsid w:val="00690AD1"/>
    <w:rsid w:val="006948DA"/>
    <w:rsid w:val="006A5920"/>
    <w:rsid w:val="006B548D"/>
    <w:rsid w:val="006C1B8F"/>
    <w:rsid w:val="006E69C3"/>
    <w:rsid w:val="0071795D"/>
    <w:rsid w:val="00717F39"/>
    <w:rsid w:val="00742022"/>
    <w:rsid w:val="0074319F"/>
    <w:rsid w:val="0075704A"/>
    <w:rsid w:val="007704D8"/>
    <w:rsid w:val="00775B0B"/>
    <w:rsid w:val="00785D31"/>
    <w:rsid w:val="007A19FD"/>
    <w:rsid w:val="007A6773"/>
    <w:rsid w:val="007E4A64"/>
    <w:rsid w:val="007F5B07"/>
    <w:rsid w:val="00805CFD"/>
    <w:rsid w:val="00814C53"/>
    <w:rsid w:val="00832618"/>
    <w:rsid w:val="0084536B"/>
    <w:rsid w:val="00854E9A"/>
    <w:rsid w:val="008D5246"/>
    <w:rsid w:val="00970338"/>
    <w:rsid w:val="00971B22"/>
    <w:rsid w:val="00977A39"/>
    <w:rsid w:val="00985E32"/>
    <w:rsid w:val="009A4053"/>
    <w:rsid w:val="009B0527"/>
    <w:rsid w:val="00A359B4"/>
    <w:rsid w:val="00A40291"/>
    <w:rsid w:val="00A719F3"/>
    <w:rsid w:val="00A82607"/>
    <w:rsid w:val="00A911E3"/>
    <w:rsid w:val="00AA0A91"/>
    <w:rsid w:val="00AB0218"/>
    <w:rsid w:val="00AC2198"/>
    <w:rsid w:val="00AC67E3"/>
    <w:rsid w:val="00B02C0E"/>
    <w:rsid w:val="00B04341"/>
    <w:rsid w:val="00B16CFC"/>
    <w:rsid w:val="00B36152"/>
    <w:rsid w:val="00B4676E"/>
    <w:rsid w:val="00B5475D"/>
    <w:rsid w:val="00B6002D"/>
    <w:rsid w:val="00B67EF1"/>
    <w:rsid w:val="00BA77AC"/>
    <w:rsid w:val="00BC5DAF"/>
    <w:rsid w:val="00BD1316"/>
    <w:rsid w:val="00BE21DB"/>
    <w:rsid w:val="00BE2BDD"/>
    <w:rsid w:val="00BE4CB3"/>
    <w:rsid w:val="00C0566C"/>
    <w:rsid w:val="00C16B29"/>
    <w:rsid w:val="00C30883"/>
    <w:rsid w:val="00C406D4"/>
    <w:rsid w:val="00C5583E"/>
    <w:rsid w:val="00C61AA8"/>
    <w:rsid w:val="00CE1A05"/>
    <w:rsid w:val="00CE50B8"/>
    <w:rsid w:val="00D05372"/>
    <w:rsid w:val="00D0717D"/>
    <w:rsid w:val="00D1643E"/>
    <w:rsid w:val="00D3264F"/>
    <w:rsid w:val="00D64793"/>
    <w:rsid w:val="00D70FCE"/>
    <w:rsid w:val="00D8498E"/>
    <w:rsid w:val="00D85D3F"/>
    <w:rsid w:val="00DB6EB1"/>
    <w:rsid w:val="00DC149D"/>
    <w:rsid w:val="00DC692E"/>
    <w:rsid w:val="00DE1223"/>
    <w:rsid w:val="00DF19B4"/>
    <w:rsid w:val="00E130E8"/>
    <w:rsid w:val="00E15888"/>
    <w:rsid w:val="00E56632"/>
    <w:rsid w:val="00E65306"/>
    <w:rsid w:val="00E663D4"/>
    <w:rsid w:val="00E75BBA"/>
    <w:rsid w:val="00E9608C"/>
    <w:rsid w:val="00EE1C0F"/>
    <w:rsid w:val="00EE3B14"/>
    <w:rsid w:val="00EF1444"/>
    <w:rsid w:val="00F05248"/>
    <w:rsid w:val="00F05FFE"/>
    <w:rsid w:val="00F07A42"/>
    <w:rsid w:val="00F64DC0"/>
    <w:rsid w:val="00F9078B"/>
    <w:rsid w:val="00F9624F"/>
    <w:rsid w:val="00FA0D94"/>
    <w:rsid w:val="00FB7413"/>
    <w:rsid w:val="00F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F3D6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3D6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3D6B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3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5F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213AE2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84536B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4536B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403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6B60-6D91-416B-8DBE-9EA8820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88275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Nasta</dc:creator>
  <cp:keywords/>
  <dc:description/>
  <cp:lastModifiedBy>Аня Ветошкина</cp:lastModifiedBy>
  <cp:revision>36</cp:revision>
  <cp:lastPrinted>2018-04-12T10:32:00Z</cp:lastPrinted>
  <dcterms:created xsi:type="dcterms:W3CDTF">2016-04-12T09:47:00Z</dcterms:created>
  <dcterms:modified xsi:type="dcterms:W3CDTF">2018-04-27T09:03:00Z</dcterms:modified>
</cp:coreProperties>
</file>