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8C" w:rsidRPr="00A51492" w:rsidRDefault="00230F92" w:rsidP="0003218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8C" w:rsidRDefault="000353D2" w:rsidP="0003218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3218C" w:rsidRPr="008465F6" w:rsidRDefault="0003218C" w:rsidP="0003218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465F6"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03218C" w:rsidRPr="00BA551A" w:rsidTr="000452CE">
        <w:trPr>
          <w:trHeight w:val="104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218C" w:rsidRPr="00652473" w:rsidRDefault="00652473" w:rsidP="000452CE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652473">
              <w:rPr>
                <w:rFonts w:ascii="Times New Roman" w:hAnsi="Times New Roman"/>
                <w:sz w:val="28"/>
                <w:szCs w:val="28"/>
                <w:u w:val="single"/>
              </w:rPr>
              <w:t>16</w:t>
            </w:r>
            <w:r w:rsidR="00423CB1" w:rsidRPr="00652473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3218C" w:rsidRPr="00652473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0939B0" w:rsidRPr="00652473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03218C" w:rsidRPr="00652473">
              <w:rPr>
                <w:rFonts w:ascii="Times New Roman" w:hAnsi="Times New Roman"/>
                <w:sz w:val="28"/>
                <w:szCs w:val="28"/>
                <w:u w:val="single"/>
              </w:rPr>
              <w:t>.201</w:t>
            </w:r>
            <w:r w:rsidR="000939B0" w:rsidRPr="00652473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="0003218C" w:rsidRPr="0065247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652473">
              <w:rPr>
                <w:rFonts w:ascii="Times New Roman" w:hAnsi="Times New Roman"/>
                <w:sz w:val="28"/>
                <w:szCs w:val="28"/>
                <w:u w:val="single"/>
              </w:rPr>
              <w:t>42</w:t>
            </w:r>
          </w:p>
          <w:p w:rsidR="00652473" w:rsidRPr="00652473" w:rsidRDefault="00652473" w:rsidP="000452CE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03218C" w:rsidRDefault="0003218C" w:rsidP="000452CE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652473" w:rsidRDefault="00652473" w:rsidP="000452CE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AD539F" w:rsidRDefault="00FD7C30" w:rsidP="00AD539F">
            <w:pPr>
              <w:jc w:val="center"/>
              <w:rPr>
                <w:b/>
                <w:sz w:val="28"/>
                <w:szCs w:val="28"/>
              </w:rPr>
            </w:pPr>
            <w:r w:rsidRPr="00E9018B">
              <w:rPr>
                <w:b/>
                <w:sz w:val="28"/>
                <w:szCs w:val="28"/>
              </w:rPr>
              <w:t xml:space="preserve">О проведении </w:t>
            </w:r>
            <w:r w:rsidR="00AD539F">
              <w:rPr>
                <w:b/>
                <w:sz w:val="28"/>
                <w:szCs w:val="28"/>
                <w:lang w:val="en-US"/>
              </w:rPr>
              <w:t>I</w:t>
            </w:r>
            <w:r w:rsidR="000939B0">
              <w:rPr>
                <w:b/>
                <w:sz w:val="28"/>
                <w:szCs w:val="28"/>
                <w:lang w:val="en-US"/>
              </w:rPr>
              <w:t>I</w:t>
            </w:r>
            <w:r w:rsidR="00AD539F" w:rsidRPr="00FA3732">
              <w:rPr>
                <w:b/>
                <w:sz w:val="28"/>
                <w:szCs w:val="28"/>
              </w:rPr>
              <w:t xml:space="preserve"> </w:t>
            </w:r>
            <w:r w:rsidR="00AD539F">
              <w:rPr>
                <w:b/>
                <w:sz w:val="28"/>
                <w:szCs w:val="28"/>
              </w:rPr>
              <w:t xml:space="preserve"> муниципального этапа </w:t>
            </w:r>
          </w:p>
          <w:p w:rsidR="00AD539F" w:rsidRPr="00652473" w:rsidRDefault="00AD539F" w:rsidP="00AD5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Всероссийского физкультурно-спортивного</w:t>
            </w:r>
            <w:r w:rsidR="00B138E9">
              <w:rPr>
                <w:b/>
                <w:sz w:val="28"/>
                <w:szCs w:val="28"/>
              </w:rPr>
              <w:t xml:space="preserve"> зимнего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38E9">
              <w:rPr>
                <w:b/>
                <w:sz w:val="28"/>
                <w:szCs w:val="28"/>
              </w:rPr>
              <w:t>фестиваля</w:t>
            </w:r>
          </w:p>
          <w:p w:rsidR="00AD539F" w:rsidRDefault="00AD539F" w:rsidP="00AD5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«ГТ</w:t>
            </w:r>
            <w:r w:rsidR="00EB39CD">
              <w:rPr>
                <w:b/>
                <w:sz w:val="28"/>
                <w:szCs w:val="28"/>
              </w:rPr>
              <w:t>О – одна страна, одна команда!»</w:t>
            </w:r>
          </w:p>
          <w:p w:rsidR="00AD539F" w:rsidRPr="00FA3732" w:rsidRDefault="00AD539F" w:rsidP="00AD5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территории городского округа Пелым</w:t>
            </w:r>
          </w:p>
          <w:p w:rsidR="0003218C" w:rsidRPr="009A666F" w:rsidRDefault="0003218C" w:rsidP="000452C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D539F" w:rsidRDefault="00E9018B" w:rsidP="00AD539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539F">
        <w:rPr>
          <w:sz w:val="28"/>
          <w:szCs w:val="28"/>
        </w:rPr>
        <w:t xml:space="preserve"> соответствии </w:t>
      </w:r>
      <w:r w:rsidR="00B138E9" w:rsidRPr="00B138E9">
        <w:rPr>
          <w:color w:val="000000"/>
          <w:sz w:val="28"/>
          <w:szCs w:val="28"/>
        </w:rPr>
        <w:t>с Планом 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утверждённым распоряжением Правительства</w:t>
      </w:r>
      <w:r w:rsidR="000353D2">
        <w:rPr>
          <w:color w:val="000000"/>
          <w:sz w:val="28"/>
          <w:szCs w:val="28"/>
        </w:rPr>
        <w:t xml:space="preserve"> Российской Федерации от 30.06.2014 </w:t>
      </w:r>
      <w:r w:rsidR="00B138E9" w:rsidRPr="00B138E9">
        <w:rPr>
          <w:color w:val="000000"/>
          <w:sz w:val="28"/>
          <w:szCs w:val="28"/>
        </w:rPr>
        <w:t>№ 1165-р</w:t>
      </w:r>
      <w:r w:rsidR="00AD539F" w:rsidRPr="00B138E9">
        <w:rPr>
          <w:sz w:val="28"/>
          <w:szCs w:val="28"/>
        </w:rPr>
        <w:t>,</w:t>
      </w:r>
      <w:r w:rsidR="00AD539F">
        <w:rPr>
          <w:sz w:val="28"/>
          <w:szCs w:val="28"/>
        </w:rPr>
        <w:t xml:space="preserve"> в целях популяризации Всероссийского физкультурно-спортивного комплекса «Готов к труду и обороне» (далее – ГТО), здорового образа жизни, вовлечения в занятия физической культурой и спортом населения городского округа Пелым, повышения эффективности использования физической культуры и спорта в укреплении здоровья, гармоничном и всестороннем развитии личности, в том числе за счет подготовки и выполнения нормативов (тестов) комплекса ГТО</w:t>
      </w:r>
      <w:r w:rsidR="00E82FF2">
        <w:rPr>
          <w:sz w:val="28"/>
          <w:szCs w:val="28"/>
        </w:rPr>
        <w:t>, руководствуясь статьёй 31 Устава городского округа Пелым, администрация городского округа Пелым</w:t>
      </w:r>
    </w:p>
    <w:p w:rsidR="000353D2" w:rsidRPr="00E82FF2" w:rsidRDefault="000353D2" w:rsidP="00652473">
      <w:pPr>
        <w:tabs>
          <w:tab w:val="left" w:pos="426"/>
        </w:tabs>
        <w:jc w:val="both"/>
        <w:rPr>
          <w:b/>
          <w:sz w:val="28"/>
          <w:szCs w:val="28"/>
        </w:rPr>
      </w:pPr>
      <w:r w:rsidRPr="00E82FF2">
        <w:rPr>
          <w:b/>
          <w:sz w:val="28"/>
          <w:szCs w:val="28"/>
        </w:rPr>
        <w:t>ПОСТАНОВЛЯЕТ</w:t>
      </w:r>
      <w:r w:rsidR="00E82FF2" w:rsidRPr="00E82FF2">
        <w:rPr>
          <w:b/>
          <w:sz w:val="28"/>
          <w:szCs w:val="28"/>
        </w:rPr>
        <w:t>:</w:t>
      </w:r>
    </w:p>
    <w:p w:rsidR="00AD539F" w:rsidRDefault="00E9018B" w:rsidP="00E901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</w:t>
      </w:r>
      <w:r w:rsidR="00670AA0">
        <w:rPr>
          <w:sz w:val="28"/>
          <w:szCs w:val="28"/>
        </w:rPr>
        <w:t xml:space="preserve"> </w:t>
      </w:r>
      <w:r w:rsidR="00AD539F">
        <w:rPr>
          <w:sz w:val="28"/>
          <w:szCs w:val="28"/>
        </w:rPr>
        <w:t xml:space="preserve">с </w:t>
      </w:r>
      <w:r w:rsidR="00B138E9">
        <w:rPr>
          <w:sz w:val="28"/>
          <w:szCs w:val="28"/>
        </w:rPr>
        <w:t>17-18</w:t>
      </w:r>
      <w:r w:rsidR="00AD539F">
        <w:rPr>
          <w:sz w:val="28"/>
          <w:szCs w:val="28"/>
        </w:rPr>
        <w:t xml:space="preserve"> </w:t>
      </w:r>
      <w:r w:rsidR="00B138E9">
        <w:rPr>
          <w:sz w:val="28"/>
          <w:szCs w:val="28"/>
        </w:rPr>
        <w:t>февраля</w:t>
      </w:r>
      <w:r w:rsidR="00AD539F">
        <w:rPr>
          <w:sz w:val="28"/>
          <w:szCs w:val="28"/>
        </w:rPr>
        <w:t xml:space="preserve"> 201</w:t>
      </w:r>
      <w:r w:rsidR="00B138E9">
        <w:rPr>
          <w:sz w:val="28"/>
          <w:szCs w:val="28"/>
        </w:rPr>
        <w:t>8</w:t>
      </w:r>
      <w:r w:rsidR="00AD539F">
        <w:rPr>
          <w:sz w:val="28"/>
          <w:szCs w:val="28"/>
        </w:rPr>
        <w:t xml:space="preserve"> года </w:t>
      </w:r>
      <w:r w:rsidR="00B138E9">
        <w:rPr>
          <w:sz w:val="28"/>
          <w:szCs w:val="28"/>
          <w:lang w:val="en-US"/>
        </w:rPr>
        <w:t>II</w:t>
      </w:r>
      <w:r w:rsidR="00AD539F" w:rsidRPr="00AD539F">
        <w:rPr>
          <w:sz w:val="28"/>
          <w:szCs w:val="28"/>
        </w:rPr>
        <w:t xml:space="preserve"> </w:t>
      </w:r>
      <w:r w:rsidR="00AD539F">
        <w:rPr>
          <w:sz w:val="28"/>
          <w:szCs w:val="28"/>
        </w:rPr>
        <w:t xml:space="preserve">муниципальный этап Всероссийского физкультурно-спортивного </w:t>
      </w:r>
      <w:r w:rsidR="00B138E9">
        <w:rPr>
          <w:sz w:val="28"/>
          <w:szCs w:val="28"/>
        </w:rPr>
        <w:t xml:space="preserve">зимнего </w:t>
      </w:r>
      <w:r w:rsidR="00AD539F">
        <w:rPr>
          <w:sz w:val="28"/>
          <w:szCs w:val="28"/>
        </w:rPr>
        <w:t>фестиваля «ГТО – одна страна, одна команда!» на территории городского округа Пелым</w:t>
      </w:r>
      <w:r w:rsidR="003F6870">
        <w:rPr>
          <w:sz w:val="28"/>
          <w:szCs w:val="28"/>
        </w:rPr>
        <w:t xml:space="preserve"> (далее – Фестиваль)</w:t>
      </w:r>
      <w:r w:rsidR="00AD539F">
        <w:rPr>
          <w:sz w:val="28"/>
          <w:szCs w:val="28"/>
        </w:rPr>
        <w:t>.</w:t>
      </w:r>
    </w:p>
    <w:p w:rsidR="00EB39CD" w:rsidRDefault="00E9018B" w:rsidP="00E901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D539F">
        <w:rPr>
          <w:sz w:val="28"/>
          <w:szCs w:val="28"/>
        </w:rPr>
        <w:t>Утвердить</w:t>
      </w:r>
      <w:r w:rsidR="00EB39CD">
        <w:rPr>
          <w:sz w:val="28"/>
          <w:szCs w:val="28"/>
        </w:rPr>
        <w:t>:</w:t>
      </w:r>
    </w:p>
    <w:p w:rsidR="00CA19E1" w:rsidRDefault="00EB39CD" w:rsidP="00E901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AD539F">
        <w:rPr>
          <w:sz w:val="28"/>
          <w:szCs w:val="28"/>
        </w:rPr>
        <w:t xml:space="preserve"> </w:t>
      </w:r>
      <w:r w:rsidR="000353D2">
        <w:rPr>
          <w:sz w:val="28"/>
          <w:szCs w:val="28"/>
        </w:rPr>
        <w:t xml:space="preserve"> </w:t>
      </w:r>
      <w:r w:rsidR="00E9018B">
        <w:rPr>
          <w:sz w:val="28"/>
          <w:szCs w:val="28"/>
        </w:rPr>
        <w:t>п</w:t>
      </w:r>
      <w:r w:rsidR="00CA19E1">
        <w:rPr>
          <w:sz w:val="28"/>
          <w:szCs w:val="28"/>
        </w:rPr>
        <w:t xml:space="preserve">оложение о проведении </w:t>
      </w:r>
      <w:r w:rsidR="00AD539F">
        <w:rPr>
          <w:sz w:val="28"/>
          <w:szCs w:val="28"/>
          <w:lang w:val="en-US"/>
        </w:rPr>
        <w:t>I</w:t>
      </w:r>
      <w:r w:rsidR="00B138E9">
        <w:rPr>
          <w:sz w:val="28"/>
          <w:szCs w:val="28"/>
          <w:lang w:val="en-US"/>
        </w:rPr>
        <w:t>I</w:t>
      </w:r>
      <w:r w:rsidR="00AD539F" w:rsidRPr="00AD539F">
        <w:rPr>
          <w:sz w:val="28"/>
          <w:szCs w:val="28"/>
        </w:rPr>
        <w:t xml:space="preserve"> </w:t>
      </w:r>
      <w:r w:rsidR="00AD539F">
        <w:rPr>
          <w:sz w:val="28"/>
          <w:szCs w:val="28"/>
        </w:rPr>
        <w:t>муниципального этапа Всероссийского физкультурно-спортивного</w:t>
      </w:r>
      <w:r w:rsidR="00B138E9" w:rsidRPr="00B138E9">
        <w:rPr>
          <w:sz w:val="28"/>
          <w:szCs w:val="28"/>
        </w:rPr>
        <w:t xml:space="preserve"> </w:t>
      </w:r>
      <w:r w:rsidR="00B138E9">
        <w:rPr>
          <w:sz w:val="28"/>
          <w:szCs w:val="28"/>
        </w:rPr>
        <w:t>зимнего</w:t>
      </w:r>
      <w:r w:rsidR="00AD539F">
        <w:rPr>
          <w:sz w:val="28"/>
          <w:szCs w:val="28"/>
        </w:rPr>
        <w:t xml:space="preserve"> фестиваля «ГТО – одна страна, одна команда!» на территории городского округа Пелым </w:t>
      </w:r>
      <w:r w:rsidR="003F6870">
        <w:rPr>
          <w:sz w:val="28"/>
          <w:szCs w:val="28"/>
        </w:rPr>
        <w:t>(прилагается)</w:t>
      </w:r>
      <w:r>
        <w:rPr>
          <w:sz w:val="28"/>
          <w:szCs w:val="28"/>
        </w:rPr>
        <w:t>;</w:t>
      </w:r>
    </w:p>
    <w:p w:rsidR="00EB39CD" w:rsidRDefault="00EB39CD" w:rsidP="00EB39C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0353D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о</w:t>
      </w:r>
      <w:r w:rsidRPr="00EB39CD">
        <w:rPr>
          <w:sz w:val="28"/>
          <w:szCs w:val="28"/>
        </w:rPr>
        <w:t xml:space="preserve">рганизационного комитета по подготовке и проведению </w:t>
      </w:r>
      <w:r w:rsidRPr="00EB39CD">
        <w:rPr>
          <w:sz w:val="28"/>
          <w:szCs w:val="28"/>
          <w:lang w:val="en-US"/>
        </w:rPr>
        <w:t>II</w:t>
      </w:r>
      <w:r w:rsidRPr="00EB39CD">
        <w:rPr>
          <w:sz w:val="28"/>
          <w:szCs w:val="28"/>
        </w:rPr>
        <w:t xml:space="preserve">  муниципального этапа Всероссийского физкультурно-спортивного зимнего фестиваля «ГТО – одна страна, одна команда!» на территории городского округа Пелым</w:t>
      </w:r>
      <w:r>
        <w:rPr>
          <w:sz w:val="28"/>
          <w:szCs w:val="28"/>
        </w:rPr>
        <w:t xml:space="preserve"> (прилагается).</w:t>
      </w:r>
      <w:r>
        <w:rPr>
          <w:b/>
          <w:sz w:val="28"/>
          <w:szCs w:val="28"/>
        </w:rPr>
        <w:t xml:space="preserve"> </w:t>
      </w:r>
    </w:p>
    <w:p w:rsidR="003F6870" w:rsidRDefault="00EB39CD" w:rsidP="00E901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53D2">
        <w:rPr>
          <w:sz w:val="28"/>
          <w:szCs w:val="28"/>
        </w:rPr>
        <w:t xml:space="preserve">3.   </w:t>
      </w:r>
      <w:r w:rsidR="003F6870">
        <w:rPr>
          <w:sz w:val="28"/>
          <w:szCs w:val="28"/>
        </w:rPr>
        <w:t xml:space="preserve">Ответственность за организацию и проведение Фестиваля возложить на руководителя </w:t>
      </w:r>
      <w:r w:rsidR="004145C5">
        <w:rPr>
          <w:sz w:val="28"/>
          <w:szCs w:val="28"/>
        </w:rPr>
        <w:t>Ц</w:t>
      </w:r>
      <w:r w:rsidR="003F6870">
        <w:rPr>
          <w:sz w:val="28"/>
          <w:szCs w:val="28"/>
        </w:rPr>
        <w:t xml:space="preserve">ентра тестирования по выполнению нормативов испытаний (тестов) Всероссийского физкультурного комплекса «Готов к труду и обороне» на территории городского округа Пелым Ю.С. Безрукову, учителя физической </w:t>
      </w:r>
      <w:r w:rsidR="003F6870">
        <w:rPr>
          <w:sz w:val="28"/>
          <w:szCs w:val="28"/>
        </w:rPr>
        <w:lastRenderedPageBreak/>
        <w:t xml:space="preserve">культуры муниципального казенного общеобразовательного учреждения средней общеобразовательной школы №1 п. Пелым. </w:t>
      </w:r>
    </w:p>
    <w:p w:rsidR="00A268BE" w:rsidRDefault="000353D2" w:rsidP="00E901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  </w:t>
      </w:r>
      <w:r w:rsidR="003F6870">
        <w:rPr>
          <w:sz w:val="28"/>
        </w:rPr>
        <w:t xml:space="preserve">Руководителям учреждений и предприятий городского округа Пелым всех форм собственности оказать содействие </w:t>
      </w:r>
      <w:r w:rsidR="00670AA0">
        <w:rPr>
          <w:sz w:val="28"/>
          <w:szCs w:val="28"/>
        </w:rPr>
        <w:t xml:space="preserve">в </w:t>
      </w:r>
      <w:r w:rsidR="007A6982">
        <w:rPr>
          <w:sz w:val="28"/>
          <w:szCs w:val="28"/>
        </w:rPr>
        <w:t xml:space="preserve">участии </w:t>
      </w:r>
      <w:r w:rsidR="004145C5">
        <w:rPr>
          <w:sz w:val="28"/>
          <w:szCs w:val="28"/>
        </w:rPr>
        <w:t xml:space="preserve">учащихся школ и работников предприятий и учреждений в Фестивале. </w:t>
      </w:r>
      <w:r w:rsidR="00670AA0">
        <w:rPr>
          <w:sz w:val="28"/>
          <w:szCs w:val="28"/>
        </w:rPr>
        <w:t xml:space="preserve">  </w:t>
      </w:r>
    </w:p>
    <w:p w:rsidR="004145C5" w:rsidRDefault="004145C5" w:rsidP="0052058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 xml:space="preserve">Данное </w:t>
      </w:r>
      <w:r w:rsidR="000B33C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опубликовать в информационной газете «Пелымский Вестник» и разместит</w:t>
      </w:r>
      <w:r w:rsidR="007A6982">
        <w:rPr>
          <w:sz w:val="28"/>
          <w:szCs w:val="28"/>
        </w:rPr>
        <w:t>ь</w:t>
      </w:r>
      <w:r>
        <w:rPr>
          <w:sz w:val="28"/>
          <w:szCs w:val="28"/>
        </w:rPr>
        <w:t xml:space="preserve"> на официальном сайте городского округа Пелым в сети «Интернет».</w:t>
      </w:r>
    </w:p>
    <w:p w:rsidR="008D6543" w:rsidRDefault="00A268BE" w:rsidP="00A268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5C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353D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</w:t>
      </w:r>
      <w:r w:rsidR="000B33C6">
        <w:rPr>
          <w:sz w:val="28"/>
          <w:szCs w:val="28"/>
        </w:rPr>
        <w:t xml:space="preserve">олнением настоящего постановления </w:t>
      </w:r>
      <w:r>
        <w:rPr>
          <w:sz w:val="28"/>
          <w:szCs w:val="28"/>
        </w:rPr>
        <w:t xml:space="preserve"> возложить на заместителя главы администрации городского округа Пелым А.А. Пелевин</w:t>
      </w:r>
      <w:r w:rsidR="004145C5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01437B" w:rsidRDefault="0001437B" w:rsidP="0001437B">
      <w:pPr>
        <w:rPr>
          <w:sz w:val="28"/>
          <w:szCs w:val="28"/>
        </w:rPr>
      </w:pPr>
    </w:p>
    <w:p w:rsidR="0001437B" w:rsidRDefault="0001437B" w:rsidP="0001437B">
      <w:pPr>
        <w:rPr>
          <w:sz w:val="28"/>
          <w:szCs w:val="28"/>
        </w:rPr>
      </w:pPr>
    </w:p>
    <w:p w:rsidR="00E23156" w:rsidRDefault="00E23156" w:rsidP="0001437B">
      <w:pPr>
        <w:rPr>
          <w:sz w:val="28"/>
          <w:szCs w:val="28"/>
        </w:rPr>
      </w:pPr>
    </w:p>
    <w:p w:rsidR="00E23156" w:rsidRDefault="00E23156" w:rsidP="0001437B">
      <w:pPr>
        <w:rPr>
          <w:sz w:val="28"/>
          <w:szCs w:val="28"/>
        </w:rPr>
      </w:pPr>
    </w:p>
    <w:p w:rsidR="00652473" w:rsidRDefault="00652473" w:rsidP="0001437B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80EA7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</w:t>
      </w:r>
    </w:p>
    <w:p w:rsidR="0001437B" w:rsidRDefault="00980EA7" w:rsidP="0001437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</w:t>
      </w:r>
      <w:r w:rsidR="0001437B">
        <w:rPr>
          <w:sz w:val="28"/>
          <w:szCs w:val="28"/>
        </w:rPr>
        <w:t xml:space="preserve">             </w:t>
      </w:r>
      <w:r w:rsidR="002C4611">
        <w:rPr>
          <w:sz w:val="28"/>
          <w:szCs w:val="28"/>
        </w:rPr>
        <w:t xml:space="preserve">     </w:t>
      </w:r>
      <w:r w:rsidR="00652473">
        <w:rPr>
          <w:sz w:val="28"/>
          <w:szCs w:val="28"/>
        </w:rPr>
        <w:t xml:space="preserve">            </w:t>
      </w:r>
      <w:r w:rsidR="000143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01437B">
        <w:rPr>
          <w:sz w:val="28"/>
          <w:szCs w:val="28"/>
        </w:rPr>
        <w:t xml:space="preserve">            Т.Н.Баландина</w:t>
      </w:r>
    </w:p>
    <w:p w:rsidR="006E2CFB" w:rsidRDefault="006E2CFB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652473" w:rsidRDefault="00652473" w:rsidP="00CA19E1">
      <w:pPr>
        <w:jc w:val="both"/>
      </w:pPr>
    </w:p>
    <w:p w:rsidR="00652473" w:rsidRDefault="00652473" w:rsidP="00CA19E1">
      <w:pPr>
        <w:jc w:val="both"/>
      </w:pPr>
    </w:p>
    <w:p w:rsidR="00652473" w:rsidRDefault="00652473" w:rsidP="00CA19E1">
      <w:pPr>
        <w:jc w:val="both"/>
      </w:pPr>
    </w:p>
    <w:p w:rsidR="00652473" w:rsidRDefault="00652473" w:rsidP="00CA19E1">
      <w:pPr>
        <w:jc w:val="both"/>
      </w:pPr>
    </w:p>
    <w:p w:rsidR="00652473" w:rsidRDefault="00652473" w:rsidP="00CA19E1">
      <w:pPr>
        <w:jc w:val="both"/>
      </w:pPr>
    </w:p>
    <w:p w:rsidR="00652473" w:rsidRDefault="00652473" w:rsidP="00CA19E1">
      <w:pPr>
        <w:jc w:val="both"/>
      </w:pPr>
    </w:p>
    <w:p w:rsidR="00652473" w:rsidRDefault="00652473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4145C5" w:rsidRDefault="004145C5" w:rsidP="00CA19E1">
      <w:pPr>
        <w:jc w:val="both"/>
      </w:pPr>
    </w:p>
    <w:p w:rsidR="000B33C6" w:rsidRDefault="000B33C6" w:rsidP="004145C5">
      <w:pPr>
        <w:ind w:left="4500"/>
        <w:jc w:val="both"/>
      </w:pPr>
    </w:p>
    <w:p w:rsidR="000B33C6" w:rsidRDefault="000B33C6" w:rsidP="004145C5">
      <w:pPr>
        <w:ind w:left="4500"/>
        <w:jc w:val="both"/>
      </w:pPr>
    </w:p>
    <w:p w:rsidR="000B33C6" w:rsidRDefault="004145C5" w:rsidP="004145C5">
      <w:pPr>
        <w:ind w:left="4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УТВЕРЖДЕНО:</w:t>
      </w:r>
      <w:r w:rsidR="008071C6">
        <w:rPr>
          <w:b/>
          <w:sz w:val="28"/>
          <w:szCs w:val="28"/>
        </w:rPr>
        <w:t xml:space="preserve"> </w:t>
      </w:r>
    </w:p>
    <w:p w:rsidR="00652473" w:rsidRDefault="00652473" w:rsidP="00652473">
      <w:pPr>
        <w:ind w:left="4500"/>
        <w:jc w:val="both"/>
        <w:rPr>
          <w:sz w:val="28"/>
          <w:szCs w:val="28"/>
        </w:rPr>
      </w:pPr>
      <w:r w:rsidRPr="000B33C6">
        <w:rPr>
          <w:sz w:val="28"/>
          <w:szCs w:val="28"/>
        </w:rPr>
        <w:t>П</w:t>
      </w:r>
      <w:r w:rsidR="000B33C6" w:rsidRPr="000B33C6">
        <w:rPr>
          <w:sz w:val="28"/>
          <w:szCs w:val="28"/>
        </w:rPr>
        <w:t>остановлением</w:t>
      </w:r>
      <w:r>
        <w:rPr>
          <w:b/>
          <w:sz w:val="28"/>
          <w:szCs w:val="28"/>
        </w:rPr>
        <w:t xml:space="preserve"> </w:t>
      </w:r>
      <w:r w:rsidR="004145C5" w:rsidRPr="00A268BE">
        <w:rPr>
          <w:sz w:val="28"/>
          <w:szCs w:val="28"/>
        </w:rPr>
        <w:t xml:space="preserve">администрации </w:t>
      </w:r>
    </w:p>
    <w:p w:rsidR="00652473" w:rsidRPr="00652473" w:rsidRDefault="004145C5" w:rsidP="00652473">
      <w:pPr>
        <w:ind w:left="4500"/>
        <w:jc w:val="both"/>
        <w:rPr>
          <w:b/>
          <w:sz w:val="28"/>
          <w:szCs w:val="28"/>
        </w:rPr>
      </w:pPr>
      <w:r w:rsidRPr="00A268BE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Пелым </w:t>
      </w:r>
    </w:p>
    <w:p w:rsidR="004145C5" w:rsidRPr="008071C6" w:rsidRDefault="00652473" w:rsidP="004145C5">
      <w:pPr>
        <w:ind w:left="45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52473">
        <w:rPr>
          <w:sz w:val="28"/>
          <w:szCs w:val="28"/>
          <w:u w:val="single"/>
        </w:rPr>
        <w:t>16</w:t>
      </w:r>
      <w:r w:rsidR="004145C5" w:rsidRPr="00652473">
        <w:rPr>
          <w:sz w:val="28"/>
          <w:szCs w:val="28"/>
          <w:u w:val="single"/>
        </w:rPr>
        <w:t>.</w:t>
      </w:r>
      <w:r w:rsidR="00B138E9" w:rsidRPr="00652473">
        <w:rPr>
          <w:sz w:val="28"/>
          <w:szCs w:val="28"/>
          <w:u w:val="single"/>
        </w:rPr>
        <w:t>02</w:t>
      </w:r>
      <w:r w:rsidR="004145C5" w:rsidRPr="00652473">
        <w:rPr>
          <w:sz w:val="28"/>
          <w:szCs w:val="28"/>
          <w:u w:val="single"/>
        </w:rPr>
        <w:t>.201</w:t>
      </w:r>
      <w:r w:rsidR="00B138E9" w:rsidRPr="00652473">
        <w:rPr>
          <w:sz w:val="28"/>
          <w:szCs w:val="28"/>
          <w:u w:val="single"/>
        </w:rPr>
        <w:t>8</w:t>
      </w:r>
      <w:r w:rsidR="004145C5">
        <w:rPr>
          <w:sz w:val="28"/>
          <w:szCs w:val="28"/>
        </w:rPr>
        <w:t xml:space="preserve"> № </w:t>
      </w:r>
      <w:r w:rsidRPr="00652473">
        <w:rPr>
          <w:sz w:val="28"/>
          <w:szCs w:val="28"/>
          <w:u w:val="single"/>
        </w:rPr>
        <w:t>42</w:t>
      </w:r>
    </w:p>
    <w:p w:rsidR="004145C5" w:rsidRDefault="004145C5" w:rsidP="004145C5">
      <w:pPr>
        <w:pStyle w:val="a5"/>
        <w:tabs>
          <w:tab w:val="left" w:pos="43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145C5" w:rsidRPr="00A268BE" w:rsidRDefault="004145C5" w:rsidP="004145C5">
      <w:pPr>
        <w:pStyle w:val="a5"/>
        <w:tabs>
          <w:tab w:val="left" w:pos="4320"/>
        </w:tabs>
        <w:jc w:val="left"/>
        <w:rPr>
          <w:b w:val="0"/>
          <w:sz w:val="28"/>
          <w:szCs w:val="28"/>
        </w:rPr>
      </w:pPr>
    </w:p>
    <w:p w:rsidR="004145C5" w:rsidRPr="00A268BE" w:rsidRDefault="004145C5" w:rsidP="004145C5">
      <w:pPr>
        <w:jc w:val="center"/>
        <w:rPr>
          <w:b/>
          <w:sz w:val="28"/>
          <w:szCs w:val="28"/>
        </w:rPr>
      </w:pPr>
      <w:r w:rsidRPr="00A268BE">
        <w:rPr>
          <w:b/>
          <w:sz w:val="28"/>
          <w:szCs w:val="28"/>
        </w:rPr>
        <w:t>ПОЛОЖЕНИЕ</w:t>
      </w:r>
    </w:p>
    <w:p w:rsidR="004145C5" w:rsidRDefault="004145C5" w:rsidP="00414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9018B">
        <w:rPr>
          <w:b/>
          <w:sz w:val="28"/>
          <w:szCs w:val="28"/>
        </w:rPr>
        <w:t xml:space="preserve"> проведении </w:t>
      </w:r>
      <w:r>
        <w:rPr>
          <w:b/>
          <w:sz w:val="28"/>
          <w:szCs w:val="28"/>
          <w:lang w:val="en-US"/>
        </w:rPr>
        <w:t>I</w:t>
      </w:r>
      <w:r w:rsidR="00B138E9">
        <w:rPr>
          <w:b/>
          <w:sz w:val="28"/>
          <w:szCs w:val="28"/>
          <w:lang w:val="en-US"/>
        </w:rPr>
        <w:t>I</w:t>
      </w:r>
      <w:r w:rsidRPr="00FA37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этапа Всероссийского физкультурно-спортивного</w:t>
      </w:r>
      <w:r w:rsidR="00B138E9" w:rsidRPr="00B138E9">
        <w:rPr>
          <w:b/>
          <w:sz w:val="28"/>
          <w:szCs w:val="28"/>
        </w:rPr>
        <w:t xml:space="preserve"> </w:t>
      </w:r>
      <w:r w:rsidR="00B138E9">
        <w:rPr>
          <w:b/>
          <w:sz w:val="28"/>
          <w:szCs w:val="28"/>
        </w:rPr>
        <w:t>зимнего</w:t>
      </w:r>
      <w:r>
        <w:rPr>
          <w:b/>
          <w:sz w:val="28"/>
          <w:szCs w:val="28"/>
        </w:rPr>
        <w:t xml:space="preserve"> фестиваля «ГТО – одна страна, одна команда!» </w:t>
      </w:r>
    </w:p>
    <w:p w:rsidR="004145C5" w:rsidRPr="00FA3732" w:rsidRDefault="004145C5" w:rsidP="00414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округа Пелым</w:t>
      </w:r>
    </w:p>
    <w:p w:rsidR="004145C5" w:rsidRDefault="004145C5" w:rsidP="004145C5">
      <w:pPr>
        <w:tabs>
          <w:tab w:val="left" w:pos="720"/>
        </w:tabs>
        <w:jc w:val="both"/>
        <w:rPr>
          <w:sz w:val="28"/>
          <w:szCs w:val="28"/>
        </w:rPr>
      </w:pPr>
    </w:p>
    <w:p w:rsidR="004145C5" w:rsidRPr="00584721" w:rsidRDefault="007D549A" w:rsidP="004145C5">
      <w:pPr>
        <w:pStyle w:val="1"/>
        <w:numPr>
          <w:ilvl w:val="0"/>
          <w:numId w:val="14"/>
        </w:numPr>
        <w:tabs>
          <w:tab w:val="left" w:pos="426"/>
        </w:tabs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</w:t>
      </w:r>
      <w:r w:rsidR="004145C5">
        <w:rPr>
          <w:rFonts w:ascii="Times New Roman" w:hAnsi="Times New Roman"/>
          <w:b/>
          <w:sz w:val="28"/>
          <w:szCs w:val="28"/>
        </w:rPr>
        <w:t xml:space="preserve">Е ПОЛОЖЕНИЕ </w:t>
      </w:r>
    </w:p>
    <w:p w:rsidR="004145C5" w:rsidRPr="00584721" w:rsidRDefault="004145C5" w:rsidP="004145C5">
      <w:pPr>
        <w:tabs>
          <w:tab w:val="left" w:pos="720"/>
        </w:tabs>
        <w:jc w:val="both"/>
        <w:rPr>
          <w:sz w:val="28"/>
          <w:szCs w:val="28"/>
        </w:rPr>
      </w:pPr>
    </w:p>
    <w:p w:rsidR="004145C5" w:rsidRDefault="0052058E" w:rsidP="005205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38E9">
        <w:rPr>
          <w:sz w:val="28"/>
          <w:szCs w:val="28"/>
          <w:lang w:val="en-US"/>
        </w:rPr>
        <w:t>II</w:t>
      </w:r>
      <w:r w:rsidR="004145C5">
        <w:rPr>
          <w:sz w:val="28"/>
          <w:szCs w:val="28"/>
        </w:rPr>
        <w:t xml:space="preserve"> муниципальный этап </w:t>
      </w:r>
      <w:r w:rsidR="004145C5" w:rsidRPr="00FA3732">
        <w:rPr>
          <w:sz w:val="28"/>
          <w:szCs w:val="28"/>
        </w:rPr>
        <w:t>Всероссийского физкультурно-спортивного</w:t>
      </w:r>
      <w:r>
        <w:rPr>
          <w:sz w:val="28"/>
          <w:szCs w:val="28"/>
        </w:rPr>
        <w:t xml:space="preserve"> </w:t>
      </w:r>
      <w:r w:rsidR="00B138E9">
        <w:rPr>
          <w:sz w:val="28"/>
          <w:szCs w:val="28"/>
        </w:rPr>
        <w:t>зимнего</w:t>
      </w:r>
      <w:r w:rsidR="004145C5" w:rsidRPr="00FA3732">
        <w:rPr>
          <w:sz w:val="28"/>
          <w:szCs w:val="28"/>
        </w:rPr>
        <w:t xml:space="preserve"> фестиваля</w:t>
      </w:r>
      <w:r w:rsidR="004145C5">
        <w:rPr>
          <w:sz w:val="28"/>
          <w:szCs w:val="28"/>
        </w:rPr>
        <w:t xml:space="preserve"> </w:t>
      </w:r>
      <w:r w:rsidR="004145C5" w:rsidRPr="00FA3732">
        <w:rPr>
          <w:sz w:val="28"/>
          <w:szCs w:val="28"/>
        </w:rPr>
        <w:t>«ГТО – одна страна, одна команда!»</w:t>
      </w:r>
      <w:r w:rsidR="004145C5">
        <w:rPr>
          <w:sz w:val="28"/>
          <w:szCs w:val="28"/>
        </w:rPr>
        <w:t xml:space="preserve"> (далее – Фестиваль) проводится в </w:t>
      </w:r>
      <w:r>
        <w:rPr>
          <w:sz w:val="28"/>
          <w:szCs w:val="28"/>
        </w:rPr>
        <w:t xml:space="preserve"> соответствии </w:t>
      </w:r>
      <w:r w:rsidRPr="00B138E9">
        <w:rPr>
          <w:color w:val="000000"/>
          <w:sz w:val="28"/>
          <w:szCs w:val="28"/>
        </w:rPr>
        <w:t xml:space="preserve">с Планом 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утверждённым распоряжением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14 г"/>
        </w:smartTagPr>
        <w:r w:rsidRPr="00B138E9">
          <w:rPr>
            <w:color w:val="000000"/>
            <w:sz w:val="28"/>
            <w:szCs w:val="28"/>
          </w:rPr>
          <w:t>2014 г</w:t>
        </w:r>
      </w:smartTag>
      <w:r w:rsidRPr="00B138E9">
        <w:rPr>
          <w:color w:val="000000"/>
          <w:sz w:val="28"/>
          <w:szCs w:val="28"/>
        </w:rPr>
        <w:t>. № 1165-р</w:t>
      </w:r>
      <w:r w:rsidR="004145C5">
        <w:rPr>
          <w:sz w:val="28"/>
          <w:szCs w:val="28"/>
        </w:rPr>
        <w:t>.</w:t>
      </w:r>
    </w:p>
    <w:p w:rsidR="004145C5" w:rsidRDefault="004145C5" w:rsidP="004145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84721">
        <w:rPr>
          <w:sz w:val="28"/>
          <w:szCs w:val="28"/>
        </w:rPr>
        <w:t xml:space="preserve">Цель Фестиваля </w:t>
      </w:r>
      <w:r>
        <w:rPr>
          <w:sz w:val="28"/>
          <w:szCs w:val="28"/>
        </w:rPr>
        <w:t>–</w:t>
      </w:r>
      <w:r w:rsidRPr="00584721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популяризация Всероссийского физкультурно-спортивного комплекса «Готов к труду и обороне» (ГТО)., здорового образа жизни, вовлечения в занятия физической культурой и спортом населения городского округа Пелым, повышения эффективности использования физической культуры и спорта в укреплении здоровья, гармоничном и всестороннем развитии личности, в том числе за счет подготовки и выполнения нормативов (тестов) комплекса ГТО.</w:t>
      </w:r>
    </w:p>
    <w:p w:rsidR="004145C5" w:rsidRPr="00584721" w:rsidRDefault="004145C5" w:rsidP="004145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84721">
        <w:rPr>
          <w:sz w:val="28"/>
          <w:szCs w:val="28"/>
        </w:rPr>
        <w:t>Задачи Фестиваля:</w:t>
      </w:r>
    </w:p>
    <w:p w:rsidR="004145C5" w:rsidRDefault="004145C5" w:rsidP="004145C5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привлекательности комплекса ГТО среди населения;</w:t>
      </w:r>
    </w:p>
    <w:p w:rsidR="004145C5" w:rsidRDefault="004145C5" w:rsidP="004145C5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механизмах достижения личностного успеха, долголетия и гармоничного развития, через систематические занятия физической культурой и спортом;</w:t>
      </w:r>
    </w:p>
    <w:p w:rsidR="004145C5" w:rsidRDefault="004145C5" w:rsidP="004145C5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физической культуры и спорта, подготовки и выполнения нормативов испытаний (тестов) комплекса ГТО;</w:t>
      </w:r>
    </w:p>
    <w:p w:rsidR="004145C5" w:rsidRPr="00584721" w:rsidRDefault="004145C5" w:rsidP="004145C5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Сбор, обобщение и анализ общественного мнения о комплексе ГТО.</w:t>
      </w:r>
    </w:p>
    <w:p w:rsidR="004145C5" w:rsidRPr="00584721" w:rsidRDefault="004145C5" w:rsidP="004145C5">
      <w:pPr>
        <w:jc w:val="both"/>
        <w:rPr>
          <w:sz w:val="26"/>
          <w:szCs w:val="26"/>
        </w:rPr>
      </w:pPr>
    </w:p>
    <w:p w:rsidR="000B33C6" w:rsidRDefault="000B33C6" w:rsidP="000B33C6">
      <w:pPr>
        <w:pStyle w:val="1"/>
        <w:tabs>
          <w:tab w:val="left" w:pos="426"/>
        </w:tabs>
        <w:jc w:val="center"/>
        <w:rPr>
          <w:rFonts w:ascii="Times New Roman" w:hAnsi="Times New Roman"/>
          <w:b/>
          <w:sz w:val="40"/>
          <w:szCs w:val="28"/>
        </w:rPr>
      </w:pPr>
    </w:p>
    <w:p w:rsidR="000B33C6" w:rsidRDefault="000B33C6" w:rsidP="000B33C6">
      <w:pPr>
        <w:pStyle w:val="1"/>
        <w:tabs>
          <w:tab w:val="left" w:pos="426"/>
        </w:tabs>
        <w:jc w:val="center"/>
        <w:rPr>
          <w:rFonts w:ascii="Times New Roman" w:hAnsi="Times New Roman"/>
          <w:b/>
          <w:sz w:val="40"/>
          <w:szCs w:val="28"/>
        </w:rPr>
      </w:pPr>
    </w:p>
    <w:p w:rsidR="000B33C6" w:rsidRDefault="000B33C6" w:rsidP="000B33C6">
      <w:pPr>
        <w:pStyle w:val="1"/>
        <w:tabs>
          <w:tab w:val="left" w:pos="426"/>
        </w:tabs>
        <w:jc w:val="center"/>
        <w:rPr>
          <w:rFonts w:ascii="Times New Roman" w:hAnsi="Times New Roman"/>
          <w:b/>
          <w:sz w:val="40"/>
          <w:szCs w:val="28"/>
        </w:rPr>
      </w:pPr>
    </w:p>
    <w:p w:rsidR="00FD4991" w:rsidRDefault="00FD4991" w:rsidP="000B33C6">
      <w:pPr>
        <w:pStyle w:val="1"/>
        <w:tabs>
          <w:tab w:val="left" w:pos="426"/>
        </w:tabs>
        <w:jc w:val="center"/>
        <w:rPr>
          <w:rFonts w:ascii="Times New Roman" w:hAnsi="Times New Roman"/>
          <w:b/>
          <w:sz w:val="40"/>
          <w:szCs w:val="28"/>
        </w:rPr>
      </w:pPr>
    </w:p>
    <w:p w:rsidR="000B33C6" w:rsidRDefault="000B33C6" w:rsidP="000B33C6">
      <w:pPr>
        <w:pStyle w:val="1"/>
        <w:tabs>
          <w:tab w:val="left" w:pos="426"/>
        </w:tabs>
        <w:jc w:val="center"/>
        <w:rPr>
          <w:rFonts w:ascii="Times New Roman" w:hAnsi="Times New Roman"/>
          <w:b/>
          <w:sz w:val="40"/>
          <w:szCs w:val="28"/>
        </w:rPr>
      </w:pPr>
    </w:p>
    <w:p w:rsidR="000B33C6" w:rsidRDefault="000B33C6" w:rsidP="000B33C6">
      <w:pPr>
        <w:pStyle w:val="1"/>
        <w:tabs>
          <w:tab w:val="left" w:pos="426"/>
        </w:tabs>
        <w:jc w:val="center"/>
        <w:rPr>
          <w:rFonts w:ascii="Times New Roman" w:hAnsi="Times New Roman"/>
          <w:b/>
          <w:sz w:val="40"/>
          <w:szCs w:val="28"/>
        </w:rPr>
      </w:pPr>
    </w:p>
    <w:p w:rsidR="00652473" w:rsidRPr="000B33C6" w:rsidRDefault="00652473" w:rsidP="000B33C6">
      <w:pPr>
        <w:pStyle w:val="1"/>
        <w:tabs>
          <w:tab w:val="left" w:pos="426"/>
        </w:tabs>
        <w:jc w:val="center"/>
        <w:rPr>
          <w:rFonts w:ascii="Times New Roman" w:hAnsi="Times New Roman"/>
          <w:b/>
          <w:sz w:val="40"/>
          <w:szCs w:val="28"/>
        </w:rPr>
      </w:pPr>
    </w:p>
    <w:p w:rsidR="004145C5" w:rsidRPr="00584721" w:rsidRDefault="004145C5" w:rsidP="004145C5">
      <w:pPr>
        <w:pStyle w:val="1"/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40"/>
          <w:szCs w:val="28"/>
        </w:rPr>
      </w:pPr>
      <w:r w:rsidRPr="00584721"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4145C5" w:rsidRPr="00584721" w:rsidRDefault="004145C5" w:rsidP="004145C5">
      <w:pPr>
        <w:pStyle w:val="1"/>
        <w:ind w:left="568"/>
        <w:rPr>
          <w:rFonts w:ascii="Times New Roman" w:hAnsi="Times New Roman"/>
          <w:sz w:val="28"/>
          <w:szCs w:val="28"/>
        </w:rPr>
      </w:pPr>
    </w:p>
    <w:p w:rsidR="004145C5" w:rsidRDefault="004145C5" w:rsidP="00414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в период с </w:t>
      </w:r>
      <w:r w:rsidR="00B138E9">
        <w:rPr>
          <w:sz w:val="28"/>
          <w:szCs w:val="28"/>
        </w:rPr>
        <w:t>17-18</w:t>
      </w:r>
      <w:r>
        <w:rPr>
          <w:sz w:val="28"/>
          <w:szCs w:val="28"/>
        </w:rPr>
        <w:t xml:space="preserve"> </w:t>
      </w:r>
      <w:r w:rsidR="00B138E9">
        <w:rPr>
          <w:sz w:val="28"/>
          <w:szCs w:val="28"/>
        </w:rPr>
        <w:t>февраля 2018</w:t>
      </w:r>
      <w:r>
        <w:rPr>
          <w:sz w:val="28"/>
          <w:szCs w:val="28"/>
        </w:rPr>
        <w:t xml:space="preserve"> года в городско</w:t>
      </w:r>
      <w:r w:rsidR="007A6982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7A6982">
        <w:rPr>
          <w:sz w:val="28"/>
          <w:szCs w:val="28"/>
        </w:rPr>
        <w:t>е</w:t>
      </w:r>
      <w:r>
        <w:rPr>
          <w:sz w:val="28"/>
          <w:szCs w:val="28"/>
        </w:rPr>
        <w:t xml:space="preserve"> Пелым, на базе действующего Центра тестирования комплекса ГТО на базе МКОУ СОШ №1 п. Пелым в формате «дней открытых дверей» (или физкультурно-массовых мероприятий), главной целью которых становится организация выполнения населением нормативов и</w:t>
      </w:r>
      <w:r w:rsidR="00423CB1">
        <w:rPr>
          <w:sz w:val="28"/>
          <w:szCs w:val="28"/>
        </w:rPr>
        <w:t>спытаний (тестов) комплекса ГТО, согласно плана-графика утвержденным Центром тестирования комплекса ГТО на базе МКОУ СОШ №1 п. Пелым.</w:t>
      </w:r>
    </w:p>
    <w:p w:rsidR="004145C5" w:rsidRDefault="004145C5" w:rsidP="00414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выполнение нормативов и определение уровня физической подготовленности участников осуществляется в соответствии со 100-очковой таблицей оценки результатов, утвержденной Приказом Минспорта России от 12.05.2016 № 516, с оформлением в установленном порядке протоколов тестирования и занесением результатов во Всероссийскую электронную базу данных, относящихся к комплексу ГТО.</w:t>
      </w:r>
    </w:p>
    <w:p w:rsidR="004145C5" w:rsidRPr="00584721" w:rsidRDefault="004145C5" w:rsidP="004145C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84721">
        <w:rPr>
          <w:rFonts w:ascii="Times New Roman" w:hAnsi="Times New Roman"/>
          <w:sz w:val="28"/>
          <w:szCs w:val="28"/>
        </w:rPr>
        <w:t xml:space="preserve"> </w:t>
      </w:r>
    </w:p>
    <w:p w:rsidR="004145C5" w:rsidRPr="00584721" w:rsidRDefault="00652473" w:rsidP="00652473">
      <w:pPr>
        <w:pStyle w:val="1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145C5" w:rsidRPr="00584721">
        <w:rPr>
          <w:rFonts w:ascii="Times New Roman" w:hAnsi="Times New Roman"/>
          <w:b/>
          <w:sz w:val="28"/>
          <w:szCs w:val="28"/>
        </w:rPr>
        <w:t>РУКОВОДСТВО ПРОВЕДЕНИЕМ ФЕСТИВАЛЯ</w:t>
      </w:r>
    </w:p>
    <w:p w:rsidR="004145C5" w:rsidRPr="00584721" w:rsidRDefault="004145C5" w:rsidP="004145C5">
      <w:pPr>
        <w:pStyle w:val="1"/>
        <w:ind w:left="928"/>
        <w:rPr>
          <w:rFonts w:ascii="Times New Roman" w:hAnsi="Times New Roman"/>
          <w:sz w:val="28"/>
          <w:szCs w:val="28"/>
        </w:rPr>
      </w:pPr>
    </w:p>
    <w:p w:rsidR="004145C5" w:rsidRPr="004145C5" w:rsidRDefault="004145C5" w:rsidP="004145C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84721">
        <w:rPr>
          <w:rFonts w:ascii="Times New Roman" w:hAnsi="Times New Roman"/>
          <w:sz w:val="28"/>
          <w:szCs w:val="28"/>
        </w:rPr>
        <w:t>Общее руководство проведением мероприятия осуществляет</w:t>
      </w:r>
      <w:r>
        <w:rPr>
          <w:rFonts w:ascii="Times New Roman" w:hAnsi="Times New Roman"/>
          <w:sz w:val="28"/>
          <w:szCs w:val="28"/>
        </w:rPr>
        <w:t xml:space="preserve"> отдел образования, культуры, спорта и по делам молодежи администрации городского округа Пелым и</w:t>
      </w:r>
      <w:r w:rsidRPr="004145C5">
        <w:rPr>
          <w:sz w:val="28"/>
          <w:szCs w:val="28"/>
        </w:rPr>
        <w:t xml:space="preserve"> </w:t>
      </w:r>
      <w:r w:rsidRPr="004145C5">
        <w:rPr>
          <w:rFonts w:ascii="Times New Roman" w:hAnsi="Times New Roman"/>
          <w:sz w:val="28"/>
          <w:szCs w:val="28"/>
        </w:rPr>
        <w:t>Центр тестирования комплекса ГТО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Пелым</w:t>
      </w:r>
      <w:r w:rsidRPr="004145C5">
        <w:rPr>
          <w:rFonts w:ascii="Times New Roman" w:hAnsi="Times New Roman"/>
          <w:sz w:val="28"/>
          <w:szCs w:val="28"/>
        </w:rPr>
        <w:t xml:space="preserve"> на базе МКОУ СОШ №1 п. Пелым.</w:t>
      </w:r>
    </w:p>
    <w:p w:rsidR="004145C5" w:rsidRDefault="004145C5" w:rsidP="0052058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обеспечение </w:t>
      </w:r>
      <w:r w:rsidRPr="00584721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584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Фестиваля</w:t>
      </w:r>
      <w:r w:rsidRPr="00584721">
        <w:rPr>
          <w:rFonts w:ascii="Times New Roman" w:hAnsi="Times New Roman"/>
          <w:sz w:val="28"/>
          <w:szCs w:val="28"/>
        </w:rPr>
        <w:t xml:space="preserve"> возлагается</w:t>
      </w:r>
      <w:r>
        <w:rPr>
          <w:rFonts w:ascii="Times New Roman" w:hAnsi="Times New Roman"/>
          <w:sz w:val="28"/>
          <w:szCs w:val="28"/>
        </w:rPr>
        <w:t xml:space="preserve"> на муниципального оператора внедрения комплекса ГТО в городском округе Пелым - </w:t>
      </w:r>
      <w:r w:rsidRPr="00584721">
        <w:rPr>
          <w:rFonts w:ascii="Times New Roman" w:hAnsi="Times New Roman"/>
          <w:sz w:val="28"/>
          <w:szCs w:val="28"/>
        </w:rPr>
        <w:t xml:space="preserve"> </w:t>
      </w:r>
      <w:r w:rsidR="00D35BD1" w:rsidRPr="00D35BD1">
        <w:rPr>
          <w:rFonts w:ascii="Times New Roman" w:hAnsi="Times New Roman"/>
          <w:sz w:val="28"/>
          <w:szCs w:val="28"/>
        </w:rPr>
        <w:t>Центра тестирования по выполнению нормативов испытаний (тестов) Всероссийского физкультурного комплекса «Готов к труду и обороне» на территории городского округа Пелым</w:t>
      </w:r>
      <w:r w:rsidR="00D35BD1">
        <w:rPr>
          <w:rFonts w:ascii="Times New Roman" w:hAnsi="Times New Roman"/>
          <w:sz w:val="28"/>
          <w:szCs w:val="28"/>
        </w:rPr>
        <w:t>.</w:t>
      </w:r>
    </w:p>
    <w:p w:rsidR="0052058E" w:rsidRPr="0052058E" w:rsidRDefault="0052058E" w:rsidP="0052058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2058E">
        <w:rPr>
          <w:color w:val="000000"/>
          <w:sz w:val="28"/>
          <w:szCs w:val="28"/>
        </w:rPr>
        <w:t xml:space="preserve">Для организации и проведения </w:t>
      </w:r>
      <w:r>
        <w:rPr>
          <w:color w:val="000000"/>
          <w:sz w:val="28"/>
          <w:szCs w:val="28"/>
        </w:rPr>
        <w:t xml:space="preserve">муниципального </w:t>
      </w:r>
      <w:r w:rsidRPr="0052058E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а</w:t>
      </w:r>
      <w:r w:rsidRPr="0052058E">
        <w:rPr>
          <w:color w:val="000000"/>
          <w:sz w:val="28"/>
          <w:szCs w:val="28"/>
        </w:rPr>
        <w:t xml:space="preserve"> Фестиваля в </w:t>
      </w:r>
      <w:r>
        <w:rPr>
          <w:color w:val="000000"/>
          <w:sz w:val="28"/>
          <w:szCs w:val="28"/>
        </w:rPr>
        <w:t>городском округе Пелым создаётся муниципальный</w:t>
      </w:r>
      <w:r w:rsidRPr="00520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организационный комитет</w:t>
      </w:r>
      <w:r w:rsidRPr="0052058E">
        <w:rPr>
          <w:color w:val="000000"/>
          <w:sz w:val="28"/>
          <w:szCs w:val="28"/>
        </w:rPr>
        <w:t>.</w:t>
      </w:r>
    </w:p>
    <w:p w:rsidR="0052058E" w:rsidRPr="0052058E" w:rsidRDefault="0052058E" w:rsidP="0052058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52058E">
        <w:rPr>
          <w:color w:val="000000"/>
          <w:sz w:val="28"/>
          <w:szCs w:val="28"/>
        </w:rPr>
        <w:t>Состав судейских бригад формируется из судей, имеющих судейскую категорию по видам спорта, входящим в комплекс ГТО, и в соответствии с Квалификационными требованиями к спортивным судьям по видам спорта, утвержденными Минспортом России.</w:t>
      </w:r>
    </w:p>
    <w:p w:rsidR="004145C5" w:rsidRPr="00584721" w:rsidRDefault="004145C5" w:rsidP="004145C5">
      <w:pPr>
        <w:pStyle w:val="1"/>
        <w:ind w:firstLine="568"/>
        <w:rPr>
          <w:rFonts w:ascii="Times New Roman" w:hAnsi="Times New Roman"/>
          <w:sz w:val="28"/>
          <w:szCs w:val="28"/>
        </w:rPr>
      </w:pPr>
    </w:p>
    <w:p w:rsidR="004145C5" w:rsidRDefault="00652473" w:rsidP="005C79B0">
      <w:pPr>
        <w:keepNext/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C79B0">
        <w:rPr>
          <w:b/>
          <w:sz w:val="28"/>
          <w:szCs w:val="28"/>
        </w:rPr>
        <w:t xml:space="preserve"> </w:t>
      </w:r>
      <w:r w:rsidR="004145C5" w:rsidRPr="00584721">
        <w:rPr>
          <w:b/>
          <w:sz w:val="28"/>
          <w:szCs w:val="28"/>
        </w:rPr>
        <w:t>ТРЕБОВАНИЯ К УЧАСТНИКАМ И УСЛОВИЯ ИХ ДОПУСКА</w:t>
      </w:r>
    </w:p>
    <w:p w:rsidR="004145C5" w:rsidRPr="00584721" w:rsidRDefault="004145C5" w:rsidP="004145C5">
      <w:pPr>
        <w:keepNext/>
        <w:tabs>
          <w:tab w:val="left" w:pos="426"/>
        </w:tabs>
        <w:rPr>
          <w:b/>
          <w:sz w:val="28"/>
          <w:szCs w:val="28"/>
        </w:rPr>
      </w:pPr>
    </w:p>
    <w:p w:rsidR="004145C5" w:rsidRDefault="004145C5" w:rsidP="004145C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Фестивале допускается население </w:t>
      </w:r>
      <w:r w:rsidR="00D35BD1">
        <w:rPr>
          <w:sz w:val="28"/>
          <w:szCs w:val="28"/>
        </w:rPr>
        <w:t xml:space="preserve">городского округа Пелым </w:t>
      </w:r>
      <w:r>
        <w:rPr>
          <w:sz w:val="28"/>
          <w:szCs w:val="28"/>
        </w:rPr>
        <w:t xml:space="preserve">в возрасте от </w:t>
      </w:r>
      <w:r w:rsidR="000A4B82">
        <w:rPr>
          <w:sz w:val="28"/>
          <w:szCs w:val="28"/>
        </w:rPr>
        <w:t>9</w:t>
      </w:r>
      <w:r>
        <w:rPr>
          <w:sz w:val="28"/>
          <w:szCs w:val="28"/>
        </w:rPr>
        <w:t xml:space="preserve"> до 70 лет и старше, </w:t>
      </w:r>
      <w:r w:rsidR="000A4B82" w:rsidRPr="000A4B82">
        <w:rPr>
          <w:color w:val="000000"/>
          <w:sz w:val="28"/>
          <w:szCs w:val="28"/>
        </w:rPr>
        <w:t>относящиеся ко второй - одиннадцатой возрастным ступеням комплекса ГТО</w:t>
      </w:r>
      <w:r w:rsidR="000A4B82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заинтересованное в пропаганде занятий физической культурой и спортом и разделяющее идеи ведения здорового образа жизни, подготовки и участия в тестировании по нормативам испытаний (тестов) комплекса ГТО.</w:t>
      </w:r>
    </w:p>
    <w:p w:rsidR="000A4B82" w:rsidRDefault="004145C5" w:rsidP="004145C5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Обязательным условиям участия в мероприятиях Фестиваля на всех его этапах является наличие медицинского допуска к занятиям физической культурой и спортом, в соответствии с порядком, установленным Приказом Минздрава России № 134 н от 01.03.2016.</w:t>
      </w:r>
      <w:r w:rsidR="000A4B82" w:rsidRPr="000A4B82">
        <w:rPr>
          <w:color w:val="000000"/>
          <w:sz w:val="28"/>
          <w:szCs w:val="28"/>
        </w:rPr>
        <w:t xml:space="preserve"> </w:t>
      </w:r>
    </w:p>
    <w:p w:rsidR="004145C5" w:rsidRDefault="000A4B82" w:rsidP="004145C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A4B82">
        <w:rPr>
          <w:color w:val="000000"/>
          <w:sz w:val="28"/>
          <w:szCs w:val="28"/>
        </w:rPr>
        <w:t>ля ли</w:t>
      </w:r>
      <w:r>
        <w:rPr>
          <w:color w:val="000000"/>
          <w:sz w:val="28"/>
          <w:szCs w:val="28"/>
        </w:rPr>
        <w:t>ц, не достигших совершеннолетия</w:t>
      </w:r>
      <w:r w:rsidRPr="000A4B82">
        <w:rPr>
          <w:color w:val="000000"/>
          <w:sz w:val="28"/>
          <w:szCs w:val="28"/>
        </w:rPr>
        <w:t>, согласия одного из родителей (законных представителей).</w:t>
      </w:r>
    </w:p>
    <w:p w:rsidR="005C79B0" w:rsidRDefault="004145C5" w:rsidP="005C79B0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4B82" w:rsidRDefault="00652473" w:rsidP="00652473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5C79B0">
        <w:rPr>
          <w:b/>
          <w:sz w:val="28"/>
          <w:szCs w:val="28"/>
        </w:rPr>
        <w:t xml:space="preserve"> </w:t>
      </w:r>
      <w:r w:rsidR="000A4B82">
        <w:rPr>
          <w:b/>
          <w:sz w:val="28"/>
          <w:szCs w:val="28"/>
        </w:rPr>
        <w:t>ПРОГРАММА ФЕСТИВАЛЯ</w:t>
      </w:r>
    </w:p>
    <w:p w:rsidR="005C79B0" w:rsidRDefault="000A4B82" w:rsidP="000A4B8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A4B82" w:rsidRPr="000A4B82" w:rsidRDefault="005C79B0" w:rsidP="000A4B8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A4B82" w:rsidRPr="000A4B82">
        <w:rPr>
          <w:color w:val="000000"/>
          <w:sz w:val="28"/>
          <w:szCs w:val="28"/>
        </w:rPr>
        <w:t>Программа Фестиваля помимо спортивной программы может включать культурную и образовательную программы.</w:t>
      </w:r>
    </w:p>
    <w:p w:rsidR="000A4B82" w:rsidRPr="000A4B82" w:rsidRDefault="000A4B82" w:rsidP="000A4B8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A4B82">
        <w:rPr>
          <w:color w:val="000000"/>
          <w:sz w:val="28"/>
          <w:szCs w:val="28"/>
        </w:rPr>
        <w:t xml:space="preserve">Спортивная программа Фестиваля состоит из испытаний (тестов) со второй по одиннадцатую ступени комплекса ГТО и формируется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Минспорта России от 12 мая </w:t>
      </w:r>
      <w:smartTag w:uri="urn:schemas-microsoft-com:office:smarttags" w:element="metricconverter">
        <w:smartTagPr>
          <w:attr w:name="ProductID" w:val="2016 г"/>
        </w:smartTagPr>
        <w:r w:rsidRPr="000A4B82">
          <w:rPr>
            <w:color w:val="000000"/>
            <w:sz w:val="28"/>
            <w:szCs w:val="28"/>
          </w:rPr>
          <w:t>2016 г</w:t>
        </w:r>
      </w:smartTag>
      <w:r w:rsidRPr="000A4B82">
        <w:rPr>
          <w:color w:val="000000"/>
          <w:sz w:val="28"/>
          <w:szCs w:val="28"/>
        </w:rPr>
        <w:t>. № 516.</w:t>
      </w:r>
    </w:p>
    <w:p w:rsidR="000A4B82" w:rsidRDefault="000A4B82" w:rsidP="000A4B8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A4B82">
        <w:rPr>
          <w:color w:val="000000"/>
          <w:sz w:val="28"/>
          <w:szCs w:val="28"/>
        </w:rPr>
        <w:t>Содержательная часть культурной и образовательной программ Фестиваля определяются организаторами Фестиваля.</w:t>
      </w:r>
    </w:p>
    <w:p w:rsidR="00FD4991" w:rsidRPr="000A4B82" w:rsidRDefault="00FD4991" w:rsidP="000A4B8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B82" w:rsidRDefault="000A4B82" w:rsidP="000A4B8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0A4B82">
        <w:rPr>
          <w:b/>
          <w:color w:val="000000"/>
          <w:sz w:val="28"/>
          <w:szCs w:val="28"/>
          <w:u w:val="single"/>
        </w:rPr>
        <w:t>Условия проведения соревнований</w:t>
      </w:r>
    </w:p>
    <w:p w:rsidR="00FD4991" w:rsidRPr="000A4B82" w:rsidRDefault="00FD4991" w:rsidP="000A4B8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0A4B82" w:rsidRPr="000A4B82" w:rsidRDefault="000A4B82" w:rsidP="000A4B8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A4B82">
        <w:rPr>
          <w:color w:val="000000"/>
          <w:sz w:val="28"/>
          <w:szCs w:val="28"/>
        </w:rPr>
        <w:t>Соревнования по всем видам спортивной программы проводятся в соответствии с методическими рекомендациями по тестированию населения в рамках комплекса ГТО, утвержденными Минспортом России.</w:t>
      </w:r>
    </w:p>
    <w:p w:rsidR="000A4B82" w:rsidRPr="000A4B82" w:rsidRDefault="000A4B82" w:rsidP="000A4B8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A4B82">
        <w:rPr>
          <w:color w:val="000000"/>
          <w:sz w:val="28"/>
          <w:szCs w:val="28"/>
        </w:rPr>
        <w:t>Порядок проведения и количество тестов программы Фестиваля определяю</w:t>
      </w:r>
      <w:r>
        <w:rPr>
          <w:color w:val="000000"/>
          <w:sz w:val="28"/>
          <w:szCs w:val="28"/>
        </w:rPr>
        <w:t xml:space="preserve">тся для </w:t>
      </w:r>
      <w:r w:rsidRPr="000A4B82">
        <w:rPr>
          <w:color w:val="000000"/>
          <w:sz w:val="28"/>
          <w:szCs w:val="28"/>
        </w:rPr>
        <w:t xml:space="preserve">муниципального этапа – </w:t>
      </w:r>
      <w:r>
        <w:rPr>
          <w:color w:val="000000"/>
          <w:sz w:val="28"/>
          <w:szCs w:val="28"/>
        </w:rPr>
        <w:t>администрации городского округа Пелым</w:t>
      </w:r>
      <w:r w:rsidRPr="000A4B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согласованию с Муниципальным центром тестирования</w:t>
      </w:r>
      <w:r w:rsidRPr="000A4B82">
        <w:rPr>
          <w:color w:val="000000"/>
          <w:sz w:val="28"/>
          <w:szCs w:val="28"/>
        </w:rPr>
        <w:t>.</w:t>
      </w:r>
    </w:p>
    <w:p w:rsidR="000A4B82" w:rsidRPr="000A4B82" w:rsidRDefault="000A4B82" w:rsidP="000A4B8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A4B82">
        <w:rPr>
          <w:color w:val="000000"/>
          <w:sz w:val="28"/>
          <w:szCs w:val="28"/>
        </w:rPr>
        <w:t>Проведение соревнований II этап</w:t>
      </w:r>
      <w:r>
        <w:rPr>
          <w:color w:val="000000"/>
          <w:sz w:val="28"/>
          <w:szCs w:val="28"/>
        </w:rPr>
        <w:t>а</w:t>
      </w:r>
      <w:r w:rsidRPr="000A4B82">
        <w:rPr>
          <w:color w:val="000000"/>
          <w:sz w:val="28"/>
          <w:szCs w:val="28"/>
        </w:rPr>
        <w:t xml:space="preserve"> Фестиваля допускается на протяжении нескольких дней.</w:t>
      </w:r>
    </w:p>
    <w:p w:rsidR="000A4B82" w:rsidRDefault="000A4B82" w:rsidP="00FD499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A4B82">
        <w:rPr>
          <w:color w:val="000000"/>
          <w:sz w:val="28"/>
          <w:szCs w:val="28"/>
        </w:rPr>
        <w:t xml:space="preserve">На соревнованиях </w:t>
      </w:r>
      <w:r>
        <w:rPr>
          <w:color w:val="000000"/>
          <w:sz w:val="28"/>
          <w:szCs w:val="28"/>
        </w:rPr>
        <w:t>II этапа ф</w:t>
      </w:r>
      <w:r w:rsidRPr="000A4B82">
        <w:rPr>
          <w:color w:val="000000"/>
          <w:sz w:val="28"/>
          <w:szCs w:val="28"/>
        </w:rPr>
        <w:t xml:space="preserve">естиваля результаты участников определяются в соответствии со 100-очковыми таблицами оценки результатов (приложение № 2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 приказом Минспорта России от 12 мая </w:t>
      </w:r>
      <w:smartTag w:uri="urn:schemas-microsoft-com:office:smarttags" w:element="metricconverter">
        <w:smartTagPr>
          <w:attr w:name="ProductID" w:val="2016 г"/>
        </w:smartTagPr>
        <w:r w:rsidRPr="000A4B82">
          <w:rPr>
            <w:color w:val="000000"/>
            <w:sz w:val="28"/>
            <w:szCs w:val="28"/>
          </w:rPr>
          <w:t>2016 г</w:t>
        </w:r>
      </w:smartTag>
      <w:r w:rsidRPr="000A4B82">
        <w:rPr>
          <w:color w:val="000000"/>
          <w:sz w:val="28"/>
          <w:szCs w:val="28"/>
        </w:rPr>
        <w:t>. № 516).</w:t>
      </w:r>
    </w:p>
    <w:p w:rsidR="00FD4991" w:rsidRPr="00FD4991" w:rsidRDefault="00FD4991" w:rsidP="00FD499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45C5" w:rsidRDefault="005C79B0" w:rsidP="00652473">
      <w:pPr>
        <w:keepNext/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4145C5">
        <w:rPr>
          <w:b/>
          <w:sz w:val="28"/>
          <w:szCs w:val="28"/>
        </w:rPr>
        <w:t>ОПРЕДЕЛЕНИЕ ПОБЕДИТЕЛЕЙ И НАГРАЖДЕНИЕ</w:t>
      </w:r>
    </w:p>
    <w:p w:rsidR="00652473" w:rsidRDefault="00652473" w:rsidP="00652473">
      <w:pPr>
        <w:keepNext/>
        <w:tabs>
          <w:tab w:val="left" w:pos="426"/>
        </w:tabs>
        <w:jc w:val="center"/>
        <w:rPr>
          <w:b/>
          <w:sz w:val="28"/>
          <w:szCs w:val="28"/>
        </w:rPr>
      </w:pPr>
    </w:p>
    <w:p w:rsidR="00325AE1" w:rsidRPr="00325AE1" w:rsidRDefault="00325AE1" w:rsidP="00325AE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25AE1">
        <w:rPr>
          <w:color w:val="000000"/>
          <w:sz w:val="28"/>
          <w:szCs w:val="28"/>
        </w:rPr>
        <w:t>Личный зачет определяется раздельно для каждой ступени комплекса ГТО среди мальчиков и девочек, юношей и девушек, мужчин и женщин по наибольшей сумме очков, набранных во всех видах спортивной программы Фестиваля согласно 100-очковой таблице оценки результатов.</w:t>
      </w:r>
    </w:p>
    <w:p w:rsidR="00325AE1" w:rsidRPr="00325AE1" w:rsidRDefault="00325AE1" w:rsidP="00325AE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325AE1">
        <w:rPr>
          <w:color w:val="000000"/>
          <w:sz w:val="28"/>
          <w:szCs w:val="28"/>
        </w:rPr>
        <w:t>При равенстве суммы очков у двух или более участников, преимущество получает участник, показавший лучший результат в лыжной гонке (или в кроссе по пересеченной местности, в случае отсутствия снега</w:t>
      </w:r>
      <w:r>
        <w:rPr>
          <w:color w:val="000000"/>
          <w:sz w:val="28"/>
          <w:szCs w:val="28"/>
        </w:rPr>
        <w:t>)</w:t>
      </w:r>
      <w:r w:rsidRPr="00325AE1">
        <w:rPr>
          <w:color w:val="000000"/>
          <w:sz w:val="28"/>
          <w:szCs w:val="28"/>
        </w:rPr>
        <w:t>.</w:t>
      </w:r>
    </w:p>
    <w:p w:rsidR="004145C5" w:rsidRDefault="004145C5" w:rsidP="004145C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Фестиваля становятся граждане, проживающие на территории Свердловской области, показавшие наилучшие результаты при выполнении нормативов испытаний (тестов) комплекса ГТО по данным Всероссийской электронной базы данных, относящихся к комплексу ГТО. </w:t>
      </w:r>
    </w:p>
    <w:p w:rsidR="004145C5" w:rsidRDefault="004145C5" w:rsidP="004145C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показавшие лучшие результа</w:t>
      </w:r>
      <w:r w:rsidR="00D35BD1">
        <w:rPr>
          <w:sz w:val="28"/>
          <w:szCs w:val="28"/>
        </w:rPr>
        <w:t xml:space="preserve">ты в ходе проведения </w:t>
      </w:r>
      <w:r w:rsidR="0052058E">
        <w:rPr>
          <w:sz w:val="28"/>
          <w:szCs w:val="28"/>
          <w:lang w:val="en-US"/>
        </w:rPr>
        <w:t>I</w:t>
      </w:r>
      <w:r w:rsidR="0052058E" w:rsidRPr="0052058E">
        <w:rPr>
          <w:sz w:val="28"/>
          <w:szCs w:val="28"/>
        </w:rPr>
        <w:t>-</w:t>
      </w:r>
      <w:r w:rsidR="0052058E">
        <w:rPr>
          <w:sz w:val="28"/>
          <w:szCs w:val="28"/>
          <w:lang w:val="en-US"/>
        </w:rPr>
        <w:t>II</w:t>
      </w:r>
      <w:r w:rsidR="0052058E" w:rsidRPr="0052058E">
        <w:rPr>
          <w:sz w:val="28"/>
          <w:szCs w:val="28"/>
        </w:rPr>
        <w:t>-</w:t>
      </w:r>
      <w:r w:rsidR="0052058E">
        <w:rPr>
          <w:sz w:val="28"/>
          <w:szCs w:val="28"/>
          <w:lang w:val="en-US"/>
        </w:rPr>
        <w:t>III</w:t>
      </w:r>
      <w:r w:rsidR="0052058E" w:rsidRPr="0052058E">
        <w:rPr>
          <w:sz w:val="28"/>
          <w:szCs w:val="28"/>
        </w:rPr>
        <w:t xml:space="preserve"> </w:t>
      </w:r>
      <w:r w:rsidR="0052058E">
        <w:rPr>
          <w:sz w:val="28"/>
          <w:szCs w:val="28"/>
        </w:rPr>
        <w:t xml:space="preserve">этапов </w:t>
      </w:r>
      <w:r w:rsidR="00D35BD1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>б</w:t>
      </w:r>
      <w:r w:rsidR="00D35BD1">
        <w:rPr>
          <w:sz w:val="28"/>
          <w:szCs w:val="28"/>
        </w:rPr>
        <w:t>удут</w:t>
      </w:r>
      <w:r>
        <w:rPr>
          <w:sz w:val="28"/>
          <w:szCs w:val="28"/>
        </w:rPr>
        <w:t xml:space="preserve"> награждены</w:t>
      </w:r>
      <w:r w:rsidR="00D35BD1">
        <w:rPr>
          <w:sz w:val="28"/>
          <w:szCs w:val="28"/>
        </w:rPr>
        <w:t xml:space="preserve"> дипломами за 1,2 и 3 место</w:t>
      </w:r>
      <w:r w:rsidR="0052058E">
        <w:rPr>
          <w:sz w:val="28"/>
          <w:szCs w:val="28"/>
        </w:rPr>
        <w:t xml:space="preserve"> в каждой ступени ГТО.</w:t>
      </w:r>
    </w:p>
    <w:p w:rsidR="00D35BD1" w:rsidRPr="001E3E6A" w:rsidRDefault="00D35BD1" w:rsidP="00D35BD1">
      <w:pPr>
        <w:ind w:firstLine="708"/>
        <w:jc w:val="both"/>
        <w:rPr>
          <w:bCs/>
          <w:sz w:val="28"/>
          <w:szCs w:val="28"/>
        </w:rPr>
      </w:pPr>
      <w:r w:rsidRPr="001E3E6A">
        <w:rPr>
          <w:bCs/>
          <w:sz w:val="28"/>
          <w:szCs w:val="28"/>
        </w:rPr>
        <w:t xml:space="preserve">Остальные </w:t>
      </w:r>
      <w:r>
        <w:rPr>
          <w:bCs/>
          <w:sz w:val="28"/>
          <w:szCs w:val="28"/>
        </w:rPr>
        <w:t xml:space="preserve">участники </w:t>
      </w:r>
      <w:r w:rsidRPr="001E3E6A">
        <w:rPr>
          <w:bCs/>
          <w:sz w:val="28"/>
          <w:szCs w:val="28"/>
        </w:rPr>
        <w:t>– сертификатами участника.</w:t>
      </w:r>
    </w:p>
    <w:p w:rsidR="005C79B0" w:rsidRDefault="005C79B0" w:rsidP="005C79B0">
      <w:pPr>
        <w:pStyle w:val="10"/>
        <w:tabs>
          <w:tab w:val="left" w:pos="426"/>
        </w:tabs>
        <w:spacing w:after="0" w:line="240" w:lineRule="auto"/>
        <w:ind w:left="288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5C79B0" w:rsidRDefault="005C79B0" w:rsidP="00652473">
      <w:pPr>
        <w:pStyle w:val="10"/>
        <w:tabs>
          <w:tab w:val="left" w:pos="426"/>
        </w:tabs>
        <w:spacing w:after="0" w:line="240" w:lineRule="auto"/>
        <w:ind w:left="2340" w:hanging="234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7.ОБЕСПЕЧЕНИЕ БЕЗОПАСНОСТИ УЧАСТНИКОВ И ЗРИТЕЛЕЙ,</w:t>
      </w:r>
    </w:p>
    <w:p w:rsidR="005C79B0" w:rsidRDefault="005C79B0" w:rsidP="005C79B0">
      <w:pPr>
        <w:pStyle w:val="a5"/>
        <w:widowControl w:val="0"/>
        <w:shd w:val="clear" w:color="auto" w:fill="FFFFFF"/>
        <w:ind w:right="637"/>
        <w:rPr>
          <w:b w:val="0"/>
          <w:sz w:val="28"/>
          <w:szCs w:val="28"/>
        </w:rPr>
      </w:pPr>
    </w:p>
    <w:p w:rsidR="004145C5" w:rsidRPr="00D35BD1" w:rsidRDefault="005C79B0" w:rsidP="005C79B0">
      <w:pPr>
        <w:pStyle w:val="a5"/>
        <w:widowControl w:val="0"/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4145C5" w:rsidRPr="00D35BD1">
        <w:rPr>
          <w:b w:val="0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="004145C5" w:rsidRPr="00D35BD1">
          <w:rPr>
            <w:b w:val="0"/>
            <w:sz w:val="28"/>
            <w:szCs w:val="28"/>
          </w:rPr>
          <w:t>2014 г</w:t>
        </w:r>
      </w:smartTag>
      <w:r w:rsidR="004145C5" w:rsidRPr="00D35BD1">
        <w:rPr>
          <w:b w:val="0"/>
          <w:sz w:val="28"/>
          <w:szCs w:val="28"/>
        </w:rPr>
        <w:t>. № 353, а также требованиям правил по соответствующим видам спорта.</w:t>
      </w:r>
    </w:p>
    <w:p w:rsidR="004145C5" w:rsidRPr="00252A25" w:rsidRDefault="004145C5" w:rsidP="005C79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нормативов комплекса ГТО осуществляется</w:t>
      </w:r>
      <w:r w:rsidRPr="00252A25">
        <w:rPr>
          <w:sz w:val="28"/>
          <w:szCs w:val="28"/>
        </w:rPr>
        <w:t xml:space="preserve">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</w:t>
      </w:r>
      <w:r w:rsidR="00D35BD1">
        <w:rPr>
          <w:sz w:val="28"/>
          <w:szCs w:val="28"/>
        </w:rPr>
        <w:t>пасности участников и зрителей.</w:t>
      </w:r>
    </w:p>
    <w:p w:rsidR="004145C5" w:rsidRPr="005F6E9A" w:rsidRDefault="004145C5" w:rsidP="005C79B0">
      <w:pPr>
        <w:ind w:right="-1" w:firstLine="708"/>
        <w:jc w:val="both"/>
        <w:rPr>
          <w:sz w:val="28"/>
          <w:szCs w:val="28"/>
        </w:rPr>
      </w:pPr>
      <w:r w:rsidRPr="005F6E9A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</w:t>
      </w:r>
      <w:r>
        <w:rPr>
          <w:sz w:val="28"/>
          <w:szCs w:val="28"/>
        </w:rPr>
        <w:t xml:space="preserve">1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5F6E9A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134</w:t>
      </w:r>
      <w:r w:rsidRPr="005F6E9A">
        <w:rPr>
          <w:sz w:val="28"/>
          <w:szCs w:val="28"/>
        </w:rPr>
        <w:t>Н «Об утверждении порядка оказания медицинской помощи при проведении физкультурных и спортивных мероприятий».</w:t>
      </w:r>
    </w:p>
    <w:p w:rsidR="004145C5" w:rsidRDefault="004145C5" w:rsidP="004145C5">
      <w:pPr>
        <w:ind w:firstLine="709"/>
        <w:jc w:val="both"/>
        <w:rPr>
          <w:sz w:val="28"/>
          <w:szCs w:val="28"/>
        </w:rPr>
      </w:pPr>
      <w:r w:rsidRPr="00252A25">
        <w:rPr>
          <w:sz w:val="28"/>
          <w:szCs w:val="28"/>
        </w:rPr>
        <w:t xml:space="preserve">Ответственным за соблюдение норм и правил безопасности при проведении </w:t>
      </w:r>
      <w:r>
        <w:rPr>
          <w:sz w:val="28"/>
          <w:szCs w:val="28"/>
        </w:rPr>
        <w:t>Фестиваля</w:t>
      </w:r>
      <w:r w:rsidRPr="00641D39">
        <w:rPr>
          <w:sz w:val="28"/>
          <w:szCs w:val="28"/>
        </w:rPr>
        <w:t xml:space="preserve"> </w:t>
      </w:r>
      <w:r w:rsidRPr="00252A25">
        <w:rPr>
          <w:sz w:val="28"/>
          <w:szCs w:val="28"/>
        </w:rPr>
        <w:t>является главный судья.</w:t>
      </w:r>
    </w:p>
    <w:p w:rsidR="00D35BD1" w:rsidRDefault="00D35BD1" w:rsidP="004145C5">
      <w:pPr>
        <w:ind w:firstLine="709"/>
        <w:jc w:val="both"/>
        <w:rPr>
          <w:sz w:val="28"/>
          <w:szCs w:val="28"/>
        </w:rPr>
      </w:pPr>
    </w:p>
    <w:p w:rsidR="00552D9F" w:rsidRPr="007D3114" w:rsidRDefault="00552D9F" w:rsidP="00552D9F">
      <w:pPr>
        <w:jc w:val="center"/>
        <w:rPr>
          <w:b/>
          <w:sz w:val="28"/>
          <w:szCs w:val="28"/>
        </w:rPr>
      </w:pPr>
      <w:r w:rsidRPr="007D3114">
        <w:rPr>
          <w:b/>
          <w:sz w:val="28"/>
          <w:szCs w:val="28"/>
        </w:rPr>
        <w:t>Настоящее Положение является официальным вызовом на</w:t>
      </w:r>
      <w:r w:rsidR="00D35BD1">
        <w:rPr>
          <w:b/>
          <w:sz w:val="28"/>
          <w:szCs w:val="28"/>
        </w:rPr>
        <w:t xml:space="preserve"> Фестиваль</w:t>
      </w:r>
      <w:r w:rsidRPr="007D3114">
        <w:rPr>
          <w:b/>
          <w:sz w:val="28"/>
          <w:szCs w:val="28"/>
        </w:rPr>
        <w:t xml:space="preserve">. </w:t>
      </w:r>
    </w:p>
    <w:p w:rsidR="00D31614" w:rsidRPr="00A268BE" w:rsidRDefault="00552D9F" w:rsidP="00D31614">
      <w:pPr>
        <w:rPr>
          <w:sz w:val="28"/>
          <w:szCs w:val="28"/>
        </w:rPr>
      </w:pPr>
      <w:r w:rsidRPr="00A268BE">
        <w:rPr>
          <w:sz w:val="28"/>
          <w:szCs w:val="28"/>
        </w:rPr>
        <w:tab/>
      </w:r>
      <w:r w:rsidRPr="00A268BE">
        <w:rPr>
          <w:sz w:val="28"/>
          <w:szCs w:val="28"/>
        </w:rPr>
        <w:tab/>
      </w:r>
      <w:r w:rsidRPr="00A268BE">
        <w:rPr>
          <w:sz w:val="28"/>
          <w:szCs w:val="28"/>
        </w:rPr>
        <w:tab/>
      </w:r>
      <w:r w:rsidRPr="00A268BE">
        <w:rPr>
          <w:sz w:val="28"/>
          <w:szCs w:val="28"/>
        </w:rPr>
        <w:tab/>
      </w:r>
      <w:r w:rsidRPr="00A268BE">
        <w:rPr>
          <w:sz w:val="28"/>
          <w:szCs w:val="28"/>
        </w:rPr>
        <w:tab/>
      </w:r>
      <w:r w:rsidRPr="00A268BE">
        <w:rPr>
          <w:sz w:val="28"/>
          <w:szCs w:val="28"/>
        </w:rPr>
        <w:tab/>
      </w:r>
      <w:r w:rsidRPr="00A268BE">
        <w:rPr>
          <w:sz w:val="28"/>
          <w:szCs w:val="28"/>
        </w:rPr>
        <w:tab/>
      </w:r>
      <w:r w:rsidRPr="00A268BE">
        <w:rPr>
          <w:sz w:val="28"/>
          <w:szCs w:val="28"/>
        </w:rPr>
        <w:tab/>
      </w:r>
      <w:r w:rsidRPr="00A268BE">
        <w:rPr>
          <w:sz w:val="28"/>
          <w:szCs w:val="28"/>
        </w:rPr>
        <w:tab/>
      </w:r>
    </w:p>
    <w:p w:rsidR="007D3114" w:rsidRDefault="007D3114" w:rsidP="00552D9F">
      <w:pPr>
        <w:ind w:left="4248" w:firstLine="708"/>
        <w:jc w:val="center"/>
        <w:rPr>
          <w:sz w:val="28"/>
          <w:szCs w:val="28"/>
        </w:rPr>
      </w:pPr>
    </w:p>
    <w:p w:rsidR="007D3114" w:rsidRDefault="007D3114" w:rsidP="00552D9F">
      <w:pPr>
        <w:ind w:left="4248" w:firstLine="708"/>
        <w:jc w:val="center"/>
        <w:rPr>
          <w:sz w:val="28"/>
          <w:szCs w:val="28"/>
        </w:rPr>
      </w:pPr>
    </w:p>
    <w:p w:rsidR="007D3114" w:rsidRDefault="007D3114" w:rsidP="00552D9F">
      <w:pPr>
        <w:ind w:left="4248" w:firstLine="708"/>
        <w:jc w:val="center"/>
        <w:rPr>
          <w:sz w:val="28"/>
          <w:szCs w:val="28"/>
        </w:rPr>
      </w:pPr>
    </w:p>
    <w:p w:rsidR="007D3114" w:rsidRDefault="007D3114" w:rsidP="00552D9F">
      <w:pPr>
        <w:ind w:left="4248" w:firstLine="708"/>
        <w:jc w:val="center"/>
        <w:rPr>
          <w:sz w:val="28"/>
          <w:szCs w:val="28"/>
        </w:rPr>
      </w:pPr>
    </w:p>
    <w:p w:rsidR="007D3114" w:rsidRDefault="007D3114" w:rsidP="00552D9F">
      <w:pPr>
        <w:ind w:left="4248" w:firstLine="708"/>
        <w:jc w:val="center"/>
        <w:rPr>
          <w:sz w:val="28"/>
          <w:szCs w:val="28"/>
        </w:rPr>
      </w:pPr>
    </w:p>
    <w:p w:rsidR="007D3114" w:rsidRDefault="007D3114" w:rsidP="00552D9F">
      <w:pPr>
        <w:ind w:left="4248" w:firstLine="708"/>
        <w:jc w:val="center"/>
        <w:rPr>
          <w:sz w:val="28"/>
          <w:szCs w:val="28"/>
        </w:rPr>
      </w:pPr>
    </w:p>
    <w:p w:rsidR="007D3114" w:rsidRDefault="007D3114" w:rsidP="00552D9F">
      <w:pPr>
        <w:ind w:left="4248" w:firstLine="708"/>
        <w:jc w:val="center"/>
        <w:rPr>
          <w:sz w:val="28"/>
          <w:szCs w:val="28"/>
        </w:rPr>
      </w:pPr>
    </w:p>
    <w:p w:rsidR="007D3114" w:rsidRDefault="007D3114" w:rsidP="00552D9F">
      <w:pPr>
        <w:ind w:left="4248" w:firstLine="708"/>
        <w:jc w:val="center"/>
        <w:rPr>
          <w:sz w:val="28"/>
          <w:szCs w:val="28"/>
        </w:rPr>
      </w:pPr>
    </w:p>
    <w:p w:rsidR="007D3114" w:rsidRDefault="007D3114" w:rsidP="00552D9F">
      <w:pPr>
        <w:ind w:left="4248" w:firstLine="708"/>
        <w:jc w:val="center"/>
        <w:rPr>
          <w:sz w:val="28"/>
          <w:szCs w:val="28"/>
        </w:rPr>
      </w:pPr>
    </w:p>
    <w:p w:rsidR="007D3114" w:rsidRDefault="007D3114" w:rsidP="00552D9F">
      <w:pPr>
        <w:ind w:left="4248" w:firstLine="708"/>
        <w:jc w:val="center"/>
        <w:rPr>
          <w:sz w:val="28"/>
          <w:szCs w:val="28"/>
        </w:rPr>
      </w:pPr>
    </w:p>
    <w:p w:rsidR="00EB39CD" w:rsidRDefault="00EB39CD" w:rsidP="00552D9F">
      <w:pPr>
        <w:ind w:left="4248" w:firstLine="708"/>
        <w:jc w:val="center"/>
        <w:rPr>
          <w:sz w:val="28"/>
          <w:szCs w:val="28"/>
        </w:rPr>
      </w:pPr>
    </w:p>
    <w:p w:rsidR="00EB39CD" w:rsidRDefault="00EB39CD" w:rsidP="00552D9F">
      <w:pPr>
        <w:ind w:left="4248" w:firstLine="708"/>
        <w:jc w:val="center"/>
        <w:rPr>
          <w:sz w:val="28"/>
          <w:szCs w:val="28"/>
        </w:rPr>
      </w:pPr>
    </w:p>
    <w:p w:rsidR="00EB39CD" w:rsidRDefault="00EB39CD" w:rsidP="00552D9F">
      <w:pPr>
        <w:ind w:left="4248" w:firstLine="708"/>
        <w:jc w:val="center"/>
        <w:rPr>
          <w:sz w:val="28"/>
          <w:szCs w:val="28"/>
        </w:rPr>
      </w:pPr>
    </w:p>
    <w:p w:rsidR="00EB39CD" w:rsidRDefault="00EB39CD" w:rsidP="00552D9F">
      <w:pPr>
        <w:ind w:left="4248" w:firstLine="708"/>
        <w:jc w:val="center"/>
        <w:rPr>
          <w:sz w:val="28"/>
          <w:szCs w:val="28"/>
        </w:rPr>
      </w:pPr>
    </w:p>
    <w:p w:rsidR="0085620F" w:rsidRDefault="0085620F" w:rsidP="00EB39CD">
      <w:pPr>
        <w:ind w:firstLine="283"/>
        <w:jc w:val="right"/>
        <w:rPr>
          <w:bCs/>
          <w:sz w:val="28"/>
          <w:szCs w:val="28"/>
        </w:rPr>
        <w:sectPr w:rsidR="0085620F" w:rsidSect="002C461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B39CD" w:rsidRPr="004A3836" w:rsidRDefault="00EB39CD" w:rsidP="00EB39CD">
      <w:pPr>
        <w:ind w:firstLine="283"/>
        <w:jc w:val="right"/>
        <w:rPr>
          <w:bCs/>
        </w:rPr>
      </w:pPr>
      <w:r w:rsidRPr="004A3836">
        <w:rPr>
          <w:bCs/>
        </w:rPr>
        <w:lastRenderedPageBreak/>
        <w:t>Приложение №1</w:t>
      </w:r>
    </w:p>
    <w:p w:rsidR="00EB39CD" w:rsidRPr="004A3836" w:rsidRDefault="00EB39CD" w:rsidP="00EB39CD">
      <w:pPr>
        <w:tabs>
          <w:tab w:val="left" w:pos="1134"/>
        </w:tabs>
        <w:ind w:firstLine="283"/>
        <w:jc w:val="right"/>
      </w:pPr>
      <w:r w:rsidRPr="004A3836">
        <w:rPr>
          <w:bCs/>
        </w:rPr>
        <w:t xml:space="preserve">к Положению о зимнем </w:t>
      </w:r>
      <w:r w:rsidRPr="004A3836">
        <w:t>Фестивале</w:t>
      </w:r>
    </w:p>
    <w:p w:rsidR="00EB39CD" w:rsidRPr="004A3836" w:rsidRDefault="00EB39CD" w:rsidP="00EB39CD">
      <w:pPr>
        <w:tabs>
          <w:tab w:val="left" w:pos="1134"/>
        </w:tabs>
        <w:ind w:firstLine="283"/>
        <w:jc w:val="right"/>
      </w:pPr>
      <w:r w:rsidRPr="004A3836">
        <w:t>Всероссийского физкультурно-спортивного</w:t>
      </w:r>
    </w:p>
    <w:p w:rsidR="00EB39CD" w:rsidRPr="004A3836" w:rsidRDefault="00EB39CD" w:rsidP="00EB39CD">
      <w:pPr>
        <w:tabs>
          <w:tab w:val="left" w:pos="1134"/>
        </w:tabs>
        <w:ind w:firstLine="283"/>
        <w:jc w:val="right"/>
        <w:rPr>
          <w:bCs/>
        </w:rPr>
      </w:pPr>
      <w:r w:rsidRPr="004A3836">
        <w:t>комплекса «Готов к труду и обороне» (ГТО)</w:t>
      </w:r>
    </w:p>
    <w:p w:rsidR="00185BA1" w:rsidRPr="004A3836" w:rsidRDefault="00185BA1" w:rsidP="00185BA1">
      <w:pPr>
        <w:jc w:val="right"/>
      </w:pPr>
      <w:r w:rsidRPr="004A3836">
        <w:t>на территории городского округа Пелым</w:t>
      </w:r>
    </w:p>
    <w:p w:rsidR="00185BA1" w:rsidRPr="0028402B" w:rsidRDefault="00185BA1" w:rsidP="00EB39CD">
      <w:pPr>
        <w:tabs>
          <w:tab w:val="left" w:pos="1134"/>
        </w:tabs>
        <w:ind w:firstLine="283"/>
        <w:jc w:val="center"/>
        <w:rPr>
          <w:b/>
          <w:bCs/>
        </w:rPr>
      </w:pPr>
      <w:r w:rsidRPr="0028402B">
        <w:rPr>
          <w:b/>
          <w:bCs/>
        </w:rPr>
        <w:t>ЗАЯВКА</w:t>
      </w:r>
    </w:p>
    <w:p w:rsidR="00185BA1" w:rsidRPr="0028402B" w:rsidRDefault="00185BA1" w:rsidP="00185BA1">
      <w:pPr>
        <w:framePr w:hSpace="180" w:wrap="around" w:vAnchor="page" w:hAnchor="margin" w:y="3646"/>
        <w:ind w:firstLine="283"/>
        <w:jc w:val="center"/>
        <w:rPr>
          <w:b/>
        </w:rPr>
      </w:pPr>
    </w:p>
    <w:p w:rsidR="00185BA1" w:rsidRPr="0028402B" w:rsidRDefault="00185BA1" w:rsidP="00185BA1">
      <w:pPr>
        <w:ind w:hanging="406"/>
        <w:jc w:val="center"/>
        <w:rPr>
          <w:b/>
        </w:rPr>
      </w:pPr>
      <w:r w:rsidRPr="0028402B">
        <w:rPr>
          <w:b/>
        </w:rPr>
        <w:t>на участие в муниципальных фестивалях  «ГТО – одна страна, одна команда!» на территории городского округа Пелым 2017-2018 года</w:t>
      </w:r>
    </w:p>
    <w:p w:rsidR="00A92B36" w:rsidRDefault="00A92B36" w:rsidP="0085620F">
      <w:pPr>
        <w:tabs>
          <w:tab w:val="left" w:pos="9923"/>
        </w:tabs>
        <w:ind w:right="141" w:firstLine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</w:p>
    <w:p w:rsidR="00A92B36" w:rsidRPr="00A92B36" w:rsidRDefault="00A92B36" w:rsidP="00A92B36">
      <w:pPr>
        <w:tabs>
          <w:tab w:val="left" w:pos="9923"/>
        </w:tabs>
        <w:ind w:right="141" w:firstLine="283"/>
        <w:jc w:val="center"/>
        <w:rPr>
          <w:bCs/>
          <w:i/>
          <w:sz w:val="20"/>
          <w:szCs w:val="20"/>
        </w:rPr>
      </w:pPr>
      <w:r w:rsidRPr="00A92B36">
        <w:rPr>
          <w:bCs/>
          <w:i/>
          <w:sz w:val="20"/>
          <w:szCs w:val="20"/>
        </w:rPr>
        <w:t>_______________________________________________________________________________</w:t>
      </w:r>
      <w:r w:rsidR="0028402B">
        <w:rPr>
          <w:bCs/>
          <w:i/>
          <w:sz w:val="20"/>
          <w:szCs w:val="20"/>
        </w:rPr>
        <w:t>_______________________</w:t>
      </w:r>
      <w:r w:rsidRPr="00A92B36">
        <w:rPr>
          <w:bCs/>
          <w:i/>
          <w:sz w:val="20"/>
          <w:szCs w:val="20"/>
        </w:rPr>
        <w:t xml:space="preserve">_ </w:t>
      </w:r>
    </w:p>
    <w:p w:rsidR="00A92B36" w:rsidRPr="00A92B36" w:rsidRDefault="00A92B36" w:rsidP="00A92B36">
      <w:pPr>
        <w:tabs>
          <w:tab w:val="left" w:pos="9923"/>
        </w:tabs>
        <w:ind w:right="141" w:firstLine="283"/>
        <w:jc w:val="center"/>
        <w:rPr>
          <w:bCs/>
          <w:i/>
          <w:sz w:val="20"/>
          <w:szCs w:val="20"/>
        </w:rPr>
      </w:pPr>
      <w:r w:rsidRPr="00A92B36">
        <w:rPr>
          <w:bCs/>
          <w:i/>
          <w:sz w:val="20"/>
          <w:szCs w:val="20"/>
        </w:rPr>
        <w:t>(Название учреждения)</w:t>
      </w:r>
    </w:p>
    <w:p w:rsidR="00A92B36" w:rsidRDefault="00A92B36" w:rsidP="00A92B36">
      <w:pPr>
        <w:tabs>
          <w:tab w:val="left" w:pos="9923"/>
        </w:tabs>
        <w:ind w:right="141" w:firstLine="283"/>
        <w:jc w:val="both"/>
        <w:rPr>
          <w:bCs/>
          <w:sz w:val="20"/>
          <w:szCs w:val="20"/>
        </w:rPr>
      </w:pP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3265"/>
        <w:gridCol w:w="1526"/>
        <w:gridCol w:w="3170"/>
        <w:gridCol w:w="3780"/>
        <w:gridCol w:w="2880"/>
      </w:tblGrid>
      <w:tr w:rsidR="00102257" w:rsidRPr="00861393" w:rsidTr="00861393">
        <w:trPr>
          <w:trHeight w:val="1063"/>
        </w:trPr>
        <w:tc>
          <w:tcPr>
            <w:tcW w:w="735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center"/>
              <w:rPr>
                <w:bCs/>
                <w:sz w:val="28"/>
                <w:szCs w:val="28"/>
              </w:rPr>
            </w:pPr>
            <w:r w:rsidRPr="0086139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265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center"/>
              <w:rPr>
                <w:bCs/>
                <w:sz w:val="28"/>
                <w:szCs w:val="28"/>
              </w:rPr>
            </w:pPr>
            <w:r w:rsidRPr="00861393">
              <w:rPr>
                <w:bCs/>
                <w:sz w:val="28"/>
                <w:szCs w:val="28"/>
              </w:rPr>
              <w:t>Фамилия, имя, отчество</w:t>
            </w:r>
            <w:r w:rsidR="0085620F" w:rsidRPr="00861393">
              <w:rPr>
                <w:bCs/>
                <w:sz w:val="28"/>
                <w:szCs w:val="28"/>
              </w:rPr>
              <w:t xml:space="preserve"> </w:t>
            </w:r>
          </w:p>
          <w:p w:rsidR="0085620F" w:rsidRPr="00861393" w:rsidRDefault="0085620F" w:rsidP="00861393">
            <w:pPr>
              <w:tabs>
                <w:tab w:val="left" w:pos="9923"/>
              </w:tabs>
              <w:ind w:right="141"/>
              <w:jc w:val="center"/>
              <w:rPr>
                <w:bCs/>
                <w:sz w:val="28"/>
                <w:szCs w:val="28"/>
              </w:rPr>
            </w:pPr>
            <w:r w:rsidRPr="00861393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1526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center"/>
              <w:rPr>
                <w:bCs/>
                <w:sz w:val="28"/>
                <w:szCs w:val="28"/>
              </w:rPr>
            </w:pPr>
            <w:r w:rsidRPr="00861393">
              <w:rPr>
                <w:bCs/>
                <w:sz w:val="28"/>
                <w:szCs w:val="28"/>
              </w:rPr>
              <w:t>Дата рождения (д.м.г.)</w:t>
            </w:r>
          </w:p>
        </w:tc>
        <w:tc>
          <w:tcPr>
            <w:tcW w:w="3170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center"/>
              <w:rPr>
                <w:bCs/>
                <w:sz w:val="28"/>
                <w:szCs w:val="28"/>
              </w:rPr>
            </w:pPr>
            <w:r w:rsidRPr="00861393">
              <w:rPr>
                <w:bCs/>
                <w:sz w:val="28"/>
                <w:szCs w:val="28"/>
              </w:rPr>
              <w:t>ИД номер в АИС ГТО (при наличии)</w:t>
            </w:r>
          </w:p>
        </w:tc>
        <w:tc>
          <w:tcPr>
            <w:tcW w:w="3780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center"/>
              <w:rPr>
                <w:bCs/>
                <w:sz w:val="28"/>
                <w:szCs w:val="28"/>
              </w:rPr>
            </w:pPr>
            <w:r w:rsidRPr="00861393">
              <w:rPr>
                <w:bCs/>
                <w:sz w:val="28"/>
                <w:szCs w:val="28"/>
              </w:rPr>
              <w:t>Название организации (в соответствии с Уставом)</w:t>
            </w:r>
          </w:p>
        </w:tc>
        <w:tc>
          <w:tcPr>
            <w:tcW w:w="2880" w:type="dxa"/>
            <w:shd w:val="clear" w:color="auto" w:fill="auto"/>
          </w:tcPr>
          <w:p w:rsidR="00A92B36" w:rsidRPr="00861393" w:rsidRDefault="00A92B36" w:rsidP="00861393">
            <w:pPr>
              <w:jc w:val="center"/>
              <w:rPr>
                <w:bCs/>
                <w:sz w:val="28"/>
                <w:szCs w:val="28"/>
              </w:rPr>
            </w:pPr>
            <w:r w:rsidRPr="00861393">
              <w:rPr>
                <w:bCs/>
                <w:sz w:val="28"/>
                <w:szCs w:val="28"/>
              </w:rPr>
              <w:t>Виза врача</w:t>
            </w:r>
          </w:p>
        </w:tc>
      </w:tr>
      <w:tr w:rsidR="00102257" w:rsidRPr="00861393" w:rsidTr="00861393">
        <w:trPr>
          <w:trHeight w:val="938"/>
        </w:trPr>
        <w:tc>
          <w:tcPr>
            <w:tcW w:w="735" w:type="dxa"/>
          </w:tcPr>
          <w:p w:rsidR="00A92B36" w:rsidRPr="00861393" w:rsidRDefault="0085620F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  <w:r w:rsidRPr="008613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0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2B36" w:rsidRPr="00861393" w:rsidRDefault="0085620F" w:rsidP="0085620F">
            <w:pPr>
              <w:rPr>
                <w:bCs/>
              </w:rPr>
            </w:pPr>
            <w:r w:rsidRPr="00861393">
              <w:rPr>
                <w:i/>
              </w:rPr>
              <w:t>допущен.подпись врача. дата. печать напротив каждого участника соревнований</w:t>
            </w:r>
          </w:p>
        </w:tc>
      </w:tr>
      <w:tr w:rsidR="00102257" w:rsidRPr="00861393" w:rsidTr="00861393">
        <w:trPr>
          <w:trHeight w:val="330"/>
        </w:trPr>
        <w:tc>
          <w:tcPr>
            <w:tcW w:w="735" w:type="dxa"/>
          </w:tcPr>
          <w:p w:rsidR="00A92B36" w:rsidRPr="00861393" w:rsidRDefault="0085620F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  <w:r w:rsidRPr="0086139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0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2B36" w:rsidRPr="00861393" w:rsidRDefault="00A92B36" w:rsidP="0085620F">
            <w:pPr>
              <w:rPr>
                <w:bCs/>
                <w:sz w:val="28"/>
                <w:szCs w:val="28"/>
              </w:rPr>
            </w:pPr>
          </w:p>
        </w:tc>
      </w:tr>
      <w:tr w:rsidR="00102257" w:rsidRPr="00861393" w:rsidTr="00861393">
        <w:trPr>
          <w:trHeight w:val="346"/>
        </w:trPr>
        <w:tc>
          <w:tcPr>
            <w:tcW w:w="735" w:type="dxa"/>
          </w:tcPr>
          <w:p w:rsidR="00A92B36" w:rsidRPr="00861393" w:rsidRDefault="0085620F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  <w:r w:rsidRPr="0086139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0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A92B36" w:rsidRPr="00861393" w:rsidRDefault="00A92B36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2B36" w:rsidRPr="00861393" w:rsidRDefault="00A92B36" w:rsidP="0085620F">
            <w:pPr>
              <w:rPr>
                <w:bCs/>
                <w:sz w:val="28"/>
                <w:szCs w:val="28"/>
              </w:rPr>
            </w:pPr>
          </w:p>
        </w:tc>
      </w:tr>
      <w:tr w:rsidR="0085620F" w:rsidRPr="00861393" w:rsidTr="00861393">
        <w:trPr>
          <w:trHeight w:val="346"/>
        </w:trPr>
        <w:tc>
          <w:tcPr>
            <w:tcW w:w="735" w:type="dxa"/>
          </w:tcPr>
          <w:p w:rsidR="0085620F" w:rsidRPr="00861393" w:rsidRDefault="0085620F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  <w:r w:rsidRPr="0086139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85620F" w:rsidRPr="00861393" w:rsidRDefault="0085620F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85620F" w:rsidRPr="00861393" w:rsidRDefault="0085620F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0" w:type="dxa"/>
          </w:tcPr>
          <w:p w:rsidR="0085620F" w:rsidRPr="00861393" w:rsidRDefault="0085620F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85620F" w:rsidRPr="00861393" w:rsidRDefault="0085620F" w:rsidP="00861393">
            <w:pPr>
              <w:tabs>
                <w:tab w:val="left" w:pos="9923"/>
              </w:tabs>
              <w:ind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85620F" w:rsidRPr="00861393" w:rsidRDefault="0085620F" w:rsidP="0085620F">
            <w:pPr>
              <w:rPr>
                <w:bCs/>
                <w:sz w:val="28"/>
                <w:szCs w:val="28"/>
              </w:rPr>
            </w:pPr>
          </w:p>
        </w:tc>
      </w:tr>
    </w:tbl>
    <w:p w:rsidR="008071C6" w:rsidRDefault="008071C6" w:rsidP="0085620F">
      <w:pPr>
        <w:ind w:right="-427" w:firstLine="283"/>
        <w:jc w:val="both"/>
      </w:pPr>
    </w:p>
    <w:p w:rsidR="0085620F" w:rsidRPr="0085620F" w:rsidRDefault="0085620F" w:rsidP="0085620F">
      <w:pPr>
        <w:ind w:right="-427" w:firstLine="283"/>
        <w:jc w:val="both"/>
      </w:pPr>
      <w:r w:rsidRPr="0085620F">
        <w:t xml:space="preserve">Допущено к </w:t>
      </w:r>
      <w:r w:rsidRPr="0085620F">
        <w:rPr>
          <w:lang w:val="en-US"/>
        </w:rPr>
        <w:t>II</w:t>
      </w:r>
      <w:r w:rsidRPr="0085620F">
        <w:t xml:space="preserve"> (региональному) этапу Фестиваля комплекса ГТО _______________________ человек.</w:t>
      </w:r>
    </w:p>
    <w:p w:rsidR="0085620F" w:rsidRPr="0028402B" w:rsidRDefault="0085620F" w:rsidP="0085620F">
      <w:pPr>
        <w:ind w:right="-427" w:firstLine="283"/>
        <w:jc w:val="both"/>
        <w:rPr>
          <w:i/>
          <w:sz w:val="20"/>
          <w:szCs w:val="20"/>
        </w:rPr>
      </w:pPr>
      <w:r w:rsidRPr="0085620F">
        <w:tab/>
      </w:r>
      <w:r w:rsidRPr="0085620F">
        <w:tab/>
      </w:r>
      <w:r w:rsidRPr="0085620F">
        <w:tab/>
      </w:r>
      <w:r w:rsidRPr="0085620F">
        <w:tab/>
      </w:r>
      <w:r w:rsidRPr="0085620F">
        <w:tab/>
      </w:r>
      <w:r w:rsidRPr="0085620F">
        <w:tab/>
      </w:r>
      <w:r w:rsidRPr="0085620F">
        <w:tab/>
      </w:r>
      <w:r w:rsidRPr="0085620F">
        <w:tab/>
      </w:r>
      <w:r w:rsidRPr="0085620F">
        <w:rPr>
          <w:i/>
        </w:rPr>
        <w:tab/>
      </w:r>
      <w:r w:rsidR="0028402B" w:rsidRPr="0028402B">
        <w:rPr>
          <w:i/>
          <w:sz w:val="20"/>
          <w:szCs w:val="20"/>
        </w:rPr>
        <w:t xml:space="preserve">                      </w:t>
      </w:r>
      <w:r w:rsidRPr="0028402B">
        <w:rPr>
          <w:i/>
          <w:sz w:val="20"/>
          <w:szCs w:val="20"/>
        </w:rPr>
        <w:t>(прописью)</w:t>
      </w:r>
    </w:p>
    <w:p w:rsidR="0085620F" w:rsidRPr="0085620F" w:rsidRDefault="0085620F" w:rsidP="0085620F">
      <w:pPr>
        <w:ind w:right="-427" w:firstLine="283"/>
        <w:jc w:val="both"/>
      </w:pPr>
      <w:r w:rsidRPr="0085620F">
        <w:t>Главный врач ______________________________ / _________________</w:t>
      </w:r>
    </w:p>
    <w:p w:rsidR="0085620F" w:rsidRPr="0028402B" w:rsidRDefault="0085620F" w:rsidP="0085620F">
      <w:pPr>
        <w:ind w:right="-427" w:firstLine="283"/>
        <w:jc w:val="both"/>
        <w:rPr>
          <w:i/>
          <w:sz w:val="20"/>
          <w:szCs w:val="20"/>
        </w:rPr>
      </w:pPr>
      <w:r w:rsidRPr="0085620F">
        <w:tab/>
      </w:r>
      <w:r w:rsidRPr="0085620F">
        <w:tab/>
      </w:r>
      <w:r w:rsidRPr="0085620F">
        <w:tab/>
      </w:r>
      <w:r w:rsidR="0028402B">
        <w:t xml:space="preserve">                 </w:t>
      </w:r>
      <w:r w:rsidRPr="0028402B">
        <w:rPr>
          <w:i/>
          <w:sz w:val="20"/>
          <w:szCs w:val="20"/>
        </w:rPr>
        <w:t>(ФИО)                                  (подпись)</w:t>
      </w:r>
    </w:p>
    <w:p w:rsidR="0085620F" w:rsidRPr="0085620F" w:rsidRDefault="0028402B" w:rsidP="0028402B">
      <w:pPr>
        <w:ind w:right="-427" w:firstLine="283"/>
        <w:rPr>
          <w:i/>
        </w:rPr>
      </w:pPr>
      <w:r>
        <w:rPr>
          <w:i/>
        </w:rPr>
        <w:t xml:space="preserve">ДАТА </w:t>
      </w:r>
      <w:r w:rsidR="0085620F" w:rsidRPr="0028402B">
        <w:rPr>
          <w:i/>
        </w:rPr>
        <w:t xml:space="preserve"> (М.П. медицинского учреждения</w:t>
      </w:r>
      <w:r w:rsidR="0085620F" w:rsidRPr="0085620F">
        <w:rPr>
          <w:i/>
        </w:rPr>
        <w:t>)</w:t>
      </w:r>
    </w:p>
    <w:p w:rsidR="0085620F" w:rsidRDefault="0085620F" w:rsidP="0085620F">
      <w:pPr>
        <w:ind w:right="-427" w:firstLine="283"/>
        <w:jc w:val="right"/>
      </w:pPr>
    </w:p>
    <w:p w:rsidR="0028402B" w:rsidRDefault="007D549A" w:rsidP="0028402B">
      <w:pPr>
        <w:ind w:right="-427" w:firstLine="283"/>
        <w:jc w:val="both"/>
      </w:pPr>
      <w:r>
        <w:t>Руководитель учреждения</w:t>
      </w:r>
      <w:r w:rsidR="0028402B">
        <w:t xml:space="preserve"> _________________________ /____________________________/</w:t>
      </w:r>
    </w:p>
    <w:p w:rsidR="0028402B" w:rsidRPr="0028402B" w:rsidRDefault="0028402B" w:rsidP="0028402B">
      <w:pPr>
        <w:ind w:left="2832" w:right="-427" w:firstLine="708"/>
        <w:jc w:val="both"/>
        <w:rPr>
          <w:i/>
          <w:sz w:val="20"/>
          <w:szCs w:val="20"/>
        </w:rPr>
      </w:pPr>
      <w:r w:rsidRPr="0028402B">
        <w:rPr>
          <w:i/>
          <w:sz w:val="20"/>
          <w:szCs w:val="20"/>
        </w:rPr>
        <w:t>(подпись)                                            (Ф.И.О.)</w:t>
      </w:r>
    </w:p>
    <w:p w:rsidR="0028402B" w:rsidRDefault="0028402B" w:rsidP="0028402B">
      <w:pPr>
        <w:ind w:right="-427" w:firstLine="283"/>
        <w:jc w:val="both"/>
      </w:pPr>
      <w:r w:rsidRPr="0028402B">
        <w:rPr>
          <w:i/>
        </w:rPr>
        <w:t>М.П.</w:t>
      </w:r>
    </w:p>
    <w:p w:rsidR="0028402B" w:rsidRDefault="0028402B" w:rsidP="0028402B">
      <w:pPr>
        <w:ind w:right="-427" w:firstLine="283"/>
        <w:jc w:val="both"/>
      </w:pPr>
      <w:r>
        <w:t>Руководитель делегации_________________________ /____________________________/</w:t>
      </w:r>
    </w:p>
    <w:p w:rsidR="00A92B36" w:rsidRDefault="0028402B" w:rsidP="0028402B">
      <w:pPr>
        <w:ind w:left="2832" w:right="-427" w:firstLine="708"/>
        <w:jc w:val="both"/>
        <w:rPr>
          <w:i/>
          <w:sz w:val="20"/>
          <w:szCs w:val="20"/>
        </w:rPr>
      </w:pPr>
      <w:r w:rsidRPr="0028402B">
        <w:rPr>
          <w:i/>
          <w:sz w:val="20"/>
          <w:szCs w:val="20"/>
        </w:rPr>
        <w:t>(подпись)                                            (Ф.И.О.</w:t>
      </w:r>
      <w:r>
        <w:rPr>
          <w:i/>
          <w:sz w:val="20"/>
          <w:szCs w:val="20"/>
        </w:rPr>
        <w:t>)</w:t>
      </w:r>
    </w:p>
    <w:p w:rsidR="0028402B" w:rsidRDefault="0028402B" w:rsidP="0028402B">
      <w:pPr>
        <w:ind w:left="2832" w:right="-427" w:firstLine="708"/>
        <w:jc w:val="both"/>
        <w:rPr>
          <w:i/>
          <w:sz w:val="20"/>
          <w:szCs w:val="20"/>
        </w:rPr>
        <w:sectPr w:rsidR="0028402B" w:rsidSect="0085620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325AE1" w:rsidRPr="00A268BE" w:rsidRDefault="00325AE1" w:rsidP="00325AE1">
      <w:pPr>
        <w:ind w:left="4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УТВЕРЖДЕНО:</w:t>
      </w:r>
    </w:p>
    <w:p w:rsidR="00652473" w:rsidRDefault="000B33C6" w:rsidP="000B33C6">
      <w:pPr>
        <w:tabs>
          <w:tab w:val="left" w:pos="7740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325AE1" w:rsidRPr="00A268B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="00325AE1" w:rsidRPr="00A268BE">
        <w:rPr>
          <w:sz w:val="28"/>
          <w:szCs w:val="28"/>
        </w:rPr>
        <w:t xml:space="preserve">городского округа </w:t>
      </w:r>
      <w:r w:rsidR="00325AE1">
        <w:rPr>
          <w:sz w:val="28"/>
          <w:szCs w:val="28"/>
        </w:rPr>
        <w:t xml:space="preserve">Пелым </w:t>
      </w:r>
    </w:p>
    <w:p w:rsidR="00325AE1" w:rsidRPr="00A268BE" w:rsidRDefault="00652473" w:rsidP="000B33C6">
      <w:pPr>
        <w:tabs>
          <w:tab w:val="left" w:pos="7740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52473">
        <w:rPr>
          <w:sz w:val="28"/>
          <w:szCs w:val="28"/>
          <w:u w:val="single"/>
        </w:rPr>
        <w:t>16</w:t>
      </w:r>
      <w:r w:rsidR="00325AE1" w:rsidRPr="00652473">
        <w:rPr>
          <w:sz w:val="28"/>
          <w:szCs w:val="28"/>
          <w:u w:val="single"/>
        </w:rPr>
        <w:t>.02.2018</w:t>
      </w:r>
      <w:r w:rsidR="00325AE1">
        <w:rPr>
          <w:sz w:val="28"/>
          <w:szCs w:val="28"/>
        </w:rPr>
        <w:t xml:space="preserve"> № </w:t>
      </w:r>
      <w:r w:rsidRPr="00652473">
        <w:rPr>
          <w:sz w:val="28"/>
          <w:szCs w:val="28"/>
          <w:u w:val="single"/>
        </w:rPr>
        <w:t>42</w:t>
      </w:r>
    </w:p>
    <w:p w:rsidR="00423CB1" w:rsidRDefault="00423CB1">
      <w:pPr>
        <w:rPr>
          <w:b/>
          <w:sz w:val="28"/>
          <w:szCs w:val="28"/>
        </w:rPr>
      </w:pPr>
    </w:p>
    <w:p w:rsidR="00325AE1" w:rsidRPr="00325AE1" w:rsidRDefault="00325AE1" w:rsidP="00325AE1">
      <w:pPr>
        <w:pStyle w:val="4"/>
        <w:jc w:val="center"/>
        <w:rPr>
          <w:bCs w:val="0"/>
        </w:rPr>
      </w:pPr>
      <w:r w:rsidRPr="00325AE1">
        <w:rPr>
          <w:bCs w:val="0"/>
        </w:rPr>
        <w:t>СОСТАВ</w:t>
      </w:r>
    </w:p>
    <w:p w:rsidR="00325AE1" w:rsidRDefault="0028402B" w:rsidP="00325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25AE1">
        <w:rPr>
          <w:b/>
          <w:sz w:val="28"/>
          <w:szCs w:val="28"/>
        </w:rPr>
        <w:t xml:space="preserve">рганизационного комитета по подготовке и проведению </w:t>
      </w:r>
    </w:p>
    <w:p w:rsidR="00325AE1" w:rsidRDefault="00325AE1" w:rsidP="00325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A37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этапа Всероссийского физкультурно-спортивного</w:t>
      </w:r>
      <w:r w:rsidRPr="00B138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зимнего фестиваля «ГТО – одна страна, одна команда!» </w:t>
      </w:r>
    </w:p>
    <w:p w:rsidR="00325AE1" w:rsidRDefault="00325AE1" w:rsidP="00325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городского округа Пелым </w:t>
      </w:r>
    </w:p>
    <w:p w:rsidR="00325AE1" w:rsidRDefault="00325AE1" w:rsidP="00325AE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8402B" w:rsidRPr="00204538" w:rsidRDefault="0028402B" w:rsidP="00325AE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7059"/>
      </w:tblGrid>
      <w:tr w:rsidR="00325AE1" w:rsidRPr="00204538" w:rsidTr="0028402B">
        <w:tc>
          <w:tcPr>
            <w:tcW w:w="2841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B39CD">
              <w:rPr>
                <w:color w:val="000000"/>
                <w:sz w:val="28"/>
                <w:szCs w:val="28"/>
              </w:rPr>
              <w:t>Пелевина</w:t>
            </w:r>
            <w:r w:rsidRPr="00EB39C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B39CD">
              <w:rPr>
                <w:color w:val="000000"/>
                <w:sz w:val="28"/>
                <w:szCs w:val="28"/>
              </w:rPr>
              <w:t>А.А.</w:t>
            </w:r>
          </w:p>
        </w:tc>
        <w:tc>
          <w:tcPr>
            <w:tcW w:w="7059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>- заместитель главы администрации городского округа Пелым, председатель комитета;</w:t>
            </w:r>
          </w:p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25AE1" w:rsidRPr="00204538" w:rsidTr="0028402B">
        <w:tc>
          <w:tcPr>
            <w:tcW w:w="2841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B39CD">
              <w:rPr>
                <w:color w:val="000000"/>
                <w:sz w:val="28"/>
                <w:szCs w:val="28"/>
              </w:rPr>
              <w:t>Бородин О.И</w:t>
            </w:r>
          </w:p>
        </w:tc>
        <w:tc>
          <w:tcPr>
            <w:tcW w:w="7059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>- специалист администрации городского округа Пелым, секретарь комитета;</w:t>
            </w:r>
          </w:p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25AE1" w:rsidRPr="00204538" w:rsidTr="0028402B">
        <w:tc>
          <w:tcPr>
            <w:tcW w:w="2841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EB39CD">
              <w:rPr>
                <w:b/>
                <w:sz w:val="28"/>
                <w:szCs w:val="28"/>
              </w:rPr>
              <w:t>Члены комитета:</w:t>
            </w:r>
          </w:p>
        </w:tc>
        <w:tc>
          <w:tcPr>
            <w:tcW w:w="7059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25AE1" w:rsidRPr="00204538" w:rsidTr="0028402B">
        <w:tc>
          <w:tcPr>
            <w:tcW w:w="2841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>Безрукова Ю.С.</w:t>
            </w:r>
          </w:p>
        </w:tc>
        <w:tc>
          <w:tcPr>
            <w:tcW w:w="7059" w:type="dxa"/>
          </w:tcPr>
          <w:p w:rsidR="00EB39CD" w:rsidRPr="00EB39CD" w:rsidRDefault="00325AE1" w:rsidP="00EB39C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 xml:space="preserve">руководитель муниципального центра тестирования </w:t>
            </w:r>
            <w:r w:rsidR="00EB39CD" w:rsidRPr="00EB39CD">
              <w:rPr>
                <w:sz w:val="28"/>
                <w:szCs w:val="28"/>
              </w:rPr>
              <w:t>городского округа Пелым, учитель муниципального казенного общеобразовательного учреждения средней общеобразовательной школы № 1 п. Пелым;</w:t>
            </w:r>
          </w:p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25AE1" w:rsidRPr="00204538" w:rsidTr="0028402B">
        <w:tc>
          <w:tcPr>
            <w:tcW w:w="2841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B39CD">
              <w:rPr>
                <w:color w:val="000000"/>
                <w:sz w:val="28"/>
                <w:szCs w:val="28"/>
              </w:rPr>
              <w:t>Сорокина О.В.</w:t>
            </w:r>
          </w:p>
        </w:tc>
        <w:tc>
          <w:tcPr>
            <w:tcW w:w="7059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>- ведущий специалист администрации городского округа Пелым, секретарь комитета;</w:t>
            </w:r>
          </w:p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25AE1" w:rsidRPr="00204538" w:rsidTr="0028402B">
        <w:tc>
          <w:tcPr>
            <w:tcW w:w="2841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B39CD">
              <w:rPr>
                <w:color w:val="000000"/>
                <w:sz w:val="28"/>
                <w:szCs w:val="28"/>
              </w:rPr>
              <w:t>Садртдинова Н.Г.</w:t>
            </w:r>
          </w:p>
        </w:tc>
        <w:tc>
          <w:tcPr>
            <w:tcW w:w="7059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>- специалист администрации городского округа Пелым;</w:t>
            </w:r>
          </w:p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25AE1" w:rsidRPr="00204538" w:rsidTr="0028402B">
        <w:tc>
          <w:tcPr>
            <w:tcW w:w="2841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B39CD">
              <w:rPr>
                <w:color w:val="000000"/>
                <w:sz w:val="28"/>
                <w:szCs w:val="28"/>
              </w:rPr>
              <w:t>Полывода Л.А.</w:t>
            </w:r>
          </w:p>
        </w:tc>
        <w:tc>
          <w:tcPr>
            <w:tcW w:w="7059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>- директор муниципального казенного общеобразовательного учреждения средней общеобразовательной школы № 2 п. Атымья;</w:t>
            </w:r>
          </w:p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25AE1" w:rsidRPr="00204538" w:rsidTr="0028402B">
        <w:tc>
          <w:tcPr>
            <w:tcW w:w="2841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B39CD">
              <w:rPr>
                <w:color w:val="000000"/>
                <w:sz w:val="28"/>
                <w:szCs w:val="28"/>
              </w:rPr>
              <w:t>Смирнова Т.А.</w:t>
            </w:r>
          </w:p>
        </w:tc>
        <w:tc>
          <w:tcPr>
            <w:tcW w:w="7059" w:type="dxa"/>
          </w:tcPr>
          <w:p w:rsidR="00325AE1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>- директор муниципального казенного общеобразовательного учреждения средней общеобразовательной школы № 1 п. Пелым;</w:t>
            </w:r>
          </w:p>
          <w:p w:rsidR="00516CB5" w:rsidRPr="00EB39CD" w:rsidRDefault="00516CB5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25AE1" w:rsidRPr="00204538" w:rsidTr="0028402B">
        <w:tc>
          <w:tcPr>
            <w:tcW w:w="2841" w:type="dxa"/>
          </w:tcPr>
          <w:p w:rsidR="00325AE1" w:rsidRPr="00EB39CD" w:rsidRDefault="00325AE1" w:rsidP="00A967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B39CD">
              <w:rPr>
                <w:color w:val="000000"/>
                <w:sz w:val="28"/>
                <w:szCs w:val="28"/>
              </w:rPr>
              <w:t>Ульянова И.А.</w:t>
            </w:r>
          </w:p>
        </w:tc>
        <w:tc>
          <w:tcPr>
            <w:tcW w:w="7059" w:type="dxa"/>
          </w:tcPr>
          <w:p w:rsidR="00325AE1" w:rsidRPr="00EB39CD" w:rsidRDefault="00325AE1" w:rsidP="00A96722">
            <w:pPr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>- директор муниципального казенного учреждения культуры «Дом культуры п. Пелым»;</w:t>
            </w:r>
          </w:p>
          <w:p w:rsidR="00325AE1" w:rsidRPr="00EB39CD" w:rsidRDefault="00325AE1" w:rsidP="00A9672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25AE1" w:rsidRPr="00204538" w:rsidTr="0028402B">
        <w:tc>
          <w:tcPr>
            <w:tcW w:w="2841" w:type="dxa"/>
          </w:tcPr>
          <w:p w:rsidR="00325AE1" w:rsidRPr="00EB39CD" w:rsidRDefault="00EB39CD" w:rsidP="00A967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B39CD">
              <w:rPr>
                <w:color w:val="000000"/>
                <w:sz w:val="28"/>
                <w:szCs w:val="28"/>
              </w:rPr>
              <w:t>Полякова Н.А</w:t>
            </w:r>
          </w:p>
        </w:tc>
        <w:tc>
          <w:tcPr>
            <w:tcW w:w="7059" w:type="dxa"/>
          </w:tcPr>
          <w:p w:rsidR="00325AE1" w:rsidRPr="00EB39CD" w:rsidRDefault="00325AE1" w:rsidP="00A96722">
            <w:pPr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 xml:space="preserve">- </w:t>
            </w:r>
            <w:r w:rsidR="00EB39CD" w:rsidRPr="00EB39CD">
              <w:rPr>
                <w:sz w:val="28"/>
                <w:szCs w:val="28"/>
              </w:rPr>
              <w:t>учитель муниципального казенного общеобразовательного учреждения средней общеобразовательной школы № 2 п.</w:t>
            </w:r>
            <w:r w:rsidR="00EB39CD">
              <w:rPr>
                <w:sz w:val="28"/>
                <w:szCs w:val="28"/>
              </w:rPr>
              <w:t xml:space="preserve"> </w:t>
            </w:r>
            <w:r w:rsidR="00EB39CD" w:rsidRPr="00EB39CD">
              <w:rPr>
                <w:sz w:val="28"/>
                <w:szCs w:val="28"/>
              </w:rPr>
              <w:t>Атымья</w:t>
            </w:r>
            <w:r w:rsidRPr="00EB39CD">
              <w:rPr>
                <w:sz w:val="28"/>
                <w:szCs w:val="28"/>
              </w:rPr>
              <w:t>;</w:t>
            </w:r>
          </w:p>
        </w:tc>
      </w:tr>
      <w:tr w:rsidR="00325AE1" w:rsidRPr="00204538" w:rsidTr="0028402B">
        <w:tc>
          <w:tcPr>
            <w:tcW w:w="2841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B39CD">
              <w:rPr>
                <w:color w:val="000000"/>
                <w:sz w:val="28"/>
                <w:szCs w:val="28"/>
              </w:rPr>
              <w:lastRenderedPageBreak/>
              <w:t>Молостова И.В.</w:t>
            </w:r>
          </w:p>
        </w:tc>
        <w:tc>
          <w:tcPr>
            <w:tcW w:w="7059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>- учитель муниципального казенного общеобразовательного учреждения средней общеобразовательной школы № 1 п. Пелым;</w:t>
            </w:r>
          </w:p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25AE1" w:rsidRPr="00204538" w:rsidTr="0028402B">
        <w:tc>
          <w:tcPr>
            <w:tcW w:w="2841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B39CD">
              <w:rPr>
                <w:color w:val="000000"/>
                <w:sz w:val="28"/>
                <w:szCs w:val="28"/>
              </w:rPr>
              <w:t>Лященко Е.В.</w:t>
            </w:r>
          </w:p>
        </w:tc>
        <w:tc>
          <w:tcPr>
            <w:tcW w:w="7059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>- инструктор по физической культуре муниципального автономного дошкольного образовательного учреждения детский сад №2 «Колобок»;</w:t>
            </w:r>
          </w:p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 xml:space="preserve"> </w:t>
            </w:r>
          </w:p>
        </w:tc>
      </w:tr>
      <w:tr w:rsidR="00325AE1" w:rsidRPr="00204538" w:rsidTr="0028402B">
        <w:tc>
          <w:tcPr>
            <w:tcW w:w="2841" w:type="dxa"/>
          </w:tcPr>
          <w:p w:rsidR="00325AE1" w:rsidRPr="00EB39CD" w:rsidRDefault="00325AE1" w:rsidP="00A967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B39CD">
              <w:rPr>
                <w:color w:val="000000"/>
                <w:sz w:val="28"/>
                <w:szCs w:val="28"/>
              </w:rPr>
              <w:t>Варина А.В.</w:t>
            </w:r>
          </w:p>
        </w:tc>
        <w:tc>
          <w:tcPr>
            <w:tcW w:w="7059" w:type="dxa"/>
          </w:tcPr>
          <w:p w:rsidR="00325AE1" w:rsidRPr="00EB39CD" w:rsidRDefault="00325AE1" w:rsidP="00A96722">
            <w:pPr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>- тренер-преподаватель по спорту культурно-спортивного комплекса Пелымского ЛПУМГ (по согласованию);</w:t>
            </w:r>
            <w:r w:rsidRPr="00EB39CD">
              <w:rPr>
                <w:sz w:val="28"/>
                <w:szCs w:val="28"/>
              </w:rPr>
              <w:tab/>
            </w:r>
          </w:p>
          <w:p w:rsidR="00325AE1" w:rsidRPr="00EB39CD" w:rsidRDefault="00325AE1" w:rsidP="00A9672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25AE1" w:rsidRPr="00204538" w:rsidTr="0028402B">
        <w:tc>
          <w:tcPr>
            <w:tcW w:w="2841" w:type="dxa"/>
          </w:tcPr>
          <w:p w:rsidR="00325AE1" w:rsidRPr="00EB39CD" w:rsidRDefault="00325AE1" w:rsidP="00A96722">
            <w:pPr>
              <w:suppressAutoHyphens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B39CD">
              <w:rPr>
                <w:color w:val="000000"/>
                <w:sz w:val="28"/>
                <w:szCs w:val="28"/>
              </w:rPr>
              <w:t>Епонешников М.В</w:t>
            </w:r>
          </w:p>
        </w:tc>
        <w:tc>
          <w:tcPr>
            <w:tcW w:w="7059" w:type="dxa"/>
          </w:tcPr>
          <w:p w:rsidR="00325AE1" w:rsidRPr="00EB39CD" w:rsidRDefault="00325AE1" w:rsidP="00A96722">
            <w:pPr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>- заведующий Пелымским отделением ГБУЗ СО «Краснотурьинская городская больница»;</w:t>
            </w:r>
          </w:p>
          <w:p w:rsidR="00325AE1" w:rsidRPr="00EB39CD" w:rsidRDefault="00325AE1" w:rsidP="00A9672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25AE1" w:rsidRPr="00204538" w:rsidTr="0028402B">
        <w:tc>
          <w:tcPr>
            <w:tcW w:w="2841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B39CD">
              <w:rPr>
                <w:color w:val="000000"/>
                <w:sz w:val="28"/>
                <w:szCs w:val="28"/>
              </w:rPr>
              <w:t>Коновалов Ю.В.</w:t>
            </w:r>
          </w:p>
        </w:tc>
        <w:tc>
          <w:tcPr>
            <w:tcW w:w="7059" w:type="dxa"/>
          </w:tcPr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B39CD">
              <w:rPr>
                <w:sz w:val="28"/>
                <w:szCs w:val="28"/>
              </w:rPr>
              <w:t>- начальник отделения полиции № 9 п. Пелым межмуниципального отдела Министерства вну</w:t>
            </w:r>
            <w:r w:rsidR="00EB39CD">
              <w:rPr>
                <w:sz w:val="28"/>
                <w:szCs w:val="28"/>
              </w:rPr>
              <w:t>тренних дел России «Ивдельский».</w:t>
            </w:r>
          </w:p>
          <w:p w:rsidR="00325AE1" w:rsidRPr="00EB39CD" w:rsidRDefault="00325AE1" w:rsidP="00A967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102257" w:rsidRDefault="00102257" w:rsidP="00E03425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02257" w:rsidSect="002840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1CD1"/>
    <w:multiLevelType w:val="hybridMultilevel"/>
    <w:tmpl w:val="4784ED3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53AA9"/>
    <w:multiLevelType w:val="hybridMultilevel"/>
    <w:tmpl w:val="25FA74A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A4CEE"/>
    <w:multiLevelType w:val="singleLevel"/>
    <w:tmpl w:val="397212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261E03"/>
    <w:multiLevelType w:val="multilevel"/>
    <w:tmpl w:val="E0943CBE"/>
    <w:lvl w:ilvl="0">
      <w:start w:val="2"/>
      <w:numFmt w:val="decimal"/>
      <w:lvlText w:val="%1."/>
      <w:lvlJc w:val="left"/>
      <w:pPr>
        <w:ind w:left="324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1EF73140"/>
    <w:multiLevelType w:val="hybridMultilevel"/>
    <w:tmpl w:val="8B46A7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6646C"/>
    <w:multiLevelType w:val="hybridMultilevel"/>
    <w:tmpl w:val="F51AAB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E3696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6277D4"/>
    <w:multiLevelType w:val="hybridMultilevel"/>
    <w:tmpl w:val="B4E8DFA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31C60"/>
    <w:multiLevelType w:val="hybridMultilevel"/>
    <w:tmpl w:val="8E8654FA"/>
    <w:lvl w:ilvl="0" w:tplc="1FBA82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526CB"/>
    <w:multiLevelType w:val="hybridMultilevel"/>
    <w:tmpl w:val="1650528A"/>
    <w:lvl w:ilvl="0" w:tplc="89E45B1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932A08"/>
    <w:multiLevelType w:val="hybridMultilevel"/>
    <w:tmpl w:val="6F2C6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D4B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ED7DF0"/>
    <w:multiLevelType w:val="hybridMultilevel"/>
    <w:tmpl w:val="7E6EAF9E"/>
    <w:lvl w:ilvl="0" w:tplc="FEB8A4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56A09CA"/>
    <w:multiLevelType w:val="singleLevel"/>
    <w:tmpl w:val="90048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557F1"/>
    <w:multiLevelType w:val="hybridMultilevel"/>
    <w:tmpl w:val="08C48F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975D8"/>
    <w:multiLevelType w:val="hybridMultilevel"/>
    <w:tmpl w:val="27AC41E0"/>
    <w:lvl w:ilvl="0" w:tplc="9BCC601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46F4DB5"/>
    <w:multiLevelType w:val="hybridMultilevel"/>
    <w:tmpl w:val="337A1722"/>
    <w:lvl w:ilvl="0" w:tplc="AB46249E">
      <w:start w:val="7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7A1B34AB"/>
    <w:multiLevelType w:val="multilevel"/>
    <w:tmpl w:val="E0943CB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5497D"/>
    <w:rsid w:val="0001437B"/>
    <w:rsid w:val="0003218C"/>
    <w:rsid w:val="000353D2"/>
    <w:rsid w:val="000420FF"/>
    <w:rsid w:val="000452CE"/>
    <w:rsid w:val="000939B0"/>
    <w:rsid w:val="000A4B82"/>
    <w:rsid w:val="000B2EF1"/>
    <w:rsid w:val="000B33AF"/>
    <w:rsid w:val="000B33C6"/>
    <w:rsid w:val="000D31AB"/>
    <w:rsid w:val="000E6BA2"/>
    <w:rsid w:val="00102257"/>
    <w:rsid w:val="00131CF0"/>
    <w:rsid w:val="00146AD5"/>
    <w:rsid w:val="00183BB5"/>
    <w:rsid w:val="00185BA1"/>
    <w:rsid w:val="00230F92"/>
    <w:rsid w:val="00232291"/>
    <w:rsid w:val="00260D14"/>
    <w:rsid w:val="0028402B"/>
    <w:rsid w:val="002C4611"/>
    <w:rsid w:val="002C496B"/>
    <w:rsid w:val="002E2BC9"/>
    <w:rsid w:val="002F467C"/>
    <w:rsid w:val="00325AE1"/>
    <w:rsid w:val="003A5DD0"/>
    <w:rsid w:val="003C50A8"/>
    <w:rsid w:val="003E6C28"/>
    <w:rsid w:val="003F6870"/>
    <w:rsid w:val="004145C5"/>
    <w:rsid w:val="00420ECC"/>
    <w:rsid w:val="00423CB1"/>
    <w:rsid w:val="00427707"/>
    <w:rsid w:val="00443EDA"/>
    <w:rsid w:val="00457CF8"/>
    <w:rsid w:val="00457DD4"/>
    <w:rsid w:val="004A3836"/>
    <w:rsid w:val="004B4A79"/>
    <w:rsid w:val="004D24B1"/>
    <w:rsid w:val="005006D0"/>
    <w:rsid w:val="00516CB5"/>
    <w:rsid w:val="0052058E"/>
    <w:rsid w:val="005510A1"/>
    <w:rsid w:val="00552D9F"/>
    <w:rsid w:val="00553434"/>
    <w:rsid w:val="0055497D"/>
    <w:rsid w:val="00563017"/>
    <w:rsid w:val="00564C98"/>
    <w:rsid w:val="00570E97"/>
    <w:rsid w:val="005727D5"/>
    <w:rsid w:val="00575968"/>
    <w:rsid w:val="005B0FDB"/>
    <w:rsid w:val="005C1C98"/>
    <w:rsid w:val="005C6E6B"/>
    <w:rsid w:val="005C79B0"/>
    <w:rsid w:val="005C7B39"/>
    <w:rsid w:val="00644ABA"/>
    <w:rsid w:val="00652473"/>
    <w:rsid w:val="0066176E"/>
    <w:rsid w:val="006642C0"/>
    <w:rsid w:val="00670AA0"/>
    <w:rsid w:val="00673F96"/>
    <w:rsid w:val="006872A9"/>
    <w:rsid w:val="006D0F82"/>
    <w:rsid w:val="006D317A"/>
    <w:rsid w:val="006D57E2"/>
    <w:rsid w:val="006E1349"/>
    <w:rsid w:val="006E2CFB"/>
    <w:rsid w:val="0070405C"/>
    <w:rsid w:val="00725B0C"/>
    <w:rsid w:val="00732731"/>
    <w:rsid w:val="007642C0"/>
    <w:rsid w:val="007A3D96"/>
    <w:rsid w:val="007A6982"/>
    <w:rsid w:val="007D3114"/>
    <w:rsid w:val="007D549A"/>
    <w:rsid w:val="007F657F"/>
    <w:rsid w:val="008071C6"/>
    <w:rsid w:val="008410DF"/>
    <w:rsid w:val="00846B07"/>
    <w:rsid w:val="0085620F"/>
    <w:rsid w:val="00861393"/>
    <w:rsid w:val="008638DF"/>
    <w:rsid w:val="00872F5A"/>
    <w:rsid w:val="00877FDA"/>
    <w:rsid w:val="008846C0"/>
    <w:rsid w:val="008D6543"/>
    <w:rsid w:val="008E058C"/>
    <w:rsid w:val="00980EA7"/>
    <w:rsid w:val="009E3111"/>
    <w:rsid w:val="00A268BE"/>
    <w:rsid w:val="00A92B36"/>
    <w:rsid w:val="00A96722"/>
    <w:rsid w:val="00AB4F3C"/>
    <w:rsid w:val="00AD3A92"/>
    <w:rsid w:val="00AD539F"/>
    <w:rsid w:val="00B0108E"/>
    <w:rsid w:val="00B10421"/>
    <w:rsid w:val="00B138E9"/>
    <w:rsid w:val="00B2412D"/>
    <w:rsid w:val="00B32F4F"/>
    <w:rsid w:val="00B60B8D"/>
    <w:rsid w:val="00B83EFC"/>
    <w:rsid w:val="00BA7856"/>
    <w:rsid w:val="00BA79E3"/>
    <w:rsid w:val="00BC3319"/>
    <w:rsid w:val="00C23450"/>
    <w:rsid w:val="00C6734A"/>
    <w:rsid w:val="00C76572"/>
    <w:rsid w:val="00C82FE9"/>
    <w:rsid w:val="00CA0F71"/>
    <w:rsid w:val="00CA19E1"/>
    <w:rsid w:val="00CA42EA"/>
    <w:rsid w:val="00D14F22"/>
    <w:rsid w:val="00D31614"/>
    <w:rsid w:val="00D35BD1"/>
    <w:rsid w:val="00D56082"/>
    <w:rsid w:val="00DA3F7D"/>
    <w:rsid w:val="00E03425"/>
    <w:rsid w:val="00E04A25"/>
    <w:rsid w:val="00E213D6"/>
    <w:rsid w:val="00E23156"/>
    <w:rsid w:val="00E33DA4"/>
    <w:rsid w:val="00E673E9"/>
    <w:rsid w:val="00E7345A"/>
    <w:rsid w:val="00E82FF2"/>
    <w:rsid w:val="00E9018B"/>
    <w:rsid w:val="00EB39CD"/>
    <w:rsid w:val="00F030FE"/>
    <w:rsid w:val="00F32023"/>
    <w:rsid w:val="00F62A1C"/>
    <w:rsid w:val="00F97159"/>
    <w:rsid w:val="00FA24D5"/>
    <w:rsid w:val="00FB751B"/>
    <w:rsid w:val="00FC0E3B"/>
    <w:rsid w:val="00FD4991"/>
    <w:rsid w:val="00FD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2B"/>
    <w:rPr>
      <w:sz w:val="24"/>
      <w:szCs w:val="24"/>
    </w:rPr>
  </w:style>
  <w:style w:type="paragraph" w:styleId="4">
    <w:name w:val="heading 4"/>
    <w:basedOn w:val="a"/>
    <w:next w:val="a"/>
    <w:qFormat/>
    <w:rsid w:val="00325A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497D"/>
    <w:pPr>
      <w:keepNext/>
      <w:jc w:val="both"/>
      <w:outlineLvl w:val="4"/>
    </w:pPr>
    <w:rPr>
      <w:shadow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2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D3A92"/>
    <w:pPr>
      <w:jc w:val="center"/>
    </w:pPr>
    <w:rPr>
      <w:b/>
      <w:sz w:val="40"/>
      <w:szCs w:val="20"/>
    </w:rPr>
  </w:style>
  <w:style w:type="paragraph" w:styleId="a5">
    <w:name w:val="Body Text"/>
    <w:basedOn w:val="a"/>
    <w:rsid w:val="00AD3A92"/>
    <w:pPr>
      <w:jc w:val="center"/>
    </w:pPr>
    <w:rPr>
      <w:b/>
      <w:sz w:val="40"/>
      <w:szCs w:val="20"/>
    </w:rPr>
  </w:style>
  <w:style w:type="paragraph" w:styleId="2">
    <w:name w:val="Body Text 2"/>
    <w:basedOn w:val="a"/>
    <w:rsid w:val="00AD3A92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03218C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CA42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CA42EA"/>
    <w:pPr>
      <w:ind w:left="720"/>
      <w:contextualSpacing/>
    </w:pPr>
    <w:rPr>
      <w:rFonts w:eastAsia="Calibri"/>
      <w:sz w:val="20"/>
      <w:szCs w:val="20"/>
    </w:rPr>
  </w:style>
  <w:style w:type="paragraph" w:customStyle="1" w:styleId="NoSpacing">
    <w:name w:val="No Spacing"/>
    <w:rsid w:val="00CA42EA"/>
    <w:rPr>
      <w:rFonts w:eastAsia="Calibri"/>
      <w:sz w:val="24"/>
      <w:szCs w:val="24"/>
    </w:rPr>
  </w:style>
  <w:style w:type="paragraph" w:customStyle="1" w:styleId="1">
    <w:name w:val="Без интервала1"/>
    <w:link w:val="NoSpacingChar"/>
    <w:rsid w:val="004145C5"/>
    <w:rPr>
      <w:rFonts w:ascii="Calibri" w:hAnsi="Calibri"/>
      <w:sz w:val="22"/>
    </w:rPr>
  </w:style>
  <w:style w:type="character" w:customStyle="1" w:styleId="NoSpacingChar">
    <w:name w:val="No Spacing Char"/>
    <w:link w:val="1"/>
    <w:locked/>
    <w:rsid w:val="004145C5"/>
    <w:rPr>
      <w:rFonts w:ascii="Calibri" w:hAnsi="Calibri"/>
      <w:sz w:val="22"/>
      <w:lang w:val="ru-RU" w:eastAsia="ru-RU" w:bidi="ar-SA"/>
    </w:rPr>
  </w:style>
  <w:style w:type="paragraph" w:customStyle="1" w:styleId="10">
    <w:name w:val="Абзац списка1"/>
    <w:basedOn w:val="a"/>
    <w:rsid w:val="0041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5205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образования, культуры, спорта и по делам молодежи</vt:lpstr>
    </vt:vector>
  </TitlesOfParts>
  <Company>Microsoft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образования, культуры, спорта и по делам молодежи</dc:title>
  <dc:subject/>
  <dc:creator>Admin</dc:creator>
  <cp:keywords/>
  <cp:lastModifiedBy>Dima</cp:lastModifiedBy>
  <cp:revision>2</cp:revision>
  <cp:lastPrinted>2018-02-16T09:57:00Z</cp:lastPrinted>
  <dcterms:created xsi:type="dcterms:W3CDTF">2018-02-26T03:06:00Z</dcterms:created>
  <dcterms:modified xsi:type="dcterms:W3CDTF">2018-02-26T03:06:00Z</dcterms:modified>
</cp:coreProperties>
</file>