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E" w:rsidRDefault="00B81D38" w:rsidP="00B81D38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1D38" w:rsidRPr="00AD4D03" w:rsidRDefault="00B81D38" w:rsidP="00B81D3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1D38" w:rsidRPr="00AD4D03" w:rsidRDefault="00B81D38" w:rsidP="008C5B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03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375"/>
      </w:tblGrid>
      <w:tr w:rsidR="00B81D38" w:rsidRPr="00AD4D03" w:rsidTr="00B81D38">
        <w:trPr>
          <w:trHeight w:val="1157"/>
        </w:trPr>
        <w:tc>
          <w:tcPr>
            <w:tcW w:w="9375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85AAE" w:rsidRDefault="00D85AAE" w:rsidP="00D85AA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1D38"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13.11</w:t>
            </w:r>
            <w:r w:rsidR="00B81D38" w:rsidRPr="00AD4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034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B81D38"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377</w:t>
            </w:r>
          </w:p>
          <w:p w:rsidR="00D85AAE" w:rsidRPr="00D85AAE" w:rsidRDefault="00D85AAE" w:rsidP="00D85AA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B81D38" w:rsidRPr="00D85AAE" w:rsidRDefault="00B81D38" w:rsidP="00D85AA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4D03"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</w:tc>
      </w:tr>
    </w:tbl>
    <w:p w:rsidR="00B4257A" w:rsidRPr="0003488B" w:rsidRDefault="0003488B" w:rsidP="00B4257A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8"/>
          <w:szCs w:val="28"/>
          <w:shd w:val="clear" w:color="auto" w:fill="FFFFFF"/>
        </w:rPr>
      </w:pPr>
      <w:r w:rsidRPr="0003488B">
        <w:rPr>
          <w:rFonts w:ascii="Times New Roman" w:hAnsi="Times New Roman" w:cs="Times New Roman"/>
          <w:b/>
          <w:color w:val="000001"/>
          <w:sz w:val="28"/>
          <w:szCs w:val="28"/>
          <w:shd w:val="clear" w:color="auto" w:fill="FFFFFF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администрации городского округа Пелым и подведомственных ей учреждений, содержанию указанных актов и обеспечению их исполнения</w:t>
      </w:r>
    </w:p>
    <w:p w:rsidR="0003488B" w:rsidRDefault="0003488B" w:rsidP="00B4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7A" w:rsidRDefault="00C53D3B" w:rsidP="009955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53D3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4257A" w:rsidRPr="00C53D3B">
        <w:rPr>
          <w:rFonts w:ascii="Times New Roman" w:hAnsi="Times New Roman" w:cs="Times New Roman"/>
          <w:sz w:val="28"/>
          <w:szCs w:val="28"/>
        </w:rPr>
        <w:t>,</w:t>
      </w:r>
      <w:r w:rsidR="00B4257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B4257A" w:rsidRDefault="00B4257A" w:rsidP="00B4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4648" w:rsidRPr="00AB155F" w:rsidRDefault="00AB155F" w:rsidP="009955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55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648" w:rsidRPr="00AB155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Требования к порядку разработке и принятия правовых актов о нормировании в сфере закупок товаров, работ, услуг для обеспечения муниципальных нужд администрации городского округа Пелым и подведомственных учреждений, содержанию указанных актов и обеспечению их исполнения (Прилагается).</w:t>
      </w:r>
    </w:p>
    <w:p w:rsidR="00AB155F" w:rsidRPr="00AB155F" w:rsidRDefault="00AB155F" w:rsidP="0099555C">
      <w:pPr>
        <w:spacing w:after="0" w:line="240" w:lineRule="auto"/>
        <w:ind w:firstLine="71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3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Экономико-правовому отделу администрации городского округа Пелым в течение трех дней со дня принятия настоящего Постановления </w:t>
      </w:r>
      <w:proofErr w:type="gramStart"/>
      <w:r w:rsidR="00D351E0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 его</w:t>
      </w:r>
      <w:proofErr w:type="gramEnd"/>
      <w:r w:rsidR="00D35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единой информационной системе в сфере закупок.</w:t>
      </w:r>
    </w:p>
    <w:p w:rsidR="00655943" w:rsidRPr="005C2FC0" w:rsidRDefault="00AB155F" w:rsidP="009955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FC0" w:rsidRPr="005C2FC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информационно – телекоммуникационной сети «Интернет».</w:t>
      </w:r>
    </w:p>
    <w:p w:rsidR="00E82286" w:rsidRDefault="00AB155F" w:rsidP="009955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28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C2FC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Пелым Е.А. Смертину</w:t>
      </w:r>
      <w:r w:rsidR="00E82286">
        <w:rPr>
          <w:rFonts w:ascii="Times New Roman" w:hAnsi="Times New Roman" w:cs="Times New Roman"/>
          <w:sz w:val="28"/>
          <w:szCs w:val="28"/>
        </w:rPr>
        <w:t>.</w:t>
      </w:r>
    </w:p>
    <w:p w:rsidR="00FB6084" w:rsidRDefault="00FB6084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84" w:rsidRDefault="00FB6084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84" w:rsidRDefault="00FB6084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AE" w:rsidRDefault="00D85AAE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84" w:rsidRDefault="00D85AAE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D85AAE" w:rsidRDefault="00D85AAE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 Т.Н. Баландина</w:t>
      </w:r>
    </w:p>
    <w:p w:rsidR="0073117F" w:rsidRDefault="0073117F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7F" w:rsidRDefault="0073117F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AE" w:rsidRDefault="00D85AAE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C0" w:rsidRDefault="005C2FC0" w:rsidP="00B4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5AAE" w:rsidTr="00D85AAE">
        <w:tc>
          <w:tcPr>
            <w:tcW w:w="4926" w:type="dxa"/>
          </w:tcPr>
          <w:p w:rsidR="00D85AAE" w:rsidRDefault="00D85AAE" w:rsidP="00B42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5AAE" w:rsidRPr="005C2FC0" w:rsidRDefault="00D85AAE" w:rsidP="00D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C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85AAE" w:rsidRDefault="00D85AAE" w:rsidP="00D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85AAE" w:rsidRPr="005C2FC0" w:rsidRDefault="00D85AAE" w:rsidP="00D8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D85AAE" w:rsidRDefault="00D85AAE" w:rsidP="00D85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5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13.11.2018</w:t>
            </w:r>
            <w:r w:rsidRPr="005C2F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85A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377</w:t>
            </w:r>
          </w:p>
        </w:tc>
      </w:tr>
    </w:tbl>
    <w:p w:rsidR="005C2FC0" w:rsidRPr="005C2FC0" w:rsidRDefault="005C2FC0" w:rsidP="005C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 </w:t>
      </w:r>
    </w:p>
    <w:p w:rsidR="005C2FC0" w:rsidRPr="005C2FC0" w:rsidRDefault="005C2FC0" w:rsidP="005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5C2FC0" w:rsidRPr="005C2FC0" w:rsidRDefault="005C2FC0" w:rsidP="005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b/>
          <w:bCs/>
          <w:sz w:val="24"/>
          <w:szCs w:val="24"/>
        </w:rPr>
        <w:t>к порядку разработки и принятия правовых актов</w:t>
      </w:r>
    </w:p>
    <w:p w:rsidR="005C2FC0" w:rsidRPr="005C2FC0" w:rsidRDefault="00910E9B" w:rsidP="005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нормировании в сфере закупок </w:t>
      </w:r>
      <w:r w:rsidR="005C2FC0" w:rsidRPr="005C2FC0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</w:t>
      </w:r>
    </w:p>
    <w:p w:rsidR="005C2FC0" w:rsidRPr="005C2FC0" w:rsidRDefault="005C2FC0" w:rsidP="005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  нужд </w:t>
      </w:r>
      <w:r w:rsidR="00947A2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C2FC0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47A25">
        <w:rPr>
          <w:rFonts w:ascii="Times New Roman" w:hAnsi="Times New Roman" w:cs="Times New Roman"/>
          <w:b/>
          <w:bCs/>
          <w:sz w:val="24"/>
          <w:szCs w:val="24"/>
        </w:rPr>
        <w:t>городского округа Пелым</w:t>
      </w:r>
      <w:r w:rsidRPr="005C2FC0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подведомственных </w:t>
      </w:r>
      <w:r w:rsidR="00947A25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5C2FC0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учреждений, содержанию указанных актов и обеспечению их исполнения</w:t>
      </w:r>
    </w:p>
    <w:p w:rsidR="005C2FC0" w:rsidRPr="005C2FC0" w:rsidRDefault="005C2FC0" w:rsidP="005C2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 </w:t>
      </w:r>
    </w:p>
    <w:p w:rsidR="005C2FC0" w:rsidRPr="005C2FC0" w:rsidRDefault="005C2FC0" w:rsidP="005C2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1. Настоящие Требования к порядку разработки и принятия правовых актов о нормировании в сфере закупок товаров, работ, услуг для обеспечения нужд </w:t>
      </w:r>
      <w:r w:rsidR="009E3033">
        <w:rPr>
          <w:rFonts w:ascii="Times New Roman" w:hAnsi="Times New Roman" w:cs="Times New Roman"/>
          <w:sz w:val="24"/>
          <w:szCs w:val="24"/>
        </w:rPr>
        <w:t>а</w:t>
      </w:r>
      <w:r w:rsidRPr="005C2F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E3033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5C2FC0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учреждений, содержанию указанных актов и обеспечению их исполнения</w:t>
      </w:r>
      <w:r w:rsidR="009E3033">
        <w:rPr>
          <w:rFonts w:ascii="Times New Roman" w:hAnsi="Times New Roman" w:cs="Times New Roman"/>
          <w:sz w:val="24"/>
          <w:szCs w:val="24"/>
        </w:rPr>
        <w:t> (далее</w:t>
      </w:r>
      <w:r w:rsidRPr="005C2FC0">
        <w:rPr>
          <w:rFonts w:ascii="Times New Roman" w:hAnsi="Times New Roman" w:cs="Times New Roman"/>
          <w:sz w:val="24"/>
          <w:szCs w:val="24"/>
        </w:rPr>
        <w:t xml:space="preserve"> - Требования) разработаны в соответствии с Федеральным </w:t>
      </w:r>
      <w:hyperlink r:id="rId6" w:history="1">
        <w:r w:rsidRPr="005C2F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C2FC0">
        <w:rPr>
          <w:rFonts w:ascii="Times New Roman" w:hAnsi="Times New Roman" w:cs="Times New Roman"/>
          <w:sz w:val="24"/>
          <w:szCs w:val="24"/>
        </w:rPr>
        <w:t xml:space="preserve"> от 5 апреля 2013 года </w:t>
      </w:r>
      <w:r w:rsidR="00EF4F12">
        <w:rPr>
          <w:rFonts w:ascii="Times New Roman" w:hAnsi="Times New Roman" w:cs="Times New Roman"/>
          <w:sz w:val="24"/>
          <w:szCs w:val="24"/>
        </w:rPr>
        <w:t>№</w:t>
      </w:r>
      <w:r w:rsidRPr="005C2FC0">
        <w:rPr>
          <w:rFonts w:ascii="Times New Roman" w:hAnsi="Times New Roman" w:cs="Times New Roman"/>
          <w:sz w:val="24"/>
          <w:szCs w:val="24"/>
        </w:rPr>
        <w:t xml:space="preserve"> 44-ФЗ </w:t>
      </w:r>
      <w:r w:rsidR="00EF4F12">
        <w:rPr>
          <w:rFonts w:ascii="Times New Roman" w:hAnsi="Times New Roman" w:cs="Times New Roman"/>
          <w:sz w:val="24"/>
          <w:szCs w:val="24"/>
        </w:rPr>
        <w:t>«</w:t>
      </w:r>
      <w:r w:rsidRPr="005C2FC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4F12">
        <w:rPr>
          <w:rFonts w:ascii="Times New Roman" w:hAnsi="Times New Roman" w:cs="Times New Roman"/>
          <w:sz w:val="24"/>
          <w:szCs w:val="24"/>
        </w:rPr>
        <w:t>»</w:t>
      </w:r>
      <w:r w:rsidRPr="005C2FC0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5C2F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C2FC0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18 мая 2015 г. </w:t>
      </w:r>
      <w:r w:rsidR="00EF4F12">
        <w:rPr>
          <w:rFonts w:ascii="Times New Roman" w:hAnsi="Times New Roman" w:cs="Times New Roman"/>
          <w:sz w:val="24"/>
          <w:szCs w:val="24"/>
        </w:rPr>
        <w:t>№</w:t>
      </w:r>
      <w:r w:rsidRPr="005C2FC0">
        <w:rPr>
          <w:rFonts w:ascii="Times New Roman" w:hAnsi="Times New Roman" w:cs="Times New Roman"/>
          <w:sz w:val="24"/>
          <w:szCs w:val="24"/>
        </w:rPr>
        <w:t xml:space="preserve"> 476 </w:t>
      </w:r>
      <w:r w:rsidR="00EF4F12">
        <w:rPr>
          <w:rFonts w:ascii="Times New Roman" w:hAnsi="Times New Roman" w:cs="Times New Roman"/>
          <w:sz w:val="24"/>
          <w:szCs w:val="24"/>
        </w:rPr>
        <w:t>«</w:t>
      </w:r>
      <w:r w:rsidRPr="005C2FC0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F4F12">
        <w:rPr>
          <w:rFonts w:ascii="Times New Roman" w:hAnsi="Times New Roman" w:cs="Times New Roman"/>
          <w:sz w:val="24"/>
          <w:szCs w:val="24"/>
        </w:rPr>
        <w:t>»</w:t>
      </w:r>
      <w:r w:rsidRPr="005C2FC0">
        <w:rPr>
          <w:rFonts w:ascii="Times New Roman" w:hAnsi="Times New Roman" w:cs="Times New Roman"/>
          <w:sz w:val="24"/>
          <w:szCs w:val="24"/>
        </w:rPr>
        <w:t>.</w:t>
      </w:r>
    </w:p>
    <w:p w:rsidR="005C2FC0" w:rsidRPr="005C2FC0" w:rsidRDefault="005C2FC0" w:rsidP="005C2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2. 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5C2FC0" w:rsidRPr="005C2FC0" w:rsidRDefault="005C2FC0" w:rsidP="005C2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 </w:t>
      </w:r>
      <w:r w:rsidR="00BF39A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A516A">
        <w:rPr>
          <w:rFonts w:ascii="Times New Roman" w:hAnsi="Times New Roman" w:cs="Times New Roman"/>
          <w:sz w:val="24"/>
          <w:szCs w:val="24"/>
        </w:rPr>
        <w:t xml:space="preserve"> </w:t>
      </w:r>
      <w:r w:rsidR="00002574"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="008A516A">
        <w:rPr>
          <w:rFonts w:ascii="Times New Roman" w:hAnsi="Times New Roman" w:cs="Times New Roman"/>
          <w:sz w:val="24"/>
          <w:szCs w:val="24"/>
        </w:rPr>
        <w:t xml:space="preserve"> </w:t>
      </w:r>
      <w:r w:rsidR="00662F21">
        <w:rPr>
          <w:rFonts w:ascii="Times New Roman" w:hAnsi="Times New Roman" w:cs="Times New Roman"/>
          <w:sz w:val="24"/>
          <w:szCs w:val="24"/>
        </w:rPr>
        <w:t>(включая</w:t>
      </w:r>
      <w:r w:rsidR="00662F21"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662F21">
        <w:rPr>
          <w:rFonts w:ascii="Times New Roman" w:hAnsi="Times New Roman" w:cs="Times New Roman"/>
          <w:sz w:val="24"/>
          <w:szCs w:val="24"/>
        </w:rPr>
        <w:t>функциональные и отраслевые органы и подведомственные им казенные, бюджетные учреждения и унитарные предприятия)</w:t>
      </w:r>
      <w:r w:rsidRPr="005C2FC0">
        <w:rPr>
          <w:rFonts w:ascii="Times New Roman" w:hAnsi="Times New Roman" w:cs="Times New Roman"/>
          <w:sz w:val="24"/>
          <w:szCs w:val="24"/>
        </w:rPr>
        <w:t>;</w:t>
      </w:r>
    </w:p>
    <w:p w:rsidR="005C2FC0" w:rsidRPr="005C2FC0" w:rsidRDefault="005C2FC0" w:rsidP="005C2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 xml:space="preserve">правила определения </w:t>
      </w:r>
      <w:r w:rsidR="00654773">
        <w:rPr>
          <w:rFonts w:ascii="Times New Roman" w:hAnsi="Times New Roman" w:cs="Times New Roman"/>
          <w:sz w:val="24"/>
          <w:szCs w:val="24"/>
        </w:rPr>
        <w:t>требований к закупаемым органами местного самоуправления, их функциональными и отраслевыми органами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="007F1B75">
        <w:rPr>
          <w:rFonts w:ascii="Times New Roman" w:hAnsi="Times New Roman" w:cs="Times New Roman"/>
          <w:sz w:val="24"/>
          <w:szCs w:val="24"/>
        </w:rPr>
        <w:t>.</w:t>
      </w:r>
    </w:p>
    <w:p w:rsidR="005C2FC0" w:rsidRPr="005C2FC0" w:rsidRDefault="005C2FC0" w:rsidP="005C2F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FC0">
        <w:rPr>
          <w:rFonts w:ascii="Times New Roman" w:hAnsi="Times New Roman" w:cs="Times New Roman"/>
          <w:sz w:val="24"/>
          <w:szCs w:val="24"/>
        </w:rPr>
        <w:t>3. Правовые акты, указанные в п</w:t>
      </w:r>
      <w:r w:rsidR="00741CF7">
        <w:rPr>
          <w:rFonts w:ascii="Times New Roman" w:hAnsi="Times New Roman" w:cs="Times New Roman"/>
          <w:sz w:val="24"/>
          <w:szCs w:val="24"/>
        </w:rPr>
        <w:t xml:space="preserve">ункте 2 Требований, </w:t>
      </w:r>
      <w:r w:rsidR="00741CF7" w:rsidRPr="005C2FC0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741CF7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741CF7" w:rsidRPr="005C2FC0">
        <w:rPr>
          <w:rFonts w:ascii="Times New Roman" w:hAnsi="Times New Roman" w:cs="Times New Roman"/>
          <w:sz w:val="24"/>
          <w:szCs w:val="24"/>
        </w:rPr>
        <w:t xml:space="preserve">в форме постановлений </w:t>
      </w:r>
      <w:r w:rsidR="00D2247C">
        <w:rPr>
          <w:rFonts w:ascii="Times New Roman" w:hAnsi="Times New Roman" w:cs="Times New Roman"/>
          <w:sz w:val="24"/>
          <w:szCs w:val="24"/>
        </w:rPr>
        <w:t>А</w:t>
      </w:r>
      <w:r w:rsidR="00741CF7" w:rsidRPr="005C2FC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41CF7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муниципальными правовыми актами, регламентирующими порядок принятия нормативных правовых актов </w:t>
      </w:r>
      <w:r w:rsidR="00D2247C">
        <w:rPr>
          <w:rFonts w:ascii="Times New Roman" w:hAnsi="Times New Roman" w:cs="Times New Roman"/>
          <w:sz w:val="24"/>
          <w:szCs w:val="24"/>
        </w:rPr>
        <w:t>А</w:t>
      </w:r>
      <w:r w:rsidR="00741CF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5C2FC0" w:rsidRDefault="006A62F4" w:rsidP="00EC7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FC0" w:rsidRPr="005C2FC0">
        <w:rPr>
          <w:rFonts w:ascii="Times New Roman" w:hAnsi="Times New Roman" w:cs="Times New Roman"/>
          <w:sz w:val="24"/>
          <w:szCs w:val="24"/>
        </w:rPr>
        <w:t>. Проект правов</w:t>
      </w:r>
      <w:r w:rsidR="00D2247C">
        <w:rPr>
          <w:rFonts w:ascii="Times New Roman" w:hAnsi="Times New Roman" w:cs="Times New Roman"/>
          <w:sz w:val="24"/>
          <w:szCs w:val="24"/>
        </w:rPr>
        <w:t>ого</w:t>
      </w:r>
      <w:r w:rsidR="005C2FC0" w:rsidRPr="005C2FC0">
        <w:rPr>
          <w:rFonts w:ascii="Times New Roman" w:hAnsi="Times New Roman" w:cs="Times New Roman"/>
          <w:sz w:val="24"/>
          <w:szCs w:val="24"/>
        </w:rPr>
        <w:t xml:space="preserve"> акт</w:t>
      </w:r>
      <w:r w:rsidR="00D2247C">
        <w:rPr>
          <w:rFonts w:ascii="Times New Roman" w:hAnsi="Times New Roman" w:cs="Times New Roman"/>
          <w:sz w:val="24"/>
          <w:szCs w:val="24"/>
        </w:rPr>
        <w:t>а</w:t>
      </w:r>
      <w:r w:rsidR="005C2FC0" w:rsidRPr="005C2FC0">
        <w:rPr>
          <w:rFonts w:ascii="Times New Roman" w:hAnsi="Times New Roman" w:cs="Times New Roman"/>
          <w:sz w:val="24"/>
          <w:szCs w:val="24"/>
        </w:rPr>
        <w:t>, указанны</w:t>
      </w:r>
      <w:r w:rsidR="00D2247C">
        <w:rPr>
          <w:rFonts w:ascii="Times New Roman" w:hAnsi="Times New Roman" w:cs="Times New Roman"/>
          <w:sz w:val="24"/>
          <w:szCs w:val="24"/>
        </w:rPr>
        <w:t>й</w:t>
      </w:r>
      <w:r w:rsidR="005C2FC0" w:rsidRPr="005C2FC0">
        <w:rPr>
          <w:rFonts w:ascii="Times New Roman" w:hAnsi="Times New Roman" w:cs="Times New Roman"/>
          <w:sz w:val="24"/>
          <w:szCs w:val="24"/>
        </w:rPr>
        <w:t xml:space="preserve"> в</w:t>
      </w:r>
      <w:r w:rsidR="00EC7E49">
        <w:rPr>
          <w:rFonts w:ascii="Times New Roman" w:hAnsi="Times New Roman" w:cs="Times New Roman"/>
          <w:sz w:val="24"/>
          <w:szCs w:val="24"/>
        </w:rPr>
        <w:t xml:space="preserve"> абзаце 3</w:t>
      </w:r>
      <w:r w:rsidR="005C2FC0" w:rsidRPr="005C2FC0">
        <w:rPr>
          <w:rFonts w:ascii="Times New Roman" w:hAnsi="Times New Roman" w:cs="Times New Roman"/>
          <w:sz w:val="24"/>
          <w:szCs w:val="24"/>
        </w:rPr>
        <w:t> пункт</w:t>
      </w:r>
      <w:r w:rsidR="00EC7E49">
        <w:rPr>
          <w:rFonts w:ascii="Times New Roman" w:hAnsi="Times New Roman" w:cs="Times New Roman"/>
          <w:sz w:val="24"/>
          <w:szCs w:val="24"/>
        </w:rPr>
        <w:t>а</w:t>
      </w:r>
      <w:r w:rsidR="005C2FC0" w:rsidRPr="005C2FC0">
        <w:rPr>
          <w:rFonts w:ascii="Times New Roman" w:hAnsi="Times New Roman" w:cs="Times New Roman"/>
          <w:sz w:val="24"/>
          <w:szCs w:val="24"/>
        </w:rPr>
        <w:t xml:space="preserve"> 2 Требований, </w:t>
      </w:r>
      <w:r w:rsidR="00EC7E49">
        <w:rPr>
          <w:rFonts w:ascii="Times New Roman" w:hAnsi="Times New Roman" w:cs="Times New Roman"/>
          <w:sz w:val="24"/>
          <w:szCs w:val="24"/>
        </w:rPr>
        <w:t>разрабатывается экономико-правовым отделом администрации городского округа Пелым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E49" w:rsidRDefault="00EC7E49" w:rsidP="00EC7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 правового акта, указанный в абзаце 2 пункта 2 Требований, разрабатывается финансовым отделом администрации городского округа Пелым.</w:t>
      </w:r>
    </w:p>
    <w:p w:rsidR="00D90AA7" w:rsidRPr="000D34CB" w:rsidRDefault="00484B92" w:rsidP="005469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Правовые акты, указанные в пункте 2 настоящих Требований, должны предусматривать право руководителя органов местного самоуправления утверждать нормативы количества и (или) нормативы цены товаров, работ, услуг.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D34CB">
        <w:rPr>
          <w:rFonts w:ascii="Times New Roman" w:hAnsi="Times New Roman" w:cs="Times New Roman"/>
          <w:bCs/>
          <w:sz w:val="24"/>
          <w:szCs w:val="24"/>
        </w:rPr>
        <w:t>. Общественны</w:t>
      </w:r>
      <w:r w:rsidR="006A1758">
        <w:rPr>
          <w:rFonts w:ascii="Times New Roman" w:hAnsi="Times New Roman" w:cs="Times New Roman"/>
          <w:bCs/>
          <w:sz w:val="24"/>
          <w:szCs w:val="24"/>
        </w:rPr>
        <w:t>й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758">
        <w:rPr>
          <w:rFonts w:ascii="Times New Roman" w:hAnsi="Times New Roman" w:cs="Times New Roman"/>
          <w:bCs/>
          <w:sz w:val="24"/>
          <w:szCs w:val="24"/>
        </w:rPr>
        <w:t xml:space="preserve">политический </w:t>
      </w:r>
      <w:r w:rsidRPr="000D34CB">
        <w:rPr>
          <w:rFonts w:ascii="Times New Roman" w:hAnsi="Times New Roman" w:cs="Times New Roman"/>
          <w:bCs/>
          <w:sz w:val="24"/>
          <w:szCs w:val="24"/>
        </w:rPr>
        <w:t>совет</w:t>
      </w:r>
      <w:r w:rsidR="006A1758">
        <w:rPr>
          <w:rFonts w:ascii="Times New Roman" w:hAnsi="Times New Roman" w:cs="Times New Roman"/>
          <w:bCs/>
          <w:sz w:val="24"/>
          <w:szCs w:val="24"/>
        </w:rPr>
        <w:t xml:space="preserve"> при главе городского округа Пелым </w:t>
      </w:r>
      <w:r w:rsidRPr="000D34CB">
        <w:rPr>
          <w:rFonts w:ascii="Times New Roman" w:hAnsi="Times New Roman" w:cs="Times New Roman"/>
          <w:bCs/>
          <w:sz w:val="24"/>
          <w:szCs w:val="24"/>
        </w:rPr>
        <w:t>(далее - Общественный совет) вправе предварительно обсудить на заседаниях совет</w:t>
      </w:r>
      <w:r w:rsidR="006A1758">
        <w:rPr>
          <w:rFonts w:ascii="Times New Roman" w:hAnsi="Times New Roman" w:cs="Times New Roman"/>
          <w:bCs/>
          <w:sz w:val="24"/>
          <w:szCs w:val="24"/>
        </w:rPr>
        <w:t>а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проекты правовых актов, указанных в </w:t>
      </w:r>
      <w:hyperlink r:id="rId8" w:history="1">
        <w:r w:rsidRPr="000D34CB">
          <w:rPr>
            <w:rFonts w:ascii="Times New Roman" w:hAnsi="Times New Roman" w:cs="Times New Roman"/>
            <w:bCs/>
            <w:sz w:val="24"/>
            <w:szCs w:val="24"/>
          </w:rPr>
          <w:t>абзаце</w:t>
        </w:r>
        <w:r w:rsidR="006C7E86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6C7E86" w:rsidRPr="006C7E86">
          <w:rPr>
            <w:rFonts w:ascii="Times New Roman" w:hAnsi="Times New Roman" w:cs="Times New Roman"/>
            <w:bCs/>
            <w:sz w:val="24"/>
            <w:szCs w:val="24"/>
          </w:rPr>
          <w:t xml:space="preserve">втором </w:t>
        </w:r>
        <w:r w:rsidRPr="000D34CB">
          <w:rPr>
            <w:rFonts w:ascii="Times New Roman" w:hAnsi="Times New Roman" w:cs="Times New Roman"/>
            <w:bCs/>
            <w:sz w:val="24"/>
            <w:szCs w:val="24"/>
          </w:rPr>
          <w:t xml:space="preserve">и </w:t>
        </w:r>
        <w:r w:rsidR="006C7E86">
          <w:rPr>
            <w:rFonts w:ascii="Times New Roman" w:hAnsi="Times New Roman" w:cs="Times New Roman"/>
            <w:bCs/>
            <w:sz w:val="24"/>
            <w:szCs w:val="24"/>
          </w:rPr>
          <w:t xml:space="preserve">третьем </w:t>
        </w:r>
        <w:r w:rsidRPr="000D34CB">
          <w:rPr>
            <w:rFonts w:ascii="Times New Roman" w:hAnsi="Times New Roman" w:cs="Times New Roman"/>
            <w:bCs/>
            <w:sz w:val="24"/>
            <w:szCs w:val="24"/>
          </w:rPr>
          <w:t>пункта 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r:id="rId9" w:history="1">
        <w:r w:rsidRPr="00894DA1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="00894DA1" w:rsidRPr="00894DA1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в соответствии с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(далее соответственно - общие требования, обсуждение в целях общественного контроля), </w:t>
      </w:r>
      <w:r w:rsidR="00DA7BDB">
        <w:rPr>
          <w:rFonts w:ascii="Times New Roman" w:hAnsi="Times New Roman" w:cs="Times New Roman"/>
          <w:bCs/>
          <w:sz w:val="24"/>
          <w:szCs w:val="24"/>
        </w:rPr>
        <w:t>экономико-правовой отдел администрации городского округа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размеща</w:t>
      </w:r>
      <w:r w:rsidR="00DA7BDB">
        <w:rPr>
          <w:rFonts w:ascii="Times New Roman" w:hAnsi="Times New Roman" w:cs="Times New Roman"/>
          <w:bCs/>
          <w:sz w:val="24"/>
          <w:szCs w:val="24"/>
        </w:rPr>
        <w:t>е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т проекты указанных правовых актов и </w:t>
      </w:r>
      <w:r w:rsidRPr="000D34CB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пояснительные записки к ним в установленном порядке на официальном сайте городского округа</w:t>
      </w:r>
      <w:r w:rsidR="00DA7BDB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08451E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и не может быть менее 7 календарных дней со дня размещения проектов правовых актов, указанных в </w:t>
      </w:r>
      <w:hyperlink r:id="rId10" w:history="1">
        <w:r w:rsidR="000D34CB" w:rsidRPr="0008451E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Pr="0008451E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настоящего документа, на официальном сайте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DC0264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>. О</w:t>
      </w:r>
      <w:r>
        <w:rPr>
          <w:rFonts w:ascii="Times New Roman" w:hAnsi="Times New Roman" w:cs="Times New Roman"/>
          <w:bCs/>
          <w:sz w:val="24"/>
          <w:szCs w:val="24"/>
        </w:rPr>
        <w:t>рган местного самоуправления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, с учетом положений </w:t>
      </w:r>
      <w:hyperlink w:anchor="Par2" w:history="1">
        <w:r w:rsidR="000D34CB" w:rsidRPr="00DC0264">
          <w:rPr>
            <w:rFonts w:ascii="Times New Roman" w:hAnsi="Times New Roman" w:cs="Times New Roman"/>
            <w:bCs/>
            <w:sz w:val="24"/>
            <w:szCs w:val="24"/>
          </w:rPr>
          <w:t xml:space="preserve">пункта </w:t>
        </w:r>
        <w:r w:rsidRPr="00DC0264">
          <w:rPr>
            <w:rFonts w:ascii="Times New Roman" w:hAnsi="Times New Roman" w:cs="Times New Roman"/>
            <w:bCs/>
            <w:sz w:val="24"/>
            <w:szCs w:val="24"/>
          </w:rPr>
          <w:t>9</w:t>
        </w:r>
      </w:hyperlink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DC0264">
        <w:rPr>
          <w:rFonts w:ascii="Times New Roman" w:hAnsi="Times New Roman" w:cs="Times New Roman"/>
          <w:bCs/>
          <w:sz w:val="24"/>
          <w:szCs w:val="24"/>
        </w:rPr>
        <w:t>1</w:t>
      </w:r>
      <w:r w:rsidRPr="000D34CB">
        <w:rPr>
          <w:rFonts w:ascii="Times New Roman" w:hAnsi="Times New Roman" w:cs="Times New Roman"/>
          <w:bCs/>
          <w:sz w:val="24"/>
          <w:szCs w:val="24"/>
        </w:rPr>
        <w:t>. О</w:t>
      </w:r>
      <w:r w:rsidR="000145FE">
        <w:rPr>
          <w:rFonts w:ascii="Times New Roman" w:hAnsi="Times New Roman" w:cs="Times New Roman"/>
          <w:bCs/>
          <w:sz w:val="24"/>
          <w:szCs w:val="24"/>
        </w:rPr>
        <w:t>рган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соответствующем официальном сайте городского округа</w:t>
      </w:r>
      <w:r w:rsidR="000145FE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B4019A">
        <w:rPr>
          <w:rFonts w:ascii="Times New Roman" w:hAnsi="Times New Roman" w:cs="Times New Roman"/>
          <w:bCs/>
          <w:sz w:val="24"/>
          <w:szCs w:val="24"/>
        </w:rPr>
        <w:t>2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По результатам обсуждения в целях общественного контроля </w:t>
      </w:r>
      <w:r w:rsidR="00E85944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принима</w:t>
      </w:r>
      <w:r w:rsidR="00E85944">
        <w:rPr>
          <w:rFonts w:ascii="Times New Roman" w:hAnsi="Times New Roman" w:cs="Times New Roman"/>
          <w:bCs/>
          <w:sz w:val="24"/>
          <w:szCs w:val="24"/>
        </w:rPr>
        <w:t>е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т решения о внесении/невнесении изменений в проекты правовых актов, указанных в </w:t>
      </w:r>
      <w:hyperlink r:id="rId11" w:history="1">
        <w:r w:rsidRPr="00E85944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="00D477C2" w:rsidRPr="00E85944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r:id="rId12" w:history="1">
        <w:r w:rsidRPr="006F0DB7">
          <w:rPr>
            <w:rFonts w:ascii="Times New Roman" w:hAnsi="Times New Roman" w:cs="Times New Roman"/>
            <w:bCs/>
            <w:sz w:val="24"/>
            <w:szCs w:val="24"/>
          </w:rPr>
          <w:t>пункт</w:t>
        </w:r>
        <w:r w:rsidR="006F0DB7" w:rsidRPr="006F0DB7">
          <w:rPr>
            <w:rFonts w:ascii="Times New Roman" w:hAnsi="Times New Roman" w:cs="Times New Roman"/>
            <w:bCs/>
            <w:sz w:val="24"/>
            <w:szCs w:val="24"/>
          </w:rPr>
          <w:t>е</w:t>
        </w:r>
        <w:r w:rsidRPr="006F0DB7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6F0DB7" w:rsidRPr="006F0DB7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 проектов правовых актов на заседани</w:t>
      </w:r>
      <w:r w:rsidR="00E85944">
        <w:rPr>
          <w:rFonts w:ascii="Times New Roman" w:hAnsi="Times New Roman" w:cs="Times New Roman"/>
          <w:bCs/>
          <w:sz w:val="24"/>
          <w:szCs w:val="24"/>
        </w:rPr>
        <w:t>и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944">
        <w:rPr>
          <w:rFonts w:ascii="Times New Roman" w:hAnsi="Times New Roman" w:cs="Times New Roman"/>
          <w:bCs/>
          <w:sz w:val="24"/>
          <w:szCs w:val="24"/>
        </w:rPr>
        <w:t>О</w:t>
      </w:r>
      <w:r w:rsidRPr="000D34CB">
        <w:rPr>
          <w:rFonts w:ascii="Times New Roman" w:hAnsi="Times New Roman" w:cs="Times New Roman"/>
          <w:bCs/>
          <w:sz w:val="24"/>
          <w:szCs w:val="24"/>
        </w:rPr>
        <w:t>бщественн</w:t>
      </w:r>
      <w:r w:rsidR="00E85944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0D34CB">
        <w:rPr>
          <w:rFonts w:ascii="Times New Roman" w:hAnsi="Times New Roman" w:cs="Times New Roman"/>
          <w:bCs/>
          <w:sz w:val="24"/>
          <w:szCs w:val="24"/>
        </w:rPr>
        <w:t>совет</w:t>
      </w:r>
      <w:r w:rsidR="00E85944">
        <w:rPr>
          <w:rFonts w:ascii="Times New Roman" w:hAnsi="Times New Roman" w:cs="Times New Roman"/>
          <w:bCs/>
          <w:sz w:val="24"/>
          <w:szCs w:val="24"/>
        </w:rPr>
        <w:t>а</w:t>
      </w:r>
      <w:r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BD4557">
        <w:rPr>
          <w:rFonts w:ascii="Times New Roman" w:hAnsi="Times New Roman" w:cs="Times New Roman"/>
          <w:bCs/>
          <w:sz w:val="24"/>
          <w:szCs w:val="24"/>
        </w:rPr>
        <w:t>3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По результатам рассмотрения проектов правовых актов, указанных в </w:t>
      </w:r>
      <w:r w:rsidR="00BD4557">
        <w:rPr>
          <w:rFonts w:ascii="Times New Roman" w:hAnsi="Times New Roman" w:cs="Times New Roman"/>
          <w:bCs/>
          <w:sz w:val="24"/>
          <w:szCs w:val="24"/>
        </w:rPr>
        <w:t>пункте 2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Общественный совет</w:t>
      </w:r>
      <w:r w:rsidR="00B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4CB">
        <w:rPr>
          <w:rFonts w:ascii="Times New Roman" w:hAnsi="Times New Roman" w:cs="Times New Roman"/>
          <w:bCs/>
          <w:sz w:val="24"/>
          <w:szCs w:val="24"/>
        </w:rPr>
        <w:t>принимает одно из следующих решений: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7"/>
      <w:bookmarkEnd w:id="2"/>
      <w:r w:rsidRPr="000D34CB">
        <w:rPr>
          <w:rFonts w:ascii="Times New Roman" w:hAnsi="Times New Roman" w:cs="Times New Roman"/>
          <w:bCs/>
          <w:sz w:val="24"/>
          <w:szCs w:val="24"/>
        </w:rPr>
        <w:t>1) о необходимости доработки проекта правового акта;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2) о возможности принятия правового акта.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BD4557">
        <w:rPr>
          <w:rFonts w:ascii="Times New Roman" w:hAnsi="Times New Roman" w:cs="Times New Roman"/>
          <w:bCs/>
          <w:sz w:val="24"/>
          <w:szCs w:val="24"/>
        </w:rPr>
        <w:t>4</w:t>
      </w:r>
      <w:r w:rsidRPr="000D34CB">
        <w:rPr>
          <w:rFonts w:ascii="Times New Roman" w:hAnsi="Times New Roman" w:cs="Times New Roman"/>
          <w:bCs/>
          <w:sz w:val="24"/>
          <w:szCs w:val="24"/>
        </w:rPr>
        <w:t>. Решение, принятое Общественным</w:t>
      </w:r>
      <w:r w:rsidR="008C1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советом, оформляется протоколом, который не позднее 3 рабочих дней со дня принятия соответствующего решения размещается </w:t>
      </w:r>
      <w:r w:rsidR="00E1376A">
        <w:rPr>
          <w:rFonts w:ascii="Times New Roman" w:hAnsi="Times New Roman" w:cs="Times New Roman"/>
          <w:bCs/>
          <w:sz w:val="24"/>
          <w:szCs w:val="24"/>
        </w:rPr>
        <w:t>экономико-правовым отделом администрации городского округа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городского округа</w:t>
      </w:r>
      <w:r w:rsidR="00E1376A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176284">
        <w:rPr>
          <w:rFonts w:ascii="Times New Roman" w:hAnsi="Times New Roman" w:cs="Times New Roman"/>
          <w:bCs/>
          <w:sz w:val="24"/>
          <w:szCs w:val="24"/>
        </w:rPr>
        <w:t>5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решения, указанного в </w:t>
      </w:r>
      <w:hyperlink w:anchor="Par7" w:history="1">
        <w:r w:rsidRPr="00932283">
          <w:rPr>
            <w:rFonts w:ascii="Times New Roman" w:hAnsi="Times New Roman" w:cs="Times New Roman"/>
            <w:bCs/>
            <w:sz w:val="24"/>
            <w:szCs w:val="24"/>
          </w:rPr>
          <w:t>подпункте 1 пункта 1</w:t>
        </w:r>
      </w:hyperlink>
      <w:r w:rsidR="00932283" w:rsidRPr="00932283">
        <w:rPr>
          <w:rFonts w:ascii="Times New Roman" w:hAnsi="Times New Roman" w:cs="Times New Roman"/>
          <w:bCs/>
          <w:sz w:val="24"/>
          <w:szCs w:val="24"/>
        </w:rPr>
        <w:t>3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проекты правовых актов, указанных в </w:t>
      </w:r>
      <w:r w:rsidR="00EB46D7">
        <w:rPr>
          <w:rFonts w:ascii="Times New Roman" w:hAnsi="Times New Roman" w:cs="Times New Roman"/>
          <w:bCs/>
          <w:sz w:val="24"/>
          <w:szCs w:val="24"/>
        </w:rPr>
        <w:t>пункте 2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подлежат доработке в соответствии с решениями, принятыми Общественным советом.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EB46D7">
        <w:rPr>
          <w:rFonts w:ascii="Times New Roman" w:hAnsi="Times New Roman" w:cs="Times New Roman"/>
          <w:bCs/>
          <w:sz w:val="24"/>
          <w:szCs w:val="24"/>
        </w:rPr>
        <w:t>6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При обосновании объекта и (или) объектов закупки учитываются изменения, внесенные в правовые акты, указанные в </w:t>
      </w:r>
      <w:hyperlink r:id="rId13" w:history="1">
        <w:r w:rsidRPr="008C63E0">
          <w:rPr>
            <w:rFonts w:ascii="Times New Roman" w:hAnsi="Times New Roman" w:cs="Times New Roman"/>
            <w:bCs/>
            <w:sz w:val="24"/>
            <w:szCs w:val="24"/>
          </w:rPr>
          <w:t>пункт</w:t>
        </w:r>
        <w:r w:rsidR="008C63E0" w:rsidRPr="008C63E0">
          <w:rPr>
            <w:rFonts w:ascii="Times New Roman" w:hAnsi="Times New Roman" w:cs="Times New Roman"/>
            <w:bCs/>
            <w:sz w:val="24"/>
            <w:szCs w:val="24"/>
          </w:rPr>
          <w:t>е</w:t>
        </w:r>
        <w:r w:rsidRPr="008C63E0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8C63E0" w:rsidRPr="008C63E0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</w:t>
      </w:r>
      <w:r w:rsidR="00883E56">
        <w:rPr>
          <w:rFonts w:ascii="Times New Roman" w:hAnsi="Times New Roman" w:cs="Times New Roman"/>
          <w:bCs/>
          <w:sz w:val="24"/>
          <w:szCs w:val="24"/>
        </w:rPr>
        <w:t>отделом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E5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0D34CB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883E56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883E56">
        <w:rPr>
          <w:rFonts w:ascii="Times New Roman" w:hAnsi="Times New Roman" w:cs="Times New Roman"/>
          <w:bCs/>
          <w:sz w:val="24"/>
          <w:szCs w:val="24"/>
        </w:rPr>
        <w:t>7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Правовые акты, предусмотренные </w:t>
      </w:r>
      <w:hyperlink r:id="rId14" w:history="1">
        <w:r w:rsidRPr="000249CD">
          <w:rPr>
            <w:rFonts w:ascii="Times New Roman" w:hAnsi="Times New Roman" w:cs="Times New Roman"/>
            <w:bCs/>
            <w:sz w:val="24"/>
            <w:szCs w:val="24"/>
          </w:rPr>
          <w:t>пункт</w:t>
        </w:r>
        <w:r w:rsidR="000249CD" w:rsidRPr="000249CD">
          <w:rPr>
            <w:rFonts w:ascii="Times New Roman" w:hAnsi="Times New Roman" w:cs="Times New Roman"/>
            <w:bCs/>
            <w:sz w:val="24"/>
            <w:szCs w:val="24"/>
          </w:rPr>
          <w:t>ом</w:t>
        </w:r>
        <w:r w:rsidRPr="000249C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0249CD" w:rsidRPr="000249CD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пересматриваются </w:t>
      </w:r>
      <w:r w:rsidR="0038157A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не реже одного раза в год.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</w:t>
      </w:r>
      <w:r w:rsidR="0038157A">
        <w:rPr>
          <w:rFonts w:ascii="Times New Roman" w:hAnsi="Times New Roman" w:cs="Times New Roman"/>
          <w:bCs/>
          <w:sz w:val="24"/>
          <w:szCs w:val="24"/>
        </w:rPr>
        <w:t>8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В течение 7 рабочих дней со дня принятия правовых актов, указанных в </w:t>
      </w:r>
      <w:hyperlink r:id="rId15" w:history="1">
        <w:r w:rsidRPr="003A79C6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="003A79C6" w:rsidRPr="003A79C6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3A7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4CB">
        <w:rPr>
          <w:rFonts w:ascii="Times New Roman" w:hAnsi="Times New Roman" w:cs="Times New Roman"/>
          <w:bCs/>
          <w:sz w:val="24"/>
          <w:szCs w:val="24"/>
        </w:rPr>
        <w:t>настоящих Требований, данные правовые акты размещаются в установленном порядке в единой информационной системе в сфере закупок.</w:t>
      </w:r>
    </w:p>
    <w:p w:rsidR="000D34CB" w:rsidRPr="000D34CB" w:rsidRDefault="003A79C6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. Внесение изменений в правовые акты, указанные в </w:t>
      </w:r>
      <w:hyperlink r:id="rId16" w:history="1">
        <w:r w:rsidR="000D34CB" w:rsidRPr="000D34CB">
          <w:rPr>
            <w:rFonts w:ascii="Times New Roman" w:hAnsi="Times New Roman" w:cs="Times New Roman"/>
            <w:bCs/>
            <w:color w:val="0000FF"/>
            <w:sz w:val="24"/>
            <w:szCs w:val="24"/>
          </w:rPr>
          <w:t xml:space="preserve"> </w:t>
        </w:r>
        <w:r w:rsidR="000D34CB" w:rsidRPr="003A79C6">
          <w:rPr>
            <w:rFonts w:ascii="Times New Roman" w:hAnsi="Times New Roman" w:cs="Times New Roman"/>
            <w:bCs/>
            <w:sz w:val="24"/>
            <w:szCs w:val="24"/>
          </w:rPr>
          <w:t>пункт</w:t>
        </w:r>
        <w:r w:rsidRPr="003A79C6">
          <w:rPr>
            <w:rFonts w:ascii="Times New Roman" w:hAnsi="Times New Roman" w:cs="Times New Roman"/>
            <w:bCs/>
            <w:sz w:val="24"/>
            <w:szCs w:val="24"/>
          </w:rPr>
          <w:t>е</w:t>
        </w:r>
        <w:r w:rsidR="000D34CB" w:rsidRPr="003A79C6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3A79C6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0D34CB" w:rsidRPr="000D34CB" w:rsidRDefault="00394A05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. Постановление </w:t>
      </w:r>
      <w:r w:rsidR="004F576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641743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 xml:space="preserve">, утверждающее </w:t>
      </w:r>
      <w:r w:rsidR="003015DE" w:rsidRPr="005C2FC0">
        <w:rPr>
          <w:rFonts w:ascii="Times New Roman" w:hAnsi="Times New Roman" w:cs="Times New Roman"/>
          <w:sz w:val="24"/>
          <w:szCs w:val="24"/>
        </w:rPr>
        <w:t xml:space="preserve">правила определения </w:t>
      </w:r>
      <w:r w:rsidR="003015DE">
        <w:rPr>
          <w:rFonts w:ascii="Times New Roman" w:hAnsi="Times New Roman" w:cs="Times New Roman"/>
          <w:sz w:val="24"/>
          <w:szCs w:val="24"/>
        </w:rPr>
        <w:t>требований к закупаемым органами местного самоуправления, их функциональными и отраслевыми органами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="000D34CB" w:rsidRPr="000D34CB">
        <w:rPr>
          <w:rFonts w:ascii="Times New Roman" w:hAnsi="Times New Roman" w:cs="Times New Roman"/>
          <w:bCs/>
          <w:sz w:val="24"/>
          <w:szCs w:val="24"/>
        </w:rPr>
        <w:t>, должно: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1) содержать порядок формирования и утверждения администрацией городского округа</w:t>
      </w:r>
      <w:r w:rsidR="00725FB9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</w:t>
      </w:r>
      <w:r w:rsidR="00725FB9">
        <w:rPr>
          <w:rFonts w:ascii="Times New Roman" w:hAnsi="Times New Roman" w:cs="Times New Roman"/>
          <w:bCs/>
          <w:sz w:val="24"/>
          <w:szCs w:val="24"/>
        </w:rPr>
        <w:t>е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725FB9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>, определяющий: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lastRenderedPageBreak/>
        <w:t>состав информации, включаемой в перечень;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 xml:space="preserve">порядок применения Общероссийского </w:t>
      </w:r>
      <w:hyperlink r:id="rId17" w:history="1">
        <w:r w:rsidRPr="006C296C">
          <w:rPr>
            <w:rFonts w:ascii="Times New Roman" w:hAnsi="Times New Roman" w:cs="Times New Roman"/>
            <w:bCs/>
            <w:sz w:val="24"/>
            <w:szCs w:val="24"/>
          </w:rPr>
          <w:t>классификатора</w:t>
        </w:r>
      </w:hyperlink>
      <w:r w:rsidRPr="006C2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4CB">
        <w:rPr>
          <w:rFonts w:ascii="Times New Roman" w:hAnsi="Times New Roman" w:cs="Times New Roman"/>
          <w:bCs/>
          <w:sz w:val="24"/>
          <w:szCs w:val="24"/>
        </w:rPr>
        <w:t>продукции по видам экономической деятельности при формировании перечня;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2) содержать форму перечня.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</w:t>
      </w:r>
      <w:r w:rsidR="006C296C">
        <w:rPr>
          <w:rFonts w:ascii="Times New Roman" w:hAnsi="Times New Roman" w:cs="Times New Roman"/>
          <w:bCs/>
          <w:sz w:val="24"/>
          <w:szCs w:val="24"/>
        </w:rPr>
        <w:t>1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Постановление </w:t>
      </w:r>
      <w:r w:rsidR="004F576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="004F576A">
        <w:rPr>
          <w:rFonts w:ascii="Times New Roman" w:hAnsi="Times New Roman" w:cs="Times New Roman"/>
          <w:bCs/>
          <w:sz w:val="24"/>
          <w:szCs w:val="24"/>
        </w:rPr>
        <w:t xml:space="preserve">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, утверждающее </w:t>
      </w:r>
      <w:r w:rsidR="00D772D2" w:rsidRPr="005C2FC0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 </w:t>
      </w:r>
      <w:r w:rsidR="00D772D2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Пелым (включая</w:t>
      </w:r>
      <w:r w:rsidR="00D772D2"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D772D2">
        <w:rPr>
          <w:rFonts w:ascii="Times New Roman" w:hAnsi="Times New Roman" w:cs="Times New Roman"/>
          <w:sz w:val="24"/>
          <w:szCs w:val="24"/>
        </w:rPr>
        <w:t>функциональные и отраслевые органы и подведомственные им казенные, бюджетные учреждения и унитарные предприятия)</w:t>
      </w:r>
      <w:r w:rsidRPr="000D34CB">
        <w:rPr>
          <w:rFonts w:ascii="Times New Roman" w:hAnsi="Times New Roman" w:cs="Times New Roman"/>
          <w:bCs/>
          <w:sz w:val="24"/>
          <w:szCs w:val="24"/>
        </w:rPr>
        <w:t>, должно определять: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1) порядок расчета нормативных затрат, в том числе формулы расчета;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 xml:space="preserve">2) положения, предоставляющие право </w:t>
      </w:r>
      <w:r w:rsidR="00056620">
        <w:rPr>
          <w:rFonts w:ascii="Times New Roman" w:hAnsi="Times New Roman" w:cs="Times New Roman"/>
          <w:bCs/>
          <w:sz w:val="24"/>
          <w:szCs w:val="24"/>
        </w:rPr>
        <w:t>органу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при утверждении нормативных затрат устанавливать иные формулы расчета и порядок их применения;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 xml:space="preserve">3) требование об определении </w:t>
      </w:r>
      <w:r w:rsidR="00056620">
        <w:rPr>
          <w:rFonts w:ascii="Times New Roman" w:hAnsi="Times New Roman" w:cs="Times New Roman"/>
          <w:bCs/>
          <w:sz w:val="24"/>
          <w:szCs w:val="24"/>
        </w:rPr>
        <w:t>органом местного самоуправления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</w:t>
      </w:r>
      <w:r w:rsidR="00056620">
        <w:rPr>
          <w:rFonts w:ascii="Times New Roman" w:hAnsi="Times New Roman" w:cs="Times New Roman"/>
          <w:bCs/>
          <w:sz w:val="24"/>
          <w:szCs w:val="24"/>
        </w:rPr>
        <w:t>2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Нормативно-правовые акты </w:t>
      </w:r>
      <w:r w:rsidR="008B5E25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, утверждающие требования </w:t>
      </w:r>
      <w:r w:rsidR="008B5E25">
        <w:rPr>
          <w:rFonts w:ascii="Times New Roman" w:hAnsi="Times New Roman" w:cs="Times New Roman"/>
          <w:sz w:val="24"/>
          <w:szCs w:val="24"/>
        </w:rPr>
        <w:t>к закупаемым органами местного самоуправления, их функциональными и отраслевыми органами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0D34CB">
        <w:rPr>
          <w:rFonts w:ascii="Times New Roman" w:hAnsi="Times New Roman" w:cs="Times New Roman"/>
          <w:bCs/>
          <w:sz w:val="24"/>
          <w:szCs w:val="24"/>
        </w:rPr>
        <w:t>, должны содержать следующие сведения: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</w:t>
      </w:r>
      <w:r w:rsidR="008B5E25">
        <w:rPr>
          <w:rFonts w:ascii="Times New Roman" w:hAnsi="Times New Roman" w:cs="Times New Roman"/>
          <w:bCs/>
          <w:sz w:val="24"/>
          <w:szCs w:val="24"/>
        </w:rPr>
        <w:t>3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Нормативно-правовые акты </w:t>
      </w:r>
      <w:r w:rsidR="006D70D0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Пелым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, утверждающие </w:t>
      </w:r>
      <w:r w:rsidR="008B5E25" w:rsidRPr="005C2FC0">
        <w:rPr>
          <w:rFonts w:ascii="Times New Roman" w:hAnsi="Times New Roman" w:cs="Times New Roman"/>
          <w:sz w:val="24"/>
          <w:szCs w:val="24"/>
        </w:rPr>
        <w:t>нормативны</w:t>
      </w:r>
      <w:r w:rsidR="008B5E25">
        <w:rPr>
          <w:rFonts w:ascii="Times New Roman" w:hAnsi="Times New Roman" w:cs="Times New Roman"/>
          <w:sz w:val="24"/>
          <w:szCs w:val="24"/>
        </w:rPr>
        <w:t>е</w:t>
      </w:r>
      <w:r w:rsidR="008B5E25" w:rsidRPr="005C2FC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8B5E25">
        <w:rPr>
          <w:rFonts w:ascii="Times New Roman" w:hAnsi="Times New Roman" w:cs="Times New Roman"/>
          <w:sz w:val="24"/>
          <w:szCs w:val="24"/>
        </w:rPr>
        <w:t>ы</w:t>
      </w:r>
      <w:r w:rsidR="008B5E25" w:rsidRPr="005C2FC0">
        <w:rPr>
          <w:rFonts w:ascii="Times New Roman" w:hAnsi="Times New Roman" w:cs="Times New Roman"/>
          <w:sz w:val="24"/>
          <w:szCs w:val="24"/>
        </w:rPr>
        <w:t xml:space="preserve"> на обеспечение функций </w:t>
      </w:r>
      <w:r w:rsidR="008B5E25">
        <w:rPr>
          <w:rFonts w:ascii="Times New Roman" w:hAnsi="Times New Roman" w:cs="Times New Roman"/>
          <w:sz w:val="24"/>
          <w:szCs w:val="24"/>
        </w:rPr>
        <w:t>органов местного самоуправления городского округа Пелым (включая</w:t>
      </w:r>
      <w:r w:rsidR="008B5E25" w:rsidRPr="00662F21">
        <w:rPr>
          <w:rFonts w:ascii="Times New Roman" w:hAnsi="Times New Roman" w:cs="Times New Roman"/>
          <w:sz w:val="24"/>
          <w:szCs w:val="24"/>
        </w:rPr>
        <w:t xml:space="preserve"> </w:t>
      </w:r>
      <w:r w:rsidR="008B5E25">
        <w:rPr>
          <w:rFonts w:ascii="Times New Roman" w:hAnsi="Times New Roman" w:cs="Times New Roman"/>
          <w:sz w:val="24"/>
          <w:szCs w:val="24"/>
        </w:rPr>
        <w:t>функциональные и отраслевые органы и подведомственные им казенные, бюджетные учреждения и унитарные предприятия)</w:t>
      </w:r>
      <w:r w:rsidRPr="000D34CB">
        <w:rPr>
          <w:rFonts w:ascii="Times New Roman" w:hAnsi="Times New Roman" w:cs="Times New Roman"/>
          <w:bCs/>
          <w:sz w:val="24"/>
          <w:szCs w:val="24"/>
        </w:rPr>
        <w:t>, должны определять: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D34CB" w:rsidRPr="000D34CB" w:rsidRDefault="000D34CB" w:rsidP="000D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</w:t>
      </w:r>
      <w:r w:rsidR="008B5E25">
        <w:rPr>
          <w:rFonts w:ascii="Times New Roman" w:hAnsi="Times New Roman" w:cs="Times New Roman"/>
          <w:bCs/>
          <w:sz w:val="24"/>
          <w:szCs w:val="24"/>
        </w:rPr>
        <w:t>4</w:t>
      </w:r>
      <w:r w:rsidRPr="000D34CB">
        <w:rPr>
          <w:rFonts w:ascii="Times New Roman" w:hAnsi="Times New Roman" w:cs="Times New Roman"/>
          <w:bCs/>
          <w:sz w:val="24"/>
          <w:szCs w:val="24"/>
        </w:rPr>
        <w:t xml:space="preserve">. Правовые акты, указанные в </w:t>
      </w:r>
      <w:hyperlink r:id="rId18" w:history="1">
        <w:r w:rsidR="00257AD4" w:rsidRPr="005A4483">
          <w:rPr>
            <w:rFonts w:ascii="Times New Roman" w:hAnsi="Times New Roman" w:cs="Times New Roman"/>
            <w:bCs/>
            <w:sz w:val="24"/>
            <w:szCs w:val="24"/>
          </w:rPr>
          <w:t>абзаце</w:t>
        </w:r>
        <w:r w:rsidRPr="005A4483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5A4483" w:rsidRPr="005A4483">
          <w:rPr>
            <w:rFonts w:ascii="Times New Roman" w:hAnsi="Times New Roman" w:cs="Times New Roman"/>
            <w:bCs/>
            <w:sz w:val="24"/>
            <w:szCs w:val="24"/>
          </w:rPr>
          <w:t>3</w:t>
        </w:r>
        <w:r w:rsidRPr="005A4483">
          <w:rPr>
            <w:rFonts w:ascii="Times New Roman" w:hAnsi="Times New Roman" w:cs="Times New Roman"/>
            <w:bCs/>
            <w:sz w:val="24"/>
            <w:szCs w:val="24"/>
          </w:rPr>
          <w:t xml:space="preserve"> пункта </w:t>
        </w:r>
        <w:r w:rsidR="00257AD4" w:rsidRPr="005A4483">
          <w:rPr>
            <w:rFonts w:ascii="Times New Roman" w:hAnsi="Times New Roman" w:cs="Times New Roman"/>
            <w:bCs/>
            <w:sz w:val="24"/>
            <w:szCs w:val="24"/>
          </w:rPr>
          <w:t>2</w:t>
        </w:r>
      </w:hyperlink>
      <w:r w:rsidRPr="000D34CB">
        <w:rPr>
          <w:rFonts w:ascii="Times New Roman" w:hAnsi="Times New Roman" w:cs="Times New Roman"/>
          <w:bCs/>
          <w:sz w:val="24"/>
          <w:szCs w:val="24"/>
        </w:rPr>
        <w:t xml:space="preserve"> настоящих Требований, должны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ОМСУ и (или) одного или нескольких его отраслевых и функциональных органов, и (или) подведомственных казенных учреждений.</w:t>
      </w:r>
    </w:p>
    <w:p w:rsidR="000D34CB" w:rsidRPr="000D34CB" w:rsidRDefault="000D34CB" w:rsidP="00D85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CB">
        <w:rPr>
          <w:rFonts w:ascii="Times New Roman" w:hAnsi="Times New Roman" w:cs="Times New Roman"/>
          <w:bCs/>
          <w:sz w:val="24"/>
          <w:szCs w:val="24"/>
        </w:rPr>
        <w:t>2</w:t>
      </w:r>
      <w:r w:rsidR="008B5E25">
        <w:rPr>
          <w:rFonts w:ascii="Times New Roman" w:hAnsi="Times New Roman" w:cs="Times New Roman"/>
          <w:bCs/>
          <w:sz w:val="24"/>
          <w:szCs w:val="24"/>
        </w:rPr>
        <w:t>5</w:t>
      </w:r>
      <w:r w:rsidRPr="000D34CB">
        <w:rPr>
          <w:rFonts w:ascii="Times New Roman" w:hAnsi="Times New Roman" w:cs="Times New Roman"/>
          <w:bCs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0D34CB" w:rsidRPr="000D34CB" w:rsidSect="00D85AA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29C1B99"/>
    <w:multiLevelType w:val="hybridMultilevel"/>
    <w:tmpl w:val="688EA9F8"/>
    <w:lvl w:ilvl="0" w:tplc="80E08AF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57A"/>
    <w:rsid w:val="000017D0"/>
    <w:rsid w:val="00002574"/>
    <w:rsid w:val="000145FE"/>
    <w:rsid w:val="000249CD"/>
    <w:rsid w:val="0003488B"/>
    <w:rsid w:val="00056620"/>
    <w:rsid w:val="0008451E"/>
    <w:rsid w:val="000D34CB"/>
    <w:rsid w:val="00103083"/>
    <w:rsid w:val="00141300"/>
    <w:rsid w:val="001653E9"/>
    <w:rsid w:val="0016683E"/>
    <w:rsid w:val="00176284"/>
    <w:rsid w:val="001D2324"/>
    <w:rsid w:val="00257AD4"/>
    <w:rsid w:val="002A594A"/>
    <w:rsid w:val="002D443B"/>
    <w:rsid w:val="003015DE"/>
    <w:rsid w:val="00320A46"/>
    <w:rsid w:val="00335714"/>
    <w:rsid w:val="003420F9"/>
    <w:rsid w:val="0038157A"/>
    <w:rsid w:val="00394A05"/>
    <w:rsid w:val="003A79C6"/>
    <w:rsid w:val="003E40F8"/>
    <w:rsid w:val="00421669"/>
    <w:rsid w:val="004636A8"/>
    <w:rsid w:val="00480F49"/>
    <w:rsid w:val="00484B92"/>
    <w:rsid w:val="004F576A"/>
    <w:rsid w:val="005271EB"/>
    <w:rsid w:val="0054697F"/>
    <w:rsid w:val="005554BF"/>
    <w:rsid w:val="00583925"/>
    <w:rsid w:val="005A4483"/>
    <w:rsid w:val="005B5C73"/>
    <w:rsid w:val="005B6D9B"/>
    <w:rsid w:val="005C2FC0"/>
    <w:rsid w:val="005C3E89"/>
    <w:rsid w:val="005E7FE0"/>
    <w:rsid w:val="005F62E5"/>
    <w:rsid w:val="005F79AB"/>
    <w:rsid w:val="00623F28"/>
    <w:rsid w:val="0064015F"/>
    <w:rsid w:val="00641743"/>
    <w:rsid w:val="00654773"/>
    <w:rsid w:val="00655403"/>
    <w:rsid w:val="00655943"/>
    <w:rsid w:val="00662F21"/>
    <w:rsid w:val="006A1758"/>
    <w:rsid w:val="006A62F4"/>
    <w:rsid w:val="006C296C"/>
    <w:rsid w:val="006C7E86"/>
    <w:rsid w:val="006D70D0"/>
    <w:rsid w:val="006F0DB7"/>
    <w:rsid w:val="00725FB9"/>
    <w:rsid w:val="0073117F"/>
    <w:rsid w:val="007315B1"/>
    <w:rsid w:val="00740CBC"/>
    <w:rsid w:val="00741CF7"/>
    <w:rsid w:val="00755515"/>
    <w:rsid w:val="00760FA4"/>
    <w:rsid w:val="00773670"/>
    <w:rsid w:val="007A36B8"/>
    <w:rsid w:val="007E4648"/>
    <w:rsid w:val="007F1B75"/>
    <w:rsid w:val="00801412"/>
    <w:rsid w:val="00857B79"/>
    <w:rsid w:val="00883E56"/>
    <w:rsid w:val="00894DA1"/>
    <w:rsid w:val="008A516A"/>
    <w:rsid w:val="008A5A94"/>
    <w:rsid w:val="008B5E25"/>
    <w:rsid w:val="008C1E95"/>
    <w:rsid w:val="008C5B50"/>
    <w:rsid w:val="008C63E0"/>
    <w:rsid w:val="00903A74"/>
    <w:rsid w:val="00910E9B"/>
    <w:rsid w:val="00932283"/>
    <w:rsid w:val="00947A25"/>
    <w:rsid w:val="0099555C"/>
    <w:rsid w:val="009E1DF4"/>
    <w:rsid w:val="009E3033"/>
    <w:rsid w:val="009E663A"/>
    <w:rsid w:val="00A15AEA"/>
    <w:rsid w:val="00A2532B"/>
    <w:rsid w:val="00AB155F"/>
    <w:rsid w:val="00AF11C3"/>
    <w:rsid w:val="00B33BCC"/>
    <w:rsid w:val="00B4019A"/>
    <w:rsid w:val="00B4257A"/>
    <w:rsid w:val="00B81D38"/>
    <w:rsid w:val="00BD4557"/>
    <w:rsid w:val="00BF39A3"/>
    <w:rsid w:val="00C020F8"/>
    <w:rsid w:val="00C46CA4"/>
    <w:rsid w:val="00C53D3B"/>
    <w:rsid w:val="00D17A6A"/>
    <w:rsid w:val="00D2247C"/>
    <w:rsid w:val="00D3082E"/>
    <w:rsid w:val="00D32279"/>
    <w:rsid w:val="00D32354"/>
    <w:rsid w:val="00D34E7F"/>
    <w:rsid w:val="00D351E0"/>
    <w:rsid w:val="00D477C2"/>
    <w:rsid w:val="00D75DDE"/>
    <w:rsid w:val="00D772D2"/>
    <w:rsid w:val="00D820FF"/>
    <w:rsid w:val="00D85AAE"/>
    <w:rsid w:val="00D87D88"/>
    <w:rsid w:val="00D90AA7"/>
    <w:rsid w:val="00DA1914"/>
    <w:rsid w:val="00DA7BDB"/>
    <w:rsid w:val="00DC0264"/>
    <w:rsid w:val="00DE7DC6"/>
    <w:rsid w:val="00DF1469"/>
    <w:rsid w:val="00E1376A"/>
    <w:rsid w:val="00E1531D"/>
    <w:rsid w:val="00E16837"/>
    <w:rsid w:val="00E24EF6"/>
    <w:rsid w:val="00E56A31"/>
    <w:rsid w:val="00E70771"/>
    <w:rsid w:val="00E82286"/>
    <w:rsid w:val="00E85944"/>
    <w:rsid w:val="00EB46D7"/>
    <w:rsid w:val="00EC7E49"/>
    <w:rsid w:val="00EF4F12"/>
    <w:rsid w:val="00F02FD3"/>
    <w:rsid w:val="00F56523"/>
    <w:rsid w:val="00F73D47"/>
    <w:rsid w:val="00F85936"/>
    <w:rsid w:val="00FB6084"/>
    <w:rsid w:val="00FC2433"/>
    <w:rsid w:val="00FE0877"/>
    <w:rsid w:val="00FE2494"/>
    <w:rsid w:val="00FE2581"/>
    <w:rsid w:val="00FE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CC"/>
  </w:style>
  <w:style w:type="paragraph" w:styleId="2">
    <w:name w:val="heading 2"/>
    <w:basedOn w:val="a"/>
    <w:next w:val="a"/>
    <w:link w:val="20"/>
    <w:uiPriority w:val="9"/>
    <w:qFormat/>
    <w:rsid w:val="00DA1914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A1914"/>
    <w:pPr>
      <w:numPr>
        <w:ilvl w:val="2"/>
        <w:numId w:val="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rFonts w:ascii="Times New Roman" w:hAnsi="Times New Roman" w:cs="Times New Roman"/>
      <w:sz w:val="24"/>
      <w:szCs w:val="26"/>
    </w:rPr>
  </w:style>
  <w:style w:type="paragraph" w:styleId="4">
    <w:name w:val="heading 4"/>
    <w:basedOn w:val="a"/>
    <w:next w:val="a"/>
    <w:link w:val="40"/>
    <w:uiPriority w:val="9"/>
    <w:qFormat/>
    <w:rsid w:val="00DA19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A19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A19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A191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A191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A1914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9B"/>
    <w:rPr>
      <w:color w:val="0000FF" w:themeColor="hyperlink"/>
      <w:u w:val="single"/>
    </w:rPr>
  </w:style>
  <w:style w:type="paragraph" w:customStyle="1" w:styleId="ConsPlusNormal">
    <w:name w:val="ConsPlusNormal"/>
    <w:rsid w:val="00B81D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81D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191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1914"/>
    <w:rPr>
      <w:rFonts w:ascii="Times New Roman" w:hAnsi="Times New Roman" w:cs="Times New Roman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DA191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A191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A191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DA191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A191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A1914"/>
    <w:rPr>
      <w:rFonts w:ascii="Arial" w:hAnsi="Arial" w:cs="Arial"/>
    </w:rPr>
  </w:style>
  <w:style w:type="paragraph" w:customStyle="1" w:styleId="ConsPlusTitle">
    <w:name w:val="ConsPlusTitle"/>
    <w:uiPriority w:val="99"/>
    <w:rsid w:val="00DA1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B155F"/>
    <w:pPr>
      <w:ind w:left="720"/>
      <w:contextualSpacing/>
    </w:pPr>
  </w:style>
  <w:style w:type="table" w:styleId="a5">
    <w:name w:val="Table Grid"/>
    <w:basedOn w:val="a1"/>
    <w:uiPriority w:val="59"/>
    <w:rsid w:val="00D8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4E1F0C2B13C4059194B4EF3402D7C042BCBC40E8EFA07EF779424986817CA8F5BB33B896EA243B788BECD54F48F47BE888A4A327ADE8A1271779J441D" TargetMode="External"/><Relationship Id="rId13" Type="http://schemas.openxmlformats.org/officeDocument/2006/relationships/hyperlink" Target="consultantplus://offline/ref=5EE54E1F0C2B13C4059194B4EF3402D7C042BCBC40E8EFA07EF779424986817CA8F5BB33B896EA243B788BEFD34F48F47BE888A4A327ADE8A1271779J441D" TargetMode="External"/><Relationship Id="rId18" Type="http://schemas.openxmlformats.org/officeDocument/2006/relationships/hyperlink" Target="consultantplus://offline/ref=5EE54E1F0C2B13C4059194B4EF3402D7C042BCBC40E8EFA07EF779424986817CA8F5BB33B896EA243B788BECDB4F48F47BE888A4A327ADE8A1271779J44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A7C9EE092E50C70B3B0EA52022CC443DE915A2EAF0FDB1DA1BCF541X2m3F" TargetMode="External"/><Relationship Id="rId12" Type="http://schemas.openxmlformats.org/officeDocument/2006/relationships/hyperlink" Target="consultantplus://offline/ref=5EE54E1F0C2B13C4059194B4EF3402D7C042BCBC40E8EFA07EF779424986817CA8F5BB33B896EA243B788BECDA4F48F47BE888A4A327ADE8A1271779J441D" TargetMode="External"/><Relationship Id="rId17" Type="http://schemas.openxmlformats.org/officeDocument/2006/relationships/hyperlink" Target="consultantplus://offline/ref=5EE54E1F0C2B13C405918AB9F9585CDDC249E4B245ECE1F12AA47F1516D68729FAB5E56AF9D4F9243B6689EDD2J44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E54E1F0C2B13C4059194B4EF3402D7C042BCBC40E8EFA07EF779424986817CA8F5BB33B896EA243B788BECDB4F48F47BE888A4A327ADE8A1271779J441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A7C9EE092E50C70B3B0EA52022CC443D09E512CAB0FDB1DA1BCF54123156ECE17B705741C2A5FXAm4F" TargetMode="External"/><Relationship Id="rId11" Type="http://schemas.openxmlformats.org/officeDocument/2006/relationships/hyperlink" Target="consultantplus://offline/ref=5EE54E1F0C2B13C4059194B4EF3402D7C042BCBC40E8EFA07EF779424986817CA8F5BB33B896EA243B788BECD74F48F47BE888A4A327ADE8A1271779J441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EE54E1F0C2B13C4059194B4EF3402D7C042BCBC40E8EFA07EF779424986817CA8F5BB33B896EA243B788BECD74F48F47BE888A4A327ADE8A1271779J441D" TargetMode="External"/><Relationship Id="rId10" Type="http://schemas.openxmlformats.org/officeDocument/2006/relationships/hyperlink" Target="consultantplus://offline/ref=5EE54E1F0C2B13C4059194B4EF3402D7C042BCBC40E8EFA07EF779424986817CA8F5BB33B896EA243B788BECD74F48F47BE888A4A327ADE8A1271779J441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54E1F0C2B13C4059194B4EF3402D7C042BCBC40E8EFA07EF779424986817CA8F5BB33B896EA243B788BECD74F48F47BE888A4A327ADE8A1271779J441D" TargetMode="External"/><Relationship Id="rId14" Type="http://schemas.openxmlformats.org/officeDocument/2006/relationships/hyperlink" Target="consultantplus://offline/ref=5EE54E1F0C2B13C4059194B4EF3402D7C042BCBC40E8EFA07EF779424986817CA8F5BB33B896EA243B788BECDB4F48F47BE888A4A327ADE8A1271779J44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Аня Ветошкина</cp:lastModifiedBy>
  <cp:revision>124</cp:revision>
  <cp:lastPrinted>2018-11-06T04:23:00Z</cp:lastPrinted>
  <dcterms:created xsi:type="dcterms:W3CDTF">2014-02-24T06:22:00Z</dcterms:created>
  <dcterms:modified xsi:type="dcterms:W3CDTF">2018-11-13T04:37:00Z</dcterms:modified>
</cp:coreProperties>
</file>