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DE" w:rsidRDefault="005B74DE" w:rsidP="005B74DE">
      <w:pPr>
        <w:pStyle w:val="ConsPlusNormal"/>
        <w:widowControl/>
        <w:tabs>
          <w:tab w:val="right" w:pos="9921"/>
        </w:tabs>
        <w:ind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3442335</wp:posOffset>
            </wp:positionH>
            <wp:positionV relativeFrom="page">
              <wp:posOffset>345440</wp:posOffset>
            </wp:positionV>
            <wp:extent cx="864235" cy="112966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1129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B74DE" w:rsidRDefault="005B74DE" w:rsidP="005B74D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B74DE" w:rsidRDefault="00A33418" w:rsidP="005B74DE">
      <w:pPr>
        <w:pStyle w:val="ConsPlusNonformat"/>
        <w:widowControl/>
        <w:ind w:firstLine="70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ГЛАВЫ </w:t>
      </w:r>
      <w:r w:rsidR="005B74DE">
        <w:rPr>
          <w:rFonts w:ascii="Times New Roman" w:hAnsi="Times New Roman" w:cs="Times New Roman"/>
          <w:b/>
          <w:sz w:val="32"/>
          <w:szCs w:val="32"/>
        </w:rPr>
        <w:t xml:space="preserve"> ГОРОДСКОГО ОКРУГА ПЕЛЫМ</w:t>
      </w:r>
    </w:p>
    <w:tbl>
      <w:tblPr>
        <w:tblW w:w="9733" w:type="dxa"/>
        <w:tblInd w:w="108" w:type="dxa"/>
        <w:tblLayout w:type="fixed"/>
        <w:tblLook w:val="0000"/>
      </w:tblPr>
      <w:tblGrid>
        <w:gridCol w:w="9733"/>
      </w:tblGrid>
      <w:tr w:rsidR="005B74DE" w:rsidRPr="00D25DE2" w:rsidTr="00C62467">
        <w:trPr>
          <w:trHeight w:val="2092"/>
        </w:trPr>
        <w:tc>
          <w:tcPr>
            <w:tcW w:w="9733" w:type="dxa"/>
            <w:tcBorders>
              <w:top w:val="double" w:sz="18" w:space="0" w:color="000000"/>
              <w:left w:val="nil"/>
              <w:bottom w:val="nil"/>
              <w:right w:val="nil"/>
            </w:tcBorders>
          </w:tcPr>
          <w:p w:rsidR="005B74DE" w:rsidRPr="00D25DE2" w:rsidRDefault="005B74DE" w:rsidP="005B74DE">
            <w:pPr>
              <w:pStyle w:val="ConsPlusNonformat"/>
              <w:widowControl/>
              <w:snapToGrid w:val="0"/>
              <w:ind w:firstLine="7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DE" w:rsidRPr="00D25DE2" w:rsidRDefault="005B74DE" w:rsidP="005B74DE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B74D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8830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75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01</w:t>
            </w:r>
            <w:r w:rsidR="00883071" w:rsidRPr="008830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.03</w:t>
            </w:r>
            <w:r w:rsidR="00E444D8" w:rsidRPr="008830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.201</w:t>
            </w:r>
            <w:r w:rsidR="00C01515" w:rsidRPr="008830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  <w:r w:rsidR="008830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5DE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83071" w:rsidRPr="008830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  <w:r w:rsidRPr="00D25DE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</w:t>
            </w:r>
          </w:p>
          <w:p w:rsidR="00883071" w:rsidRPr="00883071" w:rsidRDefault="00883071" w:rsidP="005B74DE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74DE" w:rsidRPr="00D25DE2" w:rsidRDefault="005B74DE" w:rsidP="005B74DE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5DE2">
              <w:rPr>
                <w:rFonts w:ascii="Times New Roman" w:hAnsi="Times New Roman" w:cs="Times New Roman"/>
                <w:sz w:val="28"/>
                <w:szCs w:val="28"/>
              </w:rPr>
              <w:t xml:space="preserve">п. Пелым  </w:t>
            </w:r>
          </w:p>
          <w:p w:rsidR="00CB6D87" w:rsidRDefault="00CB6D87" w:rsidP="0051138E">
            <w:pPr>
              <w:pStyle w:val="1"/>
              <w:rPr>
                <w:iCs/>
                <w:szCs w:val="28"/>
              </w:rPr>
            </w:pPr>
          </w:p>
          <w:p w:rsidR="00C01515" w:rsidRDefault="006C5EAB" w:rsidP="00C01515">
            <w:pPr>
              <w:pStyle w:val="1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Об </w:t>
            </w:r>
            <w:r w:rsidR="00C01515">
              <w:rPr>
                <w:iCs/>
                <w:szCs w:val="28"/>
              </w:rPr>
              <w:t xml:space="preserve">определении уполномоченных органов местного </w:t>
            </w:r>
          </w:p>
          <w:p w:rsidR="00C01515" w:rsidRDefault="00C01515" w:rsidP="00C01515">
            <w:pPr>
              <w:pStyle w:val="1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самоуправления в сфере подготовки и проведения </w:t>
            </w:r>
          </w:p>
          <w:p w:rsidR="0051138E" w:rsidRPr="00D25DE2" w:rsidRDefault="00C01515" w:rsidP="00C01515">
            <w:pPr>
              <w:pStyle w:val="1"/>
              <w:rPr>
                <w:b w:val="0"/>
                <w:i/>
                <w:szCs w:val="28"/>
              </w:rPr>
            </w:pPr>
            <w:r>
              <w:rPr>
                <w:iCs/>
                <w:szCs w:val="28"/>
              </w:rPr>
              <w:t>публичных мероприятий</w:t>
            </w:r>
          </w:p>
          <w:p w:rsidR="005B74DE" w:rsidRPr="00D25DE2" w:rsidRDefault="00262F8F" w:rsidP="005B74DE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</w:tbl>
    <w:p w:rsidR="000B0C60" w:rsidRDefault="00883071" w:rsidP="005B74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62F8F">
        <w:rPr>
          <w:rFonts w:ascii="Times New Roman" w:hAnsi="Times New Roman" w:cs="Times New Roman"/>
          <w:sz w:val="28"/>
          <w:szCs w:val="28"/>
        </w:rPr>
        <w:t>соответствии с Федеральным законом от 19.06.2004 №</w:t>
      </w:r>
      <w:r w:rsidR="000B0C60">
        <w:rPr>
          <w:rFonts w:ascii="Times New Roman" w:hAnsi="Times New Roman" w:cs="Times New Roman"/>
          <w:sz w:val="28"/>
          <w:szCs w:val="28"/>
        </w:rPr>
        <w:t xml:space="preserve"> </w:t>
      </w:r>
      <w:r w:rsidR="00262F8F">
        <w:rPr>
          <w:rFonts w:ascii="Times New Roman" w:hAnsi="Times New Roman" w:cs="Times New Roman"/>
          <w:sz w:val="28"/>
          <w:szCs w:val="28"/>
        </w:rPr>
        <w:t>54-ФЗ «О собраниях, митингах, демонстрациях, шествиях и пикетированиях», Законом Свердловской области от 07.12.2012 № 102-ОЗ «Об отдельных вопросах подготовки и проведения публичных меропри</w:t>
      </w:r>
      <w:r w:rsidR="00676D73">
        <w:rPr>
          <w:rFonts w:ascii="Times New Roman" w:hAnsi="Times New Roman" w:cs="Times New Roman"/>
          <w:sz w:val="28"/>
          <w:szCs w:val="28"/>
        </w:rPr>
        <w:t xml:space="preserve">ятий на территории Свердловской области» </w:t>
      </w:r>
      <w:r w:rsidR="005B74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4DE" w:rsidRPr="000B0C60" w:rsidRDefault="005B74DE" w:rsidP="000B0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4DE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C01515">
        <w:rPr>
          <w:rFonts w:ascii="Times New Roman" w:hAnsi="Times New Roman" w:cs="Times New Roman"/>
          <w:b/>
          <w:sz w:val="28"/>
          <w:szCs w:val="28"/>
        </w:rPr>
        <w:t>Ю</w:t>
      </w:r>
      <w:r w:rsidRPr="005B74DE">
        <w:rPr>
          <w:rFonts w:ascii="Times New Roman" w:hAnsi="Times New Roman" w:cs="Times New Roman"/>
          <w:b/>
          <w:sz w:val="28"/>
          <w:szCs w:val="28"/>
        </w:rPr>
        <w:t>:</w:t>
      </w:r>
    </w:p>
    <w:p w:rsidR="00C01515" w:rsidRDefault="0051138E" w:rsidP="00C01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B22">
        <w:rPr>
          <w:rFonts w:ascii="Times New Roman" w:hAnsi="Times New Roman" w:cs="Times New Roman"/>
          <w:sz w:val="28"/>
          <w:szCs w:val="28"/>
        </w:rPr>
        <w:t xml:space="preserve">1. </w:t>
      </w:r>
      <w:r w:rsidR="00676D73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C01515">
        <w:rPr>
          <w:rFonts w:ascii="Times New Roman" w:hAnsi="Times New Roman" w:cs="Times New Roman"/>
          <w:sz w:val="28"/>
          <w:szCs w:val="28"/>
        </w:rPr>
        <w:t>администрацию городского округа Пелым уполномоченным органом местного самоуправления в сфере подготовки и проведения публичных мероприятий  в городском округе Пелым</w:t>
      </w:r>
      <w:proofErr w:type="gramStart"/>
      <w:r w:rsidR="00C0151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01515" w:rsidRPr="00C01515" w:rsidRDefault="00C01515" w:rsidP="00C01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01515">
        <w:rPr>
          <w:rFonts w:ascii="Times New Roman" w:hAnsi="Times New Roman"/>
          <w:sz w:val="28"/>
          <w:szCs w:val="28"/>
        </w:rPr>
        <w:t xml:space="preserve"> </w:t>
      </w:r>
      <w:r w:rsidRPr="006C53BD">
        <w:rPr>
          <w:rFonts w:ascii="Times New Roman" w:hAnsi="Times New Roman"/>
          <w:sz w:val="28"/>
          <w:szCs w:val="28"/>
        </w:rPr>
        <w:t xml:space="preserve">Назначить  </w:t>
      </w:r>
      <w:r>
        <w:rPr>
          <w:rFonts w:ascii="Times New Roman" w:hAnsi="Times New Roman"/>
          <w:sz w:val="28"/>
          <w:szCs w:val="28"/>
        </w:rPr>
        <w:t xml:space="preserve">специалиста </w:t>
      </w:r>
      <w:r w:rsidR="00A33418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категории администрации городского округа Пелым</w:t>
      </w:r>
      <w:r w:rsidRPr="00C015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(по организационной работе администрации и Думы городского округа Пелым) ответственным лицом за организацию работы  по приему  и рассмотрению уведомлений о проведении публичных мероприятий и сопровождению проведения публичных мероприятий в городском округе Пелым.</w:t>
      </w:r>
    </w:p>
    <w:p w:rsidR="005B74DE" w:rsidRPr="005B74DE" w:rsidRDefault="00C01515" w:rsidP="005B74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74DE" w:rsidRPr="005B74DE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5B74DE">
        <w:rPr>
          <w:rFonts w:ascii="Times New Roman" w:hAnsi="Times New Roman" w:cs="Times New Roman"/>
          <w:sz w:val="28"/>
          <w:szCs w:val="28"/>
        </w:rPr>
        <w:t>постановление</w:t>
      </w:r>
      <w:r w:rsidR="005B74DE" w:rsidRPr="005B74DE">
        <w:rPr>
          <w:rFonts w:ascii="Times New Roman" w:hAnsi="Times New Roman" w:cs="Times New Roman"/>
          <w:sz w:val="28"/>
          <w:szCs w:val="28"/>
        </w:rPr>
        <w:t xml:space="preserve"> в </w:t>
      </w:r>
      <w:r w:rsidR="005B74DE">
        <w:rPr>
          <w:rFonts w:ascii="Times New Roman" w:hAnsi="Times New Roman" w:cs="Times New Roman"/>
          <w:sz w:val="28"/>
          <w:szCs w:val="28"/>
        </w:rPr>
        <w:t xml:space="preserve">информационной </w:t>
      </w:r>
      <w:r w:rsidR="005B74DE" w:rsidRPr="005B74DE">
        <w:rPr>
          <w:rFonts w:ascii="Times New Roman" w:hAnsi="Times New Roman" w:cs="Times New Roman"/>
          <w:sz w:val="28"/>
          <w:szCs w:val="28"/>
        </w:rPr>
        <w:t xml:space="preserve"> газете </w:t>
      </w:r>
      <w:r>
        <w:rPr>
          <w:rFonts w:ascii="Times New Roman" w:hAnsi="Times New Roman" w:cs="Times New Roman"/>
          <w:sz w:val="28"/>
          <w:szCs w:val="28"/>
        </w:rPr>
        <w:t>«Пелымский В</w:t>
      </w:r>
      <w:r w:rsidR="005B74DE">
        <w:rPr>
          <w:rFonts w:ascii="Times New Roman" w:hAnsi="Times New Roman" w:cs="Times New Roman"/>
          <w:sz w:val="28"/>
          <w:szCs w:val="28"/>
        </w:rPr>
        <w:t xml:space="preserve">естник» и </w:t>
      </w:r>
      <w:r w:rsidR="000B0C60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5B74DE">
        <w:rPr>
          <w:rFonts w:ascii="Times New Roman" w:hAnsi="Times New Roman" w:cs="Times New Roman"/>
          <w:sz w:val="28"/>
          <w:szCs w:val="28"/>
        </w:rPr>
        <w:t xml:space="preserve">на </w:t>
      </w:r>
      <w:r w:rsidR="00F73BB1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5B74DE">
        <w:rPr>
          <w:rFonts w:ascii="Times New Roman" w:hAnsi="Times New Roman" w:cs="Times New Roman"/>
          <w:sz w:val="28"/>
          <w:szCs w:val="28"/>
        </w:rPr>
        <w:t>сайте городского округа Пелым</w:t>
      </w:r>
      <w:r w:rsidR="00F73BB1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5B74DE">
        <w:rPr>
          <w:rFonts w:ascii="Times New Roman" w:hAnsi="Times New Roman" w:cs="Times New Roman"/>
          <w:sz w:val="28"/>
          <w:szCs w:val="28"/>
        </w:rPr>
        <w:t>.</w:t>
      </w:r>
    </w:p>
    <w:p w:rsidR="005B74DE" w:rsidRDefault="00C01515" w:rsidP="005B74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74DE" w:rsidRPr="005B74D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B74DE" w:rsidRPr="005B74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B74DE" w:rsidRPr="005B74DE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5B74DE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="00883071">
        <w:rPr>
          <w:rFonts w:ascii="Times New Roman" w:hAnsi="Times New Roman" w:cs="Times New Roman"/>
          <w:sz w:val="28"/>
          <w:szCs w:val="28"/>
        </w:rPr>
        <w:t>.</w:t>
      </w:r>
    </w:p>
    <w:p w:rsidR="005B74DE" w:rsidRDefault="005B74DE" w:rsidP="00883071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071" w:rsidRDefault="00883071" w:rsidP="00883071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071" w:rsidRDefault="00883071" w:rsidP="00883071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1515" w:rsidRDefault="00C01515" w:rsidP="00883071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5B74DE" w:rsidRPr="00F73BB1" w:rsidRDefault="00F73BB1" w:rsidP="008830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73BB1">
        <w:rPr>
          <w:rFonts w:ascii="Times New Roman" w:hAnsi="Times New Roman" w:cs="Times New Roman"/>
          <w:sz w:val="28"/>
          <w:szCs w:val="28"/>
        </w:rPr>
        <w:t xml:space="preserve">Глава городского округа Пелым         </w:t>
      </w:r>
      <w:r w:rsidR="0088307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73BB1">
        <w:rPr>
          <w:rFonts w:ascii="Times New Roman" w:hAnsi="Times New Roman" w:cs="Times New Roman"/>
          <w:sz w:val="28"/>
          <w:szCs w:val="28"/>
        </w:rPr>
        <w:t xml:space="preserve">                                Ш.Т.</w:t>
      </w:r>
      <w:r w:rsidR="000B0C60">
        <w:rPr>
          <w:rFonts w:ascii="Times New Roman" w:hAnsi="Times New Roman" w:cs="Times New Roman"/>
          <w:sz w:val="28"/>
          <w:szCs w:val="28"/>
        </w:rPr>
        <w:t xml:space="preserve"> </w:t>
      </w:r>
      <w:r w:rsidRPr="00F73BB1">
        <w:rPr>
          <w:rFonts w:ascii="Times New Roman" w:hAnsi="Times New Roman" w:cs="Times New Roman"/>
          <w:sz w:val="28"/>
          <w:szCs w:val="28"/>
        </w:rPr>
        <w:t>Алиев</w:t>
      </w:r>
    </w:p>
    <w:sectPr w:rsidR="005B74DE" w:rsidRPr="00F73BB1" w:rsidSect="0088307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D181F"/>
    <w:multiLevelType w:val="hybridMultilevel"/>
    <w:tmpl w:val="27343C54"/>
    <w:lvl w:ilvl="0" w:tplc="9DF2E85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74DE"/>
    <w:rsid w:val="000971A3"/>
    <w:rsid w:val="000B0C60"/>
    <w:rsid w:val="000E1D11"/>
    <w:rsid w:val="000E22F4"/>
    <w:rsid w:val="00121C13"/>
    <w:rsid w:val="001E46D7"/>
    <w:rsid w:val="002432F9"/>
    <w:rsid w:val="00262F8F"/>
    <w:rsid w:val="00265750"/>
    <w:rsid w:val="00327D78"/>
    <w:rsid w:val="003930E1"/>
    <w:rsid w:val="003A7775"/>
    <w:rsid w:val="00471DE2"/>
    <w:rsid w:val="0049496A"/>
    <w:rsid w:val="0051138E"/>
    <w:rsid w:val="005A1392"/>
    <w:rsid w:val="005B74DE"/>
    <w:rsid w:val="005E71C5"/>
    <w:rsid w:val="006051B5"/>
    <w:rsid w:val="00642B22"/>
    <w:rsid w:val="00676D73"/>
    <w:rsid w:val="006B5BE6"/>
    <w:rsid w:val="006C5887"/>
    <w:rsid w:val="006C5EAB"/>
    <w:rsid w:val="008472C3"/>
    <w:rsid w:val="0088244C"/>
    <w:rsid w:val="00883071"/>
    <w:rsid w:val="008F0528"/>
    <w:rsid w:val="009A265D"/>
    <w:rsid w:val="00A33418"/>
    <w:rsid w:val="00AB2133"/>
    <w:rsid w:val="00AE6400"/>
    <w:rsid w:val="00B20ED2"/>
    <w:rsid w:val="00B26F01"/>
    <w:rsid w:val="00B56CB7"/>
    <w:rsid w:val="00B80A96"/>
    <w:rsid w:val="00C01515"/>
    <w:rsid w:val="00C11609"/>
    <w:rsid w:val="00C3479E"/>
    <w:rsid w:val="00C93600"/>
    <w:rsid w:val="00CB6D87"/>
    <w:rsid w:val="00DA5875"/>
    <w:rsid w:val="00DC658B"/>
    <w:rsid w:val="00DE3B02"/>
    <w:rsid w:val="00E076E3"/>
    <w:rsid w:val="00E444D8"/>
    <w:rsid w:val="00EC1E88"/>
    <w:rsid w:val="00EE758B"/>
    <w:rsid w:val="00F73BB1"/>
    <w:rsid w:val="00FF1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D11"/>
  </w:style>
  <w:style w:type="paragraph" w:styleId="1">
    <w:name w:val="heading 1"/>
    <w:basedOn w:val="a"/>
    <w:next w:val="a"/>
    <w:link w:val="10"/>
    <w:qFormat/>
    <w:rsid w:val="005B74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74DE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5B74D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B74DE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rsid w:val="005B7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B74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5B74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B7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Plain Text"/>
    <w:basedOn w:val="a"/>
    <w:link w:val="a7"/>
    <w:rsid w:val="005B74D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5B74DE"/>
    <w:rPr>
      <w:rFonts w:ascii="Courier New" w:eastAsia="Times New Roman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C015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1F6BE-DB5C-43A0-A0CB-D3D0CC16C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Аня Ветошкина</cp:lastModifiedBy>
  <cp:revision>21</cp:revision>
  <cp:lastPrinted>2017-03-29T02:17:00Z</cp:lastPrinted>
  <dcterms:created xsi:type="dcterms:W3CDTF">2015-03-20T02:19:00Z</dcterms:created>
  <dcterms:modified xsi:type="dcterms:W3CDTF">2017-03-31T05:40:00Z</dcterms:modified>
</cp:coreProperties>
</file>