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7C76A8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7C76A8" w:rsidRDefault="007C76A8" w:rsidP="004C12B3">
            <w:pPr>
              <w:rPr>
                <w:sz w:val="28"/>
                <w:szCs w:val="28"/>
                <w:u w:val="single"/>
              </w:rPr>
            </w:pPr>
            <w:r w:rsidRPr="007C76A8">
              <w:rPr>
                <w:sz w:val="28"/>
                <w:szCs w:val="28"/>
              </w:rPr>
              <w:t xml:space="preserve">от </w:t>
            </w:r>
            <w:r w:rsidRPr="007C76A8">
              <w:rPr>
                <w:sz w:val="28"/>
                <w:szCs w:val="28"/>
                <w:u w:val="single"/>
              </w:rPr>
              <w:t>06.07.2016</w:t>
            </w:r>
            <w:r w:rsidR="004C12B3" w:rsidRPr="007C76A8">
              <w:rPr>
                <w:sz w:val="28"/>
                <w:szCs w:val="28"/>
              </w:rPr>
              <w:t xml:space="preserve"> </w:t>
            </w:r>
            <w:r w:rsidR="00893B18" w:rsidRPr="007C76A8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Pr="007C76A8">
              <w:rPr>
                <w:sz w:val="28"/>
                <w:szCs w:val="28"/>
              </w:rPr>
              <w:t xml:space="preserve">№ </w:t>
            </w:r>
            <w:r w:rsidRPr="007C76A8">
              <w:rPr>
                <w:sz w:val="28"/>
                <w:szCs w:val="28"/>
                <w:u w:val="single"/>
              </w:rPr>
              <w:t>265</w:t>
            </w:r>
          </w:p>
          <w:p w:rsidR="007C76A8" w:rsidRPr="007C76A8" w:rsidRDefault="007C76A8" w:rsidP="004C12B3">
            <w:pPr>
              <w:rPr>
                <w:sz w:val="16"/>
                <w:szCs w:val="16"/>
              </w:rPr>
            </w:pPr>
          </w:p>
          <w:p w:rsidR="004C12B3" w:rsidRPr="007C76A8" w:rsidRDefault="004C12B3" w:rsidP="004C12B3">
            <w:pPr>
              <w:rPr>
                <w:sz w:val="28"/>
                <w:szCs w:val="28"/>
              </w:rPr>
            </w:pPr>
            <w:r w:rsidRPr="007C76A8">
              <w:rPr>
                <w:bCs/>
                <w:sz w:val="28"/>
                <w:szCs w:val="28"/>
              </w:rPr>
              <w:t>п</w:t>
            </w:r>
            <w:r w:rsidRPr="007C76A8">
              <w:rPr>
                <w:sz w:val="28"/>
                <w:szCs w:val="28"/>
              </w:rPr>
              <w:t>.</w:t>
            </w:r>
            <w:r w:rsidRPr="007C76A8">
              <w:rPr>
                <w:bCs/>
                <w:sz w:val="28"/>
                <w:szCs w:val="28"/>
              </w:rPr>
              <w:t xml:space="preserve"> Пелым</w:t>
            </w:r>
            <w:r w:rsidRPr="007C76A8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2C542F" w:rsidRDefault="00283AE9" w:rsidP="001536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42F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2C542F">
        <w:rPr>
          <w:b/>
          <w:sz w:val="28"/>
          <w:szCs w:val="28"/>
        </w:rPr>
        <w:t>я</w:t>
      </w:r>
    </w:p>
    <w:p w:rsidR="000C1B64" w:rsidRPr="002C542F" w:rsidRDefault="00F9159C" w:rsidP="001536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42F">
        <w:rPr>
          <w:b/>
          <w:sz w:val="28"/>
          <w:szCs w:val="28"/>
        </w:rPr>
        <w:t xml:space="preserve">муниципальной услуги </w:t>
      </w:r>
      <w:r w:rsidR="00153638" w:rsidRPr="002C542F">
        <w:rPr>
          <w:b/>
          <w:sz w:val="28"/>
          <w:szCs w:val="28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строительством»</w:t>
      </w:r>
    </w:p>
    <w:p w:rsidR="00D56B2B" w:rsidRPr="002C542F" w:rsidRDefault="00D56B2B" w:rsidP="001536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A5A" w:rsidRPr="002C542F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54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2C542F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153638" w:rsidRPr="002C542F">
        <w:rPr>
          <w:rFonts w:ascii="Times New Roman" w:hAnsi="Times New Roman" w:cs="Times New Roman"/>
          <w:sz w:val="28"/>
          <w:szCs w:val="28"/>
        </w:rPr>
        <w:t>статьей 14 Федерального закона от 27.07.2010 № 210-ФЗ «Об организации предоставления государственных и муниципальных услуг»</w:t>
      </w:r>
      <w:r w:rsidR="00B87F3D" w:rsidRPr="002C542F">
        <w:rPr>
          <w:rFonts w:ascii="Times New Roman" w:hAnsi="Times New Roman" w:cs="Times New Roman"/>
          <w:sz w:val="28"/>
          <w:szCs w:val="28"/>
        </w:rPr>
        <w:t>,</w:t>
      </w:r>
      <w:r w:rsidR="00B87F3D" w:rsidRPr="002C542F">
        <w:rPr>
          <w:rFonts w:ascii="Times New Roman" w:hAnsi="Times New Roman"/>
          <w:b/>
          <w:sz w:val="28"/>
          <w:szCs w:val="28"/>
        </w:rPr>
        <w:t xml:space="preserve"> </w:t>
      </w:r>
      <w:r w:rsidR="00B87F3D" w:rsidRPr="002C542F">
        <w:rPr>
          <w:rFonts w:ascii="Times New Roman" w:hAnsi="Times New Roman"/>
          <w:sz w:val="28"/>
          <w:szCs w:val="28"/>
        </w:rPr>
        <w:t>статьей 101 Областного закона от 10 марта 1999 №4-ОЗ «О правовых актах Свердловской области» в связи</w:t>
      </w:r>
      <w:proofErr w:type="gramEnd"/>
      <w:r w:rsidR="00B87F3D" w:rsidRPr="002C542F">
        <w:rPr>
          <w:rFonts w:ascii="Times New Roman" w:hAnsi="Times New Roman"/>
          <w:sz w:val="28"/>
          <w:szCs w:val="28"/>
        </w:rPr>
        <w:t xml:space="preserve"> с допущенной технической ошибкой</w:t>
      </w:r>
      <w:r w:rsidR="00D82997" w:rsidRPr="002C542F">
        <w:rPr>
          <w:rFonts w:ascii="Times New Roman" w:hAnsi="Times New Roman" w:cs="Times New Roman"/>
          <w:sz w:val="28"/>
          <w:szCs w:val="28"/>
        </w:rPr>
        <w:t xml:space="preserve">, </w:t>
      </w:r>
      <w:r w:rsidR="00153638" w:rsidRPr="002C542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Пелым</w:t>
      </w:r>
      <w:r w:rsidR="00674E0C" w:rsidRPr="002C542F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2C542F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2C542F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2C542F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2C542F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Pr="002C542F" w:rsidRDefault="0047782F" w:rsidP="00F9159C">
      <w:pPr>
        <w:jc w:val="both"/>
        <w:rPr>
          <w:b/>
          <w:caps/>
          <w:sz w:val="28"/>
          <w:szCs w:val="28"/>
        </w:rPr>
      </w:pPr>
      <w:r w:rsidRPr="002C542F">
        <w:rPr>
          <w:b/>
          <w:caps/>
          <w:sz w:val="28"/>
          <w:szCs w:val="28"/>
        </w:rPr>
        <w:t>ПОСТАНОВЛЯет</w:t>
      </w:r>
      <w:r w:rsidR="007B2A5A" w:rsidRPr="002C542F">
        <w:rPr>
          <w:b/>
          <w:caps/>
          <w:sz w:val="28"/>
          <w:szCs w:val="28"/>
        </w:rPr>
        <w:t>:</w:t>
      </w:r>
    </w:p>
    <w:p w:rsidR="007B2A5A" w:rsidRPr="002C542F" w:rsidRDefault="00954E7D" w:rsidP="00F9159C">
      <w:pPr>
        <w:pStyle w:val="af3"/>
        <w:numPr>
          <w:ilvl w:val="0"/>
          <w:numId w:val="37"/>
        </w:numPr>
        <w:ind w:left="0" w:firstLine="709"/>
        <w:jc w:val="both"/>
        <w:rPr>
          <w:b/>
          <w:caps/>
          <w:sz w:val="28"/>
          <w:szCs w:val="28"/>
        </w:rPr>
      </w:pPr>
      <w:proofErr w:type="gramStart"/>
      <w:r w:rsidRPr="002C542F">
        <w:rPr>
          <w:sz w:val="28"/>
          <w:szCs w:val="28"/>
        </w:rPr>
        <w:t xml:space="preserve">Внести </w:t>
      </w:r>
      <w:r w:rsidR="00A15F6C" w:rsidRPr="002C542F">
        <w:rPr>
          <w:sz w:val="28"/>
          <w:szCs w:val="28"/>
        </w:rPr>
        <w:t>в Административный регламент</w:t>
      </w:r>
      <w:r w:rsidRPr="002C542F">
        <w:rPr>
          <w:sz w:val="28"/>
          <w:szCs w:val="28"/>
        </w:rPr>
        <w:t xml:space="preserve"> предоставлен</w:t>
      </w:r>
      <w:r w:rsidR="00B75158" w:rsidRPr="002C542F">
        <w:rPr>
          <w:sz w:val="28"/>
          <w:szCs w:val="28"/>
        </w:rPr>
        <w:t>и</w:t>
      </w:r>
      <w:r w:rsidR="00A15F6C" w:rsidRPr="002C542F">
        <w:rPr>
          <w:sz w:val="28"/>
          <w:szCs w:val="28"/>
        </w:rPr>
        <w:t xml:space="preserve">я </w:t>
      </w:r>
      <w:r w:rsidRPr="002C542F">
        <w:rPr>
          <w:sz w:val="28"/>
          <w:szCs w:val="28"/>
        </w:rPr>
        <w:t>муниципальной услуги «</w:t>
      </w:r>
      <w:r w:rsidR="00153638" w:rsidRPr="002C542F">
        <w:rPr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</w:r>
      <w:r w:rsidR="000F74BA" w:rsidRPr="002C542F">
        <w:rPr>
          <w:sz w:val="28"/>
          <w:szCs w:val="28"/>
        </w:rPr>
        <w:t xml:space="preserve">», </w:t>
      </w:r>
      <w:r w:rsidRPr="002C542F">
        <w:rPr>
          <w:sz w:val="28"/>
          <w:szCs w:val="28"/>
        </w:rPr>
        <w:t xml:space="preserve">утвержденный постановлением администрации городского округа Пелым  от </w:t>
      </w:r>
      <w:r w:rsidR="00153638" w:rsidRPr="002C542F">
        <w:rPr>
          <w:sz w:val="28"/>
          <w:szCs w:val="28"/>
        </w:rPr>
        <w:t xml:space="preserve">14.03.2016 </w:t>
      </w:r>
      <w:r w:rsidR="00BD58EA" w:rsidRPr="002C542F">
        <w:rPr>
          <w:sz w:val="28"/>
          <w:szCs w:val="28"/>
        </w:rPr>
        <w:t xml:space="preserve"> № </w:t>
      </w:r>
      <w:r w:rsidR="00153638" w:rsidRPr="002C542F">
        <w:rPr>
          <w:sz w:val="28"/>
          <w:szCs w:val="28"/>
        </w:rPr>
        <w:t>65</w:t>
      </w:r>
      <w:r w:rsidR="00BD58EA" w:rsidRPr="002C542F">
        <w:rPr>
          <w:sz w:val="28"/>
          <w:szCs w:val="28"/>
        </w:rPr>
        <w:t xml:space="preserve"> следующие изменения:</w:t>
      </w:r>
      <w:proofErr w:type="gramEnd"/>
    </w:p>
    <w:p w:rsidR="001F7368" w:rsidRPr="002C542F" w:rsidRDefault="00F9159C" w:rsidP="001F7368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в </w:t>
      </w:r>
      <w:r w:rsidR="00153638" w:rsidRPr="002C542F">
        <w:rPr>
          <w:sz w:val="28"/>
          <w:szCs w:val="28"/>
        </w:rPr>
        <w:t>пункте 1</w:t>
      </w:r>
      <w:r w:rsidR="00B75158" w:rsidRPr="002C542F">
        <w:rPr>
          <w:sz w:val="28"/>
          <w:szCs w:val="28"/>
        </w:rPr>
        <w:t xml:space="preserve"> </w:t>
      </w:r>
      <w:r w:rsidRPr="002C542F">
        <w:rPr>
          <w:sz w:val="28"/>
          <w:szCs w:val="28"/>
        </w:rPr>
        <w:t>слов</w:t>
      </w:r>
      <w:r w:rsidR="00153638" w:rsidRPr="002C542F">
        <w:rPr>
          <w:sz w:val="28"/>
          <w:szCs w:val="28"/>
        </w:rPr>
        <w:t>о</w:t>
      </w:r>
      <w:r w:rsidRPr="002C542F">
        <w:rPr>
          <w:sz w:val="28"/>
          <w:szCs w:val="28"/>
        </w:rPr>
        <w:t xml:space="preserve"> </w:t>
      </w:r>
      <w:r w:rsidR="00B75158" w:rsidRPr="002C542F">
        <w:rPr>
          <w:sz w:val="28"/>
          <w:szCs w:val="28"/>
        </w:rPr>
        <w:t>«</w:t>
      </w:r>
      <w:proofErr w:type="spellStart"/>
      <w:r w:rsidR="00153638" w:rsidRPr="002C542F">
        <w:rPr>
          <w:sz w:val="28"/>
          <w:szCs w:val="28"/>
        </w:rPr>
        <w:t>Пелдым</w:t>
      </w:r>
      <w:proofErr w:type="spellEnd"/>
      <w:r w:rsidR="00B75158" w:rsidRPr="002C542F">
        <w:rPr>
          <w:sz w:val="28"/>
          <w:szCs w:val="28"/>
        </w:rPr>
        <w:t>»</w:t>
      </w:r>
      <w:r w:rsidR="00153638" w:rsidRPr="002C542F">
        <w:rPr>
          <w:sz w:val="28"/>
          <w:szCs w:val="28"/>
        </w:rPr>
        <w:t xml:space="preserve"> заменить словом «Пелым»</w:t>
      </w:r>
      <w:r w:rsidR="00B75158" w:rsidRPr="002C542F">
        <w:rPr>
          <w:sz w:val="28"/>
          <w:szCs w:val="28"/>
        </w:rPr>
        <w:t>;</w:t>
      </w:r>
    </w:p>
    <w:p w:rsidR="00674E0C" w:rsidRPr="002C542F" w:rsidRDefault="00F9159C" w:rsidP="001F7368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 </w:t>
      </w:r>
      <w:r w:rsidR="00674E0C" w:rsidRPr="002C542F">
        <w:rPr>
          <w:sz w:val="28"/>
          <w:szCs w:val="28"/>
        </w:rPr>
        <w:t xml:space="preserve">пункт </w:t>
      </w:r>
      <w:r w:rsidR="000A2EF3" w:rsidRPr="002C542F">
        <w:rPr>
          <w:sz w:val="28"/>
          <w:szCs w:val="28"/>
        </w:rPr>
        <w:t>49</w:t>
      </w:r>
      <w:r w:rsidR="00674E0C" w:rsidRPr="002C542F">
        <w:rPr>
          <w:sz w:val="28"/>
          <w:szCs w:val="28"/>
        </w:rPr>
        <w:t xml:space="preserve"> изложить в </w:t>
      </w:r>
      <w:r w:rsidRPr="002C542F">
        <w:rPr>
          <w:sz w:val="28"/>
          <w:szCs w:val="28"/>
        </w:rPr>
        <w:t>следующей</w:t>
      </w:r>
      <w:r w:rsidR="00674E0C" w:rsidRPr="002C542F">
        <w:rPr>
          <w:sz w:val="28"/>
          <w:szCs w:val="28"/>
        </w:rPr>
        <w:t xml:space="preserve"> редакции:</w:t>
      </w:r>
    </w:p>
    <w:p w:rsidR="00674E0C" w:rsidRPr="002C542F" w:rsidRDefault="00F9159C" w:rsidP="009832EB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«</w:t>
      </w:r>
      <w:r w:rsidR="000A2EF3" w:rsidRPr="002C542F">
        <w:rPr>
          <w:sz w:val="28"/>
          <w:szCs w:val="28"/>
        </w:rPr>
        <w:t>49</w:t>
      </w:r>
      <w:r w:rsidR="00674E0C" w:rsidRPr="002C542F">
        <w:rPr>
          <w:sz w:val="28"/>
          <w:szCs w:val="28"/>
        </w:rPr>
        <w:t>. Требования к помещениям, в которых предоставля</w:t>
      </w:r>
      <w:r w:rsidR="009832EB" w:rsidRPr="002C542F">
        <w:rPr>
          <w:sz w:val="28"/>
          <w:szCs w:val="28"/>
        </w:rPr>
        <w:t>е</w:t>
      </w:r>
      <w:r w:rsidR="00674E0C" w:rsidRPr="002C542F">
        <w:rPr>
          <w:sz w:val="28"/>
          <w:szCs w:val="28"/>
        </w:rPr>
        <w:t xml:space="preserve">тся </w:t>
      </w:r>
      <w:r w:rsidR="009832EB" w:rsidRPr="002C542F">
        <w:rPr>
          <w:sz w:val="28"/>
          <w:szCs w:val="28"/>
        </w:rPr>
        <w:t>муниципальная</w:t>
      </w:r>
      <w:r w:rsidR="00674E0C" w:rsidRPr="002C542F">
        <w:rPr>
          <w:sz w:val="28"/>
          <w:szCs w:val="28"/>
        </w:rPr>
        <w:t xml:space="preserve"> услуга</w:t>
      </w:r>
      <w:r w:rsidR="009832EB" w:rsidRPr="002C542F">
        <w:rPr>
          <w:sz w:val="28"/>
          <w:szCs w:val="28"/>
        </w:rPr>
        <w:t xml:space="preserve">, </w:t>
      </w:r>
      <w:r w:rsidR="00674E0C" w:rsidRPr="002C542F">
        <w:rPr>
          <w:sz w:val="28"/>
          <w:szCs w:val="28"/>
        </w:rPr>
        <w:t xml:space="preserve">в том числе к обеспечению доступности для инвалидов </w:t>
      </w:r>
      <w:r w:rsidR="009832EB" w:rsidRPr="002C542F">
        <w:rPr>
          <w:sz w:val="28"/>
          <w:szCs w:val="28"/>
        </w:rPr>
        <w:t xml:space="preserve">объекта предоставления муниципальной услуги </w:t>
      </w:r>
      <w:r w:rsidR="00674E0C" w:rsidRPr="002C542F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9832EB" w:rsidRPr="002C542F">
        <w:rPr>
          <w:sz w:val="28"/>
          <w:szCs w:val="28"/>
        </w:rPr>
        <w:t>:</w:t>
      </w:r>
    </w:p>
    <w:p w:rsidR="009832EB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 Помещения для работы с заявителями (далее – помещения) размещаются в здании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>. Помеще</w:t>
      </w:r>
      <w:r w:rsidR="009832EB" w:rsidRPr="002C542F">
        <w:rPr>
          <w:sz w:val="28"/>
          <w:szCs w:val="28"/>
        </w:rPr>
        <w:t xml:space="preserve">ния оборудуются в соответствии </w:t>
      </w:r>
      <w:r w:rsidRPr="002C542F">
        <w:rPr>
          <w:sz w:val="28"/>
          <w:szCs w:val="28"/>
        </w:rPr>
        <w:t>с санитарными и против</w:t>
      </w:r>
      <w:r w:rsidR="009832EB" w:rsidRPr="002C542F">
        <w:rPr>
          <w:sz w:val="28"/>
          <w:szCs w:val="28"/>
        </w:rPr>
        <w:t>опожарными нормами и правилами.</w:t>
      </w:r>
    </w:p>
    <w:p w:rsidR="00674E0C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</w:t>
      </w:r>
      <w:r w:rsidRPr="002C542F">
        <w:rPr>
          <w:sz w:val="28"/>
          <w:szCs w:val="28"/>
        </w:rPr>
        <w:lastRenderedPageBreak/>
        <w:t xml:space="preserve">документов, а также режима работы и приема заявителей. </w:t>
      </w:r>
    </w:p>
    <w:p w:rsidR="00674E0C" w:rsidRPr="002C542F" w:rsidRDefault="00674E0C" w:rsidP="00674E0C">
      <w:pPr>
        <w:pStyle w:val="af3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На территории, прилегающей к зданию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 xml:space="preserve">, имеются места </w:t>
      </w:r>
      <w:r w:rsidRPr="002C542F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74E0C" w:rsidRPr="002C542F" w:rsidRDefault="00674E0C" w:rsidP="00674E0C">
      <w:pPr>
        <w:pStyle w:val="af3"/>
        <w:widowControl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Вход в здание, в котором расположено </w:t>
      </w:r>
      <w:r w:rsidR="009832EB" w:rsidRPr="002C542F">
        <w:rPr>
          <w:sz w:val="28"/>
          <w:szCs w:val="28"/>
        </w:rPr>
        <w:t>Администрация</w:t>
      </w:r>
      <w:r w:rsidRPr="002C542F">
        <w:rPr>
          <w:sz w:val="28"/>
          <w:szCs w:val="28"/>
        </w:rPr>
        <w:t xml:space="preserve">, оформляется вывеской, содержащей наименование </w:t>
      </w:r>
      <w:r w:rsidR="009832EB" w:rsidRPr="002C542F">
        <w:rPr>
          <w:sz w:val="28"/>
          <w:szCs w:val="28"/>
        </w:rPr>
        <w:t>Администрации</w:t>
      </w:r>
      <w:r w:rsidRPr="002C542F">
        <w:rPr>
          <w:sz w:val="28"/>
          <w:szCs w:val="28"/>
        </w:rPr>
        <w:t>.</w:t>
      </w:r>
    </w:p>
    <w:p w:rsidR="00674E0C" w:rsidRPr="002C542F" w:rsidRDefault="00674E0C" w:rsidP="00674E0C">
      <w:pPr>
        <w:pStyle w:val="af3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4E0C" w:rsidRPr="002C542F" w:rsidRDefault="00674E0C" w:rsidP="00674E0C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</w:t>
      </w:r>
      <w:r w:rsidR="00F9159C" w:rsidRPr="002C542F">
        <w:rPr>
          <w:sz w:val="28"/>
          <w:szCs w:val="28"/>
        </w:rPr>
        <w:t>ц с ограниченными возможностями»;</w:t>
      </w:r>
    </w:p>
    <w:p w:rsidR="00E365E6" w:rsidRPr="002C542F" w:rsidRDefault="00E365E6" w:rsidP="00E36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3</w:t>
      </w:r>
      <w:r w:rsidR="00D60405" w:rsidRPr="002C542F">
        <w:rPr>
          <w:sz w:val="28"/>
          <w:szCs w:val="28"/>
        </w:rPr>
        <w:t xml:space="preserve">) </w:t>
      </w:r>
      <w:r w:rsidR="00D56B2B" w:rsidRPr="002C542F">
        <w:rPr>
          <w:sz w:val="28"/>
          <w:szCs w:val="28"/>
        </w:rPr>
        <w:t>раздел</w:t>
      </w:r>
      <w:r w:rsidR="00D60405" w:rsidRPr="002C542F">
        <w:rPr>
          <w:sz w:val="28"/>
          <w:szCs w:val="28"/>
        </w:rPr>
        <w:t xml:space="preserve"> </w:t>
      </w:r>
      <w:r w:rsidR="00D56B2B" w:rsidRPr="002C542F">
        <w:rPr>
          <w:sz w:val="28"/>
          <w:szCs w:val="28"/>
        </w:rPr>
        <w:t>5</w:t>
      </w:r>
      <w:r w:rsidR="00D60405" w:rsidRPr="002C542F">
        <w:rPr>
          <w:sz w:val="28"/>
          <w:szCs w:val="28"/>
        </w:rPr>
        <w:t xml:space="preserve"> </w:t>
      </w:r>
      <w:r w:rsidR="00D56B2B" w:rsidRPr="002C542F">
        <w:rPr>
          <w:sz w:val="28"/>
          <w:szCs w:val="28"/>
        </w:rPr>
        <w:t xml:space="preserve">изложить в </w:t>
      </w:r>
      <w:r w:rsidRPr="002C542F">
        <w:rPr>
          <w:sz w:val="28"/>
          <w:szCs w:val="28"/>
        </w:rPr>
        <w:t>следующей</w:t>
      </w:r>
      <w:r w:rsidR="00D56B2B" w:rsidRPr="002C542F">
        <w:rPr>
          <w:sz w:val="28"/>
          <w:szCs w:val="28"/>
        </w:rPr>
        <w:t xml:space="preserve"> редакции</w:t>
      </w:r>
      <w:r w:rsidR="00B87F3D" w:rsidRPr="002C542F">
        <w:rPr>
          <w:sz w:val="28"/>
          <w:szCs w:val="28"/>
        </w:rPr>
        <w:t>:</w:t>
      </w:r>
    </w:p>
    <w:p w:rsidR="005A2BF0" w:rsidRPr="002C542F" w:rsidRDefault="00D56B2B" w:rsidP="005A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sz w:val="28"/>
          <w:szCs w:val="28"/>
        </w:rPr>
        <w:t xml:space="preserve"> </w:t>
      </w:r>
      <w:r w:rsidR="005A2BF0" w:rsidRPr="002C542F">
        <w:rPr>
          <w:rFonts w:ascii="Times New Roman" w:hAnsi="Times New Roman" w:cs="Times New Roman"/>
          <w:sz w:val="28"/>
          <w:szCs w:val="28"/>
        </w:rPr>
        <w:t>«Раздел 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154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155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2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156</w:t>
      </w:r>
      <w:r w:rsidR="005A2BF0" w:rsidRPr="002C542F">
        <w:rPr>
          <w:rFonts w:ascii="Times New Roman" w:hAnsi="Times New Roman" w:cs="Times New Roman"/>
          <w:sz w:val="28"/>
          <w:szCs w:val="28"/>
        </w:rPr>
        <w:t>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главе администрации главе администрации городского округа Пелым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157</w:t>
      </w:r>
      <w:r w:rsidR="005A2BF0" w:rsidRPr="002C542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2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BF0" w:rsidRPr="002C542F" w:rsidRDefault="0057101F" w:rsidP="005A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158</w:t>
      </w:r>
      <w:r w:rsidR="005A2BF0" w:rsidRPr="002C542F">
        <w:rPr>
          <w:sz w:val="28"/>
          <w:szCs w:val="28"/>
        </w:rPr>
        <w:t xml:space="preserve">. Жалоба (претензия) подается на имя главы администрации городского округа Пелым. Жалоба (претензия) может быть передана в администрацию городского округа Пелым Заявителем лично или направлена почтой на адрес: Свердловская область, </w:t>
      </w:r>
      <w:proofErr w:type="gramStart"/>
      <w:r w:rsidR="005A2BF0" w:rsidRPr="002C542F">
        <w:rPr>
          <w:sz w:val="28"/>
          <w:szCs w:val="28"/>
        </w:rPr>
        <w:t>г</w:t>
      </w:r>
      <w:proofErr w:type="gramEnd"/>
      <w:r w:rsidR="005A2BF0" w:rsidRPr="002C542F">
        <w:rPr>
          <w:sz w:val="28"/>
          <w:szCs w:val="28"/>
        </w:rPr>
        <w:t xml:space="preserve">. Ивдель, </w:t>
      </w:r>
      <w:proofErr w:type="spellStart"/>
      <w:r w:rsidR="005A2BF0" w:rsidRPr="002C542F">
        <w:rPr>
          <w:sz w:val="28"/>
          <w:szCs w:val="28"/>
        </w:rPr>
        <w:t>пгт</w:t>
      </w:r>
      <w:proofErr w:type="spellEnd"/>
      <w:r w:rsidR="005A2BF0" w:rsidRPr="002C542F">
        <w:rPr>
          <w:sz w:val="28"/>
          <w:szCs w:val="28"/>
        </w:rPr>
        <w:t>. Пелым, ул. Карла Маркса 5, каб. 9.</w:t>
      </w:r>
    </w:p>
    <w:p w:rsidR="005A2BF0" w:rsidRPr="002C542F" w:rsidRDefault="005A2BF0" w:rsidP="005A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2F">
        <w:rPr>
          <w:sz w:val="28"/>
          <w:szCs w:val="28"/>
        </w:rPr>
        <w:t xml:space="preserve">Адрес по электронной почте администрации городского округа Пелым: </w:t>
      </w:r>
      <w:hyperlink r:id="rId9" w:history="1">
        <w:r w:rsidRPr="002C542F">
          <w:rPr>
            <w:rStyle w:val="a3"/>
            <w:sz w:val="28"/>
            <w:szCs w:val="28"/>
            <w:shd w:val="clear" w:color="auto" w:fill="FFFFFF"/>
          </w:rPr>
          <w:t>admin_pel@mail.ru</w:t>
        </w:r>
      </w:hyperlink>
      <w:r w:rsidRPr="002C542F">
        <w:rPr>
          <w:sz w:val="28"/>
          <w:szCs w:val="28"/>
        </w:rPr>
        <w:t>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159</w:t>
      </w:r>
      <w:r w:rsidR="005A2BF0" w:rsidRPr="002C542F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регистрация жалобы в администрации городского округа Пелым.</w:t>
      </w:r>
    </w:p>
    <w:p w:rsidR="005A2BF0" w:rsidRPr="002C542F" w:rsidRDefault="0057101F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160</w:t>
      </w:r>
      <w:r w:rsidR="005A2BF0" w:rsidRPr="002C542F">
        <w:rPr>
          <w:rFonts w:ascii="Times New Roman" w:hAnsi="Times New Roman" w:cs="Times New Roman"/>
          <w:sz w:val="28"/>
          <w:szCs w:val="28"/>
        </w:rPr>
        <w:t>. Жалоба, поступившая в администрацию городского округа Пелым,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2BF0" w:rsidRPr="002C542F" w:rsidRDefault="002C542F" w:rsidP="002C54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101F" w:rsidRPr="002C542F">
        <w:rPr>
          <w:rFonts w:ascii="Times New Roman" w:hAnsi="Times New Roman" w:cs="Times New Roman"/>
          <w:sz w:val="28"/>
          <w:szCs w:val="28"/>
        </w:rPr>
        <w:t>161</w:t>
      </w:r>
      <w:r w:rsidR="005A2BF0" w:rsidRPr="002C542F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городского округа Пелым принимает одно из следующих решений: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2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BF0" w:rsidRPr="002C542F" w:rsidRDefault="005A2BF0" w:rsidP="005A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542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542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A2BF0" w:rsidRPr="002C542F" w:rsidRDefault="0057101F" w:rsidP="002C542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42F">
        <w:rPr>
          <w:rFonts w:ascii="Times New Roman" w:hAnsi="Times New Roman" w:cs="Times New Roman"/>
          <w:sz w:val="28"/>
          <w:szCs w:val="28"/>
        </w:rPr>
        <w:t>162</w:t>
      </w:r>
      <w:r w:rsidR="005A2BF0" w:rsidRPr="002C542F">
        <w:rPr>
          <w:rFonts w:ascii="Times New Roman" w:hAnsi="Times New Roman" w:cs="Times New Roman"/>
          <w:sz w:val="28"/>
          <w:szCs w:val="28"/>
        </w:rPr>
        <w:t>. Заявитель вправе оспорить в суде решения, действия (бездействие) администрации  городского округа Пелым, должностного лица, муниципального служащего в порядке, предусмотренном действующим законодательством Российской Федерации</w:t>
      </w:r>
      <w:proofErr w:type="gramStart"/>
      <w:r w:rsidR="005A2BF0" w:rsidRPr="002C54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2BF0" w:rsidRPr="002C542F" w:rsidRDefault="005A2BF0" w:rsidP="00B87F3D">
      <w:pPr>
        <w:pStyle w:val="af3"/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2C542F">
        <w:rPr>
          <w:sz w:val="28"/>
          <w:szCs w:val="28"/>
        </w:rPr>
        <w:t xml:space="preserve">2. </w:t>
      </w:r>
      <w:r w:rsidRPr="002C542F">
        <w:rPr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57101F" w:rsidRPr="002C542F">
        <w:rPr>
          <w:color w:val="000000"/>
          <w:sz w:val="28"/>
          <w:szCs w:val="28"/>
        </w:rPr>
        <w:t>Османова К.С.</w:t>
      </w:r>
      <w:r w:rsidRPr="002C542F">
        <w:rPr>
          <w:color w:val="00000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B87F3D" w:rsidRPr="002C542F" w:rsidRDefault="00B87F3D" w:rsidP="00B87F3D">
      <w:pPr>
        <w:pStyle w:val="af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42F">
        <w:rPr>
          <w:color w:val="000000"/>
          <w:sz w:val="28"/>
          <w:szCs w:val="28"/>
        </w:rPr>
        <w:t xml:space="preserve">3.  </w:t>
      </w:r>
      <w:proofErr w:type="gramStart"/>
      <w:r w:rsidRPr="002C542F">
        <w:rPr>
          <w:color w:val="000000"/>
          <w:sz w:val="28"/>
          <w:szCs w:val="28"/>
        </w:rPr>
        <w:t>Административный регламент</w:t>
      </w:r>
      <w:r w:rsidR="002C542F" w:rsidRPr="002C542F">
        <w:rPr>
          <w:color w:val="000000"/>
          <w:sz w:val="28"/>
          <w:szCs w:val="28"/>
        </w:rPr>
        <w:t xml:space="preserve"> предоставления муниципальной услуги </w:t>
      </w:r>
      <w:r w:rsidR="002C542F" w:rsidRPr="002C542F">
        <w:rPr>
          <w:sz w:val="28"/>
          <w:szCs w:val="28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строительством»</w:t>
      </w:r>
      <w:r w:rsidRPr="002C542F">
        <w:rPr>
          <w:color w:val="000000"/>
          <w:sz w:val="28"/>
          <w:szCs w:val="28"/>
        </w:rPr>
        <w:t xml:space="preserve"> с внесенными</w:t>
      </w:r>
      <w:r w:rsidR="002C542F" w:rsidRPr="002C542F">
        <w:rPr>
          <w:color w:val="000000"/>
          <w:sz w:val="28"/>
          <w:szCs w:val="28"/>
        </w:rPr>
        <w:t xml:space="preserve"> настоящим постановлением</w:t>
      </w:r>
      <w:r w:rsidRPr="002C542F">
        <w:rPr>
          <w:color w:val="000000"/>
          <w:sz w:val="28"/>
          <w:szCs w:val="28"/>
        </w:rPr>
        <w:t xml:space="preserve"> изменениями разместить на официальном сайте городского округа Пелым в сети «Интернет».</w:t>
      </w:r>
      <w:proofErr w:type="gramEnd"/>
    </w:p>
    <w:p w:rsidR="00B87F3D" w:rsidRPr="002C542F" w:rsidRDefault="005A2BF0" w:rsidP="00B87F3D">
      <w:pPr>
        <w:pStyle w:val="af3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A2BF0" w:rsidRPr="002C542F" w:rsidRDefault="005A2BF0" w:rsidP="00B87F3D">
      <w:pPr>
        <w:pStyle w:val="af3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2C542F">
        <w:rPr>
          <w:sz w:val="28"/>
          <w:szCs w:val="28"/>
        </w:rPr>
        <w:t>Контроль за</w:t>
      </w:r>
      <w:proofErr w:type="gramEnd"/>
      <w:r w:rsidRPr="002C54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7101F" w:rsidRDefault="0057101F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A8" w:rsidRPr="002C542F" w:rsidRDefault="007C76A8" w:rsidP="00B87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3C6" w:rsidRPr="002C542F" w:rsidRDefault="00F21C2A" w:rsidP="0057101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542F">
        <w:rPr>
          <w:sz w:val="28"/>
          <w:szCs w:val="28"/>
        </w:rPr>
        <w:t>Глава городского округ</w:t>
      </w:r>
      <w:r w:rsidR="0057101F" w:rsidRPr="002C542F">
        <w:rPr>
          <w:sz w:val="28"/>
          <w:szCs w:val="28"/>
        </w:rPr>
        <w:t xml:space="preserve">а Пелым     </w:t>
      </w:r>
      <w:r w:rsidRPr="002C542F">
        <w:rPr>
          <w:sz w:val="28"/>
          <w:szCs w:val="28"/>
        </w:rPr>
        <w:t xml:space="preserve">              </w:t>
      </w:r>
      <w:r w:rsidR="0057101F" w:rsidRPr="002C542F">
        <w:rPr>
          <w:sz w:val="28"/>
          <w:szCs w:val="28"/>
        </w:rPr>
        <w:t xml:space="preserve">                </w:t>
      </w:r>
      <w:r w:rsidR="007C76A8">
        <w:rPr>
          <w:sz w:val="28"/>
          <w:szCs w:val="28"/>
        </w:rPr>
        <w:t xml:space="preserve">   </w:t>
      </w:r>
      <w:r w:rsidRPr="002C542F">
        <w:rPr>
          <w:sz w:val="28"/>
          <w:szCs w:val="28"/>
        </w:rPr>
        <w:t xml:space="preserve">   </w:t>
      </w:r>
      <w:r w:rsidR="007C76A8">
        <w:rPr>
          <w:sz w:val="28"/>
          <w:szCs w:val="28"/>
        </w:rPr>
        <w:t xml:space="preserve">                    Ш.Т. Алиев</w:t>
      </w:r>
    </w:p>
    <w:sectPr w:rsidR="007C13C6" w:rsidRPr="002C542F" w:rsidSect="007C76A8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91" w:rsidRDefault="00016D91">
      <w:r>
        <w:separator/>
      </w:r>
    </w:p>
  </w:endnote>
  <w:endnote w:type="continuationSeparator" w:id="0">
    <w:p w:rsidR="00016D91" w:rsidRDefault="0001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91" w:rsidRDefault="00016D91">
      <w:r>
        <w:separator/>
      </w:r>
    </w:p>
  </w:footnote>
  <w:footnote w:type="continuationSeparator" w:id="0">
    <w:p w:rsidR="00016D91" w:rsidRDefault="00016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1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0803F0"/>
    <w:multiLevelType w:val="hybridMultilevel"/>
    <w:tmpl w:val="73560758"/>
    <w:lvl w:ilvl="0" w:tplc="72FEDE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6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9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9"/>
  </w:num>
  <w:num w:numId="4">
    <w:abstractNumId w:val="34"/>
  </w:num>
  <w:num w:numId="5">
    <w:abstractNumId w:val="9"/>
  </w:num>
  <w:num w:numId="6">
    <w:abstractNumId w:val="11"/>
  </w:num>
  <w:num w:numId="7">
    <w:abstractNumId w:val="33"/>
  </w:num>
  <w:num w:numId="8">
    <w:abstractNumId w:val="14"/>
  </w:num>
  <w:num w:numId="9">
    <w:abstractNumId w:val="37"/>
  </w:num>
  <w:num w:numId="10">
    <w:abstractNumId w:val="38"/>
  </w:num>
  <w:num w:numId="11">
    <w:abstractNumId w:val="17"/>
  </w:num>
  <w:num w:numId="12">
    <w:abstractNumId w:val="1"/>
  </w:num>
  <w:num w:numId="13">
    <w:abstractNumId w:val="22"/>
  </w:num>
  <w:num w:numId="14">
    <w:abstractNumId w:val="32"/>
  </w:num>
  <w:num w:numId="15">
    <w:abstractNumId w:val="18"/>
  </w:num>
  <w:num w:numId="16">
    <w:abstractNumId w:val="35"/>
  </w:num>
  <w:num w:numId="17">
    <w:abstractNumId w:val="5"/>
  </w:num>
  <w:num w:numId="18">
    <w:abstractNumId w:val="20"/>
  </w:num>
  <w:num w:numId="19">
    <w:abstractNumId w:val="8"/>
  </w:num>
  <w:num w:numId="20">
    <w:abstractNumId w:val="12"/>
  </w:num>
  <w:num w:numId="21">
    <w:abstractNumId w:val="21"/>
  </w:num>
  <w:num w:numId="22">
    <w:abstractNumId w:val="25"/>
  </w:num>
  <w:num w:numId="23">
    <w:abstractNumId w:val="10"/>
  </w:num>
  <w:num w:numId="24">
    <w:abstractNumId w:val="2"/>
  </w:num>
  <w:num w:numId="25">
    <w:abstractNumId w:val="0"/>
  </w:num>
  <w:num w:numId="26">
    <w:abstractNumId w:val="15"/>
  </w:num>
  <w:num w:numId="27">
    <w:abstractNumId w:val="24"/>
  </w:num>
  <w:num w:numId="28">
    <w:abstractNumId w:val="27"/>
  </w:num>
  <w:num w:numId="29">
    <w:abstractNumId w:val="23"/>
  </w:num>
  <w:num w:numId="30">
    <w:abstractNumId w:val="30"/>
  </w:num>
  <w:num w:numId="31">
    <w:abstractNumId w:val="29"/>
  </w:num>
  <w:num w:numId="32">
    <w:abstractNumId w:val="28"/>
  </w:num>
  <w:num w:numId="33">
    <w:abstractNumId w:val="7"/>
  </w:num>
  <w:num w:numId="34">
    <w:abstractNumId w:val="36"/>
  </w:num>
  <w:num w:numId="35">
    <w:abstractNumId w:val="26"/>
  </w:num>
  <w:num w:numId="36">
    <w:abstractNumId w:val="19"/>
  </w:num>
  <w:num w:numId="37">
    <w:abstractNumId w:val="31"/>
  </w:num>
  <w:num w:numId="38">
    <w:abstractNumId w:val="16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B4E68"/>
    <w:rsid w:val="0000073C"/>
    <w:rsid w:val="00003635"/>
    <w:rsid w:val="00012F05"/>
    <w:rsid w:val="00015D32"/>
    <w:rsid w:val="00016D91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19D4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2EF3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3638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368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2F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542F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6AAE"/>
    <w:rsid w:val="003372DC"/>
    <w:rsid w:val="00337331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0317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11A26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101F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2BF0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672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C76A8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93B18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C6EE5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87F3D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6B2B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65E6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756"/>
    <w:rsid w:val="00E9137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B72B6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_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EA15-6624-44FF-A5F8-5F619F0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4</Pages>
  <Words>1138</Words>
  <Characters>8741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9860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Аня Ветошкина</cp:lastModifiedBy>
  <cp:revision>100</cp:revision>
  <cp:lastPrinted>2016-06-24T10:13:00Z</cp:lastPrinted>
  <dcterms:created xsi:type="dcterms:W3CDTF">2015-04-16T03:47:00Z</dcterms:created>
  <dcterms:modified xsi:type="dcterms:W3CDTF">2016-07-08T04:30:00Z</dcterms:modified>
</cp:coreProperties>
</file>