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C0" w:rsidRDefault="000B41C0" w:rsidP="003E6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1C0" w:rsidRPr="00F832C7" w:rsidRDefault="000B41C0" w:rsidP="000B41C0">
      <w:pPr>
        <w:rPr>
          <w:b/>
          <w:shadow/>
          <w:sz w:val="32"/>
          <w:szCs w:val="28"/>
        </w:rPr>
      </w:pPr>
      <w:r w:rsidRPr="00F832C7">
        <w:rPr>
          <w:shadow/>
          <w:sz w:val="28"/>
          <w:szCs w:val="28"/>
        </w:rPr>
        <w:t xml:space="preserve">                                                                 </w:t>
      </w:r>
      <w:r w:rsidRPr="00F832C7">
        <w:rPr>
          <w:rFonts w:ascii="Arial" w:hAnsi="Arial"/>
          <w:shadow/>
        </w:rPr>
        <w:t xml:space="preserve"> </w:t>
      </w:r>
      <w:r>
        <w:rPr>
          <w:rFonts w:ascii="Arial" w:hAnsi="Arial"/>
          <w:shadow/>
          <w:noProof/>
        </w:rPr>
        <w:drawing>
          <wp:inline distT="0" distB="0" distL="0" distR="0">
            <wp:extent cx="790575" cy="971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hadow/>
        </w:rPr>
        <w:t xml:space="preserve">    </w:t>
      </w:r>
      <w:r w:rsidRPr="00F832C7">
        <w:rPr>
          <w:rFonts w:ascii="Arial" w:hAnsi="Arial"/>
          <w:shadow/>
        </w:rPr>
        <w:t xml:space="preserve">                </w:t>
      </w:r>
      <w:r>
        <w:rPr>
          <w:rFonts w:ascii="Arial" w:hAnsi="Arial"/>
          <w:shadow/>
        </w:rPr>
        <w:t>проект</w:t>
      </w:r>
      <w:r w:rsidRPr="00F832C7">
        <w:rPr>
          <w:rFonts w:ascii="Arial" w:hAnsi="Arial"/>
          <w:shadow/>
        </w:rPr>
        <w:t xml:space="preserve">                </w:t>
      </w:r>
    </w:p>
    <w:p w:rsidR="000B41C0" w:rsidRPr="00F832C7" w:rsidRDefault="000B41C0" w:rsidP="000B41C0">
      <w:pPr>
        <w:pStyle w:val="ConsPlusNonformat"/>
        <w:widowControl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 w:rsidRPr="00F832C7">
        <w:rPr>
          <w:rFonts w:ascii="Times New Roman" w:hAnsi="Times New Roman" w:cs="Times New Roman"/>
          <w:b/>
          <w:shadow/>
          <w:sz w:val="32"/>
          <w:szCs w:val="32"/>
        </w:rPr>
        <w:t>ПОСТАНОВЛЕНИЕ</w:t>
      </w:r>
    </w:p>
    <w:p w:rsidR="000B41C0" w:rsidRPr="00F832C7" w:rsidRDefault="000B41C0" w:rsidP="000B41C0">
      <w:pPr>
        <w:pStyle w:val="ConsPlusNonformat"/>
        <w:widowControl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32"/>
          <w:szCs w:val="32"/>
        </w:rPr>
        <w:t>АДМИНИСТРАЦИИ</w:t>
      </w:r>
      <w:r w:rsidRPr="00F832C7">
        <w:rPr>
          <w:rFonts w:ascii="Times New Roman" w:hAnsi="Times New Roman" w:cs="Times New Roman"/>
          <w:b/>
          <w:shadow/>
          <w:sz w:val="32"/>
          <w:szCs w:val="32"/>
        </w:rPr>
        <w:t xml:space="preserve">  ГОРОДСКОГО ОКРУГА ПЕЛЫМ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781"/>
      </w:tblGrid>
      <w:tr w:rsidR="000B41C0" w:rsidRPr="005B60F1" w:rsidTr="004E0FD2">
        <w:trPr>
          <w:trHeight w:val="1100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41C0" w:rsidRDefault="000B41C0" w:rsidP="004E0FD2">
            <w:pPr>
              <w:spacing w:after="0" w:line="240" w:lineRule="auto"/>
              <w:rPr>
                <w:rFonts w:ascii="Times New Roman" w:hAnsi="Times New Roman"/>
                <w:shadow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hadow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hadow/>
                <w:sz w:val="28"/>
                <w:szCs w:val="28"/>
                <w:u w:val="single"/>
              </w:rPr>
              <w:t xml:space="preserve">                 2015</w:t>
            </w:r>
            <w:r w:rsidRPr="00F024AC">
              <w:rPr>
                <w:rFonts w:ascii="Times New Roman" w:hAnsi="Times New Roman"/>
                <w:shadow/>
                <w:sz w:val="28"/>
                <w:szCs w:val="28"/>
                <w:u w:val="single"/>
              </w:rPr>
              <w:t xml:space="preserve"> г.</w:t>
            </w:r>
            <w:r>
              <w:rPr>
                <w:rFonts w:ascii="Times New Roman" w:hAnsi="Times New Roman"/>
                <w:shadow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hadow/>
                <w:sz w:val="28"/>
                <w:szCs w:val="28"/>
                <w:u w:val="single"/>
              </w:rPr>
              <w:t>____</w:t>
            </w:r>
          </w:p>
          <w:p w:rsidR="000B41C0" w:rsidRPr="00F024AC" w:rsidRDefault="000B41C0" w:rsidP="004E0FD2">
            <w:pPr>
              <w:spacing w:after="0" w:line="240" w:lineRule="auto"/>
              <w:rPr>
                <w:rFonts w:ascii="Times New Roman" w:hAnsi="Times New Roman"/>
                <w:shadow/>
                <w:sz w:val="16"/>
                <w:szCs w:val="16"/>
                <w:u w:val="single"/>
              </w:rPr>
            </w:pPr>
          </w:p>
          <w:p w:rsidR="000B41C0" w:rsidRPr="005B60F1" w:rsidRDefault="000B41C0" w:rsidP="004E0FD2">
            <w:pPr>
              <w:spacing w:after="0" w:line="240" w:lineRule="auto"/>
              <w:rPr>
                <w:rFonts w:ascii="Times New Roman" w:hAnsi="Times New Roman"/>
                <w:b/>
                <w:shadow/>
                <w:sz w:val="28"/>
                <w:szCs w:val="28"/>
              </w:rPr>
            </w:pPr>
            <w:r>
              <w:rPr>
                <w:rFonts w:ascii="Times New Roman" w:hAnsi="Times New Roman"/>
                <w:shadow/>
                <w:sz w:val="28"/>
                <w:szCs w:val="28"/>
              </w:rPr>
              <w:t>п.Пелым</w:t>
            </w:r>
          </w:p>
        </w:tc>
      </w:tr>
    </w:tbl>
    <w:p w:rsidR="00523293" w:rsidRDefault="00523293" w:rsidP="000B41C0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0B41C0" w:rsidRPr="00A27514" w:rsidRDefault="000B41C0" w:rsidP="000B41C0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A27514">
        <w:rPr>
          <w:rFonts w:ascii="Times New Roman" w:hAnsi="Times New Roman" w:cs="Times New Roman"/>
          <w:b/>
          <w:shadow/>
          <w:sz w:val="28"/>
          <w:szCs w:val="28"/>
        </w:rPr>
        <w:t xml:space="preserve">Об утверждении муниципальной программы городского округа Пелым </w:t>
      </w:r>
    </w:p>
    <w:p w:rsidR="000B41C0" w:rsidRPr="00A27514" w:rsidRDefault="000B41C0" w:rsidP="000B41C0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A27514">
        <w:rPr>
          <w:rFonts w:ascii="Times New Roman" w:hAnsi="Times New Roman" w:cs="Times New Roman"/>
          <w:b/>
          <w:shadow/>
          <w:sz w:val="28"/>
          <w:szCs w:val="28"/>
        </w:rPr>
        <w:t>«Противодействие кор</w:t>
      </w:r>
      <w:r w:rsidR="00A27514" w:rsidRPr="00A27514">
        <w:rPr>
          <w:rFonts w:ascii="Times New Roman" w:hAnsi="Times New Roman" w:cs="Times New Roman"/>
          <w:b/>
          <w:shadow/>
          <w:sz w:val="28"/>
          <w:szCs w:val="28"/>
        </w:rPr>
        <w:t>рупции в городском округе Пелым</w:t>
      </w:r>
    </w:p>
    <w:p w:rsidR="000B41C0" w:rsidRPr="00A27514" w:rsidRDefault="000B41C0" w:rsidP="000B41C0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A27514">
        <w:rPr>
          <w:rFonts w:ascii="Times New Roman" w:hAnsi="Times New Roman" w:cs="Times New Roman"/>
          <w:b/>
          <w:shadow/>
          <w:sz w:val="28"/>
          <w:szCs w:val="28"/>
        </w:rPr>
        <w:t>на 2016</w:t>
      </w:r>
      <w:r w:rsidR="009C0235" w:rsidRPr="00A27514">
        <w:rPr>
          <w:rFonts w:ascii="Times New Roman" w:hAnsi="Times New Roman" w:cs="Times New Roman"/>
          <w:b/>
          <w:shadow/>
          <w:sz w:val="28"/>
          <w:szCs w:val="28"/>
        </w:rPr>
        <w:t xml:space="preserve"> - 2022</w:t>
      </w:r>
      <w:r w:rsidRPr="00A27514">
        <w:rPr>
          <w:rFonts w:ascii="Times New Roman" w:hAnsi="Times New Roman" w:cs="Times New Roman"/>
          <w:b/>
          <w:shadow/>
          <w:sz w:val="28"/>
          <w:szCs w:val="28"/>
        </w:rPr>
        <w:t xml:space="preserve"> год</w:t>
      </w:r>
      <w:r w:rsidR="009C0235" w:rsidRPr="00A27514">
        <w:rPr>
          <w:rFonts w:ascii="Times New Roman" w:hAnsi="Times New Roman" w:cs="Times New Roman"/>
          <w:b/>
          <w:shadow/>
          <w:sz w:val="28"/>
          <w:szCs w:val="28"/>
        </w:rPr>
        <w:t>ы</w:t>
      </w:r>
      <w:r w:rsidR="00A27514" w:rsidRPr="00A27514">
        <w:rPr>
          <w:rFonts w:ascii="Times New Roman" w:hAnsi="Times New Roman" w:cs="Times New Roman"/>
          <w:b/>
          <w:shadow/>
          <w:sz w:val="28"/>
          <w:szCs w:val="28"/>
        </w:rPr>
        <w:t>»</w:t>
      </w:r>
    </w:p>
    <w:p w:rsidR="000B41C0" w:rsidRPr="008F4F3E" w:rsidRDefault="000B41C0" w:rsidP="000B41C0">
      <w:pPr>
        <w:spacing w:after="0" w:line="240" w:lineRule="auto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0B41C0" w:rsidRPr="008F4F3E" w:rsidRDefault="000B41C0" w:rsidP="000B41C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F4F3E">
        <w:rPr>
          <w:rFonts w:ascii="Times New Roman" w:hAnsi="Times New Roman" w:cs="Times New Roman"/>
          <w:shadow/>
          <w:sz w:val="24"/>
          <w:szCs w:val="24"/>
        </w:rPr>
        <w:t xml:space="preserve">  </w:t>
      </w:r>
    </w:p>
    <w:p w:rsidR="000B41C0" w:rsidRPr="00A27514" w:rsidRDefault="000B41C0" w:rsidP="000B41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требований Федерального </w:t>
      </w:r>
      <w:hyperlink r:id="rId9" w:history="1">
        <w:r w:rsidRPr="00A275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A27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A27514">
        <w:rPr>
          <w:rFonts w:ascii="Times New Roman" w:hAnsi="Times New Roman" w:cs="Times New Roman"/>
          <w:sz w:val="28"/>
          <w:szCs w:val="28"/>
        </w:rPr>
        <w:t xml:space="preserve"> </w:t>
      </w:r>
      <w:r w:rsidR="00360720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№25- ФЗ «О муниципальной службе в Российской Федерации», </w:t>
      </w:r>
      <w:r w:rsidRPr="00A27514">
        <w:rPr>
          <w:rFonts w:ascii="Times New Roman" w:hAnsi="Times New Roman" w:cs="Times New Roman"/>
          <w:sz w:val="28"/>
          <w:szCs w:val="28"/>
        </w:rPr>
        <w:t>руководствуясь Федеральным законом  от  25.12.2008 № 273-ФЗ «О противодействии коррупции»,</w:t>
      </w:r>
      <w:r w:rsidR="00A81EB2">
        <w:rPr>
          <w:rFonts w:ascii="Times New Roman" w:hAnsi="Times New Roman" w:cs="Times New Roman"/>
          <w:sz w:val="28"/>
          <w:szCs w:val="28"/>
        </w:rPr>
        <w:t xml:space="preserve"> </w:t>
      </w:r>
      <w:r w:rsidR="00A81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 w:rsidRPr="00A27514">
        <w:rPr>
          <w:rFonts w:ascii="Times New Roman" w:hAnsi="Times New Roman" w:cs="Times New Roman"/>
          <w:color w:val="000000" w:themeColor="text1"/>
          <w:sz w:val="28"/>
          <w:szCs w:val="28"/>
        </w:rPr>
        <w:t>Свердловской области от 20.02.2009 № 2-ОЗ «О противодействии коррупции в Свердлов</w:t>
      </w:r>
      <w:r w:rsidR="00A81EB2">
        <w:rPr>
          <w:rFonts w:ascii="Times New Roman" w:hAnsi="Times New Roman" w:cs="Times New Roman"/>
          <w:color w:val="000000" w:themeColor="text1"/>
          <w:sz w:val="28"/>
          <w:szCs w:val="28"/>
        </w:rPr>
        <w:t>ской области»,</w:t>
      </w:r>
      <w:r w:rsidR="00A81EB2" w:rsidRPr="001A3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988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A81EB2" w:rsidRPr="001A308D">
        <w:rPr>
          <w:rFonts w:ascii="Times New Roman" w:hAnsi="Times New Roman" w:cs="Times New Roman"/>
          <w:bCs/>
          <w:sz w:val="28"/>
          <w:szCs w:val="28"/>
        </w:rPr>
        <w:t xml:space="preserve">реализации Национальной </w:t>
      </w:r>
      <w:hyperlink r:id="rId10" w:history="1">
        <w:r w:rsidR="00A81EB2" w:rsidRPr="001A308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стратегии</w:t>
        </w:r>
      </w:hyperlink>
      <w:r w:rsidR="00A81EB2" w:rsidRPr="001A308D">
        <w:rPr>
          <w:rFonts w:ascii="Times New Roman" w:hAnsi="Times New Roman" w:cs="Times New Roman"/>
          <w:bCs/>
          <w:sz w:val="28"/>
          <w:szCs w:val="28"/>
        </w:rPr>
        <w:t xml:space="preserve"> противодействия коррупции, утвержденной Указо</w:t>
      </w:r>
      <w:r w:rsidR="00A81EB2" w:rsidRPr="00FA3B4B">
        <w:rPr>
          <w:rFonts w:ascii="Times New Roman" w:hAnsi="Times New Roman" w:cs="Times New Roman"/>
          <w:bCs/>
          <w:sz w:val="28"/>
          <w:szCs w:val="28"/>
        </w:rPr>
        <w:t xml:space="preserve">м Президента РФ от 13.04.2010 № </w:t>
      </w:r>
      <w:r w:rsidR="00A81EB2">
        <w:rPr>
          <w:rFonts w:ascii="Times New Roman" w:hAnsi="Times New Roman" w:cs="Times New Roman"/>
          <w:bCs/>
          <w:sz w:val="28"/>
          <w:szCs w:val="28"/>
        </w:rPr>
        <w:t>460</w:t>
      </w:r>
      <w:r w:rsidR="00A81EB2" w:rsidRPr="001A3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7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27514">
        <w:rPr>
          <w:rFonts w:ascii="Times New Roman" w:hAnsi="Times New Roman" w:cs="Times New Roman"/>
          <w:sz w:val="28"/>
          <w:szCs w:val="28"/>
        </w:rPr>
        <w:t>целях создания комплекса правовых, экономических, образовательных, воспитательных, организационных мероприятий, направленных на противодействие коррупции в городском округе Пелым, а также в целях реализации комплекса мер направленных на противодействие корру</w:t>
      </w:r>
      <w:r w:rsidR="00A81EB2">
        <w:rPr>
          <w:rFonts w:ascii="Times New Roman" w:hAnsi="Times New Roman" w:cs="Times New Roman"/>
          <w:sz w:val="28"/>
          <w:szCs w:val="28"/>
        </w:rPr>
        <w:t>пции в городском округе Пелым, а</w:t>
      </w:r>
      <w:r w:rsidRPr="00A27514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Пелым </w:t>
      </w:r>
    </w:p>
    <w:p w:rsidR="000B41C0" w:rsidRPr="00A27514" w:rsidRDefault="000B41C0" w:rsidP="000B41C0">
      <w:pPr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A27514">
        <w:rPr>
          <w:rFonts w:ascii="Times New Roman" w:hAnsi="Times New Roman" w:cs="Times New Roman"/>
          <w:b/>
          <w:shadow/>
          <w:sz w:val="28"/>
          <w:szCs w:val="28"/>
        </w:rPr>
        <w:t>ПОСТАНОВЛЯЕТ:</w:t>
      </w:r>
    </w:p>
    <w:p w:rsidR="000B41C0" w:rsidRPr="00A27514" w:rsidRDefault="00A81EB2" w:rsidP="000B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</w:r>
      <w:r w:rsidR="008F4F3E" w:rsidRPr="00A27514">
        <w:rPr>
          <w:rFonts w:ascii="Times New Roman" w:hAnsi="Times New Roman" w:cs="Times New Roman"/>
          <w:sz w:val="28"/>
          <w:szCs w:val="28"/>
        </w:rPr>
        <w:t>1. Утвердить муниципальную П</w:t>
      </w:r>
      <w:r w:rsidR="000B41C0" w:rsidRPr="00A27514">
        <w:rPr>
          <w:rFonts w:ascii="Times New Roman" w:hAnsi="Times New Roman" w:cs="Times New Roman"/>
          <w:sz w:val="28"/>
          <w:szCs w:val="28"/>
        </w:rPr>
        <w:t>рограмм</w:t>
      </w:r>
      <w:r w:rsidR="008F4F3E" w:rsidRPr="00A275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8F4F3E" w:rsidRPr="00A27514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</w:t>
      </w:r>
      <w:r w:rsidR="000B41C0" w:rsidRPr="00A27514">
        <w:rPr>
          <w:rFonts w:ascii="Times New Roman" w:hAnsi="Times New Roman" w:cs="Times New Roman"/>
          <w:sz w:val="28"/>
          <w:szCs w:val="28"/>
        </w:rPr>
        <w:t>городском округе Пелым</w:t>
      </w:r>
      <w:r w:rsidR="008F4F3E" w:rsidRPr="00A27514">
        <w:rPr>
          <w:rFonts w:ascii="Times New Roman" w:hAnsi="Times New Roman" w:cs="Times New Roman"/>
          <w:sz w:val="28"/>
          <w:szCs w:val="28"/>
        </w:rPr>
        <w:t xml:space="preserve"> на 2016 – 2022 годы</w:t>
      </w:r>
      <w:r w:rsidR="00A27514">
        <w:rPr>
          <w:rFonts w:ascii="Times New Roman" w:hAnsi="Times New Roman" w:cs="Times New Roman"/>
          <w:sz w:val="28"/>
          <w:szCs w:val="28"/>
        </w:rPr>
        <w:t>»</w:t>
      </w:r>
      <w:r w:rsidR="000B41C0" w:rsidRPr="00A2751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B41C0" w:rsidRPr="00A27514" w:rsidRDefault="00A81EB2" w:rsidP="000B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1C0" w:rsidRPr="00A2751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информационной газете  «Пелымский вестник» и разместить на официальном сайте городского округа Пелым в сети «Интернет».</w:t>
      </w:r>
    </w:p>
    <w:p w:rsidR="000B41C0" w:rsidRPr="00A27514" w:rsidRDefault="00A81EB2" w:rsidP="000B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1C0" w:rsidRPr="00A2751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9C0235" w:rsidRPr="00A27514">
        <w:rPr>
          <w:rFonts w:ascii="Times New Roman" w:hAnsi="Times New Roman" w:cs="Times New Roman"/>
          <w:sz w:val="28"/>
          <w:szCs w:val="28"/>
        </w:rPr>
        <w:t>возложит на исполняющего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заместителя главы а</w:t>
      </w:r>
      <w:r w:rsidR="009C0235" w:rsidRPr="00A27514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8F4F3E" w:rsidRPr="00A27514">
        <w:rPr>
          <w:rFonts w:ascii="Times New Roman" w:hAnsi="Times New Roman" w:cs="Times New Roman"/>
          <w:sz w:val="28"/>
          <w:szCs w:val="28"/>
        </w:rPr>
        <w:t>ского округа Пелым А.А. Пелевину</w:t>
      </w:r>
      <w:r w:rsidR="009C0235" w:rsidRPr="00A27514">
        <w:rPr>
          <w:rFonts w:ascii="Times New Roman" w:hAnsi="Times New Roman" w:cs="Times New Roman"/>
          <w:sz w:val="28"/>
          <w:szCs w:val="28"/>
        </w:rPr>
        <w:t>.</w:t>
      </w:r>
    </w:p>
    <w:p w:rsidR="009C0235" w:rsidRPr="00A27514" w:rsidRDefault="009C0235" w:rsidP="000B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235" w:rsidRPr="00A27514" w:rsidRDefault="009C0235" w:rsidP="000B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1C0" w:rsidRPr="00A27514" w:rsidRDefault="008F4F3E" w:rsidP="000B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51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41C0" w:rsidRPr="00A27514">
        <w:rPr>
          <w:rFonts w:ascii="Times New Roman" w:hAnsi="Times New Roman" w:cs="Times New Roman"/>
          <w:sz w:val="28"/>
          <w:szCs w:val="28"/>
        </w:rPr>
        <w:t>городского округа Пелым                          </w:t>
      </w:r>
      <w:r w:rsidR="00A27514">
        <w:rPr>
          <w:rFonts w:ascii="Times New Roman" w:hAnsi="Times New Roman" w:cs="Times New Roman"/>
          <w:sz w:val="28"/>
          <w:szCs w:val="28"/>
        </w:rPr>
        <w:t xml:space="preserve">                         </w:t>
      </w:r>
      <w:r w:rsidRPr="00A27514">
        <w:rPr>
          <w:rFonts w:ascii="Times New Roman" w:hAnsi="Times New Roman" w:cs="Times New Roman"/>
          <w:sz w:val="28"/>
          <w:szCs w:val="28"/>
        </w:rPr>
        <w:t xml:space="preserve">        </w:t>
      </w:r>
      <w:r w:rsidR="000B41C0" w:rsidRPr="00A27514">
        <w:rPr>
          <w:rFonts w:ascii="Times New Roman" w:hAnsi="Times New Roman" w:cs="Times New Roman"/>
          <w:sz w:val="28"/>
          <w:szCs w:val="28"/>
        </w:rPr>
        <w:t>   Ш.Т.</w:t>
      </w:r>
      <w:r w:rsidRPr="00A27514">
        <w:rPr>
          <w:rFonts w:ascii="Times New Roman" w:hAnsi="Times New Roman" w:cs="Times New Roman"/>
          <w:sz w:val="28"/>
          <w:szCs w:val="28"/>
        </w:rPr>
        <w:t xml:space="preserve"> </w:t>
      </w:r>
      <w:r w:rsidR="000B41C0" w:rsidRPr="00A27514">
        <w:rPr>
          <w:rFonts w:ascii="Times New Roman" w:hAnsi="Times New Roman" w:cs="Times New Roman"/>
          <w:sz w:val="28"/>
          <w:szCs w:val="28"/>
        </w:rPr>
        <w:t>Алиев</w:t>
      </w:r>
    </w:p>
    <w:p w:rsidR="000B41C0" w:rsidRPr="00A27514" w:rsidRDefault="008F4F3E" w:rsidP="000B41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  <w:r w:rsidRPr="00A27514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0B41C0" w:rsidRPr="008F4F3E" w:rsidRDefault="000B41C0" w:rsidP="003E6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1C0" w:rsidRPr="008F4F3E" w:rsidRDefault="000B41C0" w:rsidP="003E6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55D" w:rsidRPr="00A81EB2" w:rsidRDefault="00A27514" w:rsidP="003E65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1EB2">
        <w:rPr>
          <w:rFonts w:ascii="Times New Roman" w:hAnsi="Times New Roman" w:cs="Times New Roman"/>
          <w:sz w:val="28"/>
          <w:szCs w:val="28"/>
        </w:rPr>
        <w:t>Утверждена:</w:t>
      </w:r>
    </w:p>
    <w:p w:rsidR="00A27514" w:rsidRPr="00A81EB2" w:rsidRDefault="00A27514" w:rsidP="003E65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1EB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F4F3E" w:rsidRPr="00A81E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E655D" w:rsidRPr="00A81EB2" w:rsidRDefault="003E655D" w:rsidP="003E65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1EB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3E655D" w:rsidRPr="00A81EB2" w:rsidRDefault="003E655D" w:rsidP="003E65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1EB2">
        <w:rPr>
          <w:rFonts w:ascii="Times New Roman" w:hAnsi="Times New Roman" w:cs="Times New Roman"/>
          <w:sz w:val="28"/>
          <w:szCs w:val="28"/>
        </w:rPr>
        <w:t xml:space="preserve">Пелым от  </w:t>
      </w:r>
      <w:r w:rsidR="00A27514" w:rsidRPr="00A81EB2">
        <w:rPr>
          <w:rFonts w:ascii="Times New Roman" w:hAnsi="Times New Roman" w:cs="Times New Roman"/>
          <w:sz w:val="28"/>
          <w:szCs w:val="28"/>
        </w:rPr>
        <w:t>______2015г.</w:t>
      </w:r>
      <w:r w:rsidRPr="00A81EB2">
        <w:rPr>
          <w:rFonts w:ascii="Times New Roman" w:hAnsi="Times New Roman" w:cs="Times New Roman"/>
          <w:sz w:val="28"/>
          <w:szCs w:val="28"/>
        </w:rPr>
        <w:t xml:space="preserve">№  </w:t>
      </w:r>
      <w:r w:rsidR="00A27514" w:rsidRPr="00A81EB2">
        <w:rPr>
          <w:rFonts w:ascii="Times New Roman" w:hAnsi="Times New Roman" w:cs="Times New Roman"/>
          <w:sz w:val="28"/>
          <w:szCs w:val="28"/>
        </w:rPr>
        <w:t>__</w:t>
      </w:r>
      <w:r w:rsidRPr="00A81EB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E655D" w:rsidRPr="00A81EB2" w:rsidRDefault="008F4F3E" w:rsidP="00A275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1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55D" w:rsidRPr="00E26B0C" w:rsidRDefault="003E655D" w:rsidP="003E655D">
      <w:pPr>
        <w:rPr>
          <w:rFonts w:ascii="Times New Roman" w:hAnsi="Times New Roman" w:cs="Times New Roman"/>
          <w:sz w:val="24"/>
          <w:szCs w:val="24"/>
        </w:rPr>
      </w:pPr>
    </w:p>
    <w:p w:rsidR="00A27514" w:rsidRDefault="00A27514" w:rsidP="00A275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990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городского округа Пелым</w:t>
      </w:r>
    </w:p>
    <w:p w:rsidR="00A27514" w:rsidRDefault="00A27514" w:rsidP="003E65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514">
        <w:rPr>
          <w:rFonts w:ascii="Times New Roman" w:hAnsi="Times New Roman" w:cs="Times New Roman"/>
          <w:b/>
          <w:bCs/>
          <w:sz w:val="28"/>
          <w:szCs w:val="28"/>
        </w:rPr>
        <w:t xml:space="preserve">«Противодействие коррупции в городском округе Пелым </w:t>
      </w:r>
    </w:p>
    <w:p w:rsidR="00A27514" w:rsidRPr="00A27514" w:rsidRDefault="00A27514" w:rsidP="003E65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514">
        <w:rPr>
          <w:rFonts w:ascii="Times New Roman" w:hAnsi="Times New Roman" w:cs="Times New Roman"/>
          <w:b/>
          <w:bCs/>
          <w:sz w:val="28"/>
          <w:szCs w:val="28"/>
        </w:rPr>
        <w:t>на 2016 – 2022 годы»</w:t>
      </w:r>
    </w:p>
    <w:p w:rsidR="00A27514" w:rsidRDefault="00A27514" w:rsidP="003E6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14" w:rsidRPr="00F25990" w:rsidRDefault="00A27514" w:rsidP="00A27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>ПАСПОРТ</w:t>
      </w:r>
    </w:p>
    <w:p w:rsidR="00A27514" w:rsidRDefault="00A27514" w:rsidP="00A27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городского округа Пелым </w:t>
      </w:r>
    </w:p>
    <w:p w:rsidR="00A27514" w:rsidRPr="00F25990" w:rsidRDefault="00A27514" w:rsidP="00A27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«Противодействие коррупции в городском округе Пелым на 2016 – 2022 годы»</w:t>
      </w:r>
    </w:p>
    <w:p w:rsidR="003E655D" w:rsidRPr="00E26B0C" w:rsidRDefault="003E655D" w:rsidP="003E655D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3E655D" w:rsidRPr="00E26B0C" w:rsidTr="00254ACD">
        <w:tc>
          <w:tcPr>
            <w:tcW w:w="4926" w:type="dxa"/>
          </w:tcPr>
          <w:p w:rsidR="003E655D" w:rsidRPr="00A27514" w:rsidRDefault="003E655D" w:rsidP="0025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927" w:type="dxa"/>
          </w:tcPr>
          <w:p w:rsidR="003E655D" w:rsidRPr="00A27514" w:rsidRDefault="008F4F3E" w:rsidP="00F61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55BD8" w:rsidRPr="00A27514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</w:tc>
      </w:tr>
      <w:tr w:rsidR="003E655D" w:rsidRPr="00E26B0C" w:rsidTr="00254ACD">
        <w:tc>
          <w:tcPr>
            <w:tcW w:w="4926" w:type="dxa"/>
          </w:tcPr>
          <w:p w:rsidR="003E655D" w:rsidRPr="00A27514" w:rsidRDefault="003E655D" w:rsidP="0025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927" w:type="dxa"/>
          </w:tcPr>
          <w:p w:rsidR="008F4F3E" w:rsidRPr="00A27514" w:rsidRDefault="00EE7CBC" w:rsidP="00A2751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рассчитана с</w:t>
            </w:r>
          </w:p>
          <w:p w:rsidR="00EE7CBC" w:rsidRPr="00A27514" w:rsidRDefault="005706FF" w:rsidP="00A2751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7CBC" w:rsidRPr="00A27514">
              <w:rPr>
                <w:rFonts w:ascii="Times New Roman" w:hAnsi="Times New Roman" w:cs="Times New Roman"/>
                <w:sz w:val="28"/>
                <w:szCs w:val="28"/>
              </w:rPr>
              <w:t>1 янв</w:t>
            </w:r>
            <w:r w:rsidR="00A27514">
              <w:rPr>
                <w:rFonts w:ascii="Times New Roman" w:hAnsi="Times New Roman" w:cs="Times New Roman"/>
                <w:sz w:val="28"/>
                <w:szCs w:val="28"/>
              </w:rPr>
              <w:t>аря 2016 года.</w:t>
            </w:r>
            <w:r w:rsidR="00636E11"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 по 31 декабря 2022</w:t>
            </w:r>
            <w:r w:rsidR="00A2751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E7CBC" w:rsidRPr="00A27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55D" w:rsidRPr="00A27514" w:rsidRDefault="003E655D" w:rsidP="00D54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5D" w:rsidRPr="00E26B0C" w:rsidTr="00254ACD">
        <w:tc>
          <w:tcPr>
            <w:tcW w:w="4926" w:type="dxa"/>
          </w:tcPr>
          <w:p w:rsidR="003E655D" w:rsidRPr="00A27514" w:rsidRDefault="003E655D" w:rsidP="0025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D549AB"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 и з</w:t>
            </w:r>
            <w:r w:rsidR="008619FE" w:rsidRPr="00A27514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927" w:type="dxa"/>
          </w:tcPr>
          <w:p w:rsidR="003E655D" w:rsidRPr="00A27514" w:rsidRDefault="00337B4A" w:rsidP="008A6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D549AB"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350"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мер по совершен</w:t>
            </w:r>
            <w:r w:rsidR="008F4F3E"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ствованию муниципального </w:t>
            </w:r>
            <w:r w:rsidR="008A6350"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в сфере профил</w:t>
            </w:r>
            <w:r w:rsidR="008F4F3E"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актики и борьбы с коррупцией, </w:t>
            </w:r>
            <w:r w:rsidR="00AF7F40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противодействию коррупции в городском округе Пелым.</w:t>
            </w:r>
          </w:p>
          <w:p w:rsidR="0079739B" w:rsidRPr="00A27514" w:rsidRDefault="0079739B" w:rsidP="004F7F66">
            <w:pPr>
              <w:spacing w:after="0" w:line="240" w:lineRule="auto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4F7F66" w:rsidRPr="00A27514">
              <w:rPr>
                <w:rFonts w:ascii="Times New Roman" w:hAnsi="Times New Roman"/>
                <w:shadow/>
                <w:sz w:val="28"/>
                <w:szCs w:val="28"/>
              </w:rPr>
              <w:t xml:space="preserve"> </w:t>
            </w:r>
          </w:p>
          <w:p w:rsidR="008A6350" w:rsidRPr="00AF7F40" w:rsidRDefault="008A6350" w:rsidP="004F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51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F7F40">
              <w:rPr>
                <w:rFonts w:ascii="Times New Roman" w:hAnsi="Times New Roman" w:cs="Times New Roman"/>
                <w:sz w:val="28"/>
                <w:szCs w:val="28"/>
              </w:rPr>
              <w:t>совершенствование в органах местного самоуправления городского округа Пелым комплексной системы противодействия коррупции;</w:t>
            </w:r>
          </w:p>
          <w:p w:rsidR="008A6350" w:rsidRPr="00A27514" w:rsidRDefault="00A27514" w:rsidP="004F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A6350"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условий для</w:t>
            </w:r>
            <w:r w:rsidR="008F4F3E"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органами </w:t>
            </w:r>
            <w:r w:rsidR="008A6350"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местного самоуправления городского округа </w:t>
            </w:r>
            <w:r w:rsidR="008A6350" w:rsidRPr="00A27514">
              <w:rPr>
                <w:rFonts w:ascii="Times New Roman" w:hAnsi="Times New Roman" w:cs="Times New Roman"/>
                <w:sz w:val="28"/>
                <w:szCs w:val="28"/>
              </w:rPr>
              <w:t>Пелым</w:t>
            </w:r>
            <w:r w:rsidR="00A81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6350"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полномочий по реализации соблюдения </w:t>
            </w:r>
            <w:r w:rsidR="008F4F3E"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r w:rsidR="008A6350"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>к служебному п</w:t>
            </w:r>
            <w:r w:rsidR="00A81EB2"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оведению муниципальных служащих;</w:t>
            </w:r>
            <w:r w:rsidR="008A6350"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F7F66" w:rsidRPr="00A27514" w:rsidRDefault="004F7F66" w:rsidP="004F7F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5D" w:rsidRPr="00E26B0C" w:rsidTr="00254ACD">
        <w:tc>
          <w:tcPr>
            <w:tcW w:w="4926" w:type="dxa"/>
          </w:tcPr>
          <w:p w:rsidR="003E655D" w:rsidRPr="00A27514" w:rsidRDefault="003E655D" w:rsidP="00D5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целевых </w:t>
            </w:r>
            <w:r w:rsidRPr="00A27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муниципальной программы</w:t>
            </w:r>
          </w:p>
        </w:tc>
        <w:tc>
          <w:tcPr>
            <w:tcW w:w="4927" w:type="dxa"/>
          </w:tcPr>
          <w:p w:rsidR="008A6350" w:rsidRDefault="00D549AB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E7CBC"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F40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правовых </w:t>
            </w:r>
            <w:r w:rsidR="00AF7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актов, принятие которых предусмотрено законодательством о противодействии коррупции , приятных в городском округе Пелым, от общего количества муниципальных правовых актов , принятие которых предусмотрено.</w:t>
            </w:r>
          </w:p>
          <w:p w:rsidR="00806C17" w:rsidRDefault="00806C17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обработанных анкет социологического опроса уровня восприятия коррупции на территории городского округа Пелым. </w:t>
            </w:r>
          </w:p>
          <w:p w:rsidR="00806C17" w:rsidRPr="00A27514" w:rsidRDefault="00806C17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заседаний межведомственной комиссии по противодействию коррупции в городском округе Пелым.</w:t>
            </w:r>
          </w:p>
          <w:p w:rsidR="004F7F66" w:rsidRPr="00A27514" w:rsidRDefault="00806C17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</w:t>
            </w:r>
            <w:r w:rsidR="004F7F66" w:rsidRPr="00A27514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 не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служащих, пре</w:t>
            </w:r>
            <w:r w:rsidR="00A81EB2">
              <w:rPr>
                <w:rFonts w:ascii="Times New Roman" w:hAnsi="Times New Roman" w:cs="Times New Roman"/>
                <w:sz w:val="28"/>
                <w:szCs w:val="28"/>
              </w:rPr>
              <w:t>дставляющих указанные сведения.</w:t>
            </w:r>
          </w:p>
          <w:p w:rsidR="00AF5559" w:rsidRPr="00A27514" w:rsidRDefault="00806C17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7F66" w:rsidRPr="00A27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AF5559"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прокураторы в отношении муниципальных служащих, представивших неполные (недостоверные) сведения о  доходах, от общего числа муниципальных служащих,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 указанные сведения.</w:t>
            </w:r>
          </w:p>
          <w:p w:rsidR="00AF5559" w:rsidRPr="00A27514" w:rsidRDefault="00806C17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5559" w:rsidRPr="00A27514">
              <w:rPr>
                <w:rFonts w:ascii="Times New Roman" w:hAnsi="Times New Roman" w:cs="Times New Roman"/>
                <w:sz w:val="28"/>
                <w:szCs w:val="28"/>
              </w:rPr>
              <w:t>. Количество проведенных семинаров (мероприятий) круглых столов по 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росам противодействия коррупции.</w:t>
            </w:r>
          </w:p>
          <w:p w:rsidR="003E655D" w:rsidRPr="00A27514" w:rsidRDefault="00806C17" w:rsidP="00AF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Количество </w:t>
            </w:r>
            <w:r w:rsidR="00AF5559"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фактов коррупции, от общего количества жалоб и обращений граждан, поступивших за отчетный период.</w:t>
            </w:r>
          </w:p>
        </w:tc>
      </w:tr>
      <w:tr w:rsidR="003E655D" w:rsidRPr="00D868A0" w:rsidTr="00254ACD">
        <w:tc>
          <w:tcPr>
            <w:tcW w:w="4926" w:type="dxa"/>
          </w:tcPr>
          <w:p w:rsidR="003E655D" w:rsidRPr="00A27514" w:rsidRDefault="003E655D" w:rsidP="0025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программы, тыс. руб.</w:t>
            </w:r>
          </w:p>
        </w:tc>
        <w:tc>
          <w:tcPr>
            <w:tcW w:w="4927" w:type="dxa"/>
          </w:tcPr>
          <w:p w:rsidR="00C81DC3" w:rsidRPr="00A27514" w:rsidRDefault="00AF5559" w:rsidP="00861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за счет местного бюджета на мероприятия </w:t>
            </w:r>
            <w:r w:rsidR="002B6236" w:rsidRPr="00A2751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Пелым не предусмотрено.</w:t>
            </w:r>
          </w:p>
        </w:tc>
      </w:tr>
      <w:tr w:rsidR="003E655D" w:rsidRPr="00D868A0" w:rsidTr="00254ACD">
        <w:tc>
          <w:tcPr>
            <w:tcW w:w="4926" w:type="dxa"/>
          </w:tcPr>
          <w:p w:rsidR="003E655D" w:rsidRPr="00A27514" w:rsidRDefault="003E655D" w:rsidP="0025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размещения муниципальной программы</w:t>
            </w:r>
          </w:p>
        </w:tc>
        <w:tc>
          <w:tcPr>
            <w:tcW w:w="4927" w:type="dxa"/>
          </w:tcPr>
          <w:p w:rsidR="003E655D" w:rsidRPr="00A27514" w:rsidRDefault="008619FE" w:rsidP="00A81E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городского округа Пелым - </w:t>
            </w:r>
            <w:r w:rsidRPr="00A27514">
              <w:rPr>
                <w:sz w:val="28"/>
                <w:szCs w:val="28"/>
              </w:rPr>
              <w:t xml:space="preserve"> </w:t>
            </w:r>
            <w:hyperlink r:id="rId11" w:history="1">
              <w:r w:rsidRPr="00587F19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http://www.pelym-adm.info</w:t>
              </w:r>
            </w:hyperlink>
          </w:p>
        </w:tc>
      </w:tr>
    </w:tbl>
    <w:p w:rsidR="00225BD2" w:rsidRPr="00D868A0" w:rsidRDefault="00225BD2" w:rsidP="003E6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4473" w:rsidRDefault="00D04473" w:rsidP="00806C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C17" w:rsidRPr="00806C17" w:rsidRDefault="00806C17" w:rsidP="00806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C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310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10C9">
        <w:rPr>
          <w:rFonts w:ascii="Times New Roman" w:hAnsi="Times New Roman" w:cs="Times New Roman"/>
          <w:b/>
          <w:sz w:val="28"/>
          <w:szCs w:val="28"/>
        </w:rPr>
        <w:t>. Характеристика проблем, на решение которых направлена муниципальная программа</w:t>
      </w:r>
    </w:p>
    <w:p w:rsidR="000007B7" w:rsidRPr="00FA3B4B" w:rsidRDefault="000007B7" w:rsidP="00FA3B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B4B">
        <w:rPr>
          <w:rFonts w:ascii="Times New Roman" w:eastAsia="Times New Roman" w:hAnsi="Times New Roman" w:cs="Times New Roman"/>
          <w:sz w:val="28"/>
          <w:szCs w:val="28"/>
        </w:rPr>
        <w:t>Коррупция - это использование должностным лицом своих властных полномочий и доверенных ему прав в целях личной выгоды, противоречащее законодательству и моральным установкам.</w:t>
      </w:r>
    </w:p>
    <w:p w:rsidR="000007B7" w:rsidRPr="00FA3B4B" w:rsidRDefault="000007B7" w:rsidP="00FA3B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B4B">
        <w:rPr>
          <w:rFonts w:ascii="Times New Roman" w:eastAsia="Times New Roman" w:hAnsi="Times New Roman" w:cs="Times New Roman"/>
          <w:sz w:val="28"/>
          <w:szCs w:val="28"/>
        </w:rPr>
        <w:t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0007B7" w:rsidRPr="00FA3B4B" w:rsidRDefault="000007B7" w:rsidP="00FA3B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B4B">
        <w:rPr>
          <w:rFonts w:ascii="Times New Roman" w:eastAsia="Times New Roman" w:hAnsi="Times New Roman" w:cs="Times New Roman"/>
          <w:sz w:val="28"/>
          <w:szCs w:val="28"/>
        </w:rPr>
        <w:t>Коррупции может быть подвержен любой человек, обладающий дискреционной властью -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- риск разоблачения и наказания.</w:t>
      </w:r>
    </w:p>
    <w:p w:rsidR="000007B7" w:rsidRPr="00FA3B4B" w:rsidRDefault="000007B7" w:rsidP="00FA3B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B4B">
        <w:rPr>
          <w:rFonts w:ascii="Times New Roman" w:eastAsia="Times New Roman" w:hAnsi="Times New Roman" w:cs="Times New Roman"/>
          <w:sz w:val="28"/>
          <w:szCs w:val="28"/>
        </w:rPr>
        <w:t>Коррупция, являясь неизбежным следствием избыточного администрирования со стороны органов государственной власти и органов местного самоуправления, по-прежнему серьезно затрудняет нормальное функционирование всех общественных институтов, препятствует проведению социальных преобразований и повышению эффективности национальной экономики, вызывает большую тревогу в гражданском обществе и порождает недоверие к государственным структурам и местной власти, создает их негативный имидж. Поэтому актуальность разработки и принятия мер по противодействию коррупции, прежде всего в целях устранения ее причин, становится очевидной.</w:t>
      </w:r>
    </w:p>
    <w:p w:rsidR="000007B7" w:rsidRPr="00FA3B4B" w:rsidRDefault="000007B7" w:rsidP="00FA3B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B4B">
        <w:rPr>
          <w:rFonts w:ascii="Times New Roman" w:eastAsia="Times New Roman" w:hAnsi="Times New Roman" w:cs="Times New Roman"/>
          <w:sz w:val="28"/>
          <w:szCs w:val="28"/>
        </w:rPr>
        <w:t>В современных условиях развития общества вопросу организации борьбы с коррупцией уделяется первоочередное внимание. Коррупция оказывает негативное воздействие на социально-экономическое развитие общества, препятствует реализации национальных проектов, разрушает систему управления, способствует снижению доверия граждан к местной власти.</w:t>
      </w:r>
    </w:p>
    <w:p w:rsidR="00FA3B4B" w:rsidRDefault="00FA3B4B" w:rsidP="00FA3B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B4B" w:rsidRDefault="00FA3B4B" w:rsidP="00FA3B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473" w:rsidRDefault="00D04473" w:rsidP="00FA3B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7B7" w:rsidRPr="00FA3B4B" w:rsidRDefault="000007B7" w:rsidP="00FA3B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B4B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должна способствовать совершенствованию системы мер противодействия коррупции в органах местного самоуправления городского округа </w:t>
      </w:r>
      <w:r w:rsidRPr="00FA3B4B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FA3B4B">
        <w:rPr>
          <w:rFonts w:ascii="Times New Roman" w:eastAsia="Times New Roman" w:hAnsi="Times New Roman" w:cs="Times New Roman"/>
          <w:sz w:val="28"/>
          <w:szCs w:val="28"/>
        </w:rPr>
        <w:t>и ее эффективности.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>В целях выявления и устранения положений, создающих условия для проявления коррупции, в отношении муниципальных нормативных правовых актов и проектов муниципальных нормативных правовых актов проводится их антикоррупционная экспертиза. За первое полугодие 2015 года на предмет наличия корр</w:t>
      </w:r>
      <w:r w:rsidR="001A308D" w:rsidRPr="00FA3B4B">
        <w:rPr>
          <w:rFonts w:ascii="Times New Roman" w:hAnsi="Times New Roman" w:cs="Times New Roman"/>
          <w:bCs/>
          <w:sz w:val="28"/>
          <w:szCs w:val="28"/>
        </w:rPr>
        <w:t>упц</w:t>
      </w:r>
      <w:r w:rsidR="00A81EB2">
        <w:rPr>
          <w:rFonts w:ascii="Times New Roman" w:hAnsi="Times New Roman" w:cs="Times New Roman"/>
          <w:bCs/>
          <w:sz w:val="28"/>
          <w:szCs w:val="28"/>
        </w:rPr>
        <w:t>иогенных факторов проверено 147</w:t>
      </w:r>
      <w:r w:rsidRPr="00806C17">
        <w:rPr>
          <w:rFonts w:ascii="Times New Roman" w:hAnsi="Times New Roman" w:cs="Times New Roman"/>
          <w:bCs/>
          <w:sz w:val="28"/>
          <w:szCs w:val="28"/>
        </w:rPr>
        <w:t xml:space="preserve"> проектов муниципальных нормативных правовых актов.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 xml:space="preserve">Эффективным механизмом профилактики коррупционных проявлений является регламентация муниципальных услуг (функций). Административные регламенты оптимизируют и конкретизируют полномочия администрации </w:t>
      </w:r>
      <w:r w:rsidR="00A81EB2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Пелым </w:t>
      </w:r>
      <w:r w:rsidRPr="00806C17">
        <w:rPr>
          <w:rFonts w:ascii="Times New Roman" w:hAnsi="Times New Roman" w:cs="Times New Roman"/>
          <w:bCs/>
          <w:sz w:val="28"/>
          <w:szCs w:val="28"/>
        </w:rPr>
        <w:t>в сфере услуг, закрепляют прозрачные и ясные процедуры при их предоставлении, четкие критерии принятия решений.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>С целью обеспечения непрерывного наблюдения за реализацией мер по профилактике коррупции в городском округе</w:t>
      </w:r>
      <w:r w:rsidR="001A308D" w:rsidRPr="00FA3B4B">
        <w:rPr>
          <w:rFonts w:ascii="Times New Roman" w:hAnsi="Times New Roman" w:cs="Times New Roman"/>
          <w:bCs/>
          <w:sz w:val="28"/>
          <w:szCs w:val="28"/>
        </w:rPr>
        <w:t xml:space="preserve"> Пелым </w:t>
      </w:r>
      <w:r w:rsidRPr="00806C17">
        <w:rPr>
          <w:rFonts w:ascii="Times New Roman" w:hAnsi="Times New Roman" w:cs="Times New Roman"/>
          <w:bCs/>
          <w:sz w:val="28"/>
          <w:szCs w:val="28"/>
        </w:rPr>
        <w:t xml:space="preserve"> и осуществления мероприятий по устранению причин и условий, способствующих совершению коррупционных правонарушений, ежеквартально проводится антикоррупционный мониторинг. Итоги выполнения мероприятий по противодействию коррупции в городском округе</w:t>
      </w:r>
      <w:r w:rsidR="001A308D" w:rsidRPr="00FA3B4B">
        <w:rPr>
          <w:rFonts w:ascii="Times New Roman" w:hAnsi="Times New Roman" w:cs="Times New Roman"/>
          <w:bCs/>
          <w:sz w:val="28"/>
          <w:szCs w:val="28"/>
        </w:rPr>
        <w:t xml:space="preserve"> Пелым</w:t>
      </w:r>
      <w:r w:rsidRPr="00806C17">
        <w:rPr>
          <w:rFonts w:ascii="Times New Roman" w:hAnsi="Times New Roman" w:cs="Times New Roman"/>
          <w:bCs/>
          <w:sz w:val="28"/>
          <w:szCs w:val="28"/>
        </w:rPr>
        <w:t xml:space="preserve"> направляются в автоматизированную систему управления деятельностью исполнительных органов государственной власти Свердловской области и размещаются на официальном сайте </w:t>
      </w:r>
      <w:r w:rsidR="00A81EB2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FA3B4B">
        <w:rPr>
          <w:rFonts w:ascii="Times New Roman" w:hAnsi="Times New Roman" w:cs="Times New Roman"/>
          <w:bCs/>
          <w:sz w:val="28"/>
          <w:szCs w:val="28"/>
        </w:rPr>
        <w:t>округа</w:t>
      </w:r>
      <w:r w:rsidR="00A81EB2">
        <w:rPr>
          <w:rFonts w:ascii="Times New Roman" w:hAnsi="Times New Roman" w:cs="Times New Roman"/>
          <w:bCs/>
          <w:sz w:val="28"/>
          <w:szCs w:val="28"/>
        </w:rPr>
        <w:t xml:space="preserve"> Пелым</w:t>
      </w:r>
      <w:r w:rsidR="00FA3B4B">
        <w:rPr>
          <w:rFonts w:ascii="Times New Roman" w:hAnsi="Times New Roman" w:cs="Times New Roman"/>
          <w:bCs/>
          <w:sz w:val="28"/>
          <w:szCs w:val="28"/>
        </w:rPr>
        <w:t xml:space="preserve"> в разделе «</w:t>
      </w:r>
      <w:r w:rsidRPr="00806C17">
        <w:rPr>
          <w:rFonts w:ascii="Times New Roman" w:hAnsi="Times New Roman" w:cs="Times New Roman"/>
          <w:bCs/>
          <w:sz w:val="28"/>
          <w:szCs w:val="28"/>
        </w:rPr>
        <w:t>Пр</w:t>
      </w:r>
      <w:r w:rsidR="00FA3B4B">
        <w:rPr>
          <w:rFonts w:ascii="Times New Roman" w:hAnsi="Times New Roman" w:cs="Times New Roman"/>
          <w:bCs/>
          <w:sz w:val="28"/>
          <w:szCs w:val="28"/>
        </w:rPr>
        <w:t>отиводействие коррупции»</w:t>
      </w:r>
      <w:r w:rsidRPr="00806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>В системе кадровой работы с муниципальными служащими городского округа</w:t>
      </w:r>
      <w:r w:rsidR="001A308D" w:rsidRPr="00FA3B4B">
        <w:rPr>
          <w:rFonts w:ascii="Times New Roman" w:hAnsi="Times New Roman" w:cs="Times New Roman"/>
          <w:bCs/>
          <w:sz w:val="28"/>
          <w:szCs w:val="28"/>
        </w:rPr>
        <w:t xml:space="preserve"> Пелым </w:t>
      </w:r>
      <w:r w:rsidRPr="00806C17">
        <w:rPr>
          <w:rFonts w:ascii="Times New Roman" w:hAnsi="Times New Roman" w:cs="Times New Roman"/>
          <w:bCs/>
          <w:sz w:val="28"/>
          <w:szCs w:val="28"/>
        </w:rPr>
        <w:t xml:space="preserve"> на постоянной основе проводятся мероприятия, направленные на противодействие коррупции: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>- подготовка проектов муниципальных нормативных правовых актов о противодействии коррупции;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>- обеспечение обмена информацией с правоохранительными, надзорными и контролирующими органами в целях проверки сведений, предоставляемых лицами, претендующими на замещение должности муниципальной службы;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>- организация проверки достоверности представляемых гражданами персональных данных и иных сведений при поступлении на муниципальную службу;</w:t>
      </w:r>
    </w:p>
    <w:p w:rsidR="00D04473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>- организация проверки сведений о доходах, расходах и имуществе муниципальных служащих, и о доходах и имуществе членов их семей;</w:t>
      </w:r>
    </w:p>
    <w:p w:rsidR="00D04473" w:rsidRDefault="00D04473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473" w:rsidRDefault="00D04473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473" w:rsidRDefault="00D04473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473" w:rsidRDefault="00D04473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>- организация проверки сведений о доходах, расходах и имуществе руководителей муниципальных учреждений, и о доходах и имуществе членов их семей;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 xml:space="preserve">- обеспечение деятельности комиссии по соблюдению требований к служебному поведению муниципальных служащих </w:t>
      </w:r>
      <w:r w:rsidR="001A308D" w:rsidRPr="00FA3B4B">
        <w:rPr>
          <w:rFonts w:ascii="Times New Roman" w:hAnsi="Times New Roman" w:cs="Times New Roman"/>
          <w:bCs/>
          <w:sz w:val="28"/>
          <w:szCs w:val="28"/>
        </w:rPr>
        <w:t xml:space="preserve">и руководителей муниципальных учреждений  городского округа Пелым </w:t>
      </w:r>
      <w:r w:rsidRPr="00806C17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интересов;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>- осуществление контроля за соблюдением ограничений, установленных для муниципальных служащих;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>-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или склонения к совершению коррупционных правонарушений;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>- организация правового просвещения муниципальных служащих.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 xml:space="preserve">В целях формирования полной и достоверной информации, необходимой для исполнения полномочий по управлению и распоряжению муниципальной собственностью, </w:t>
      </w:r>
      <w:r w:rsidR="001A308D" w:rsidRPr="00FA3B4B">
        <w:rPr>
          <w:rFonts w:ascii="Times New Roman" w:hAnsi="Times New Roman" w:cs="Times New Roman"/>
          <w:bCs/>
          <w:sz w:val="28"/>
          <w:szCs w:val="28"/>
        </w:rPr>
        <w:t xml:space="preserve">отделом </w:t>
      </w:r>
      <w:r w:rsidRPr="00806C17">
        <w:rPr>
          <w:rFonts w:ascii="Times New Roman" w:hAnsi="Times New Roman" w:cs="Times New Roman"/>
          <w:bCs/>
          <w:sz w:val="28"/>
          <w:szCs w:val="28"/>
        </w:rPr>
        <w:t>по управлению муниципальным имуществом и земельным отношениям осуществляется ведение Реестра муниципальной собственности (сводный систематизированный поименный перечень объектов, находящихся в муниципальной собственности, с указанием их основных юридических, производственных и других сведений, отражающих индивидуальные признаки и особенности этих объектов, позволяющих осуществлять учет и контроль объектов муниципальной собственности округа).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В целях совершенствования системы учета муниципального имущества Решением Думы городского округа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 Пелым </w:t>
      </w:r>
      <w:r w:rsidRPr="001A308D">
        <w:rPr>
          <w:rFonts w:ascii="Times New Roman" w:hAnsi="Times New Roman" w:cs="Times New Roman"/>
          <w:bCs/>
          <w:sz w:val="28"/>
          <w:szCs w:val="28"/>
        </w:rPr>
        <w:t>от</w:t>
      </w:r>
      <w:r w:rsidR="00415DE6">
        <w:rPr>
          <w:rFonts w:ascii="Times New Roman" w:hAnsi="Times New Roman" w:cs="Times New Roman"/>
          <w:bCs/>
          <w:sz w:val="28"/>
          <w:szCs w:val="28"/>
        </w:rPr>
        <w:t xml:space="preserve"> 30.04.2013 № 90/9</w:t>
      </w:r>
      <w:r w:rsidR="00E462EA" w:rsidRPr="00E46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2EA" w:rsidRPr="001A308D"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  <w:hyperlink r:id="rId12" w:history="1">
        <w:r w:rsidR="00E462EA" w:rsidRPr="001A308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Положение</w:t>
        </w:r>
      </w:hyperlink>
      <w:r w:rsidR="00E462EA" w:rsidRPr="00E462EA">
        <w:rPr>
          <w:rFonts w:ascii="Times New Roman" w:eastAsia="Times New Roman" w:hAnsi="Times New Roman" w:cs="Times New Roman"/>
          <w:sz w:val="28"/>
          <w:szCs w:val="28"/>
        </w:rPr>
        <w:t xml:space="preserve"> «О порядке учета, управления и использования бесхозяйного и выморочного имущества на территории городского округа Пелым»</w:t>
      </w:r>
      <w:r w:rsidRPr="001A308D">
        <w:rPr>
          <w:rFonts w:ascii="Times New Roman" w:hAnsi="Times New Roman" w:cs="Times New Roman"/>
          <w:bCs/>
          <w:sz w:val="28"/>
          <w:szCs w:val="28"/>
        </w:rPr>
        <w:t>,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308D">
        <w:rPr>
          <w:rFonts w:ascii="Times New Roman" w:hAnsi="Times New Roman" w:cs="Times New Roman"/>
          <w:bCs/>
          <w:sz w:val="28"/>
          <w:szCs w:val="28"/>
        </w:rPr>
        <w:t>которое предусматривает порядок выявления и учета бесхозяйного имущества на территории муниципального образования с последующим оформлением прав муниципальной собственности на такое имущество и его учетом в реестре муниципального имущества.</w:t>
      </w:r>
    </w:p>
    <w:p w:rsidR="00587F19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Принятие заявлений и документов для оказания муниципальных услуг, связанных с управлением муниципальным имуществом на территории городского округа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 Пелым </w:t>
      </w:r>
      <w:r w:rsidRPr="001A308D">
        <w:rPr>
          <w:rFonts w:ascii="Times New Roman" w:hAnsi="Times New Roman" w:cs="Times New Roman"/>
          <w:bCs/>
          <w:sz w:val="28"/>
          <w:szCs w:val="28"/>
        </w:rPr>
        <w:t>осущ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ествляется как непосредственно отделом 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по управлению </w:t>
      </w:r>
      <w:r w:rsidR="00415DE6">
        <w:rPr>
          <w:rFonts w:ascii="Times New Roman" w:hAnsi="Times New Roman" w:cs="Times New Roman"/>
          <w:bCs/>
          <w:sz w:val="28"/>
          <w:szCs w:val="28"/>
        </w:rPr>
        <w:t xml:space="preserve">имуществом, </w:t>
      </w:r>
      <w:r w:rsidR="00587F19">
        <w:rPr>
          <w:rFonts w:ascii="Times New Roman" w:hAnsi="Times New Roman" w:cs="Times New Roman"/>
          <w:bCs/>
          <w:sz w:val="28"/>
          <w:szCs w:val="28"/>
        </w:rPr>
        <w:t xml:space="preserve">строительству, </w:t>
      </w:r>
      <w:r w:rsidR="00415DE6">
        <w:rPr>
          <w:rFonts w:ascii="Times New Roman" w:hAnsi="Times New Roman" w:cs="Times New Roman"/>
          <w:bCs/>
          <w:sz w:val="28"/>
          <w:szCs w:val="28"/>
        </w:rPr>
        <w:t xml:space="preserve">ЖКХ, землеустройству, энергетике </w:t>
      </w:r>
    </w:p>
    <w:p w:rsidR="00D04473" w:rsidRDefault="00D04473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473" w:rsidRDefault="00D04473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473" w:rsidRDefault="00D04473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B4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 Пелым</w:t>
      </w:r>
      <w:r w:rsidRPr="001A308D">
        <w:rPr>
          <w:rFonts w:ascii="Times New Roman" w:hAnsi="Times New Roman" w:cs="Times New Roman"/>
          <w:bCs/>
          <w:sz w:val="28"/>
          <w:szCs w:val="28"/>
        </w:rPr>
        <w:t>, так и через Государственное бюджетное у</w:t>
      </w:r>
      <w:r w:rsidR="00FA3B4B">
        <w:rPr>
          <w:rFonts w:ascii="Times New Roman" w:hAnsi="Times New Roman" w:cs="Times New Roman"/>
          <w:bCs/>
          <w:sz w:val="28"/>
          <w:szCs w:val="28"/>
        </w:rPr>
        <w:t>чреждение Свердловской области «</w:t>
      </w:r>
      <w:r w:rsidRPr="001A308D">
        <w:rPr>
          <w:rFonts w:ascii="Times New Roman" w:hAnsi="Times New Roman" w:cs="Times New Roman"/>
          <w:bCs/>
          <w:sz w:val="28"/>
          <w:szCs w:val="28"/>
        </w:rPr>
        <w:t>Многофункциональный центр предоставления госуда</w:t>
      </w:r>
      <w:r w:rsidR="00FA3B4B">
        <w:rPr>
          <w:rFonts w:ascii="Times New Roman" w:hAnsi="Times New Roman" w:cs="Times New Roman"/>
          <w:bCs/>
          <w:sz w:val="28"/>
          <w:szCs w:val="28"/>
        </w:rPr>
        <w:t>рственных и муниципальных услуг»</w:t>
      </w:r>
      <w:r w:rsidRPr="001A308D">
        <w:rPr>
          <w:rFonts w:ascii="Times New Roman" w:hAnsi="Times New Roman" w:cs="Times New Roman"/>
          <w:bCs/>
          <w:sz w:val="28"/>
          <w:szCs w:val="28"/>
        </w:rPr>
        <w:t>.</w:t>
      </w:r>
    </w:p>
    <w:p w:rsidR="00415DE6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Кроме того, разме</w:t>
      </w:r>
      <w:r w:rsidRPr="00FA3B4B">
        <w:rPr>
          <w:rFonts w:ascii="Times New Roman" w:hAnsi="Times New Roman" w:cs="Times New Roman"/>
          <w:bCs/>
          <w:sz w:val="28"/>
          <w:szCs w:val="28"/>
        </w:rPr>
        <w:t>щается информация о намерениях отдела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по управлению </w:t>
      </w:r>
      <w:r w:rsidR="00415DE6">
        <w:rPr>
          <w:rFonts w:ascii="Times New Roman" w:hAnsi="Times New Roman" w:cs="Times New Roman"/>
          <w:bCs/>
          <w:sz w:val="28"/>
          <w:szCs w:val="28"/>
        </w:rPr>
        <w:t xml:space="preserve">имуществом, </w:t>
      </w:r>
      <w:r w:rsidR="00587F19">
        <w:rPr>
          <w:rFonts w:ascii="Times New Roman" w:hAnsi="Times New Roman" w:cs="Times New Roman"/>
          <w:bCs/>
          <w:sz w:val="28"/>
          <w:szCs w:val="28"/>
        </w:rPr>
        <w:t xml:space="preserve">строительством, </w:t>
      </w:r>
      <w:r w:rsidR="00415DE6">
        <w:rPr>
          <w:rFonts w:ascii="Times New Roman" w:hAnsi="Times New Roman" w:cs="Times New Roman"/>
          <w:bCs/>
          <w:sz w:val="28"/>
          <w:szCs w:val="28"/>
        </w:rPr>
        <w:t xml:space="preserve">ЖКХ, землеустройству, энергетике 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на сдачу имущества в аренду с подробным перечнем объектов, предлагаемых для сдачи в аренду. 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Данная информация обновляется по мере необходимости.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Обеспечен доступ к информации о деятельности о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рганов местного самоуправления 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Пелым </w:t>
      </w:r>
      <w:r w:rsidRPr="001A308D">
        <w:rPr>
          <w:rFonts w:ascii="Times New Roman" w:hAnsi="Times New Roman" w:cs="Times New Roman"/>
          <w:bCs/>
          <w:sz w:val="28"/>
          <w:szCs w:val="28"/>
        </w:rPr>
        <w:t>путем: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1) обнародования (опубликования) информации о своей деятельности в средствах массовой информации;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 xml:space="preserve">2) размещения информации в сети </w:t>
      </w:r>
      <w:r w:rsidR="00E462EA">
        <w:rPr>
          <w:rFonts w:ascii="Times New Roman" w:hAnsi="Times New Roman" w:cs="Times New Roman"/>
          <w:bCs/>
          <w:sz w:val="28"/>
          <w:szCs w:val="28"/>
        </w:rPr>
        <w:t>«</w:t>
      </w:r>
      <w:r w:rsidRPr="001A308D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E462EA">
        <w:rPr>
          <w:rFonts w:ascii="Times New Roman" w:hAnsi="Times New Roman" w:cs="Times New Roman"/>
          <w:bCs/>
          <w:sz w:val="28"/>
          <w:szCs w:val="28"/>
        </w:rPr>
        <w:t>»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городского округа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 Пелым</w:t>
      </w:r>
      <w:r w:rsidRPr="001A308D">
        <w:rPr>
          <w:rFonts w:ascii="Times New Roman" w:hAnsi="Times New Roman" w:cs="Times New Roman"/>
          <w:bCs/>
          <w:sz w:val="28"/>
          <w:szCs w:val="28"/>
        </w:rPr>
        <w:t>;</w:t>
      </w:r>
    </w:p>
    <w:p w:rsidR="001A308D" w:rsidRPr="001A308D" w:rsidRDefault="00FA3B4B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="001A308D" w:rsidRPr="001A308D">
        <w:rPr>
          <w:rFonts w:ascii="Times New Roman" w:hAnsi="Times New Roman" w:cs="Times New Roman"/>
          <w:bCs/>
          <w:sz w:val="28"/>
          <w:szCs w:val="28"/>
        </w:rPr>
        <w:t xml:space="preserve"> постоянное обновление информации по противодействию коррупции на официальном сайте городского округа</w:t>
      </w:r>
      <w:r w:rsidR="001A308D" w:rsidRPr="00FA3B4B">
        <w:rPr>
          <w:rFonts w:ascii="Times New Roman" w:hAnsi="Times New Roman" w:cs="Times New Roman"/>
          <w:bCs/>
          <w:sz w:val="28"/>
          <w:szCs w:val="28"/>
        </w:rPr>
        <w:t xml:space="preserve"> Пелым</w:t>
      </w:r>
      <w:r w:rsidR="001A308D" w:rsidRPr="001A308D">
        <w:rPr>
          <w:rFonts w:ascii="Times New Roman" w:hAnsi="Times New Roman" w:cs="Times New Roman"/>
          <w:bCs/>
          <w:sz w:val="28"/>
          <w:szCs w:val="28"/>
        </w:rPr>
        <w:t xml:space="preserve"> в сети </w:t>
      </w:r>
      <w:r w:rsidR="00415DE6">
        <w:rPr>
          <w:rFonts w:ascii="Times New Roman" w:hAnsi="Times New Roman" w:cs="Times New Roman"/>
          <w:bCs/>
          <w:sz w:val="28"/>
          <w:szCs w:val="28"/>
        </w:rPr>
        <w:t>«</w:t>
      </w:r>
      <w:r w:rsidR="001A308D" w:rsidRPr="001A308D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415DE6">
        <w:rPr>
          <w:rFonts w:ascii="Times New Roman" w:hAnsi="Times New Roman" w:cs="Times New Roman"/>
          <w:bCs/>
          <w:sz w:val="28"/>
          <w:szCs w:val="28"/>
        </w:rPr>
        <w:t>» в разделе «</w:t>
      </w:r>
      <w:r w:rsidR="001A308D" w:rsidRPr="001A308D">
        <w:rPr>
          <w:rFonts w:ascii="Times New Roman" w:hAnsi="Times New Roman" w:cs="Times New Roman"/>
          <w:bCs/>
          <w:sz w:val="28"/>
          <w:szCs w:val="28"/>
        </w:rPr>
        <w:t>Против</w:t>
      </w:r>
      <w:r w:rsidR="00415DE6">
        <w:rPr>
          <w:rFonts w:ascii="Times New Roman" w:hAnsi="Times New Roman" w:cs="Times New Roman"/>
          <w:bCs/>
          <w:sz w:val="28"/>
          <w:szCs w:val="28"/>
        </w:rPr>
        <w:t>одействие коррупции»</w:t>
      </w:r>
      <w:r w:rsidR="001A308D" w:rsidRPr="001A308D">
        <w:rPr>
          <w:rFonts w:ascii="Times New Roman" w:hAnsi="Times New Roman" w:cs="Times New Roman"/>
          <w:bCs/>
          <w:sz w:val="28"/>
          <w:szCs w:val="28"/>
        </w:rPr>
        <w:t>: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- объявления о проведении антикоррупционной экспертизы проектов нормативно-правовых актов органов местного самоуправления округа;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- принятые нормативно-правовые акты органов местного самоуправления округа в сфере противодействия коррупции.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Проведены организационно-практические мероприятия по формированию в обществе нетерпимости к коррупционному поведению: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1) подготовлены листовки:</w:t>
      </w:r>
    </w:p>
    <w:p w:rsidR="001A308D" w:rsidRPr="001A308D" w:rsidRDefault="00FA3B4B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="00BC775E">
        <w:rPr>
          <w:rFonts w:ascii="Times New Roman" w:hAnsi="Times New Roman" w:cs="Times New Roman"/>
          <w:bCs/>
          <w:sz w:val="28"/>
          <w:szCs w:val="28"/>
        </w:rPr>
        <w:t>Что такое коррупция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A308D" w:rsidRPr="001A308D">
        <w:rPr>
          <w:rFonts w:ascii="Times New Roman" w:hAnsi="Times New Roman" w:cs="Times New Roman"/>
          <w:bCs/>
          <w:sz w:val="28"/>
          <w:szCs w:val="28"/>
        </w:rPr>
        <w:t>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B4B">
        <w:rPr>
          <w:rFonts w:ascii="Times New Roman" w:hAnsi="Times New Roman" w:cs="Times New Roman"/>
          <w:bCs/>
          <w:sz w:val="28"/>
          <w:szCs w:val="28"/>
        </w:rPr>
        <w:t>- «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В городском округе 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Пелым </w:t>
      </w:r>
      <w:r w:rsidR="00FA3B4B">
        <w:rPr>
          <w:rFonts w:ascii="Times New Roman" w:hAnsi="Times New Roman" w:cs="Times New Roman"/>
          <w:bCs/>
          <w:sz w:val="28"/>
          <w:szCs w:val="28"/>
        </w:rPr>
        <w:t>работает «телефон доверия»</w:t>
      </w:r>
      <w:r w:rsidRPr="001A308D">
        <w:rPr>
          <w:rFonts w:ascii="Times New Roman" w:hAnsi="Times New Roman" w:cs="Times New Roman"/>
          <w:bCs/>
          <w:sz w:val="28"/>
          <w:szCs w:val="28"/>
        </w:rPr>
        <w:t>.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 xml:space="preserve">В целях организации исполнения Федерального </w:t>
      </w:r>
      <w:hyperlink r:id="rId13" w:history="1">
        <w:r w:rsidRPr="001A308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закона</w:t>
        </w:r>
      </w:hyperlink>
      <w:r w:rsidR="00360720">
        <w:t xml:space="preserve"> </w:t>
      </w:r>
      <w:r w:rsidR="00360720" w:rsidRPr="00360720">
        <w:rPr>
          <w:rFonts w:ascii="Times New Roman" w:hAnsi="Times New Roman" w:cs="Times New Roman"/>
          <w:sz w:val="28"/>
          <w:szCs w:val="28"/>
        </w:rPr>
        <w:t xml:space="preserve">от 25.12.2008 №273- ФЗ </w:t>
      </w:r>
      <w:r w:rsidR="00FA3B4B">
        <w:rPr>
          <w:rFonts w:ascii="Times New Roman" w:hAnsi="Times New Roman" w:cs="Times New Roman"/>
          <w:bCs/>
          <w:sz w:val="28"/>
          <w:szCs w:val="28"/>
        </w:rPr>
        <w:t>«О противодействии коррупции»</w:t>
      </w:r>
      <w:r w:rsidR="00360720">
        <w:rPr>
          <w:rFonts w:ascii="Times New Roman" w:hAnsi="Times New Roman" w:cs="Times New Roman"/>
          <w:bCs/>
          <w:sz w:val="28"/>
          <w:szCs w:val="28"/>
        </w:rPr>
        <w:t>, Федерального закона от 17.07.2009 №172- ФЗ «Об антикоррупционной экспертизе нормативных правовых актов и проектов нормативно правовых актов» , Федерального закона от 27.07.2010 №210 –ФЗ «Об организации представления государственных и муниицпальных услуг»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и реализации Национальной </w:t>
      </w:r>
      <w:hyperlink r:id="rId14" w:history="1">
        <w:r w:rsidRPr="001A308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стратегии</w:t>
        </w:r>
      </w:hyperlink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противодействия коррупции, утвержденной Указо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м Президента РФ от 13.04.2010 № 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460, в соответствии с </w:t>
      </w:r>
      <w:hyperlink r:id="rId15" w:history="1">
        <w:r w:rsidRPr="001A308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Указом</w:t>
        </w:r>
      </w:hyperlink>
      <w:r w:rsidRPr="00FA3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A3B4B">
        <w:rPr>
          <w:rFonts w:ascii="Times New Roman" w:hAnsi="Times New Roman" w:cs="Times New Roman"/>
          <w:bCs/>
          <w:sz w:val="28"/>
          <w:szCs w:val="28"/>
        </w:rPr>
        <w:t>Президента РФ от 11.04.2014 № 226 «</w:t>
      </w:r>
      <w:r w:rsidRPr="001A308D">
        <w:rPr>
          <w:rFonts w:ascii="Times New Roman" w:hAnsi="Times New Roman" w:cs="Times New Roman"/>
          <w:bCs/>
          <w:sz w:val="28"/>
          <w:szCs w:val="28"/>
        </w:rPr>
        <w:t>О Национальном плане противодействи</w:t>
      </w:r>
      <w:r w:rsidRPr="00FA3B4B">
        <w:rPr>
          <w:rFonts w:ascii="Times New Roman" w:hAnsi="Times New Roman" w:cs="Times New Roman"/>
          <w:bCs/>
          <w:sz w:val="28"/>
          <w:szCs w:val="28"/>
        </w:rPr>
        <w:t>я коррупции на 2014 - 2015 годы»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 руководителям органов государственной власти субъектов Российской Федерации и органов местного самоуправления определены основные направления государственной политики в области противодействия коррупции, поставлены основные задачи, в том числе:</w:t>
      </w:r>
    </w:p>
    <w:p w:rsidR="00360720" w:rsidRDefault="00360720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473" w:rsidRDefault="00D04473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- совершенствование организационных основ противодействия коррупции;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- активизация антикоррупционного просвещения граждан;</w:t>
      </w:r>
    </w:p>
    <w:p w:rsidR="001A308D" w:rsidRPr="001A308D" w:rsidRDefault="00D04473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A308D" w:rsidRPr="001A308D">
        <w:rPr>
          <w:rFonts w:ascii="Times New Roman" w:hAnsi="Times New Roman" w:cs="Times New Roman"/>
          <w:bCs/>
          <w:sz w:val="28"/>
          <w:szCs w:val="28"/>
        </w:rPr>
        <w:t>обеспечение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 xml:space="preserve">- реализация требований </w:t>
      </w:r>
      <w:hyperlink r:id="rId16" w:history="1">
        <w:r w:rsidRPr="001A308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13.3</w:t>
        </w:r>
      </w:hyperlink>
      <w:r w:rsidRPr="001A308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 декабря 2008 г</w:t>
      </w:r>
      <w:r w:rsidR="00FA3B4B">
        <w:rPr>
          <w:rFonts w:ascii="Times New Roman" w:hAnsi="Times New Roman" w:cs="Times New Roman"/>
          <w:bCs/>
          <w:sz w:val="28"/>
          <w:szCs w:val="28"/>
        </w:rPr>
        <w:t>. № 273-ФЗ «О противодействии коррупции»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, касающихся обязанности организаций принимать меры по предупреждению коррупции, и </w:t>
      </w:r>
      <w:hyperlink r:id="rId17" w:history="1">
        <w:r w:rsidRPr="001A308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19.28</w:t>
        </w:r>
      </w:hyperlink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 об административных правонарушениях, предусматривающих ответственность за незаконное вознаграждение от имени юридического лица.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 xml:space="preserve">В условиях системной коррупции местное самоуправление не может быть сферой, свободной от этого зла. Исходя из независимости местного самоуправления в пределах собственной компетенции следует осуществление им самостоятельной муниципальной антикоррупционной политики. </w:t>
      </w:r>
      <w:hyperlink r:id="rId18" w:history="1">
        <w:r w:rsidRPr="001A308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</w:t>
        </w:r>
      </w:hyperlink>
      <w:r w:rsidRPr="001A3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A308D">
        <w:rPr>
          <w:rFonts w:ascii="Times New Roman" w:hAnsi="Times New Roman" w:cs="Times New Roman"/>
          <w:bCs/>
          <w:sz w:val="28"/>
          <w:szCs w:val="28"/>
        </w:rPr>
        <w:t>Свердловской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 области от 20 февраля 2009 г. №</w:t>
      </w:r>
      <w:r w:rsidR="00FA3B4B">
        <w:rPr>
          <w:rFonts w:ascii="Times New Roman" w:hAnsi="Times New Roman" w:cs="Times New Roman"/>
          <w:bCs/>
          <w:sz w:val="28"/>
          <w:szCs w:val="28"/>
        </w:rPr>
        <w:t xml:space="preserve"> 2-ОЗ «</w:t>
      </w:r>
      <w:r w:rsidRPr="001A308D">
        <w:rPr>
          <w:rFonts w:ascii="Times New Roman" w:hAnsi="Times New Roman" w:cs="Times New Roman"/>
          <w:bCs/>
          <w:sz w:val="28"/>
          <w:szCs w:val="28"/>
        </w:rPr>
        <w:t>О противодействии к</w:t>
      </w:r>
      <w:r w:rsidR="00FA3B4B">
        <w:rPr>
          <w:rFonts w:ascii="Times New Roman" w:hAnsi="Times New Roman" w:cs="Times New Roman"/>
          <w:bCs/>
          <w:sz w:val="28"/>
          <w:szCs w:val="28"/>
        </w:rPr>
        <w:t>оррупции в Свердловской области»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органы местного самоуправления не только относит к субъектам антикоррупционной политики, но и предусматривает их конкретные полномочия.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вышеперечисленных нормативных правовых актов и в целях эффективного решения задач по вопросам противодействия коррупции необходима дальнейшая работа. Необх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одимость реализации программы 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 Кроме того, коррупция представляется не только опасной с социальной точки зрения как фактор, подрывающий государственную власть, но и как одна из главенствующих причин, определяющих организованную, экономическую, политическую преступность. В </w:t>
      </w:r>
      <w:hyperlink r:id="rId19" w:history="1">
        <w:r w:rsidRPr="001A308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Стратегии</w:t>
        </w:r>
      </w:hyperlink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национальной безопасности РФ до 2020 года коррупция названа в числе основных источников угроз национальной безопасности в сфере государственной и общественной безопасности.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В рамк</w:t>
      </w:r>
      <w:r w:rsidR="00FA3B4B" w:rsidRPr="00FA3B4B">
        <w:rPr>
          <w:rFonts w:ascii="Times New Roman" w:hAnsi="Times New Roman" w:cs="Times New Roman"/>
          <w:bCs/>
          <w:sz w:val="28"/>
          <w:szCs w:val="28"/>
        </w:rPr>
        <w:t>ах реализации спланированных программных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мероприятий возможны следующие риски, обусловленные: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1) внешними факторами, связанными с отсутствием в общественной морали активного осуждения и даже простого неприятия коррупции;</w:t>
      </w:r>
    </w:p>
    <w:p w:rsidR="00D04473" w:rsidRDefault="00D04473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473" w:rsidRDefault="00D04473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473" w:rsidRDefault="00D04473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720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 xml:space="preserve">2) внутренними факторами, связанными с правовым нигилизмом и неуважением к закону, несформированности норм законопослушания, 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непрочные морально-нравственные устои муниципального служащего органов местного самоуправления городского округа</w:t>
      </w:r>
      <w:r w:rsidR="00415DE6">
        <w:rPr>
          <w:rFonts w:ascii="Times New Roman" w:hAnsi="Times New Roman" w:cs="Times New Roman"/>
          <w:bCs/>
          <w:sz w:val="28"/>
          <w:szCs w:val="28"/>
        </w:rPr>
        <w:t xml:space="preserve"> Пелым</w:t>
      </w:r>
      <w:r w:rsidRPr="001A308D">
        <w:rPr>
          <w:rFonts w:ascii="Times New Roman" w:hAnsi="Times New Roman" w:cs="Times New Roman"/>
          <w:bCs/>
          <w:sz w:val="28"/>
          <w:szCs w:val="28"/>
        </w:rPr>
        <w:t>.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Управление возможными рисками предусматривается осуществлять следующим образом: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- снизить уровень коррупционных рисков при решении вопросов местного значения, предоставлении муниципальных услуг, повышении их качества и доступности;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- повысить качество муниципальных правовых актов за счет проведения антикоррупционной экспертизы, усовершенствовать правовую базу по противодействию коррупции;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- 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- привлечь представителей общественности к осуществлению антикоррупционного контроля за деятельностью органов местного самоуправления;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- повысить профессиональный уровень муниципальных служащих в вопросах противодействия коррупции;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- сформировать систему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- повысить правовую культуру населения и уровень доверия граждан к органам местного самоуправления;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- ведение регулярного приема граждан должностными лицами городского округа</w:t>
      </w:r>
      <w:r w:rsidR="00FA3B4B" w:rsidRPr="00FA3B4B">
        <w:rPr>
          <w:rFonts w:ascii="Times New Roman" w:hAnsi="Times New Roman" w:cs="Times New Roman"/>
          <w:bCs/>
          <w:sz w:val="28"/>
          <w:szCs w:val="28"/>
        </w:rPr>
        <w:t xml:space="preserve"> Пелым</w:t>
      </w:r>
      <w:r w:rsidRPr="001A308D">
        <w:rPr>
          <w:rFonts w:ascii="Times New Roman" w:hAnsi="Times New Roman" w:cs="Times New Roman"/>
          <w:bCs/>
          <w:sz w:val="28"/>
          <w:szCs w:val="28"/>
        </w:rPr>
        <w:t>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- совершенствование работы с обраще</w:t>
      </w:r>
      <w:r w:rsidR="00FA3B4B">
        <w:rPr>
          <w:rFonts w:ascii="Times New Roman" w:hAnsi="Times New Roman" w:cs="Times New Roman"/>
          <w:bCs/>
          <w:sz w:val="28"/>
          <w:szCs w:val="28"/>
        </w:rPr>
        <w:t>ниями граждан, поступившими по «телефону доверия»</w:t>
      </w:r>
      <w:r w:rsidRPr="001A308D">
        <w:rPr>
          <w:rFonts w:ascii="Times New Roman" w:hAnsi="Times New Roman" w:cs="Times New Roman"/>
          <w:bCs/>
          <w:sz w:val="28"/>
          <w:szCs w:val="28"/>
        </w:rPr>
        <w:t>, в письменном и устном виде.</w:t>
      </w:r>
    </w:p>
    <w:p w:rsidR="00806C17" w:rsidRDefault="00806C17" w:rsidP="003E6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B4B" w:rsidRPr="00CD21DF" w:rsidRDefault="008619FE" w:rsidP="00FA3B4B">
      <w:pPr>
        <w:shd w:val="clear" w:color="auto" w:fill="FFFFFF"/>
        <w:spacing w:line="322" w:lineRule="exact"/>
        <w:ind w:left="14" w:right="72" w:firstLine="62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B4B" w:rsidRPr="00CD21D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Раздел </w:t>
      </w:r>
      <w:r w:rsidR="00FA3B4B" w:rsidRPr="00CD21DF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II</w:t>
      </w:r>
      <w:r w:rsidR="00FA3B4B" w:rsidRPr="00CD21D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 Цели и задачи муниципальной программы, целевые показатели реализации муниципальной программы</w:t>
      </w:r>
    </w:p>
    <w:p w:rsidR="008619FE" w:rsidRDefault="008619FE" w:rsidP="00861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B4B" w:rsidRDefault="008619FE" w:rsidP="00FA3B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B7">
        <w:rPr>
          <w:rFonts w:ascii="Times New Roman" w:hAnsi="Times New Roman" w:cs="Times New Roman"/>
          <w:sz w:val="24"/>
          <w:szCs w:val="24"/>
        </w:rPr>
        <w:tab/>
      </w:r>
      <w:r w:rsidR="000007B7" w:rsidRPr="00FA3B4B">
        <w:rPr>
          <w:rFonts w:ascii="Times New Roman" w:eastAsia="Times New Roman" w:hAnsi="Times New Roman" w:cs="Times New Roman"/>
          <w:sz w:val="28"/>
          <w:szCs w:val="28"/>
        </w:rPr>
        <w:t>Программа разработана с целью</w:t>
      </w:r>
      <w:r w:rsidR="000007B7" w:rsidRPr="00000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B4B">
        <w:rPr>
          <w:rFonts w:ascii="Times New Roman" w:eastAsia="Times New Roman" w:hAnsi="Times New Roman" w:cs="Times New Roman"/>
          <w:sz w:val="28"/>
          <w:szCs w:val="28"/>
        </w:rPr>
        <w:t>выработки</w:t>
      </w:r>
      <w:r w:rsidR="00FA3B4B" w:rsidRPr="00A27514">
        <w:rPr>
          <w:rFonts w:ascii="Times New Roman" w:eastAsia="Times New Roman" w:hAnsi="Times New Roman" w:cs="Times New Roman"/>
          <w:sz w:val="28"/>
          <w:szCs w:val="28"/>
        </w:rPr>
        <w:t xml:space="preserve"> мер по совершен</w:t>
      </w:r>
      <w:r w:rsidR="00FA3B4B" w:rsidRPr="00A27514">
        <w:rPr>
          <w:rFonts w:ascii="Times New Roman" w:hAnsi="Times New Roman" w:cs="Times New Roman"/>
          <w:sz w:val="28"/>
          <w:szCs w:val="28"/>
        </w:rPr>
        <w:t xml:space="preserve">ствованию муниципального </w:t>
      </w:r>
      <w:r w:rsidR="00FA3B4B" w:rsidRPr="00A27514">
        <w:rPr>
          <w:rFonts w:ascii="Times New Roman" w:eastAsia="Times New Roman" w:hAnsi="Times New Roman" w:cs="Times New Roman"/>
          <w:sz w:val="28"/>
          <w:szCs w:val="28"/>
        </w:rPr>
        <w:t>управления в сфере профил</w:t>
      </w:r>
      <w:r w:rsidR="00FA3B4B" w:rsidRPr="00A27514">
        <w:rPr>
          <w:rFonts w:ascii="Times New Roman" w:hAnsi="Times New Roman" w:cs="Times New Roman"/>
          <w:sz w:val="28"/>
          <w:szCs w:val="28"/>
        </w:rPr>
        <w:t xml:space="preserve">актики и борьбы с коррупцией, </w:t>
      </w:r>
      <w:r w:rsidR="00FA3B4B">
        <w:rPr>
          <w:rFonts w:ascii="Times New Roman" w:hAnsi="Times New Roman" w:cs="Times New Roman"/>
          <w:sz w:val="28"/>
          <w:szCs w:val="28"/>
        </w:rPr>
        <w:t>осуществление мероприятий по противодействию коррупции в городском округе Пелым</w:t>
      </w:r>
    </w:p>
    <w:p w:rsidR="00D04473" w:rsidRDefault="000007B7" w:rsidP="00D044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B4B">
        <w:rPr>
          <w:rFonts w:ascii="Times New Roman" w:hAnsi="Times New Roman" w:cs="Times New Roman"/>
          <w:sz w:val="28"/>
          <w:szCs w:val="28"/>
        </w:rPr>
        <w:tab/>
      </w:r>
      <w:r w:rsidRPr="00FA3B4B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D04473" w:rsidRDefault="00D04473" w:rsidP="00D044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473" w:rsidRDefault="00D04473" w:rsidP="00D044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4473" w:rsidRDefault="00D04473" w:rsidP="00D044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3B4B" w:rsidRPr="00FA3B4B" w:rsidRDefault="000007B7" w:rsidP="00D044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B4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A3B4B" w:rsidRPr="00FA3B4B">
        <w:rPr>
          <w:rFonts w:ascii="Times New Roman" w:hAnsi="Times New Roman" w:cs="Times New Roman"/>
          <w:sz w:val="28"/>
          <w:szCs w:val="28"/>
        </w:rPr>
        <w:t xml:space="preserve"> Совершенствование в органах местного самоуправления городского округа Пелым комплексной си</w:t>
      </w:r>
      <w:r w:rsidR="00FA3B4B">
        <w:rPr>
          <w:rFonts w:ascii="Times New Roman" w:hAnsi="Times New Roman" w:cs="Times New Roman"/>
          <w:sz w:val="28"/>
          <w:szCs w:val="28"/>
        </w:rPr>
        <w:t>стемы противодействия коррупции.</w:t>
      </w:r>
    </w:p>
    <w:p w:rsidR="00FA3B4B" w:rsidRPr="00FA3B4B" w:rsidRDefault="00FA3B4B" w:rsidP="00FA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3B4B">
        <w:rPr>
          <w:rFonts w:ascii="Times New Roman" w:eastAsia="Times New Roman" w:hAnsi="Times New Roman" w:cs="Times New Roman"/>
          <w:sz w:val="28"/>
          <w:szCs w:val="28"/>
        </w:rPr>
        <w:t>беспечение условий для</w:t>
      </w:r>
      <w:r w:rsidRPr="00FA3B4B">
        <w:rPr>
          <w:rFonts w:ascii="Times New Roman" w:hAnsi="Times New Roman" w:cs="Times New Roman"/>
          <w:sz w:val="28"/>
          <w:szCs w:val="28"/>
        </w:rPr>
        <w:t xml:space="preserve"> осуществления органами </w:t>
      </w:r>
      <w:r w:rsidRPr="00FA3B4B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городского округа </w:t>
      </w:r>
      <w:r w:rsidRPr="00FA3B4B">
        <w:rPr>
          <w:rFonts w:ascii="Times New Roman" w:hAnsi="Times New Roman" w:cs="Times New Roman"/>
          <w:sz w:val="28"/>
          <w:szCs w:val="28"/>
        </w:rPr>
        <w:t>Пелым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B4B">
        <w:rPr>
          <w:rFonts w:ascii="Times New Roman" w:eastAsia="Times New Roman" w:hAnsi="Times New Roman" w:cs="Times New Roman"/>
          <w:sz w:val="28"/>
          <w:szCs w:val="28"/>
        </w:rPr>
        <w:t xml:space="preserve">полномочий по реализации соблюдения </w:t>
      </w:r>
      <w:r w:rsidRPr="00FA3B4B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FA3B4B">
        <w:rPr>
          <w:rFonts w:ascii="Times New Roman" w:eastAsia="Times New Roman" w:hAnsi="Times New Roman" w:cs="Times New Roman"/>
          <w:sz w:val="28"/>
          <w:szCs w:val="28"/>
        </w:rPr>
        <w:t xml:space="preserve">к служебному поведению муниципальных служащих.     </w:t>
      </w:r>
    </w:p>
    <w:p w:rsidR="00415DE6" w:rsidRDefault="000007B7" w:rsidP="000007B7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3B4B">
        <w:rPr>
          <w:rFonts w:ascii="Times New Roman" w:hAnsi="Times New Roman" w:cs="Times New Roman"/>
          <w:sz w:val="28"/>
          <w:szCs w:val="28"/>
        </w:rPr>
        <w:t>Полный перече</w:t>
      </w:r>
      <w:r w:rsidR="002B6236" w:rsidRPr="00FA3B4B">
        <w:rPr>
          <w:rFonts w:ascii="Times New Roman" w:hAnsi="Times New Roman" w:cs="Times New Roman"/>
          <w:sz w:val="28"/>
          <w:szCs w:val="28"/>
        </w:rPr>
        <w:t>нь целей и задач муниципальной П</w:t>
      </w:r>
      <w:r w:rsidRPr="00FA3B4B">
        <w:rPr>
          <w:rFonts w:ascii="Times New Roman" w:hAnsi="Times New Roman" w:cs="Times New Roman"/>
          <w:sz w:val="28"/>
          <w:szCs w:val="28"/>
        </w:rPr>
        <w:t>рограммы приведен в Паспорте на</w:t>
      </w:r>
      <w:r w:rsidR="002B6236" w:rsidRPr="00FA3B4B">
        <w:rPr>
          <w:rFonts w:ascii="Times New Roman" w:hAnsi="Times New Roman" w:cs="Times New Roman"/>
          <w:sz w:val="28"/>
          <w:szCs w:val="28"/>
        </w:rPr>
        <w:t>стоящей муниципальной П</w:t>
      </w:r>
      <w:r w:rsidRPr="00FA3B4B">
        <w:rPr>
          <w:rFonts w:ascii="Times New Roman" w:hAnsi="Times New Roman" w:cs="Times New Roman"/>
          <w:sz w:val="28"/>
          <w:szCs w:val="28"/>
        </w:rPr>
        <w:t>рограммы.</w:t>
      </w:r>
    </w:p>
    <w:p w:rsidR="008619FE" w:rsidRPr="00FA3B4B" w:rsidRDefault="008F4F3E" w:rsidP="000007B7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3B4B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</w:t>
      </w:r>
      <w:r w:rsidR="000007B7" w:rsidRPr="00FA3B4B">
        <w:rPr>
          <w:rFonts w:ascii="Times New Roman" w:hAnsi="Times New Roman" w:cs="Times New Roman"/>
          <w:sz w:val="28"/>
          <w:szCs w:val="28"/>
        </w:rPr>
        <w:t>приведены в Приложении №1 к на</w:t>
      </w:r>
      <w:bookmarkStart w:id="0" w:name="OLE_LINK1"/>
      <w:bookmarkStart w:id="1" w:name="OLE_LINK2"/>
      <w:r w:rsidR="000007B7" w:rsidRPr="00FA3B4B">
        <w:rPr>
          <w:rFonts w:ascii="Times New Roman" w:hAnsi="Times New Roman" w:cs="Times New Roman"/>
          <w:sz w:val="28"/>
          <w:szCs w:val="28"/>
        </w:rPr>
        <w:t>стоящей муниципальной Программе.</w:t>
      </w:r>
    </w:p>
    <w:p w:rsidR="00360720" w:rsidRDefault="00360720" w:rsidP="00FA3B4B">
      <w:pPr>
        <w:shd w:val="clear" w:color="auto" w:fill="FFFFFF"/>
        <w:spacing w:line="322" w:lineRule="exact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B4B" w:rsidRPr="00FA3B4B" w:rsidRDefault="00FA3B4B" w:rsidP="00FA3B4B">
      <w:pPr>
        <w:shd w:val="clear" w:color="auto" w:fill="FFFFFF"/>
        <w:spacing w:line="322" w:lineRule="exact"/>
        <w:ind w:righ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4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A3B4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3B4B">
        <w:rPr>
          <w:rFonts w:ascii="Times New Roman" w:hAnsi="Times New Roman" w:cs="Times New Roman"/>
          <w:b/>
          <w:sz w:val="28"/>
          <w:szCs w:val="28"/>
        </w:rPr>
        <w:t>. План мероприятий муниципальной программы</w:t>
      </w:r>
    </w:p>
    <w:p w:rsidR="00360720" w:rsidRDefault="00FA3B4B" w:rsidP="00BC77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4B">
        <w:rPr>
          <w:rFonts w:ascii="Times New Roman" w:hAnsi="Times New Roman" w:cs="Times New Roman"/>
          <w:b/>
          <w:sz w:val="28"/>
          <w:szCs w:val="28"/>
        </w:rPr>
        <w:tab/>
      </w:r>
    </w:p>
    <w:p w:rsidR="00BC775E" w:rsidRDefault="00360720" w:rsidP="00BC7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C775E" w:rsidRPr="00CD21DF">
        <w:rPr>
          <w:rFonts w:ascii="Times New Roman" w:hAnsi="Times New Roman" w:cs="Times New Roman"/>
          <w:sz w:val="28"/>
          <w:szCs w:val="28"/>
        </w:rPr>
        <w:t>Ответственным</w:t>
      </w:r>
      <w:r w:rsidR="00BC775E">
        <w:rPr>
          <w:rFonts w:ascii="Times New Roman" w:hAnsi="Times New Roman" w:cs="Times New Roman"/>
          <w:sz w:val="28"/>
          <w:szCs w:val="28"/>
        </w:rPr>
        <w:t xml:space="preserve">и </w:t>
      </w:r>
      <w:r w:rsidR="00BC775E" w:rsidRPr="00CD21DF">
        <w:rPr>
          <w:rFonts w:ascii="Times New Roman" w:hAnsi="Times New Roman" w:cs="Times New Roman"/>
          <w:sz w:val="28"/>
          <w:szCs w:val="28"/>
        </w:rPr>
        <w:t xml:space="preserve">исполнителями по реализации мероприятия муниципальной программы городского округа Пелым </w:t>
      </w:r>
      <w:r w:rsidR="00BC775E" w:rsidRPr="00FA3B4B">
        <w:rPr>
          <w:rFonts w:ascii="Times New Roman" w:hAnsi="Times New Roman" w:cs="Times New Roman"/>
          <w:sz w:val="28"/>
          <w:szCs w:val="28"/>
        </w:rPr>
        <w:t>«Противодействие кор</w:t>
      </w:r>
      <w:r w:rsidR="00BC775E">
        <w:rPr>
          <w:rFonts w:ascii="Times New Roman" w:hAnsi="Times New Roman" w:cs="Times New Roman"/>
          <w:sz w:val="28"/>
          <w:szCs w:val="28"/>
        </w:rPr>
        <w:t>рупции в городском округе Пелым</w:t>
      </w:r>
      <w:r w:rsidR="00BC775E" w:rsidRPr="00FA3B4B">
        <w:rPr>
          <w:rFonts w:ascii="Times New Roman" w:hAnsi="Times New Roman" w:cs="Times New Roman"/>
          <w:sz w:val="28"/>
          <w:szCs w:val="28"/>
        </w:rPr>
        <w:t xml:space="preserve"> на 2016-2022 годы</w:t>
      </w:r>
      <w:r w:rsidR="00BC775E">
        <w:rPr>
          <w:rFonts w:ascii="Times New Roman" w:hAnsi="Times New Roman" w:cs="Times New Roman"/>
          <w:sz w:val="28"/>
          <w:szCs w:val="28"/>
        </w:rPr>
        <w:t>»</w:t>
      </w:r>
      <w:r w:rsidR="00BC775E" w:rsidRPr="00FA3B4B">
        <w:rPr>
          <w:rFonts w:ascii="Times New Roman" w:hAnsi="Times New Roman" w:cs="Times New Roman"/>
          <w:sz w:val="28"/>
          <w:szCs w:val="28"/>
        </w:rPr>
        <w:t>,</w:t>
      </w:r>
      <w:r w:rsidR="00415DE6">
        <w:rPr>
          <w:rFonts w:ascii="Times New Roman" w:hAnsi="Times New Roman" w:cs="Times New Roman"/>
          <w:sz w:val="28"/>
          <w:szCs w:val="28"/>
        </w:rPr>
        <w:t xml:space="preserve"> являются а</w:t>
      </w:r>
      <w:r w:rsidR="00BC775E" w:rsidRPr="00CD21DF">
        <w:rPr>
          <w:rFonts w:ascii="Times New Roman" w:hAnsi="Times New Roman" w:cs="Times New Roman"/>
          <w:sz w:val="28"/>
          <w:szCs w:val="28"/>
        </w:rPr>
        <w:t>дминистрация городского округа Пелым,</w:t>
      </w:r>
      <w:r w:rsidR="00BC775E">
        <w:rPr>
          <w:rFonts w:ascii="Times New Roman" w:hAnsi="Times New Roman" w:cs="Times New Roman"/>
          <w:sz w:val="28"/>
          <w:szCs w:val="28"/>
        </w:rPr>
        <w:t xml:space="preserve"> в лице специалиста по кадрам, специалист</w:t>
      </w:r>
      <w:r w:rsidR="00415DE6">
        <w:rPr>
          <w:rFonts w:ascii="Times New Roman" w:hAnsi="Times New Roman" w:cs="Times New Roman"/>
          <w:sz w:val="28"/>
          <w:szCs w:val="28"/>
        </w:rPr>
        <w:t>а по организационной работе, экономико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DE6">
        <w:rPr>
          <w:rFonts w:ascii="Times New Roman" w:hAnsi="Times New Roman" w:cs="Times New Roman"/>
          <w:sz w:val="28"/>
          <w:szCs w:val="28"/>
        </w:rPr>
        <w:t>правового</w:t>
      </w:r>
      <w:r w:rsidR="00BC775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15DE6">
        <w:rPr>
          <w:rFonts w:ascii="Times New Roman" w:hAnsi="Times New Roman" w:cs="Times New Roman"/>
          <w:sz w:val="28"/>
          <w:szCs w:val="28"/>
        </w:rPr>
        <w:t>а, финансового</w:t>
      </w:r>
      <w:r w:rsidR="00BC775E" w:rsidRPr="00CD21DF">
        <w:rPr>
          <w:rFonts w:ascii="Times New Roman" w:hAnsi="Times New Roman" w:cs="Times New Roman"/>
          <w:sz w:val="28"/>
          <w:szCs w:val="28"/>
        </w:rPr>
        <w:t xml:space="preserve"> от</w:t>
      </w:r>
      <w:r w:rsidR="00415DE6">
        <w:rPr>
          <w:rFonts w:ascii="Times New Roman" w:hAnsi="Times New Roman" w:cs="Times New Roman"/>
          <w:sz w:val="28"/>
          <w:szCs w:val="28"/>
        </w:rPr>
        <w:t>д</w:t>
      </w:r>
      <w:r w:rsidR="00BC775E" w:rsidRPr="00CD21DF">
        <w:rPr>
          <w:rFonts w:ascii="Times New Roman" w:hAnsi="Times New Roman" w:cs="Times New Roman"/>
          <w:sz w:val="28"/>
          <w:szCs w:val="28"/>
        </w:rPr>
        <w:t>ел</w:t>
      </w:r>
      <w:r w:rsidR="00415DE6">
        <w:rPr>
          <w:rFonts w:ascii="Times New Roman" w:hAnsi="Times New Roman" w:cs="Times New Roman"/>
          <w:sz w:val="28"/>
          <w:szCs w:val="28"/>
        </w:rPr>
        <w:t>а а</w:t>
      </w:r>
      <w:r w:rsidR="00BC775E" w:rsidRPr="00CD21DF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Пелым. </w:t>
      </w:r>
    </w:p>
    <w:p w:rsidR="00BC775E" w:rsidRDefault="00BC775E" w:rsidP="00BC7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по кадрам</w:t>
      </w:r>
      <w:r w:rsidRPr="00CD21D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 осуществляет:</w:t>
      </w:r>
    </w:p>
    <w:p w:rsidR="000F531A" w:rsidRPr="00FA3B4B" w:rsidRDefault="00BC775E" w:rsidP="00FA3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0F531A" w:rsidRPr="00FA3B4B">
        <w:rPr>
          <w:rFonts w:ascii="Times New Roman" w:hAnsi="Times New Roman" w:cs="Times New Roman"/>
          <w:sz w:val="28"/>
          <w:szCs w:val="28"/>
        </w:rPr>
        <w:t>) текущее управление, обеспечивает согласованные де</w:t>
      </w:r>
      <w:r w:rsidR="00803607" w:rsidRPr="00FA3B4B">
        <w:rPr>
          <w:rFonts w:ascii="Times New Roman" w:hAnsi="Times New Roman" w:cs="Times New Roman"/>
          <w:sz w:val="28"/>
          <w:szCs w:val="28"/>
        </w:rPr>
        <w:t xml:space="preserve">йствия по </w:t>
      </w:r>
      <w:r w:rsidR="003B394B" w:rsidRPr="00FA3B4B">
        <w:rPr>
          <w:rFonts w:ascii="Times New Roman" w:hAnsi="Times New Roman" w:cs="Times New Roman"/>
          <w:sz w:val="28"/>
          <w:szCs w:val="28"/>
        </w:rPr>
        <w:t>реализации Программы;</w:t>
      </w:r>
    </w:p>
    <w:p w:rsidR="003B394B" w:rsidRPr="00FA3B4B" w:rsidRDefault="00BC775E" w:rsidP="00FA3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B394B" w:rsidRPr="00FA3B4B">
        <w:rPr>
          <w:rFonts w:ascii="Times New Roman" w:hAnsi="Times New Roman" w:cs="Times New Roman"/>
          <w:sz w:val="28"/>
          <w:szCs w:val="28"/>
        </w:rPr>
        <w:t>) организует введение отчетности по Программе.</w:t>
      </w:r>
    </w:p>
    <w:p w:rsidR="00BC775E" w:rsidRDefault="00415DE6" w:rsidP="00FA3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целью муниципальной П</w:t>
      </w:r>
      <w:r w:rsidR="003B394B" w:rsidRPr="00FA3B4B">
        <w:rPr>
          <w:rFonts w:ascii="Times New Roman" w:hAnsi="Times New Roman" w:cs="Times New Roman"/>
          <w:sz w:val="28"/>
          <w:szCs w:val="28"/>
        </w:rPr>
        <w:t>рограммы</w:t>
      </w:r>
      <w:r w:rsidR="00E26B0C" w:rsidRPr="00FA3B4B">
        <w:rPr>
          <w:rFonts w:ascii="Times New Roman" w:hAnsi="Times New Roman" w:cs="Times New Roman"/>
          <w:sz w:val="28"/>
          <w:szCs w:val="28"/>
        </w:rPr>
        <w:t xml:space="preserve"> городского округа Пелым </w:t>
      </w:r>
      <w:r w:rsidR="003B394B" w:rsidRPr="00FA3B4B">
        <w:rPr>
          <w:rFonts w:ascii="Times New Roman" w:hAnsi="Times New Roman" w:cs="Times New Roman"/>
          <w:sz w:val="28"/>
          <w:szCs w:val="28"/>
        </w:rPr>
        <w:t xml:space="preserve"> </w:t>
      </w:r>
      <w:r w:rsidR="002B6236" w:rsidRPr="00FA3B4B">
        <w:rPr>
          <w:rFonts w:ascii="Times New Roman" w:hAnsi="Times New Roman" w:cs="Times New Roman"/>
          <w:sz w:val="28"/>
          <w:szCs w:val="28"/>
        </w:rPr>
        <w:t>«Противодействие кор</w:t>
      </w:r>
      <w:r w:rsidR="00BC775E">
        <w:rPr>
          <w:rFonts w:ascii="Times New Roman" w:hAnsi="Times New Roman" w:cs="Times New Roman"/>
          <w:sz w:val="28"/>
          <w:szCs w:val="28"/>
        </w:rPr>
        <w:t>рупции в городском округе Пелым</w:t>
      </w:r>
      <w:r w:rsidR="002B6236" w:rsidRPr="00FA3B4B">
        <w:rPr>
          <w:rFonts w:ascii="Times New Roman" w:hAnsi="Times New Roman" w:cs="Times New Roman"/>
          <w:sz w:val="28"/>
          <w:szCs w:val="28"/>
        </w:rPr>
        <w:t xml:space="preserve"> </w:t>
      </w:r>
      <w:r w:rsidR="00E26B0C" w:rsidRPr="00FA3B4B">
        <w:rPr>
          <w:rFonts w:ascii="Times New Roman" w:hAnsi="Times New Roman" w:cs="Times New Roman"/>
          <w:sz w:val="28"/>
          <w:szCs w:val="28"/>
        </w:rPr>
        <w:t>на 2016 – 2022 годы</w:t>
      </w:r>
      <w:r w:rsidR="00BC775E">
        <w:rPr>
          <w:rFonts w:ascii="Times New Roman" w:hAnsi="Times New Roman" w:cs="Times New Roman"/>
          <w:sz w:val="28"/>
          <w:szCs w:val="28"/>
        </w:rPr>
        <w:t xml:space="preserve">» </w:t>
      </w:r>
      <w:r w:rsidR="003B394B" w:rsidRPr="00FA3B4B">
        <w:rPr>
          <w:rFonts w:ascii="Times New Roman" w:hAnsi="Times New Roman" w:cs="Times New Roman"/>
          <w:sz w:val="28"/>
          <w:szCs w:val="28"/>
        </w:rPr>
        <w:t>является</w:t>
      </w:r>
      <w:r w:rsidR="002B6236" w:rsidRPr="00FA3B4B">
        <w:rPr>
          <w:rFonts w:ascii="Times New Roman" w:hAnsi="Times New Roman" w:cs="Times New Roman"/>
          <w:sz w:val="28"/>
          <w:szCs w:val="28"/>
        </w:rPr>
        <w:t>:</w:t>
      </w:r>
      <w:r w:rsidR="00BC775E" w:rsidRPr="00BC7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775E" w:rsidRPr="00A27514">
        <w:rPr>
          <w:rFonts w:ascii="Times New Roman" w:eastAsia="Times New Roman" w:hAnsi="Times New Roman" w:cs="Times New Roman"/>
          <w:sz w:val="28"/>
          <w:szCs w:val="28"/>
        </w:rPr>
        <w:t>ыработка мер по совершен</w:t>
      </w:r>
      <w:r w:rsidR="00BC775E" w:rsidRPr="00A27514">
        <w:rPr>
          <w:rFonts w:ascii="Times New Roman" w:hAnsi="Times New Roman" w:cs="Times New Roman"/>
          <w:sz w:val="28"/>
          <w:szCs w:val="28"/>
        </w:rPr>
        <w:t xml:space="preserve">ствованию муниципального </w:t>
      </w:r>
      <w:r w:rsidR="00BC775E" w:rsidRPr="00A27514">
        <w:rPr>
          <w:rFonts w:ascii="Times New Roman" w:eastAsia="Times New Roman" w:hAnsi="Times New Roman" w:cs="Times New Roman"/>
          <w:sz w:val="28"/>
          <w:szCs w:val="28"/>
        </w:rPr>
        <w:t>управления в сфере профил</w:t>
      </w:r>
      <w:r w:rsidR="00BC775E" w:rsidRPr="00A27514">
        <w:rPr>
          <w:rFonts w:ascii="Times New Roman" w:hAnsi="Times New Roman" w:cs="Times New Roman"/>
          <w:sz w:val="28"/>
          <w:szCs w:val="28"/>
        </w:rPr>
        <w:t xml:space="preserve">актики и борьбы с коррупцией, </w:t>
      </w:r>
      <w:r w:rsidR="00BC775E">
        <w:rPr>
          <w:rFonts w:ascii="Times New Roman" w:hAnsi="Times New Roman" w:cs="Times New Roman"/>
          <w:sz w:val="28"/>
          <w:szCs w:val="28"/>
        </w:rPr>
        <w:t>осуществление мероприятий по противодействию коррупции в городском округе Пелым.</w:t>
      </w:r>
    </w:p>
    <w:p w:rsidR="003B394B" w:rsidRPr="00FA3B4B" w:rsidRDefault="002B6236" w:rsidP="00FA3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B4B">
        <w:rPr>
          <w:rFonts w:ascii="Times New Roman" w:hAnsi="Times New Roman" w:cs="Times New Roman"/>
          <w:sz w:val="28"/>
          <w:szCs w:val="28"/>
        </w:rPr>
        <w:tab/>
        <w:t>Для достижения цели</w:t>
      </w:r>
      <w:r w:rsidR="003B394B" w:rsidRPr="00FA3B4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A3B4B">
        <w:rPr>
          <w:rFonts w:ascii="Times New Roman" w:hAnsi="Times New Roman" w:cs="Times New Roman"/>
          <w:sz w:val="28"/>
          <w:szCs w:val="28"/>
        </w:rPr>
        <w:t>П</w:t>
      </w:r>
      <w:r w:rsidR="003B394B" w:rsidRPr="00FA3B4B">
        <w:rPr>
          <w:rFonts w:ascii="Times New Roman" w:hAnsi="Times New Roman" w:cs="Times New Roman"/>
          <w:sz w:val="28"/>
          <w:szCs w:val="28"/>
        </w:rPr>
        <w:t>рограммы и выполнения поставленных задач разработан План мероприятий (Приложение</w:t>
      </w:r>
      <w:r w:rsidR="00BC775E">
        <w:rPr>
          <w:rFonts w:ascii="Times New Roman" w:hAnsi="Times New Roman" w:cs="Times New Roman"/>
          <w:sz w:val="28"/>
          <w:szCs w:val="28"/>
        </w:rPr>
        <w:t xml:space="preserve"> </w:t>
      </w:r>
      <w:r w:rsidR="003B394B" w:rsidRPr="00FA3B4B">
        <w:rPr>
          <w:rFonts w:ascii="Times New Roman" w:hAnsi="Times New Roman" w:cs="Times New Roman"/>
          <w:sz w:val="28"/>
          <w:szCs w:val="28"/>
        </w:rPr>
        <w:t>№2 к настоящей муниципальной программе). Мероприятия Программы осуществляются в соответствии с Планом мероприятий по выполнению муниципальной программы «</w:t>
      </w:r>
      <w:r w:rsidRPr="00FA3B4B">
        <w:rPr>
          <w:rFonts w:ascii="Times New Roman" w:hAnsi="Times New Roman" w:cs="Times New Roman"/>
          <w:sz w:val="28"/>
          <w:szCs w:val="28"/>
        </w:rPr>
        <w:t>Противодействие коррупции в городс</w:t>
      </w:r>
      <w:r w:rsidR="00BC775E">
        <w:rPr>
          <w:rFonts w:ascii="Times New Roman" w:hAnsi="Times New Roman" w:cs="Times New Roman"/>
          <w:sz w:val="28"/>
          <w:szCs w:val="28"/>
        </w:rPr>
        <w:t>ком округе Пелым</w:t>
      </w:r>
      <w:r w:rsidRPr="00FA3B4B">
        <w:rPr>
          <w:rFonts w:ascii="Times New Roman" w:hAnsi="Times New Roman" w:cs="Times New Roman"/>
          <w:sz w:val="28"/>
          <w:szCs w:val="28"/>
        </w:rPr>
        <w:t xml:space="preserve"> на 2016 – 2022 годы</w:t>
      </w:r>
      <w:r w:rsidR="00BC775E">
        <w:rPr>
          <w:rFonts w:ascii="Times New Roman" w:hAnsi="Times New Roman" w:cs="Times New Roman"/>
          <w:sz w:val="28"/>
          <w:szCs w:val="28"/>
        </w:rPr>
        <w:t>»</w:t>
      </w:r>
      <w:r w:rsidR="003B394B" w:rsidRPr="00FA3B4B">
        <w:rPr>
          <w:rFonts w:ascii="Times New Roman" w:hAnsi="Times New Roman" w:cs="Times New Roman"/>
          <w:sz w:val="28"/>
          <w:szCs w:val="28"/>
        </w:rPr>
        <w:t>.</w:t>
      </w:r>
    </w:p>
    <w:p w:rsidR="003B394B" w:rsidRPr="00FA3B4B" w:rsidRDefault="003B394B" w:rsidP="00FA3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B4B">
        <w:rPr>
          <w:rFonts w:ascii="Times New Roman" w:hAnsi="Times New Roman" w:cs="Times New Roman"/>
          <w:sz w:val="28"/>
          <w:szCs w:val="28"/>
        </w:rPr>
        <w:tab/>
        <w:t xml:space="preserve">Финансирование </w:t>
      </w:r>
      <w:r w:rsidR="002B6236" w:rsidRPr="00FA3B4B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городского округа Пелым, за счет средств местного бюджета не предусмотрено. </w:t>
      </w:r>
    </w:p>
    <w:p w:rsidR="00BD4810" w:rsidRPr="00FA3B4B" w:rsidRDefault="00BD4810" w:rsidP="00FA3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810" w:rsidRPr="00FA3B4B" w:rsidRDefault="00BD4810" w:rsidP="00FA3B4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E54" w:rsidRPr="00FA3B4B" w:rsidRDefault="00F91E54" w:rsidP="00FA3B4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F91E54" w:rsidSect="008619FE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807191" w:rsidRPr="00D868A0" w:rsidRDefault="00807191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68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F91E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8A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807191" w:rsidRPr="00D868A0" w:rsidRDefault="00807191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68A0">
        <w:rPr>
          <w:rFonts w:ascii="Times New Roman" w:hAnsi="Times New Roman" w:cs="Times New Roman"/>
          <w:b/>
          <w:sz w:val="24"/>
          <w:szCs w:val="24"/>
        </w:rPr>
        <w:t>РАСХОДЫ  НА РЕАЛИЗАЦИЮ МУНИЦИПАЛЬНОЙ ПРОГРАММЫ</w:t>
      </w:r>
    </w:p>
    <w:p w:rsidR="00807191" w:rsidRPr="00D868A0" w:rsidRDefault="00807191" w:rsidP="00807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8A0">
        <w:rPr>
          <w:rFonts w:ascii="Times New Roman" w:hAnsi="Times New Roman" w:cs="Times New Roman"/>
          <w:b/>
          <w:sz w:val="24"/>
          <w:szCs w:val="24"/>
        </w:rPr>
        <w:t>«РАЗВИТИЕ МУНИЦИПАЛЬНОЙ СЛУЖБЫ НА ТЕРРИТОРИИ ГОРОДСКОГО ОКРУГА ПЕЛЫМ»</w:t>
      </w:r>
    </w:p>
    <w:p w:rsidR="00807191" w:rsidRPr="00D868A0" w:rsidRDefault="00C30E54" w:rsidP="00807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2016 -2022</w:t>
      </w:r>
      <w:r w:rsidR="00807191" w:rsidRPr="00D868A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bookmarkEnd w:id="0"/>
    <w:bookmarkEnd w:id="1"/>
    <w:p w:rsidR="00807191" w:rsidRPr="00D868A0" w:rsidRDefault="00807191" w:rsidP="00807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6018" w:type="dxa"/>
        <w:tblInd w:w="-459" w:type="dxa"/>
        <w:tblLayout w:type="fixed"/>
        <w:tblLook w:val="04A0"/>
      </w:tblPr>
      <w:tblGrid>
        <w:gridCol w:w="709"/>
        <w:gridCol w:w="3827"/>
        <w:gridCol w:w="1560"/>
        <w:gridCol w:w="1417"/>
        <w:gridCol w:w="1418"/>
        <w:gridCol w:w="1417"/>
        <w:gridCol w:w="1418"/>
        <w:gridCol w:w="1417"/>
        <w:gridCol w:w="1418"/>
        <w:gridCol w:w="1417"/>
      </w:tblGrid>
      <w:tr w:rsidR="002D6ACA" w:rsidRPr="00D868A0" w:rsidTr="002D6ACA">
        <w:tc>
          <w:tcPr>
            <w:tcW w:w="709" w:type="dxa"/>
          </w:tcPr>
          <w:p w:rsidR="00F91E54" w:rsidRPr="00D868A0" w:rsidRDefault="00F91E54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A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827" w:type="dxa"/>
          </w:tcPr>
          <w:p w:rsidR="00F91E54" w:rsidRPr="00D868A0" w:rsidRDefault="00F91E54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A0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1560" w:type="dxa"/>
          </w:tcPr>
          <w:p w:rsidR="00F91E54" w:rsidRPr="00D868A0" w:rsidRDefault="00F91E54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F91E54" w:rsidRPr="00D868A0" w:rsidRDefault="00F91E54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A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F91E54" w:rsidRPr="00D868A0" w:rsidRDefault="00F91E54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A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1E54" w:rsidRPr="00F91E54" w:rsidRDefault="00F91E54" w:rsidP="00F91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1E54" w:rsidRPr="00F91E54" w:rsidRDefault="00F91E54" w:rsidP="00F91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1E54" w:rsidRPr="00F91E54" w:rsidRDefault="00F91E54" w:rsidP="00F91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1E54" w:rsidRPr="00F91E54" w:rsidRDefault="00F91E54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1E54" w:rsidRPr="00F91E54" w:rsidRDefault="00F91E54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</w:tr>
      <w:tr w:rsidR="002D6ACA" w:rsidRPr="00D868A0" w:rsidTr="002D6ACA">
        <w:tc>
          <w:tcPr>
            <w:tcW w:w="709" w:type="dxa"/>
          </w:tcPr>
          <w:p w:rsidR="00F91E54" w:rsidRPr="00D868A0" w:rsidRDefault="00F91E54" w:rsidP="0013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91E54" w:rsidRPr="00D868A0" w:rsidRDefault="00F91E54" w:rsidP="0013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91E54" w:rsidRPr="00D868A0" w:rsidRDefault="00F91E54" w:rsidP="0013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1E54" w:rsidRPr="00D868A0" w:rsidRDefault="00F91E54" w:rsidP="0013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91E54" w:rsidRPr="00D868A0" w:rsidRDefault="00F91E54" w:rsidP="0013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1E54" w:rsidRPr="00D868A0" w:rsidRDefault="00F91E54" w:rsidP="00F9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1E54" w:rsidRPr="00D868A0" w:rsidRDefault="00F91E54" w:rsidP="00F9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1E54" w:rsidRPr="00D868A0" w:rsidRDefault="00F91E54" w:rsidP="00F9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1E54" w:rsidRPr="00D868A0" w:rsidRDefault="00F91E54" w:rsidP="00F9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1E54" w:rsidRPr="00F91E54" w:rsidRDefault="00F91E54" w:rsidP="0013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10C62" w:rsidRPr="00D868A0" w:rsidTr="002D6ACA">
        <w:tc>
          <w:tcPr>
            <w:tcW w:w="709" w:type="dxa"/>
          </w:tcPr>
          <w:p w:rsidR="00210C62" w:rsidRPr="00D868A0" w:rsidRDefault="00210C62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10C62" w:rsidRPr="00D868A0" w:rsidRDefault="00210C62" w:rsidP="002D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C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городского округа Пелым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10C62" w:rsidRPr="00210C62" w:rsidRDefault="00210C62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1113000,00</w:t>
            </w:r>
          </w:p>
        </w:tc>
        <w:tc>
          <w:tcPr>
            <w:tcW w:w="1417" w:type="dxa"/>
          </w:tcPr>
          <w:p w:rsidR="00210C62" w:rsidRPr="00D868A0" w:rsidRDefault="00210C62" w:rsidP="0013657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159000</w:t>
            </w:r>
            <w:r w:rsidRPr="00D868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210C62" w:rsidRDefault="00210C62">
            <w:r w:rsidRPr="00180871">
              <w:rPr>
                <w:rFonts w:ascii="Times New Roman" w:hAnsi="Times New Roman" w:cs="Times New Roman"/>
                <w:sz w:val="24"/>
                <w:szCs w:val="24"/>
              </w:rPr>
              <w:t>159000,00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0C62" w:rsidRDefault="00210C62">
            <w:r w:rsidRPr="00180871">
              <w:rPr>
                <w:rFonts w:ascii="Times New Roman" w:hAnsi="Times New Roman" w:cs="Times New Roman"/>
                <w:sz w:val="24"/>
                <w:szCs w:val="24"/>
              </w:rPr>
              <w:t>159000,00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0C62" w:rsidRDefault="00210C62">
            <w:r w:rsidRPr="00180871">
              <w:rPr>
                <w:rFonts w:ascii="Times New Roman" w:hAnsi="Times New Roman" w:cs="Times New Roman"/>
                <w:sz w:val="24"/>
                <w:szCs w:val="24"/>
              </w:rPr>
              <w:t>159000,00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0C62" w:rsidRDefault="00210C62">
            <w:r w:rsidRPr="00180871">
              <w:rPr>
                <w:rFonts w:ascii="Times New Roman" w:hAnsi="Times New Roman" w:cs="Times New Roman"/>
                <w:sz w:val="24"/>
                <w:szCs w:val="24"/>
              </w:rPr>
              <w:t>159000,00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0C62" w:rsidRDefault="00210C62">
            <w:r w:rsidRPr="00180871">
              <w:rPr>
                <w:rFonts w:ascii="Times New Roman" w:hAnsi="Times New Roman" w:cs="Times New Roman"/>
                <w:sz w:val="24"/>
                <w:szCs w:val="24"/>
              </w:rPr>
              <w:t>159000,00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10C62" w:rsidRDefault="00210C62">
            <w:r w:rsidRPr="00180871">
              <w:rPr>
                <w:rFonts w:ascii="Times New Roman" w:hAnsi="Times New Roman" w:cs="Times New Roman"/>
                <w:sz w:val="24"/>
                <w:szCs w:val="24"/>
              </w:rPr>
              <w:t>159000,00</w:t>
            </w:r>
          </w:p>
        </w:tc>
      </w:tr>
      <w:tr w:rsidR="00210C62" w:rsidRPr="00D868A0" w:rsidTr="002D6ACA">
        <w:tc>
          <w:tcPr>
            <w:tcW w:w="709" w:type="dxa"/>
          </w:tcPr>
          <w:p w:rsidR="00210C62" w:rsidRPr="00D868A0" w:rsidRDefault="00210C62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210C62" w:rsidRPr="00D868A0" w:rsidRDefault="00210C62" w:rsidP="002D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CA">
              <w:rPr>
                <w:rFonts w:ascii="Times New Roman" w:hAnsi="Times New Roman" w:cs="Times New Roman"/>
                <w:sz w:val="24"/>
                <w:szCs w:val="24"/>
              </w:rPr>
              <w:t>Обеспечение гарантий муниципальным служащим городского округа Пелым в соответствии с законодательством (командировки муниципальных служащих городского округа Пелым).</w:t>
            </w:r>
          </w:p>
        </w:tc>
        <w:tc>
          <w:tcPr>
            <w:tcW w:w="1560" w:type="dxa"/>
          </w:tcPr>
          <w:p w:rsidR="00210C62" w:rsidRPr="00210C62" w:rsidRDefault="00210C62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2261560,00</w:t>
            </w:r>
          </w:p>
        </w:tc>
        <w:tc>
          <w:tcPr>
            <w:tcW w:w="1417" w:type="dxa"/>
          </w:tcPr>
          <w:p w:rsidR="00210C62" w:rsidRPr="00210C62" w:rsidRDefault="00210C62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323080,00</w:t>
            </w:r>
          </w:p>
        </w:tc>
        <w:tc>
          <w:tcPr>
            <w:tcW w:w="1418" w:type="dxa"/>
          </w:tcPr>
          <w:p w:rsidR="00210C62" w:rsidRDefault="00210C62">
            <w:r w:rsidRPr="00A97822">
              <w:rPr>
                <w:rFonts w:ascii="Times New Roman" w:hAnsi="Times New Roman" w:cs="Times New Roman"/>
                <w:sz w:val="24"/>
                <w:szCs w:val="24"/>
              </w:rPr>
              <w:t>323080,00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0C62" w:rsidRDefault="00210C62">
            <w:r w:rsidRPr="00A97822">
              <w:rPr>
                <w:rFonts w:ascii="Times New Roman" w:hAnsi="Times New Roman" w:cs="Times New Roman"/>
                <w:sz w:val="24"/>
                <w:szCs w:val="24"/>
              </w:rPr>
              <w:t>323080,00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0C62" w:rsidRDefault="00210C62">
            <w:r w:rsidRPr="00A97822">
              <w:rPr>
                <w:rFonts w:ascii="Times New Roman" w:hAnsi="Times New Roman" w:cs="Times New Roman"/>
                <w:sz w:val="24"/>
                <w:szCs w:val="24"/>
              </w:rPr>
              <w:t>323080,00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0C62" w:rsidRDefault="00210C62">
            <w:r w:rsidRPr="00A97822">
              <w:rPr>
                <w:rFonts w:ascii="Times New Roman" w:hAnsi="Times New Roman" w:cs="Times New Roman"/>
                <w:sz w:val="24"/>
                <w:szCs w:val="24"/>
              </w:rPr>
              <w:t>323080,00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0C62" w:rsidRDefault="00210C62">
            <w:r w:rsidRPr="00A97822">
              <w:rPr>
                <w:rFonts w:ascii="Times New Roman" w:hAnsi="Times New Roman" w:cs="Times New Roman"/>
                <w:sz w:val="24"/>
                <w:szCs w:val="24"/>
              </w:rPr>
              <w:t>323080,00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10C62" w:rsidRDefault="00210C62">
            <w:r w:rsidRPr="00A97822">
              <w:rPr>
                <w:rFonts w:ascii="Times New Roman" w:hAnsi="Times New Roman" w:cs="Times New Roman"/>
                <w:sz w:val="24"/>
                <w:szCs w:val="24"/>
              </w:rPr>
              <w:t>323080,00</w:t>
            </w:r>
          </w:p>
        </w:tc>
      </w:tr>
      <w:tr w:rsidR="00210C62" w:rsidRPr="00D868A0" w:rsidTr="002D6ACA">
        <w:tc>
          <w:tcPr>
            <w:tcW w:w="709" w:type="dxa"/>
          </w:tcPr>
          <w:p w:rsidR="00210C62" w:rsidRPr="00D868A0" w:rsidRDefault="00210C62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210C62" w:rsidRPr="00D868A0" w:rsidRDefault="00210C62" w:rsidP="002D6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CA">
              <w:rPr>
                <w:rFonts w:ascii="Times New Roman" w:hAnsi="Times New Roman" w:cs="Times New Roman"/>
                <w:sz w:val="24"/>
                <w:szCs w:val="24"/>
              </w:rPr>
              <w:t>Обеспечение гарантий муниципальным служащим городского округа Пелым в соответствии с законодательством (выплата пенсии за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слугу лет, замещавшим должности </w:t>
            </w:r>
            <w:r w:rsidRPr="002D6ACA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службы).</w:t>
            </w:r>
          </w:p>
        </w:tc>
        <w:tc>
          <w:tcPr>
            <w:tcW w:w="1560" w:type="dxa"/>
          </w:tcPr>
          <w:p w:rsidR="00210C62" w:rsidRPr="00210C62" w:rsidRDefault="00210C62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7146811,00</w:t>
            </w:r>
          </w:p>
        </w:tc>
        <w:tc>
          <w:tcPr>
            <w:tcW w:w="1417" w:type="dxa"/>
          </w:tcPr>
          <w:p w:rsidR="00210C62" w:rsidRPr="00D868A0" w:rsidRDefault="00210C62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A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0973,00</w:t>
            </w:r>
          </w:p>
        </w:tc>
        <w:tc>
          <w:tcPr>
            <w:tcW w:w="1418" w:type="dxa"/>
          </w:tcPr>
          <w:p w:rsidR="00210C62" w:rsidRDefault="00210C62">
            <w:r w:rsidRPr="00AC6D67">
              <w:rPr>
                <w:rFonts w:ascii="Times New Roman" w:hAnsi="Times New Roman" w:cs="Times New Roman"/>
                <w:sz w:val="24"/>
                <w:szCs w:val="24"/>
              </w:rPr>
              <w:t>1020973,00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0C62" w:rsidRDefault="00210C62">
            <w:r w:rsidRPr="00AC6D67">
              <w:rPr>
                <w:rFonts w:ascii="Times New Roman" w:hAnsi="Times New Roman" w:cs="Times New Roman"/>
                <w:sz w:val="24"/>
                <w:szCs w:val="24"/>
              </w:rPr>
              <w:t>1020973,00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0C62" w:rsidRDefault="00210C62">
            <w:r w:rsidRPr="00AC6D67">
              <w:rPr>
                <w:rFonts w:ascii="Times New Roman" w:hAnsi="Times New Roman" w:cs="Times New Roman"/>
                <w:sz w:val="24"/>
                <w:szCs w:val="24"/>
              </w:rPr>
              <w:t>1020973,00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0C62" w:rsidRDefault="00210C62">
            <w:r w:rsidRPr="00AC6D67">
              <w:rPr>
                <w:rFonts w:ascii="Times New Roman" w:hAnsi="Times New Roman" w:cs="Times New Roman"/>
                <w:sz w:val="24"/>
                <w:szCs w:val="24"/>
              </w:rPr>
              <w:t>1020973,00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0C62" w:rsidRDefault="00210C62">
            <w:r w:rsidRPr="00AC6D67">
              <w:rPr>
                <w:rFonts w:ascii="Times New Roman" w:hAnsi="Times New Roman" w:cs="Times New Roman"/>
                <w:sz w:val="24"/>
                <w:szCs w:val="24"/>
              </w:rPr>
              <w:t>1020973,00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10C62" w:rsidRDefault="00210C62">
            <w:r w:rsidRPr="00AC6D67">
              <w:rPr>
                <w:rFonts w:ascii="Times New Roman" w:hAnsi="Times New Roman" w:cs="Times New Roman"/>
                <w:sz w:val="24"/>
                <w:szCs w:val="24"/>
              </w:rPr>
              <w:t>1020973,00</w:t>
            </w:r>
          </w:p>
        </w:tc>
      </w:tr>
      <w:tr w:rsidR="002D6ACA" w:rsidRPr="00D868A0" w:rsidTr="002D6ACA">
        <w:tc>
          <w:tcPr>
            <w:tcW w:w="709" w:type="dxa"/>
          </w:tcPr>
          <w:p w:rsidR="00F91E54" w:rsidRPr="00D868A0" w:rsidRDefault="00F91E54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F91E54" w:rsidRPr="00D868A0" w:rsidRDefault="002D6ACA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CA">
              <w:rPr>
                <w:rFonts w:ascii="Times New Roman" w:hAnsi="Times New Roman" w:cs="Times New Roman"/>
                <w:sz w:val="24"/>
                <w:szCs w:val="24"/>
              </w:rPr>
              <w:t>Ежемесячное материальное вознаграждение лицам, удостоенным звания «Почетный гражданин городского округа Пелым».</w:t>
            </w:r>
          </w:p>
        </w:tc>
        <w:tc>
          <w:tcPr>
            <w:tcW w:w="1560" w:type="dxa"/>
          </w:tcPr>
          <w:p w:rsidR="00F91E54" w:rsidRPr="002D387C" w:rsidRDefault="002D387C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252000.00</w:t>
            </w:r>
          </w:p>
        </w:tc>
        <w:tc>
          <w:tcPr>
            <w:tcW w:w="1417" w:type="dxa"/>
          </w:tcPr>
          <w:p w:rsidR="00F91E54" w:rsidRPr="00D868A0" w:rsidRDefault="002D387C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91E54" w:rsidRPr="00D868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F91E54" w:rsidRPr="00D868A0" w:rsidRDefault="002D387C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91E54" w:rsidRPr="00D868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1E54" w:rsidRPr="002D387C" w:rsidRDefault="002D387C" w:rsidP="00F91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36000.00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1E54" w:rsidRPr="002D387C" w:rsidRDefault="002D387C" w:rsidP="00F91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36000.00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1E54" w:rsidRPr="002D387C" w:rsidRDefault="002D387C" w:rsidP="00F91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36000.00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1E54" w:rsidRPr="002D387C" w:rsidRDefault="002D387C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36000.00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1E54" w:rsidRPr="002D387C" w:rsidRDefault="002D387C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36000.00</w:t>
            </w:r>
          </w:p>
        </w:tc>
      </w:tr>
      <w:tr w:rsidR="002D6ACA" w:rsidRPr="00D868A0" w:rsidTr="002D6ACA">
        <w:tc>
          <w:tcPr>
            <w:tcW w:w="709" w:type="dxa"/>
          </w:tcPr>
          <w:p w:rsidR="00F91E54" w:rsidRPr="00D868A0" w:rsidRDefault="00F91E54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6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91E54" w:rsidRPr="00D868A0" w:rsidRDefault="00F91E54" w:rsidP="00136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A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</w:t>
            </w:r>
          </w:p>
          <w:p w:rsidR="00F91E54" w:rsidRPr="00D868A0" w:rsidRDefault="00F91E54" w:rsidP="0013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A0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560" w:type="dxa"/>
          </w:tcPr>
          <w:p w:rsidR="00F91E54" w:rsidRPr="00210C62" w:rsidRDefault="00210C62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10773371,00</w:t>
            </w:r>
          </w:p>
        </w:tc>
        <w:tc>
          <w:tcPr>
            <w:tcW w:w="1417" w:type="dxa"/>
          </w:tcPr>
          <w:p w:rsidR="00F91E54" w:rsidRPr="00210C62" w:rsidRDefault="005706FF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1539053,00</w:t>
            </w:r>
          </w:p>
        </w:tc>
        <w:tc>
          <w:tcPr>
            <w:tcW w:w="1418" w:type="dxa"/>
          </w:tcPr>
          <w:p w:rsidR="00F91E54" w:rsidRPr="005706FF" w:rsidRDefault="005706FF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1539053,00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1E54" w:rsidRPr="005706FF" w:rsidRDefault="002D387C" w:rsidP="00F9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706FF">
              <w:rPr>
                <w:rFonts w:ascii="Times New Roman" w:hAnsi="Times New Roman" w:cs="Times New Roman"/>
                <w:sz w:val="24"/>
                <w:szCs w:val="24"/>
              </w:rPr>
              <w:t>539053,00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1E54" w:rsidRPr="005706FF" w:rsidRDefault="002D387C" w:rsidP="00F9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706FF">
              <w:rPr>
                <w:rFonts w:ascii="Times New Roman" w:hAnsi="Times New Roman" w:cs="Times New Roman"/>
                <w:sz w:val="24"/>
                <w:szCs w:val="24"/>
              </w:rPr>
              <w:t>539053,00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1E54" w:rsidRPr="005706FF" w:rsidRDefault="002D387C" w:rsidP="00F9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706FF">
              <w:rPr>
                <w:rFonts w:ascii="Times New Roman" w:hAnsi="Times New Roman" w:cs="Times New Roman"/>
                <w:sz w:val="24"/>
                <w:szCs w:val="24"/>
              </w:rPr>
              <w:t>539053,00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1E54" w:rsidRPr="005706FF" w:rsidRDefault="002D387C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706FF">
              <w:rPr>
                <w:rFonts w:ascii="Times New Roman" w:hAnsi="Times New Roman" w:cs="Times New Roman"/>
                <w:sz w:val="24"/>
                <w:szCs w:val="24"/>
              </w:rPr>
              <w:t>539053,00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1E54" w:rsidRPr="005706FF" w:rsidRDefault="002D387C" w:rsidP="0013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706FF">
              <w:rPr>
                <w:rFonts w:ascii="Times New Roman" w:hAnsi="Times New Roman" w:cs="Times New Roman"/>
                <w:sz w:val="24"/>
                <w:szCs w:val="24"/>
              </w:rPr>
              <w:t>539053,00</w:t>
            </w:r>
          </w:p>
        </w:tc>
      </w:tr>
    </w:tbl>
    <w:p w:rsidR="00807191" w:rsidRPr="00D868A0" w:rsidRDefault="00807191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07191" w:rsidRPr="00D868A0" w:rsidRDefault="00807191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07191" w:rsidRPr="00D868A0" w:rsidRDefault="00807191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07191" w:rsidRPr="00D868A0" w:rsidRDefault="00807191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07191" w:rsidRPr="00D868A0" w:rsidRDefault="00807191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07191" w:rsidRPr="00D868A0" w:rsidRDefault="00807191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07191" w:rsidRPr="00D868A0" w:rsidRDefault="00807191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07191" w:rsidRPr="00D868A0" w:rsidRDefault="00807191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07191" w:rsidRPr="00D868A0" w:rsidRDefault="00807191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07191" w:rsidRPr="00D868A0" w:rsidRDefault="00807191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07191" w:rsidRPr="00D868A0" w:rsidRDefault="00807191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07191" w:rsidRPr="00D868A0" w:rsidRDefault="00807191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07191" w:rsidRPr="00D868A0" w:rsidRDefault="00807191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07191" w:rsidRPr="00D868A0" w:rsidRDefault="00807191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07191" w:rsidRPr="00807191" w:rsidRDefault="00807191" w:rsidP="00807191">
      <w:pPr>
        <w:pStyle w:val="ConsPlusNormal"/>
        <w:widowControl/>
        <w:ind w:firstLine="567"/>
        <w:jc w:val="both"/>
        <w:rPr>
          <w:rFonts w:ascii="Times New Roman" w:hAnsi="Times New Roman" w:cs="Times New Roman"/>
          <w:kern w:val="36"/>
          <w:sz w:val="24"/>
          <w:szCs w:val="24"/>
        </w:rPr>
        <w:sectPr w:rsidR="00807191" w:rsidRPr="00807191" w:rsidSect="00F91E5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36E11" w:rsidRDefault="00636E11" w:rsidP="00432B2B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4"/>
          <w:szCs w:val="24"/>
        </w:rPr>
        <w:sectPr w:rsidR="00636E11" w:rsidSect="0080719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54ACD" w:rsidRPr="00D868A0" w:rsidRDefault="00254ACD" w:rsidP="00225B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254ACD" w:rsidRPr="00D868A0" w:rsidSect="00807191"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</w:p>
    <w:p w:rsidR="00254ACD" w:rsidRPr="00D868A0" w:rsidRDefault="00254ACD" w:rsidP="00225B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ACD" w:rsidRPr="00D868A0" w:rsidRDefault="00254ACD" w:rsidP="00225B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ACD" w:rsidRPr="00D868A0" w:rsidRDefault="00254ACD" w:rsidP="00225B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ACD" w:rsidRPr="00D868A0" w:rsidRDefault="00254ACD" w:rsidP="00225B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ACD" w:rsidRPr="00D868A0" w:rsidRDefault="00254ACD" w:rsidP="00225B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ACD" w:rsidRPr="00D868A0" w:rsidRDefault="00254ACD" w:rsidP="00225B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ACD" w:rsidRPr="00D868A0" w:rsidRDefault="00254ACD" w:rsidP="00225B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ACD" w:rsidRPr="00D868A0" w:rsidRDefault="00254ACD" w:rsidP="00225B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ACD" w:rsidRPr="00D868A0" w:rsidRDefault="00254ACD" w:rsidP="00225B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ACD" w:rsidRPr="00D868A0" w:rsidRDefault="00254ACD" w:rsidP="00225B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ACD" w:rsidRPr="00D868A0" w:rsidRDefault="00254ACD" w:rsidP="00225B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ACD" w:rsidRPr="00D868A0" w:rsidRDefault="00254ACD" w:rsidP="00225B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ACD" w:rsidRPr="00D868A0" w:rsidRDefault="00254ACD" w:rsidP="00225B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32B2B" w:rsidRDefault="00432B2B" w:rsidP="003E65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B2B" w:rsidRDefault="00432B2B" w:rsidP="003E65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B2B" w:rsidRDefault="00432B2B" w:rsidP="003E65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55D" w:rsidRDefault="003E655D" w:rsidP="00D868A0">
      <w:pPr>
        <w:spacing w:after="0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655D" w:rsidRDefault="003E655D" w:rsidP="003E655D">
      <w:pPr>
        <w:jc w:val="both"/>
        <w:rPr>
          <w:sz w:val="32"/>
          <w:szCs w:val="32"/>
        </w:rPr>
      </w:pPr>
    </w:p>
    <w:p w:rsidR="003E655D" w:rsidRDefault="003E655D" w:rsidP="003E655D">
      <w:pPr>
        <w:jc w:val="both"/>
        <w:rPr>
          <w:sz w:val="32"/>
          <w:szCs w:val="32"/>
        </w:rPr>
      </w:pPr>
    </w:p>
    <w:p w:rsidR="003E655D" w:rsidRDefault="003E655D" w:rsidP="003E655D">
      <w:pPr>
        <w:jc w:val="both"/>
        <w:rPr>
          <w:sz w:val="32"/>
          <w:szCs w:val="32"/>
        </w:rPr>
      </w:pPr>
    </w:p>
    <w:p w:rsidR="003E655D" w:rsidRDefault="003E655D" w:rsidP="003E655D">
      <w:pPr>
        <w:jc w:val="both"/>
        <w:rPr>
          <w:sz w:val="32"/>
          <w:szCs w:val="32"/>
        </w:rPr>
      </w:pPr>
    </w:p>
    <w:p w:rsidR="003E655D" w:rsidRDefault="003E655D" w:rsidP="003E655D">
      <w:pPr>
        <w:jc w:val="both"/>
        <w:rPr>
          <w:sz w:val="32"/>
          <w:szCs w:val="32"/>
        </w:rPr>
      </w:pPr>
    </w:p>
    <w:p w:rsidR="003E655D" w:rsidRDefault="003E655D" w:rsidP="003E655D">
      <w:pPr>
        <w:jc w:val="both"/>
        <w:rPr>
          <w:sz w:val="32"/>
          <w:szCs w:val="32"/>
        </w:rPr>
      </w:pPr>
    </w:p>
    <w:p w:rsidR="003E655D" w:rsidRDefault="003E655D" w:rsidP="003E655D">
      <w:pPr>
        <w:jc w:val="both"/>
        <w:rPr>
          <w:sz w:val="32"/>
          <w:szCs w:val="32"/>
        </w:rPr>
      </w:pPr>
    </w:p>
    <w:p w:rsidR="003E655D" w:rsidRDefault="003E655D" w:rsidP="003E655D">
      <w:pPr>
        <w:jc w:val="both"/>
        <w:rPr>
          <w:sz w:val="32"/>
          <w:szCs w:val="32"/>
        </w:rPr>
      </w:pPr>
    </w:p>
    <w:p w:rsidR="003E655D" w:rsidRDefault="003E655D" w:rsidP="003E655D">
      <w:pPr>
        <w:jc w:val="both"/>
        <w:rPr>
          <w:sz w:val="32"/>
          <w:szCs w:val="32"/>
        </w:rPr>
      </w:pPr>
    </w:p>
    <w:p w:rsidR="003E655D" w:rsidRDefault="003E655D" w:rsidP="003E655D">
      <w:pPr>
        <w:jc w:val="both"/>
        <w:rPr>
          <w:sz w:val="32"/>
          <w:szCs w:val="32"/>
        </w:rPr>
      </w:pPr>
    </w:p>
    <w:p w:rsidR="007B5F31" w:rsidRDefault="007B5F31"/>
    <w:sectPr w:rsidR="007B5F31" w:rsidSect="00884B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64" w:rsidRPr="00D868A0" w:rsidRDefault="00AF3564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AF3564" w:rsidRPr="00D868A0" w:rsidRDefault="00AF3564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64" w:rsidRPr="00D868A0" w:rsidRDefault="00AF3564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AF3564" w:rsidRPr="00D868A0" w:rsidRDefault="00AF3564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712"/>
    <w:multiLevelType w:val="hybridMultilevel"/>
    <w:tmpl w:val="4B4A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11545"/>
    <w:multiLevelType w:val="hybridMultilevel"/>
    <w:tmpl w:val="5630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15B6"/>
    <w:rsid w:val="000007B7"/>
    <w:rsid w:val="00007007"/>
    <w:rsid w:val="0000787A"/>
    <w:rsid w:val="0002592D"/>
    <w:rsid w:val="00052BFA"/>
    <w:rsid w:val="00057D7D"/>
    <w:rsid w:val="00062E4D"/>
    <w:rsid w:val="00075830"/>
    <w:rsid w:val="000973CE"/>
    <w:rsid w:val="000B08D2"/>
    <w:rsid w:val="000B323F"/>
    <w:rsid w:val="000B41C0"/>
    <w:rsid w:val="000D6B3F"/>
    <w:rsid w:val="000E332A"/>
    <w:rsid w:val="000F531A"/>
    <w:rsid w:val="00115CFD"/>
    <w:rsid w:val="00147994"/>
    <w:rsid w:val="00175640"/>
    <w:rsid w:val="001A308D"/>
    <w:rsid w:val="001A571D"/>
    <w:rsid w:val="001B5AD1"/>
    <w:rsid w:val="001B7342"/>
    <w:rsid w:val="001F05D8"/>
    <w:rsid w:val="001F1518"/>
    <w:rsid w:val="001F2C3B"/>
    <w:rsid w:val="00210C62"/>
    <w:rsid w:val="0021678C"/>
    <w:rsid w:val="00217A3B"/>
    <w:rsid w:val="00217E51"/>
    <w:rsid w:val="00225BD2"/>
    <w:rsid w:val="00247E32"/>
    <w:rsid w:val="00254ACD"/>
    <w:rsid w:val="002B4C30"/>
    <w:rsid w:val="002B6236"/>
    <w:rsid w:val="002C0B61"/>
    <w:rsid w:val="002C7B56"/>
    <w:rsid w:val="002D387C"/>
    <w:rsid w:val="002D6ACA"/>
    <w:rsid w:val="00313828"/>
    <w:rsid w:val="00322A11"/>
    <w:rsid w:val="00337B4A"/>
    <w:rsid w:val="00352EE7"/>
    <w:rsid w:val="00360720"/>
    <w:rsid w:val="00361B00"/>
    <w:rsid w:val="00363DE3"/>
    <w:rsid w:val="00375729"/>
    <w:rsid w:val="00390E8F"/>
    <w:rsid w:val="0039460B"/>
    <w:rsid w:val="0039465E"/>
    <w:rsid w:val="003B394B"/>
    <w:rsid w:val="003D38D7"/>
    <w:rsid w:val="003D7988"/>
    <w:rsid w:val="003E655D"/>
    <w:rsid w:val="00415DE6"/>
    <w:rsid w:val="00432B2B"/>
    <w:rsid w:val="004402A4"/>
    <w:rsid w:val="004574BA"/>
    <w:rsid w:val="004636C4"/>
    <w:rsid w:val="00471492"/>
    <w:rsid w:val="0049364D"/>
    <w:rsid w:val="004A51D3"/>
    <w:rsid w:val="004F03AC"/>
    <w:rsid w:val="004F7602"/>
    <w:rsid w:val="004F7F66"/>
    <w:rsid w:val="00513431"/>
    <w:rsid w:val="00523293"/>
    <w:rsid w:val="00537A00"/>
    <w:rsid w:val="0055320D"/>
    <w:rsid w:val="005706FF"/>
    <w:rsid w:val="00571D3C"/>
    <w:rsid w:val="005845AC"/>
    <w:rsid w:val="00587F19"/>
    <w:rsid w:val="005925B5"/>
    <w:rsid w:val="005A22EC"/>
    <w:rsid w:val="005B07A8"/>
    <w:rsid w:val="005B4A84"/>
    <w:rsid w:val="005B61FF"/>
    <w:rsid w:val="005D0D96"/>
    <w:rsid w:val="005D76B5"/>
    <w:rsid w:val="005E7BD6"/>
    <w:rsid w:val="005F5597"/>
    <w:rsid w:val="006355C1"/>
    <w:rsid w:val="00636E11"/>
    <w:rsid w:val="00647105"/>
    <w:rsid w:val="00663A57"/>
    <w:rsid w:val="00673F3A"/>
    <w:rsid w:val="006A3993"/>
    <w:rsid w:val="006A3CC0"/>
    <w:rsid w:val="006A4888"/>
    <w:rsid w:val="006A618B"/>
    <w:rsid w:val="006B1AED"/>
    <w:rsid w:val="006F15B6"/>
    <w:rsid w:val="006F7202"/>
    <w:rsid w:val="00713EE9"/>
    <w:rsid w:val="007167B7"/>
    <w:rsid w:val="0073479E"/>
    <w:rsid w:val="007473C1"/>
    <w:rsid w:val="00755BD8"/>
    <w:rsid w:val="00763F69"/>
    <w:rsid w:val="00764BCA"/>
    <w:rsid w:val="0077620B"/>
    <w:rsid w:val="0078369B"/>
    <w:rsid w:val="00787160"/>
    <w:rsid w:val="0079739B"/>
    <w:rsid w:val="007A2054"/>
    <w:rsid w:val="007A27C4"/>
    <w:rsid w:val="007B5F31"/>
    <w:rsid w:val="007D13FF"/>
    <w:rsid w:val="007E3F1C"/>
    <w:rsid w:val="007F7E1A"/>
    <w:rsid w:val="00803607"/>
    <w:rsid w:val="00806C17"/>
    <w:rsid w:val="00807191"/>
    <w:rsid w:val="008166DF"/>
    <w:rsid w:val="00854E5E"/>
    <w:rsid w:val="008550B1"/>
    <w:rsid w:val="008619FE"/>
    <w:rsid w:val="00884B56"/>
    <w:rsid w:val="00885C85"/>
    <w:rsid w:val="00896417"/>
    <w:rsid w:val="008A6350"/>
    <w:rsid w:val="008D0AD5"/>
    <w:rsid w:val="008F4F3E"/>
    <w:rsid w:val="00905928"/>
    <w:rsid w:val="00910DC5"/>
    <w:rsid w:val="00914FD3"/>
    <w:rsid w:val="0093252A"/>
    <w:rsid w:val="00950926"/>
    <w:rsid w:val="00954256"/>
    <w:rsid w:val="00997ADA"/>
    <w:rsid w:val="009A3DFC"/>
    <w:rsid w:val="009C0235"/>
    <w:rsid w:val="009D5D31"/>
    <w:rsid w:val="009E2298"/>
    <w:rsid w:val="00A27514"/>
    <w:rsid w:val="00A31703"/>
    <w:rsid w:val="00A6215D"/>
    <w:rsid w:val="00A67B0E"/>
    <w:rsid w:val="00A81EB2"/>
    <w:rsid w:val="00A846F5"/>
    <w:rsid w:val="00A942A8"/>
    <w:rsid w:val="00AB0535"/>
    <w:rsid w:val="00AE11DF"/>
    <w:rsid w:val="00AE5F70"/>
    <w:rsid w:val="00AF3564"/>
    <w:rsid w:val="00AF5559"/>
    <w:rsid w:val="00AF7F40"/>
    <w:rsid w:val="00B100B9"/>
    <w:rsid w:val="00B1776E"/>
    <w:rsid w:val="00B45FE8"/>
    <w:rsid w:val="00B67012"/>
    <w:rsid w:val="00BA6487"/>
    <w:rsid w:val="00BC4E08"/>
    <w:rsid w:val="00BC775E"/>
    <w:rsid w:val="00BC7BE0"/>
    <w:rsid w:val="00BD4810"/>
    <w:rsid w:val="00C06496"/>
    <w:rsid w:val="00C30E54"/>
    <w:rsid w:val="00C36CC2"/>
    <w:rsid w:val="00C763CD"/>
    <w:rsid w:val="00C76A2E"/>
    <w:rsid w:val="00C81DC3"/>
    <w:rsid w:val="00C82A21"/>
    <w:rsid w:val="00C82FF3"/>
    <w:rsid w:val="00C848CB"/>
    <w:rsid w:val="00CA25E0"/>
    <w:rsid w:val="00CD3272"/>
    <w:rsid w:val="00CF4DB8"/>
    <w:rsid w:val="00CF784B"/>
    <w:rsid w:val="00D04473"/>
    <w:rsid w:val="00D34225"/>
    <w:rsid w:val="00D549AB"/>
    <w:rsid w:val="00D636F5"/>
    <w:rsid w:val="00D868A0"/>
    <w:rsid w:val="00D903BB"/>
    <w:rsid w:val="00DA1D73"/>
    <w:rsid w:val="00DA68E4"/>
    <w:rsid w:val="00DB192E"/>
    <w:rsid w:val="00DC657F"/>
    <w:rsid w:val="00E26B0C"/>
    <w:rsid w:val="00E30DE0"/>
    <w:rsid w:val="00E462EA"/>
    <w:rsid w:val="00E63B69"/>
    <w:rsid w:val="00E75FF7"/>
    <w:rsid w:val="00E77070"/>
    <w:rsid w:val="00EC3430"/>
    <w:rsid w:val="00EE7CBC"/>
    <w:rsid w:val="00F365A9"/>
    <w:rsid w:val="00F422E2"/>
    <w:rsid w:val="00F4649D"/>
    <w:rsid w:val="00F503E9"/>
    <w:rsid w:val="00F553C5"/>
    <w:rsid w:val="00F615C8"/>
    <w:rsid w:val="00F61B23"/>
    <w:rsid w:val="00F91E54"/>
    <w:rsid w:val="00FA3B4B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655D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5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7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21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8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68A0"/>
  </w:style>
  <w:style w:type="paragraph" w:styleId="a9">
    <w:name w:val="footer"/>
    <w:basedOn w:val="a"/>
    <w:link w:val="aa"/>
    <w:uiPriority w:val="99"/>
    <w:semiHidden/>
    <w:unhideWhenUsed/>
    <w:rsid w:val="00D8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68A0"/>
  </w:style>
  <w:style w:type="paragraph" w:styleId="ab">
    <w:name w:val="No Spacing"/>
    <w:uiPriority w:val="1"/>
    <w:qFormat/>
    <w:rsid w:val="000758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B1776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619FE"/>
    <w:rPr>
      <w:color w:val="0000FF" w:themeColor="hyperlink"/>
      <w:u w:val="single"/>
    </w:rPr>
  </w:style>
  <w:style w:type="paragraph" w:customStyle="1" w:styleId="ConsPlusNonformat">
    <w:name w:val="ConsPlusNonformat"/>
    <w:rsid w:val="000B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C3BB2CD5128B6C7CAD6A160CAF32065B9DF5AAA59D51F1DD9FE543DB8k0q4K" TargetMode="External"/><Relationship Id="rId18" Type="http://schemas.openxmlformats.org/officeDocument/2006/relationships/hyperlink" Target="consultantplus://offline/ref=FC3BB2CD5128B6C7CAD6BF6DDC9F7E6FB9DC0CA45FD2134286A3526AE7549E5F28k3qF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82A7D30E23B816DB59EE84573FF91558A30C2BA608039AEF697CB49EFEE6632540736CBE6BAF90CDE21F34q6nCK" TargetMode="External"/><Relationship Id="rId17" Type="http://schemas.openxmlformats.org/officeDocument/2006/relationships/hyperlink" Target="consultantplus://offline/ref=FC3BB2CD5128B6C7CAD6A160CAF32065B9DF5AA95AD31F1DD9FE543DB804980A687F090A7EEEkEq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3BB2CD5128B6C7CAD6A160CAF32065B9DF5AAA59D51F1DD9FE543DB804980A687F0901k7q8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lym-adm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3BB2CD5128B6C7CAD6A160CAF32065B9DF51A95CD51F1DD9FE543DB8k0q4K" TargetMode="External"/><Relationship Id="rId10" Type="http://schemas.openxmlformats.org/officeDocument/2006/relationships/hyperlink" Target="consultantplus://offline/ref=FC3BB2CD5128B6C7CAD6A160CAF32065B9D555A85DD71F1DD9FE543DB804980A687F090978ECE341kFq0K" TargetMode="External"/><Relationship Id="rId19" Type="http://schemas.openxmlformats.org/officeDocument/2006/relationships/hyperlink" Target="consultantplus://offline/ref=FC3BB2CD5128B6C7CAD6A160CAF32065B9D157A959D41F1DD9FE543DB804980A687F090978ECE342kFq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0FC84FB2F1617F1C1D7EE6BB30818A324551CD715987F9F897F4ADBBJ2V5F" TargetMode="External"/><Relationship Id="rId14" Type="http://schemas.openxmlformats.org/officeDocument/2006/relationships/hyperlink" Target="consultantplus://offline/ref=FC3BB2CD5128B6C7CAD6A160CAF32065B9D555A85DD71F1DD9FE543DB804980A687F090978ECE341kFq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8C95-74EE-42A4-9DDE-B553AA20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1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Надежда Михайловна</cp:lastModifiedBy>
  <cp:revision>37</cp:revision>
  <cp:lastPrinted>2015-12-29T05:47:00Z</cp:lastPrinted>
  <dcterms:created xsi:type="dcterms:W3CDTF">2015-11-09T02:47:00Z</dcterms:created>
  <dcterms:modified xsi:type="dcterms:W3CDTF">2015-12-29T07:05:00Z</dcterms:modified>
</cp:coreProperties>
</file>