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6C" w:rsidRPr="00FE3EA8" w:rsidRDefault="00F0436C" w:rsidP="00EC1D5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109220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36C" w:rsidRPr="00FE3EA8" w:rsidRDefault="00F0436C" w:rsidP="00F0436C">
      <w:pPr>
        <w:ind w:firstLine="728"/>
        <w:jc w:val="right"/>
        <w:rPr>
          <w:b/>
          <w:sz w:val="32"/>
        </w:rPr>
      </w:pPr>
    </w:p>
    <w:p w:rsidR="00F0436C" w:rsidRPr="00FE3EA8" w:rsidRDefault="00F0436C" w:rsidP="00F0436C">
      <w:pPr>
        <w:ind w:firstLine="728"/>
        <w:jc w:val="right"/>
        <w:rPr>
          <w:b/>
          <w:sz w:val="32"/>
        </w:rPr>
      </w:pPr>
    </w:p>
    <w:p w:rsidR="00F0436C" w:rsidRPr="00FE3EA8" w:rsidRDefault="00F0436C" w:rsidP="00F0436C">
      <w:pPr>
        <w:ind w:firstLine="728"/>
        <w:jc w:val="right"/>
        <w:rPr>
          <w:b/>
          <w:sz w:val="32"/>
        </w:rPr>
      </w:pPr>
    </w:p>
    <w:p w:rsidR="00F0436C" w:rsidRPr="00FE3EA8" w:rsidRDefault="00F0436C" w:rsidP="00F0436C">
      <w:pPr>
        <w:ind w:firstLine="728"/>
        <w:jc w:val="right"/>
        <w:rPr>
          <w:b/>
          <w:sz w:val="32"/>
        </w:rPr>
      </w:pPr>
    </w:p>
    <w:p w:rsidR="00F0436C" w:rsidRPr="00FE3EA8" w:rsidRDefault="00F0436C" w:rsidP="00F0436C">
      <w:pPr>
        <w:ind w:firstLine="728"/>
        <w:rPr>
          <w:b/>
          <w:sz w:val="6"/>
          <w:szCs w:val="6"/>
        </w:rPr>
      </w:pPr>
    </w:p>
    <w:p w:rsidR="00F0436C" w:rsidRPr="00FE3EA8" w:rsidRDefault="00F0436C" w:rsidP="00F0436C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E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0436C" w:rsidRPr="00FE3EA8" w:rsidRDefault="00F0436C" w:rsidP="00F0436C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EA8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0436C" w:rsidRPr="00FE3EA8" w:rsidTr="00B30BAA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36C" w:rsidRPr="00F0436C" w:rsidRDefault="00F0436C" w:rsidP="00EC1D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E3E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="00EC1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</w:t>
            </w:r>
            <w:r w:rsidRPr="009866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.2015 г</w:t>
            </w:r>
            <w:r w:rsidR="00EC1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FE3EA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D50" w:rsidRPr="00EC1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402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</w:t>
            </w:r>
          </w:p>
          <w:p w:rsidR="00F0436C" w:rsidRPr="00FE3EA8" w:rsidRDefault="00F0436C" w:rsidP="00B30BAA">
            <w:pPr>
              <w:pStyle w:val="ConsPlusNonformat"/>
              <w:widowControl/>
              <w:ind w:left="-108" w:firstLine="728"/>
              <w:rPr>
                <w:rFonts w:ascii="Times New Roman" w:hAnsi="Times New Roman" w:cs="Times New Roman"/>
                <w:u w:val="single"/>
              </w:rPr>
            </w:pPr>
          </w:p>
          <w:p w:rsidR="00F0436C" w:rsidRPr="00B55FFB" w:rsidRDefault="00F0436C" w:rsidP="00B55F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EA8">
              <w:rPr>
                <w:rFonts w:ascii="Times New Roman" w:hAnsi="Times New Roman" w:cs="Times New Roman"/>
                <w:sz w:val="28"/>
                <w:szCs w:val="28"/>
              </w:rPr>
              <w:t>п. Пелы</w:t>
            </w:r>
            <w:r w:rsidR="00EC1D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F0436C" w:rsidRDefault="00F0436C" w:rsidP="00891311">
      <w:pPr>
        <w:jc w:val="center"/>
        <w:rPr>
          <w:b/>
          <w:bCs/>
          <w:sz w:val="28"/>
          <w:szCs w:val="28"/>
        </w:rPr>
      </w:pPr>
      <w:r w:rsidRPr="009A1447">
        <w:rPr>
          <w:b/>
          <w:bCs/>
          <w:sz w:val="28"/>
          <w:szCs w:val="28"/>
        </w:rPr>
        <w:t>Об утверждении Порядка определения нормативных затрат</w:t>
      </w:r>
    </w:p>
    <w:p w:rsidR="00F0436C" w:rsidRDefault="00F0436C" w:rsidP="00891311">
      <w:pPr>
        <w:jc w:val="center"/>
        <w:rPr>
          <w:b/>
          <w:bCs/>
          <w:sz w:val="28"/>
          <w:szCs w:val="28"/>
        </w:rPr>
      </w:pPr>
      <w:r w:rsidRPr="009A1447">
        <w:rPr>
          <w:b/>
          <w:bCs/>
          <w:sz w:val="28"/>
          <w:szCs w:val="28"/>
        </w:rPr>
        <w:t>на оказание муниципальных услуг в различных сферах деятельности</w:t>
      </w:r>
    </w:p>
    <w:p w:rsidR="00F0436C" w:rsidRDefault="00F0436C" w:rsidP="00891311">
      <w:pPr>
        <w:jc w:val="center"/>
        <w:rPr>
          <w:b/>
          <w:bCs/>
          <w:sz w:val="28"/>
          <w:szCs w:val="28"/>
        </w:rPr>
      </w:pPr>
      <w:r w:rsidRPr="009A1447">
        <w:rPr>
          <w:b/>
          <w:bCs/>
          <w:sz w:val="28"/>
          <w:szCs w:val="28"/>
        </w:rPr>
        <w:t>(за исключением сферы образования), применяемых при расчете объема финансового обеспечения выполнения муниципального задания</w:t>
      </w:r>
    </w:p>
    <w:p w:rsidR="00F0436C" w:rsidRDefault="00F0436C" w:rsidP="00891311">
      <w:pPr>
        <w:jc w:val="center"/>
        <w:rPr>
          <w:b/>
          <w:bCs/>
          <w:sz w:val="28"/>
          <w:szCs w:val="28"/>
        </w:rPr>
      </w:pPr>
      <w:r w:rsidRPr="009A1447">
        <w:rPr>
          <w:b/>
          <w:bCs/>
          <w:sz w:val="28"/>
          <w:szCs w:val="28"/>
        </w:rPr>
        <w:t>на оказание муниципальных услуг (выполнение работ),</w:t>
      </w:r>
    </w:p>
    <w:p w:rsidR="00F0436C" w:rsidRPr="00F0436C" w:rsidRDefault="00F0436C" w:rsidP="00891311">
      <w:pPr>
        <w:jc w:val="center"/>
        <w:rPr>
          <w:b/>
          <w:sz w:val="28"/>
          <w:szCs w:val="28"/>
        </w:rPr>
      </w:pPr>
      <w:r w:rsidRPr="009A1447">
        <w:rPr>
          <w:b/>
          <w:bCs/>
          <w:sz w:val="28"/>
          <w:szCs w:val="28"/>
        </w:rPr>
        <w:t>муниципальными учреждениями городского округа</w:t>
      </w:r>
      <w:r w:rsidRPr="00F043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Пелым</w:t>
      </w:r>
    </w:p>
    <w:p w:rsidR="00F0436C" w:rsidRDefault="00F0436C" w:rsidP="00891311">
      <w:pPr>
        <w:jc w:val="center"/>
        <w:rPr>
          <w:b/>
          <w:sz w:val="28"/>
          <w:szCs w:val="28"/>
        </w:rPr>
      </w:pPr>
    </w:p>
    <w:p w:rsidR="00F0436C" w:rsidRPr="009A1447" w:rsidRDefault="00F0436C" w:rsidP="00F0436C">
      <w:pPr>
        <w:autoSpaceDE/>
        <w:autoSpaceDN/>
        <w:ind w:firstLine="709"/>
        <w:jc w:val="both"/>
        <w:rPr>
          <w:sz w:val="28"/>
          <w:szCs w:val="28"/>
        </w:rPr>
      </w:pPr>
      <w:r w:rsidRPr="009A1447">
        <w:rPr>
          <w:sz w:val="28"/>
          <w:szCs w:val="28"/>
        </w:rPr>
        <w:t xml:space="preserve">В соответствии </w:t>
      </w:r>
      <w:r w:rsidRPr="009A1447">
        <w:rPr>
          <w:color w:val="000000"/>
          <w:sz w:val="28"/>
          <w:szCs w:val="28"/>
        </w:rPr>
        <w:t xml:space="preserve">с </w:t>
      </w:r>
      <w:hyperlink r:id="rId7" w:history="1">
        <w:r w:rsidRPr="009A1447">
          <w:rPr>
            <w:color w:val="000000"/>
            <w:sz w:val="28"/>
            <w:szCs w:val="28"/>
          </w:rPr>
          <w:t>абзацем вторым пункта 4 статьи 69.2</w:t>
        </w:r>
      </w:hyperlink>
      <w:r w:rsidRPr="009A1447">
        <w:rPr>
          <w:color w:val="000000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</w:t>
      </w:r>
      <w:r>
        <w:rPr>
          <w:color w:val="000000"/>
          <w:sz w:val="28"/>
          <w:szCs w:val="28"/>
        </w:rPr>
        <w:t>.07.</w:t>
      </w:r>
      <w:r w:rsidRPr="009A1447">
        <w:rPr>
          <w:color w:val="000000"/>
          <w:sz w:val="28"/>
          <w:szCs w:val="28"/>
        </w:rPr>
        <w:t>2015г.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9A1447">
        <w:rPr>
          <w:sz w:val="28"/>
          <w:szCs w:val="28"/>
        </w:rPr>
        <w:t>,</w:t>
      </w:r>
      <w:r w:rsidR="00371200">
        <w:rPr>
          <w:sz w:val="28"/>
          <w:szCs w:val="28"/>
        </w:rPr>
        <w:t xml:space="preserve"> постановлением администрации городского округа Пелым от 31.07.2013 года №</w:t>
      </w:r>
      <w:r w:rsidR="00FC02A3">
        <w:rPr>
          <w:sz w:val="28"/>
          <w:szCs w:val="28"/>
        </w:rPr>
        <w:t xml:space="preserve"> </w:t>
      </w:r>
      <w:r w:rsidR="00371200">
        <w:rPr>
          <w:sz w:val="28"/>
          <w:szCs w:val="28"/>
        </w:rPr>
        <w:t xml:space="preserve">265 «О порядке формирования муниципального задания в отношении муниципальных учреждений городского Пелым и финансового обеспечения выполнения муниципального задания» </w:t>
      </w:r>
      <w:r w:rsidRPr="009A1447">
        <w:rPr>
          <w:sz w:val="28"/>
          <w:szCs w:val="28"/>
        </w:rPr>
        <w:t xml:space="preserve"> Администрация городского округа</w:t>
      </w:r>
      <w:r>
        <w:rPr>
          <w:sz w:val="28"/>
          <w:szCs w:val="28"/>
        </w:rPr>
        <w:t xml:space="preserve"> Пелым</w:t>
      </w:r>
    </w:p>
    <w:p w:rsidR="00F0436C" w:rsidRDefault="00F0436C" w:rsidP="00F0436C">
      <w:pPr>
        <w:ind w:firstLine="709"/>
        <w:jc w:val="both"/>
        <w:rPr>
          <w:sz w:val="28"/>
          <w:szCs w:val="28"/>
        </w:rPr>
      </w:pPr>
    </w:p>
    <w:p w:rsidR="00F0436C" w:rsidRPr="00EC1D50" w:rsidRDefault="00EC1D50" w:rsidP="00F04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F0436C" w:rsidRPr="00FA5CF8">
        <w:rPr>
          <w:b/>
          <w:sz w:val="28"/>
          <w:szCs w:val="28"/>
        </w:rPr>
        <w:t>Т:</w:t>
      </w:r>
    </w:p>
    <w:p w:rsidR="00F0436C" w:rsidRPr="009A1447" w:rsidRDefault="00F0436C" w:rsidP="00F0436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A1447">
        <w:rPr>
          <w:sz w:val="28"/>
          <w:szCs w:val="28"/>
        </w:rPr>
        <w:t xml:space="preserve">1. Утвердить </w:t>
      </w:r>
      <w:hyperlink w:anchor="P37" w:history="1">
        <w:r w:rsidRPr="009A1447">
          <w:rPr>
            <w:color w:val="000000"/>
            <w:sz w:val="28"/>
            <w:szCs w:val="28"/>
          </w:rPr>
          <w:t>Порядок</w:t>
        </w:r>
      </w:hyperlink>
      <w:r w:rsidRPr="009A1447">
        <w:rPr>
          <w:color w:val="000000"/>
          <w:sz w:val="28"/>
          <w:szCs w:val="28"/>
        </w:rPr>
        <w:t xml:space="preserve"> </w:t>
      </w:r>
      <w:r w:rsidRPr="009A1447">
        <w:rPr>
          <w:sz w:val="28"/>
          <w:szCs w:val="28"/>
        </w:rPr>
        <w:t xml:space="preserve">определения нормативных затрат на оказание муниципальных услуг </w:t>
      </w:r>
      <w:r w:rsidRPr="009A1447">
        <w:rPr>
          <w:bCs/>
          <w:sz w:val="28"/>
          <w:szCs w:val="28"/>
        </w:rPr>
        <w:t>в различных сферах деятельности (за исключением сферы образования)</w:t>
      </w:r>
      <w:r w:rsidRPr="009A1447">
        <w:rPr>
          <w:sz w:val="28"/>
          <w:szCs w:val="28"/>
        </w:rPr>
        <w:t xml:space="preserve">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</w:t>
      </w:r>
      <w:r>
        <w:rPr>
          <w:sz w:val="28"/>
          <w:szCs w:val="28"/>
        </w:rPr>
        <w:t xml:space="preserve">Пелым </w:t>
      </w:r>
      <w:r w:rsidRPr="009A1447">
        <w:rPr>
          <w:sz w:val="28"/>
          <w:szCs w:val="28"/>
        </w:rPr>
        <w:t>(далее - Порядок) (прилагается).</w:t>
      </w:r>
    </w:p>
    <w:p w:rsidR="00F0436C" w:rsidRPr="009A1447" w:rsidRDefault="00F0436C" w:rsidP="00F0436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A1447">
        <w:rPr>
          <w:sz w:val="28"/>
          <w:szCs w:val="28"/>
        </w:rPr>
        <w:t xml:space="preserve">2. Нормативные затраты на оказание муниципальной услуги </w:t>
      </w:r>
      <w:r w:rsidRPr="009A1447">
        <w:rPr>
          <w:bCs/>
          <w:sz w:val="28"/>
          <w:szCs w:val="28"/>
        </w:rPr>
        <w:t>в различных сферах деятельности (за исключением сферы образования)</w:t>
      </w:r>
      <w:r w:rsidRPr="009A1447">
        <w:rPr>
          <w:sz w:val="28"/>
          <w:szCs w:val="28"/>
        </w:rPr>
        <w:t xml:space="preserve">, осуществление </w:t>
      </w:r>
      <w:r w:rsidRPr="009A1447">
        <w:rPr>
          <w:sz w:val="28"/>
          <w:szCs w:val="28"/>
        </w:rPr>
        <w:lastRenderedPageBreak/>
        <w:t xml:space="preserve">которой предусмотрено бюджетным законодательством Российской Федерации, определяемые с соблюдением </w:t>
      </w:r>
      <w:hyperlink w:anchor="P37" w:history="1">
        <w:r w:rsidRPr="009A1447">
          <w:rPr>
            <w:color w:val="000000"/>
            <w:sz w:val="28"/>
            <w:szCs w:val="28"/>
          </w:rPr>
          <w:t>Порядка</w:t>
        </w:r>
      </w:hyperlink>
      <w:r w:rsidRPr="009A1447">
        <w:rPr>
          <w:color w:val="000000"/>
          <w:sz w:val="28"/>
          <w:szCs w:val="28"/>
        </w:rPr>
        <w:t>,</w:t>
      </w:r>
      <w:r w:rsidRPr="009A1447">
        <w:rPr>
          <w:sz w:val="28"/>
          <w:szCs w:val="28"/>
        </w:rPr>
        <w:t xml:space="preserve"> применяются при расчете финансового обеспечения выполнения муниципального задания, начиная с муниципальных заданий на 2016 год.</w:t>
      </w:r>
    </w:p>
    <w:p w:rsidR="00F0436C" w:rsidRPr="009A1447" w:rsidRDefault="00F0436C" w:rsidP="00F0436C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447">
        <w:rPr>
          <w:sz w:val="28"/>
          <w:szCs w:val="28"/>
        </w:rPr>
        <w:t>3. З</w:t>
      </w:r>
      <w:r w:rsidRPr="009A1447">
        <w:rPr>
          <w:rFonts w:eastAsia="Calibri"/>
          <w:sz w:val="28"/>
          <w:szCs w:val="28"/>
          <w:lang w:eastAsia="en-US"/>
        </w:rPr>
        <w:t>начения базовых нормативов затрат и отраслевых корректирующих коэффициентов к базовым нормативам затрат на оказание муниципальными учреждениями городского округа</w:t>
      </w:r>
      <w:r>
        <w:rPr>
          <w:rFonts w:eastAsia="Calibri"/>
          <w:sz w:val="28"/>
          <w:szCs w:val="28"/>
          <w:lang w:eastAsia="en-US"/>
        </w:rPr>
        <w:t xml:space="preserve"> Пелым</w:t>
      </w:r>
      <w:r w:rsidRPr="009A1447">
        <w:rPr>
          <w:rFonts w:eastAsia="Calibri"/>
          <w:sz w:val="28"/>
          <w:szCs w:val="28"/>
          <w:lang w:eastAsia="en-US"/>
        </w:rPr>
        <w:t xml:space="preserve"> муниципальных услуг в различных сферах деятельности, определяемые в соответствии с </w:t>
      </w:r>
      <w:hyperlink r:id="rId8" w:history="1">
        <w:r w:rsidRPr="009A1447">
          <w:rPr>
            <w:rFonts w:eastAsia="Calibri"/>
            <w:color w:val="000000"/>
            <w:sz w:val="28"/>
            <w:szCs w:val="28"/>
            <w:lang w:eastAsia="en-US"/>
          </w:rPr>
          <w:t>Порядком</w:t>
        </w:r>
      </w:hyperlink>
      <w:r w:rsidRPr="009A144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A1447">
        <w:rPr>
          <w:rFonts w:eastAsia="Calibri"/>
          <w:sz w:val="28"/>
          <w:szCs w:val="28"/>
          <w:lang w:eastAsia="en-US"/>
        </w:rPr>
        <w:t>утверждаются Администрацией городского округа</w:t>
      </w:r>
      <w:r>
        <w:rPr>
          <w:rFonts w:eastAsia="Calibri"/>
          <w:sz w:val="28"/>
          <w:szCs w:val="28"/>
          <w:lang w:eastAsia="en-US"/>
        </w:rPr>
        <w:t xml:space="preserve"> Пелым</w:t>
      </w:r>
      <w:r w:rsidR="00FC02A3">
        <w:rPr>
          <w:rFonts w:eastAsia="Calibri"/>
          <w:sz w:val="28"/>
          <w:szCs w:val="28"/>
          <w:lang w:eastAsia="en-US"/>
        </w:rPr>
        <w:t>.</w:t>
      </w:r>
      <w:r w:rsidRPr="009A1447">
        <w:rPr>
          <w:rFonts w:eastAsia="Calibri"/>
          <w:sz w:val="28"/>
          <w:szCs w:val="28"/>
          <w:lang w:eastAsia="en-US"/>
        </w:rPr>
        <w:t xml:space="preserve"> </w:t>
      </w:r>
    </w:p>
    <w:p w:rsidR="00F0436C" w:rsidRPr="00EC1D50" w:rsidRDefault="00F0436C" w:rsidP="00EC1D5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371200" w:rsidRPr="006E29D3">
        <w:rPr>
          <w:sz w:val="28"/>
          <w:szCs w:val="28"/>
        </w:rPr>
        <w:t>М</w:t>
      </w:r>
      <w:r w:rsidR="00371200">
        <w:rPr>
          <w:sz w:val="28"/>
          <w:szCs w:val="28"/>
        </w:rPr>
        <w:t>униципальному казенному учреждению</w:t>
      </w:r>
      <w:r w:rsidR="00371200" w:rsidRPr="006E29D3">
        <w:rPr>
          <w:sz w:val="28"/>
          <w:szCs w:val="28"/>
        </w:rPr>
        <w:t xml:space="preserve"> «Учреждение по обеспечению деятельности ОМС и МУ городского округа Пелым</w:t>
      </w:r>
      <w:r w:rsidR="00371200" w:rsidRPr="009A1447">
        <w:rPr>
          <w:sz w:val="28"/>
          <w:szCs w:val="28"/>
        </w:rPr>
        <w:t xml:space="preserve"> </w:t>
      </w:r>
      <w:r w:rsidRPr="009A1447">
        <w:rPr>
          <w:sz w:val="28"/>
          <w:szCs w:val="28"/>
        </w:rPr>
        <w:t xml:space="preserve">в соответствии с </w:t>
      </w:r>
      <w:hyperlink w:anchor="P37" w:history="1">
        <w:r w:rsidRPr="009A1447">
          <w:rPr>
            <w:color w:val="000000"/>
            <w:sz w:val="28"/>
            <w:szCs w:val="28"/>
          </w:rPr>
          <w:t>Порядком</w:t>
        </w:r>
      </w:hyperlink>
      <w:r w:rsidRPr="009A144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утвержденным настоящим п</w:t>
      </w:r>
      <w:r w:rsidRPr="009A1447">
        <w:rPr>
          <w:sz w:val="28"/>
          <w:szCs w:val="28"/>
        </w:rPr>
        <w:t xml:space="preserve">остановлением, рассчитать базовые нормативы затрат на оказание муниципальной услуги и корректирующих коэффициентов к базовому нормативу затрат для учреждений, подведомственных Администрации </w:t>
      </w:r>
      <w:r w:rsidR="00371200">
        <w:rPr>
          <w:sz w:val="28"/>
          <w:szCs w:val="28"/>
        </w:rPr>
        <w:t>городского округа Пелым в срок до 25</w:t>
      </w:r>
      <w:r w:rsidRPr="009A1447">
        <w:rPr>
          <w:sz w:val="28"/>
          <w:szCs w:val="28"/>
        </w:rPr>
        <w:t xml:space="preserve"> декабря 2015 года.</w:t>
      </w:r>
      <w:r w:rsidRPr="00FE3EA8">
        <w:rPr>
          <w:sz w:val="28"/>
          <w:szCs w:val="28"/>
        </w:rPr>
        <w:t xml:space="preserve"> </w:t>
      </w:r>
    </w:p>
    <w:p w:rsidR="00F0436C" w:rsidRDefault="00EC1D50" w:rsidP="00F04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36C" w:rsidRPr="00FE3EA8">
        <w:rPr>
          <w:rFonts w:ascii="Times New Roman" w:hAnsi="Times New Roman" w:cs="Times New Roman"/>
          <w:sz w:val="28"/>
          <w:szCs w:val="28"/>
        </w:rPr>
        <w:t xml:space="preserve">. </w:t>
      </w:r>
      <w:r w:rsidR="00F0436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информационной газете «Пелымский вестник» и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0436C">
        <w:rPr>
          <w:rFonts w:ascii="Times New Roman" w:hAnsi="Times New Roman" w:cs="Times New Roman"/>
          <w:sz w:val="28"/>
          <w:szCs w:val="28"/>
        </w:rPr>
        <w:t>сайте городского округа Пелым в сети «Интернет».</w:t>
      </w:r>
    </w:p>
    <w:p w:rsidR="00EC1D50" w:rsidRPr="00FE3EA8" w:rsidRDefault="00EC1D50" w:rsidP="00F04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3E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EA8">
        <w:rPr>
          <w:rFonts w:ascii="Times New Roman" w:hAnsi="Times New Roman" w:cs="Times New Roman"/>
          <w:sz w:val="28"/>
          <w:szCs w:val="28"/>
        </w:rPr>
        <w:t>Смертину.</w:t>
      </w:r>
    </w:p>
    <w:p w:rsidR="00F0436C" w:rsidRPr="00FE3EA8" w:rsidRDefault="00F0436C" w:rsidP="00F04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36C" w:rsidRPr="00FE3EA8" w:rsidRDefault="00F0436C" w:rsidP="00F04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36C" w:rsidRPr="00FE3EA8" w:rsidRDefault="00F0436C" w:rsidP="00F04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36C" w:rsidRPr="00FE3EA8" w:rsidRDefault="00F0436C" w:rsidP="00F0436C">
      <w:pPr>
        <w:jc w:val="both"/>
        <w:rPr>
          <w:sz w:val="28"/>
          <w:szCs w:val="28"/>
        </w:rPr>
        <w:sectPr w:rsidR="00F0436C" w:rsidRPr="00FE3EA8" w:rsidSect="008913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  <w:r w:rsidRPr="00FE3EA8">
        <w:rPr>
          <w:sz w:val="28"/>
          <w:szCs w:val="28"/>
        </w:rPr>
        <w:t xml:space="preserve">Глава городского округа Пелым                                                            </w:t>
      </w:r>
      <w:r w:rsidR="00EC1D50">
        <w:rPr>
          <w:sz w:val="28"/>
          <w:szCs w:val="28"/>
        </w:rPr>
        <w:t>Ш.Т. Алиев</w:t>
      </w:r>
    </w:p>
    <w:p w:rsidR="00371200" w:rsidRPr="006E29D3" w:rsidRDefault="00371200" w:rsidP="00371200">
      <w:pPr>
        <w:adjustRightInd w:val="0"/>
        <w:outlineLvl w:val="0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0D452D">
        <w:rPr>
          <w:sz w:val="28"/>
          <w:szCs w:val="28"/>
        </w:rPr>
        <w:t>Утвержден</w:t>
      </w:r>
    </w:p>
    <w:p w:rsidR="00EC1D50" w:rsidRPr="000D452D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452D">
        <w:rPr>
          <w:sz w:val="28"/>
          <w:szCs w:val="28"/>
        </w:rPr>
        <w:t>остановлением Администрации</w:t>
      </w:r>
    </w:p>
    <w:p w:rsidR="00EC1D50" w:rsidRPr="00277126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0D452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77126">
        <w:rPr>
          <w:sz w:val="28"/>
          <w:szCs w:val="28"/>
        </w:rPr>
        <w:t xml:space="preserve"> </w:t>
      </w:r>
      <w:r>
        <w:rPr>
          <w:sz w:val="28"/>
          <w:szCs w:val="28"/>
        </w:rPr>
        <w:t>Пелым</w:t>
      </w:r>
    </w:p>
    <w:p w:rsidR="00EC1D50" w:rsidRPr="000D452D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04.12.2015 г. № 402   </w:t>
      </w:r>
    </w:p>
    <w:p w:rsidR="00EC1D50" w:rsidRPr="000D452D" w:rsidRDefault="00EC1D50" w:rsidP="00EC1D50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EC1D50" w:rsidRDefault="00EC1D50" w:rsidP="00EC1D50">
      <w:pPr>
        <w:jc w:val="center"/>
        <w:rPr>
          <w:bCs/>
          <w:sz w:val="28"/>
          <w:szCs w:val="28"/>
        </w:rPr>
      </w:pPr>
      <w:bookmarkStart w:id="0" w:name="P37"/>
      <w:bookmarkEnd w:id="0"/>
      <w:r w:rsidRPr="000D452D">
        <w:rPr>
          <w:bCs/>
          <w:sz w:val="28"/>
          <w:szCs w:val="28"/>
        </w:rPr>
        <w:t xml:space="preserve">Порядок </w:t>
      </w:r>
    </w:p>
    <w:p w:rsidR="00EC1D50" w:rsidRDefault="00EC1D50" w:rsidP="00EC1D50">
      <w:pPr>
        <w:jc w:val="center"/>
        <w:rPr>
          <w:bCs/>
          <w:sz w:val="28"/>
          <w:szCs w:val="28"/>
        </w:rPr>
      </w:pPr>
      <w:r w:rsidRPr="000D452D">
        <w:rPr>
          <w:bCs/>
          <w:sz w:val="28"/>
          <w:szCs w:val="28"/>
        </w:rPr>
        <w:t xml:space="preserve">определения нормативных затрат на оказание муниципальных услуг </w:t>
      </w:r>
    </w:p>
    <w:p w:rsidR="00EC1D50" w:rsidRDefault="00EC1D50" w:rsidP="00EC1D50">
      <w:pPr>
        <w:jc w:val="center"/>
        <w:rPr>
          <w:bCs/>
          <w:sz w:val="28"/>
          <w:szCs w:val="28"/>
        </w:rPr>
      </w:pPr>
      <w:r w:rsidRPr="000D452D">
        <w:rPr>
          <w:bCs/>
          <w:sz w:val="28"/>
          <w:szCs w:val="28"/>
        </w:rPr>
        <w:t xml:space="preserve">в различных сферах деятельности (за исключением сферы образования), применяемых при расчете объема финансового обеспечения выполнения муниципального задания на оказание муниципальных услуг (выполнение работ), </w:t>
      </w:r>
    </w:p>
    <w:p w:rsidR="00EC1D50" w:rsidRPr="000D452D" w:rsidRDefault="00EC1D50" w:rsidP="00EC1D50">
      <w:pPr>
        <w:jc w:val="center"/>
        <w:rPr>
          <w:sz w:val="28"/>
          <w:szCs w:val="28"/>
        </w:rPr>
      </w:pPr>
      <w:r w:rsidRPr="000D452D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>ми учреждениями</w:t>
      </w:r>
      <w:r w:rsidRPr="000D452D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Пелым</w:t>
      </w:r>
    </w:p>
    <w:p w:rsidR="00EC1D50" w:rsidRPr="000D452D" w:rsidRDefault="00EC1D50" w:rsidP="00EC1D50">
      <w:pPr>
        <w:widowControl w:val="0"/>
        <w:adjustRightInd w:val="0"/>
        <w:ind w:firstLine="720"/>
        <w:jc w:val="center"/>
        <w:rPr>
          <w:sz w:val="28"/>
          <w:szCs w:val="28"/>
        </w:rPr>
      </w:pPr>
      <w:bookmarkStart w:id="1" w:name="P46"/>
      <w:bookmarkEnd w:id="1"/>
    </w:p>
    <w:p w:rsidR="00EC1D50" w:rsidRPr="000D452D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r w:rsidRPr="000D452D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EC1D50" w:rsidRPr="000D452D" w:rsidRDefault="00EC1D50" w:rsidP="00EC1D50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1. Настоящий Порядок разработан в соответствии с положениями </w:t>
      </w:r>
      <w:hyperlink r:id="rId13" w:history="1">
        <w:r w:rsidRPr="000D452D">
          <w:rPr>
            <w:sz w:val="28"/>
            <w:szCs w:val="28"/>
          </w:rPr>
          <w:t>абзаца второго пункта 4 статьи 69.2</w:t>
        </w:r>
      </w:hyperlink>
      <w:r w:rsidRPr="000D452D">
        <w:rPr>
          <w:sz w:val="28"/>
          <w:szCs w:val="28"/>
        </w:rPr>
        <w:t xml:space="preserve"> Бюджетного кодекса Российской Федерации и устанавливает правила определения нормативных затрат на оказание муниципальной услуги, </w:t>
      </w:r>
      <w:r w:rsidRPr="000D452D">
        <w:rPr>
          <w:bCs/>
          <w:sz w:val="28"/>
          <w:szCs w:val="28"/>
        </w:rPr>
        <w:t>в различных сферах деятельности (за исключением сферы образования)</w:t>
      </w:r>
      <w:r w:rsidRPr="000D452D">
        <w:rPr>
          <w:sz w:val="28"/>
          <w:szCs w:val="28"/>
        </w:rPr>
        <w:t>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учреждениями, подведомственными Администрации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 (далее - нормативные затраты).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2. Нормативные затраты на оказание муниципальной услуги определяются: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исходя из содержащейся в ведомственном перечне муниципальных услуг и работ, утвержденными органом  местного самоуправления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>, осуществляющим полномочия учредителя муниципальных бюджетных, автономных учреждений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 (далее – орган  местного самоуправления, осуществляющий функции и полномочия учредителя), а также главным распорядителем бюджетных средств, в ведении которого находятся муниципальные казенные учреждения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>, в отношении которых принято решение о формировании для них муниципального задания (далее - главный распорядитель бюджетных средств, в ведении которого находятся казенные учреждения) (далее - ведомственный перечень), информации о единице показателя, характеризующего объем муниципальной услуги в определенной сфере деятельности, отражающего содержание и (или) условия (формы) оказания муниципальной услуги в данной сфере (далее - показатели отраслевой специфики);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услуги, определяемых в соответствии с порядками, принятыми органом местного самоуправления, осуществляющим функции и полномочия учредителя, а также главным распорядителем бюджетных средств, в ведении которого находятся казенные учреждения на основании </w:t>
      </w:r>
      <w:hyperlink r:id="rId14" w:history="1">
        <w:r w:rsidRPr="000D452D">
          <w:rPr>
            <w:sz w:val="28"/>
            <w:szCs w:val="28"/>
          </w:rPr>
          <w:t>пункта 4 статьи 69.2</w:t>
        </w:r>
      </w:hyperlink>
      <w:r w:rsidRPr="000D452D">
        <w:rPr>
          <w:sz w:val="28"/>
          <w:szCs w:val="28"/>
        </w:rPr>
        <w:t xml:space="preserve"> Бюджетного кодекса Российской Федерации (далее - порядки, принятые на основании </w:t>
      </w:r>
      <w:hyperlink r:id="rId15" w:history="1">
        <w:r w:rsidRPr="000D452D">
          <w:rPr>
            <w:sz w:val="28"/>
            <w:szCs w:val="28"/>
          </w:rPr>
          <w:t>пункта 4 статьи 69.2</w:t>
        </w:r>
      </w:hyperlink>
      <w:r w:rsidRPr="000D452D">
        <w:rPr>
          <w:sz w:val="28"/>
          <w:szCs w:val="28"/>
        </w:rPr>
        <w:t xml:space="preserve"> Бюджетного кодекса Российской Федерации), с соблюдением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lastRenderedPageBreak/>
        <w:t>Нормативные затраты на оказание муниципальной услуги, рассчитанные с соблюдением настоящего Порядка,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3.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4. В базовый норматив затрат, непосредственно связанных с оказанием муниципальной услуги, включаются: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(в том числе затраты на арендные платежи);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иные затраты, непосредственно связанные с оказанием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5. В базовый норматив затрат на общехозяйственные нужды на оказание муниципальной услуги включаются: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коммунальные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приобретение услуг связи;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приобретение транспортных услуг;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затраты на прочие общехозяйственные нужды.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6.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lastRenderedPageBreak/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7.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</w:t>
      </w:r>
      <w:r>
        <w:rPr>
          <w:sz w:val="28"/>
          <w:szCs w:val="28"/>
        </w:rPr>
        <w:t>рых принимает значение, равное «1»</w:t>
      </w:r>
      <w:r w:rsidRPr="000D452D">
        <w:rPr>
          <w:sz w:val="28"/>
          <w:szCs w:val="28"/>
        </w:rPr>
        <w:t>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70"/>
      <w:bookmarkEnd w:id="2"/>
      <w:r w:rsidRPr="000D452D">
        <w:rPr>
          <w:sz w:val="28"/>
          <w:szCs w:val="28"/>
        </w:rPr>
        <w:t xml:space="preserve">8. </w:t>
      </w:r>
      <w:r w:rsidRPr="000D452D">
        <w:rPr>
          <w:rFonts w:eastAsia="Calibri"/>
          <w:sz w:val="28"/>
          <w:szCs w:val="28"/>
        </w:rPr>
        <w:t>При определении базового норматива затрат на оказание муниципальной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(муниципальной) услуги (далее - стандарт оказания услуги).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ведомственном перечне (далее - метод наиболее эффективного учреждения), либо на основе медианного значения по муниципальным учреждениям, оказывающим муниципальную услугу (далее - медианный метод) &lt;1&gt;.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>--------------------------------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>&lt;1&gt; Для каждой муниципальной услуги выбирается один из методов.</w:t>
      </w:r>
    </w:p>
    <w:p w:rsidR="00EC1D50" w:rsidRPr="000D452D" w:rsidRDefault="00EC1D50" w:rsidP="00EC1D50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по каждой муниципальной услуге с указанием ее наименования и уникального номера реестровой записи из ведомственного перечня.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 xml:space="preserve">9.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с учетом положений </w:t>
      </w:r>
      <w:hyperlink w:anchor="Par7" w:history="1">
        <w:r w:rsidRPr="000D452D">
          <w:rPr>
            <w:rFonts w:eastAsia="Calibri"/>
            <w:color w:val="000000"/>
            <w:sz w:val="28"/>
            <w:szCs w:val="28"/>
          </w:rPr>
          <w:t>пунктов 10</w:t>
        </w:r>
      </w:hyperlink>
      <w:r w:rsidRPr="000D452D">
        <w:rPr>
          <w:rFonts w:eastAsia="Calibri"/>
          <w:color w:val="000000"/>
          <w:sz w:val="28"/>
          <w:szCs w:val="28"/>
        </w:rPr>
        <w:t xml:space="preserve">, </w:t>
      </w:r>
      <w:hyperlink w:anchor="Par11" w:history="1">
        <w:r w:rsidRPr="000D452D">
          <w:rPr>
            <w:rFonts w:eastAsia="Calibri"/>
            <w:color w:val="000000"/>
            <w:sz w:val="28"/>
            <w:szCs w:val="28"/>
          </w:rPr>
          <w:t>11</w:t>
        </w:r>
      </w:hyperlink>
      <w:r w:rsidRPr="000D452D">
        <w:rPr>
          <w:rFonts w:eastAsia="Calibri"/>
          <w:sz w:val="28"/>
          <w:szCs w:val="28"/>
        </w:rPr>
        <w:t>настоящего Порядка.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7"/>
      <w:bookmarkEnd w:id="3"/>
      <w:r w:rsidRPr="000D452D">
        <w:rPr>
          <w:rFonts w:eastAsia="Calibri"/>
          <w:sz w:val="28"/>
          <w:szCs w:val="28"/>
        </w:rPr>
        <w:t>10. Значение базового норматива затрат на оказание муниципальной услуги с указанием ее наименования и уникального номера реестровой записи утверждается общей суммой, в том числе в разрезе: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lastRenderedPageBreak/>
        <w:t>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муниципальной услуги.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 xml:space="preserve">При утверждении </w:t>
      </w:r>
      <w:hyperlink r:id="rId16" w:history="1">
        <w:r w:rsidRPr="000D452D">
          <w:rPr>
            <w:rFonts w:eastAsia="Calibri"/>
            <w:color w:val="000000"/>
            <w:sz w:val="28"/>
            <w:szCs w:val="28"/>
          </w:rPr>
          <w:t>значения</w:t>
        </w:r>
      </w:hyperlink>
      <w:r w:rsidRPr="000D452D">
        <w:rPr>
          <w:rFonts w:eastAsia="Calibri"/>
          <w:sz w:val="28"/>
          <w:szCs w:val="28"/>
        </w:rPr>
        <w:t xml:space="preserve"> базового норматива затрат на оказание муниципальной услуги, оказываемой муниципальным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муниципальной услуги) на оказание муниципальных услуг, осуществление которых предусмотрено бюджетным законодательством Российской Федерации и не отнесенных к иным видам деятельности, по форме согласно приложению к настоящему Порядку.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11"/>
      <w:bookmarkEnd w:id="4"/>
      <w:r w:rsidRPr="000D452D">
        <w:rPr>
          <w:rFonts w:eastAsia="Calibri"/>
          <w:sz w:val="28"/>
          <w:szCs w:val="28"/>
        </w:rPr>
        <w:t>11. Значение отраслевого корректирующего коэффициента утверждается по каждой муниципальной услуге с указанием ее наименования, наименования(ий) показателя отраслевой специфики и соответствующего им уникального номера реестровой записи.</w:t>
      </w:r>
    </w:p>
    <w:p w:rsidR="00EC1D50" w:rsidRPr="000D452D" w:rsidRDefault="00EC1D50" w:rsidP="00EC1D5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452D">
        <w:rPr>
          <w:rFonts w:eastAsia="Calibri"/>
          <w:sz w:val="28"/>
          <w:szCs w:val="28"/>
        </w:rPr>
        <w:t xml:space="preserve">12. Нормативные затраты на оказание муниципальной услуги муниципальными учреждениями рассчитываются в соответствии с положениями </w:t>
      </w:r>
      <w:hyperlink r:id="rId17" w:history="1">
        <w:r w:rsidRPr="000D452D">
          <w:rPr>
            <w:rFonts w:eastAsia="Calibri"/>
            <w:color w:val="000000"/>
            <w:sz w:val="28"/>
            <w:szCs w:val="28"/>
          </w:rPr>
          <w:t>раздела II</w:t>
        </w:r>
      </w:hyperlink>
      <w:r>
        <w:t xml:space="preserve"> </w:t>
      </w:r>
      <w:r w:rsidRPr="000D452D">
        <w:rPr>
          <w:rFonts w:eastAsia="Calibri"/>
          <w:sz w:val="28"/>
          <w:szCs w:val="28"/>
        </w:rPr>
        <w:t>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bookmarkStart w:id="5" w:name="P87"/>
      <w:bookmarkEnd w:id="5"/>
      <w:r w:rsidRPr="000D452D">
        <w:rPr>
          <w:sz w:val="28"/>
          <w:szCs w:val="28"/>
        </w:rPr>
        <w:t xml:space="preserve">II. </w:t>
      </w:r>
      <w:r>
        <w:rPr>
          <w:sz w:val="28"/>
          <w:szCs w:val="28"/>
        </w:rPr>
        <w:t>Расчет нормативных затрат на оказание</w:t>
      </w:r>
    </w:p>
    <w:p w:rsidR="00EC1D50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Pr="000D452D">
        <w:rPr>
          <w:sz w:val="28"/>
          <w:szCs w:val="28"/>
        </w:rPr>
        <w:t xml:space="preserve">, </w:t>
      </w:r>
      <w:r>
        <w:rPr>
          <w:sz w:val="28"/>
          <w:szCs w:val="28"/>
        </w:rPr>
        <w:t>в различных сферах деятельности</w:t>
      </w:r>
    </w:p>
    <w:p w:rsidR="00EC1D50" w:rsidRPr="000D452D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(за исключением сферы образования)</w:t>
      </w:r>
      <w:r w:rsidRPr="000D452D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применяемых при расчете объема финансового обеспечения выполнения муниципального задания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13. Нормативные затраты на оказание i-й муниципальной услуги </w:t>
      </w: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1" name="Рисунок 1" descr="base_23623_156285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156285_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(далее - i-я муниципальная услуга)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2171700" cy="285750"/>
            <wp:effectExtent l="0" t="0" r="0" b="0"/>
            <wp:docPr id="3" name="Рисунок 2" descr="base_23623_156285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56285_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" name="Рисунок 3" descr="base_23623_156285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156285_6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базовый норматив затрат на оказание i-й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5" name="Рисунок 4" descr="base_23623_156285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156285_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отраслевой корректирующий коэффициент;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6" name="Рисунок 5" descr="base_23623_156285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156285_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территориальный корректирующий коэффициент.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Базовый норматив затрат на оказание i-й муниципальной услуги </w:t>
      </w: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495300" cy="285750"/>
            <wp:effectExtent l="0" t="0" r="0" b="0"/>
            <wp:docPr id="7" name="Рисунок 6" descr="base_23623_156285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156285_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рассчитывается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2095500" cy="285750"/>
            <wp:effectExtent l="0" t="0" r="0" b="0"/>
            <wp:docPr id="8" name="Рисунок 7" descr="base_23623_156285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156285_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9" name="Рисунок 8" descr="base_23623_156285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3_156285_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базовый норматив затрат, непосредственно связанных с оказанием i-й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0" name="Рисунок 9" descr="base_23623_156285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3_156285_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базовый норматив затрат на общехозяйственные нужды на оказание i-й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14. Базовый норматив затрат, непосредственно связанных с оказанием i-й </w:t>
      </w:r>
      <w:r w:rsidRPr="000D452D">
        <w:rPr>
          <w:sz w:val="28"/>
          <w:szCs w:val="28"/>
        </w:rPr>
        <w:lastRenderedPageBreak/>
        <w:t>муниципальной услуги, рассчитывается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2571750" cy="285750"/>
            <wp:effectExtent l="0" t="0" r="0" b="0"/>
            <wp:docPr id="11" name="Рисунок 10" descr="base_23623_156285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3_156285_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2" name="Рисунок 11" descr="base_23623_156285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3_156285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13" name="Рисунок 12" descr="base_23623_156285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3_156285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i-й муниципальной услуги с учетом срока полезного использования (в том числе затраты на арендные платежи);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4" name="Рисунок 13" descr="base_23623_15628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3_156285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иные затраты, непосредственно связанные с оказанием i-й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15. Затраты на оплату труда с начислениями на выплаты по оплате труда работников, непосредственно связанных с оказанием i-й муниципальной услуги </w:t>
      </w: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5" name="Рисунок 14" descr="base_23623_156285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3_156285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>,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2171700" cy="295275"/>
            <wp:effectExtent l="0" t="0" r="0" b="9525"/>
            <wp:docPr id="16" name="Рисунок 15" descr="base_23623_156285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156285_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7" name="Рисунок 16" descr="base_23623_156285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156285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18" name="Рисунок 17" descr="base_23623_156285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156285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d-го работника, непосредственно связанного с оказанием i-й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d-го работника, непосредственно связанного с оказанием i-й муниципальной 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бюджета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года, определяемого в соответствии с прогнозом социально-экономического развития, разрабатываемым согласно </w:t>
      </w:r>
      <w:hyperlink r:id="rId35" w:history="1">
        <w:r w:rsidRPr="000D452D">
          <w:rPr>
            <w:sz w:val="28"/>
            <w:szCs w:val="28"/>
          </w:rPr>
          <w:t>статье 173</w:t>
        </w:r>
      </w:hyperlink>
      <w:r w:rsidRPr="000D452D">
        <w:rPr>
          <w:sz w:val="28"/>
          <w:szCs w:val="28"/>
        </w:rPr>
        <w:t xml:space="preserve"> Бюджетного кодекса Российской Федерации.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Годовой фонд оплаты труда и годовой фонд рабочего времени d-го работника, непосредственно связанного с оказанием i-й муниципальной услуги, определяются в соответствии со значениями натуральных норм, применяемых согласно положениям </w:t>
      </w:r>
      <w:hyperlink w:anchor="P70" w:history="1">
        <w:r w:rsidRPr="000D452D">
          <w:rPr>
            <w:sz w:val="28"/>
            <w:szCs w:val="28"/>
          </w:rPr>
          <w:t>пункта 8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i-й муниципальной услуги с учетом срока полезного использования (в том числе </w:t>
      </w:r>
      <w:r w:rsidRPr="000D452D">
        <w:rPr>
          <w:sz w:val="28"/>
          <w:szCs w:val="28"/>
        </w:rPr>
        <w:lastRenderedPageBreak/>
        <w:t xml:space="preserve">затраты на арендные платежи),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30"/>
          <w:sz w:val="28"/>
          <w:szCs w:val="28"/>
        </w:rPr>
        <w:drawing>
          <wp:inline distT="0" distB="0" distL="0" distR="0">
            <wp:extent cx="2066925" cy="504825"/>
            <wp:effectExtent l="0" t="0" r="9525" b="9525"/>
            <wp:docPr id="19" name="Рисунок 18" descr="base_23623_156285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3_156285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0" name="Рисунок 19" descr="base_23623_156285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3_156285_8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k-го вида материального запаса / особо ценного движимого имущества, непосредственно используемого в процессе оказания i-й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21" name="Рисунок 20" descr="base_23623_156285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3_156285_8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k-го вида материального запаса / особо ценного движимого имущества, непосредственно используемого в процессе оказания i-й муниципальной услуги в соответствующем финансовом году;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2" name="Рисунок 21" descr="base_23623_156285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3_156285_8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срок полезного использования k-го вида материального запаса / особо ценного движимого имущества.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k-го вида материального запаса / особо ценного движимого имущества, непосредственно используемого в процессе оказания i-й 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17. Иные затраты, непосредственно связанные с оказанием i-й муниципальной услуги,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30"/>
          <w:sz w:val="28"/>
          <w:szCs w:val="28"/>
        </w:rPr>
        <w:drawing>
          <wp:inline distT="0" distB="0" distL="0" distR="0">
            <wp:extent cx="2295525" cy="504825"/>
            <wp:effectExtent l="0" t="0" r="9525" b="9525"/>
            <wp:docPr id="23" name="Рисунок 22" descr="base_23623_156285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3_156285_8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4" name="Рисунок 23" descr="base_23623_156285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3_156285_8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</w:t>
      </w:r>
      <w:proofErr w:type="gramStart"/>
      <w:r w:rsidRPr="000D452D">
        <w:rPr>
          <w:sz w:val="28"/>
          <w:szCs w:val="28"/>
        </w:rPr>
        <w:t xml:space="preserve">- значение натуральной нормы l-го вида, непосредственно используемой в процессе оказания i-й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с учетом срока полезного использования</w:t>
      </w:r>
      <w:proofErr w:type="gramEnd"/>
      <w:r w:rsidRPr="000D452D">
        <w:rPr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25" name="Рисунок 24" descr="base_23623_156285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3_156285_8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</w:t>
      </w:r>
      <w:proofErr w:type="spellStart"/>
      <w:r w:rsidRPr="000D452D">
        <w:rPr>
          <w:sz w:val="28"/>
          <w:szCs w:val="28"/>
        </w:rPr>
        <w:t>l-й</w:t>
      </w:r>
      <w:proofErr w:type="spellEnd"/>
      <w:r w:rsidRPr="000D452D">
        <w:rPr>
          <w:sz w:val="28"/>
          <w:szCs w:val="28"/>
        </w:rPr>
        <w:t xml:space="preserve"> иной натуральной нормы, непосредственно используемой в процессе оказания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26" name="Рисунок 25" descr="base_23623_156285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3_156285_9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срок полезного использования </w:t>
      </w:r>
      <w:proofErr w:type="spellStart"/>
      <w:r w:rsidRPr="000D452D">
        <w:rPr>
          <w:sz w:val="28"/>
          <w:szCs w:val="28"/>
        </w:rPr>
        <w:t>l-й</w:t>
      </w:r>
      <w:proofErr w:type="spellEnd"/>
      <w:r w:rsidRPr="000D452D">
        <w:rPr>
          <w:sz w:val="28"/>
          <w:szCs w:val="28"/>
        </w:rPr>
        <w:t xml:space="preserve"> иной натуральной нормы, непосредственно используемой в процессе оказания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</w:t>
      </w:r>
      <w:proofErr w:type="spellStart"/>
      <w:r w:rsidRPr="000D452D">
        <w:rPr>
          <w:sz w:val="28"/>
          <w:szCs w:val="28"/>
        </w:rPr>
        <w:t>l-й</w:t>
      </w:r>
      <w:proofErr w:type="spellEnd"/>
      <w:r w:rsidRPr="000D452D">
        <w:rPr>
          <w:sz w:val="28"/>
          <w:szCs w:val="28"/>
        </w:rPr>
        <w:t xml:space="preserve"> иной натуральной нормы, непосредственно используемой в процессе оказания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в соответствии с </w:t>
      </w:r>
      <w:r w:rsidRPr="000D452D">
        <w:rPr>
          <w:sz w:val="28"/>
          <w:szCs w:val="28"/>
        </w:rPr>
        <w:lastRenderedPageBreak/>
        <w:t xml:space="preserve">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18. Базовый норматив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27" name="Рисунок 26" descr="base_23623_156285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3_156285_9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рассчитывается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4533900" cy="285750"/>
            <wp:effectExtent l="0" t="0" r="0" b="0"/>
            <wp:docPr id="28" name="Рисунок 27" descr="base_23623_156285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3_156285_9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9" name="Рисунок 28" descr="base_23623_15628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3_156285_9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коммунальные услуги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30" name="Рисунок 29" descr="base_23623_156285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3_156285_9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31" name="Рисунок 30" descr="base_23623_156285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3_156285_9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32" name="Рисунок 31" descr="base_23623_156285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3_156285_9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приобретение услуг связи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33" name="Рисунок 32" descr="base_23623_156285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3_156285_9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приобретение транспортных услуг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4" name="Рисунок 33" descr="base_23623_1562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3_156285_9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5" name="Рисунок 34" descr="base_23623_156285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3_156285_9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прочие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работ / услуг, учитываемых при определении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36" name="Рисунок 35" descr="base_23623_156285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3_156285_10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19. Затраты на коммунальные услуги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2085975" cy="295275"/>
            <wp:effectExtent l="0" t="0" r="9525" b="9525"/>
            <wp:docPr id="37" name="Рисунок 36" descr="base_23623_156285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3_156285_10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38" name="Рисунок 37" descr="base_23623_156285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3_156285_10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потребления (расхода) </w:t>
      </w:r>
      <w:proofErr w:type="spellStart"/>
      <w:r w:rsidRPr="000D452D">
        <w:rPr>
          <w:sz w:val="28"/>
          <w:szCs w:val="28"/>
        </w:rPr>
        <w:t>w-й</w:t>
      </w:r>
      <w:proofErr w:type="spellEnd"/>
      <w:r w:rsidRPr="000D452D">
        <w:rPr>
          <w:sz w:val="28"/>
          <w:szCs w:val="28"/>
        </w:rPr>
        <w:t xml:space="preserve">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(далее - натуральная норма потребления (расхода) коммунальной услуги);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9" name="Рисунок 38" descr="base_23623_156285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3_156285_10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(цена, тариф) </w:t>
      </w:r>
      <w:proofErr w:type="spellStart"/>
      <w:r w:rsidRPr="000D452D">
        <w:rPr>
          <w:sz w:val="28"/>
          <w:szCs w:val="28"/>
        </w:rPr>
        <w:t>w-й</w:t>
      </w:r>
      <w:proofErr w:type="spellEnd"/>
      <w:r w:rsidRPr="000D452D">
        <w:rPr>
          <w:sz w:val="28"/>
          <w:szCs w:val="28"/>
        </w:rPr>
        <w:t xml:space="preserve">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</w:t>
      </w:r>
      <w:proofErr w:type="spellStart"/>
      <w:r w:rsidRPr="000D452D">
        <w:rPr>
          <w:sz w:val="28"/>
          <w:szCs w:val="28"/>
        </w:rPr>
        <w:t>w-й</w:t>
      </w:r>
      <w:proofErr w:type="spellEnd"/>
      <w:r w:rsidRPr="000D452D">
        <w:rPr>
          <w:sz w:val="28"/>
          <w:szCs w:val="28"/>
        </w:rPr>
        <w:t xml:space="preserve">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lastRenderedPageBreak/>
        <w:t xml:space="preserve">В составе затрат на коммунальные услуги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учитываются следующие натуральные нормы потребления (расхода) коммунальных услуг, определенные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в том числе: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газа и иного вида топлива;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электроэнергии;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D452D">
        <w:rPr>
          <w:sz w:val="28"/>
          <w:szCs w:val="28"/>
        </w:rPr>
        <w:t>теплоэнергии</w:t>
      </w:r>
      <w:proofErr w:type="spellEnd"/>
      <w:r w:rsidRPr="000D452D">
        <w:rPr>
          <w:sz w:val="28"/>
          <w:szCs w:val="28"/>
        </w:rPr>
        <w:t xml:space="preserve"> на отопление зданий, помещений и сооружений;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горячей воды;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холодного водоснабжения;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водоотведения;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других видов коммунальных услуг.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В случае заключения </w:t>
      </w:r>
      <w:proofErr w:type="spellStart"/>
      <w:r w:rsidRPr="000D452D">
        <w:rPr>
          <w:sz w:val="28"/>
          <w:szCs w:val="28"/>
        </w:rPr>
        <w:t>энергосервисного</w:t>
      </w:r>
      <w:proofErr w:type="spellEnd"/>
      <w:r w:rsidRPr="000D452D">
        <w:rPr>
          <w:sz w:val="28"/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0D452D">
        <w:rPr>
          <w:sz w:val="28"/>
          <w:szCs w:val="28"/>
        </w:rPr>
        <w:t>энергосервисного</w:t>
      </w:r>
      <w:proofErr w:type="spellEnd"/>
      <w:r w:rsidRPr="000D452D">
        <w:rPr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Нормативные затраты на оплату исполнения </w:t>
      </w:r>
      <w:proofErr w:type="spellStart"/>
      <w:r w:rsidRPr="000D452D">
        <w:rPr>
          <w:sz w:val="28"/>
          <w:szCs w:val="28"/>
        </w:rPr>
        <w:t>энергосервисного</w:t>
      </w:r>
      <w:proofErr w:type="spellEnd"/>
      <w:r w:rsidRPr="000D452D">
        <w:rPr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0D452D">
        <w:rPr>
          <w:sz w:val="28"/>
          <w:szCs w:val="28"/>
        </w:rPr>
        <w:t>энергосервисного</w:t>
      </w:r>
      <w:proofErr w:type="spellEnd"/>
      <w:r w:rsidRPr="000D452D">
        <w:rPr>
          <w:sz w:val="28"/>
          <w:szCs w:val="28"/>
        </w:rPr>
        <w:t xml:space="preserve"> договора (контракта).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20.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2295525" cy="295275"/>
            <wp:effectExtent l="0" t="0" r="9525" b="9525"/>
            <wp:docPr id="40" name="Рисунок 39" descr="base_23623_156285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3_156285_10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41" name="Рисунок 40" descr="base_23623_1562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3_156285_10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потребления m-го вида работ / услуг по содержанию объектов недвижимого имущества, учитываемая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(далее - натуральная норма потребления вида работ / услуг по содержанию объектов недвижимого имущества);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42" name="Рисунок 41" descr="base_23623_1562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3_156285_10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(цена, тариф) m-го вида работ / 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m-го вида работ / 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 / услуг по содержанию объектов недвижимого имущества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в том числе: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регламентно-профилактический</w:t>
      </w:r>
      <w:proofErr w:type="spellEnd"/>
      <w:r w:rsidRPr="000D452D">
        <w:rPr>
          <w:sz w:val="28"/>
          <w:szCs w:val="28"/>
        </w:rPr>
        <w:t xml:space="preserve"> ремонт </w:t>
      </w:r>
      <w:r w:rsidRPr="000D452D">
        <w:rPr>
          <w:sz w:val="28"/>
          <w:szCs w:val="28"/>
        </w:rPr>
        <w:lastRenderedPageBreak/>
        <w:t>систем охранно-тревожной сигнализации;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 проведение текущего ремонта;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 содержание прилегающей территории;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 обслуживание и уборку помещения;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 вывоз твердых бытовых отходов.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21.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2733675" cy="295275"/>
            <wp:effectExtent l="0" t="0" r="9525" b="9525"/>
            <wp:docPr id="43" name="Рисунок 42" descr="base_23623_1562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3_156285_10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495300" cy="266700"/>
            <wp:effectExtent l="0" t="0" r="0" b="0"/>
            <wp:docPr id="44" name="Рисунок 43" descr="base_23623_1562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3_156285_10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потребления n-го вида работ / 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(далее - натуральная норма потребления вида работ / услуг по содержанию объектов особо ценного движимого имущества);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514350" cy="266700"/>
            <wp:effectExtent l="0" t="0" r="0" b="0"/>
            <wp:docPr id="45" name="Рисунок 44" descr="base_23623_156285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3_156285_10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(цена, тариф) n-го вида работ / 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n-го вида работ / 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 / 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в том числе: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 техническое обслуживание и ремонт транспортных средств;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регламентно-профилактический</w:t>
      </w:r>
      <w:proofErr w:type="spellEnd"/>
      <w:r w:rsidRPr="000D452D">
        <w:rPr>
          <w:sz w:val="28"/>
          <w:szCs w:val="28"/>
        </w:rPr>
        <w:t xml:space="preserve"> ремонт дизельных генераторных установок;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</w:t>
      </w:r>
      <w:r>
        <w:rPr>
          <w:sz w:val="28"/>
          <w:szCs w:val="28"/>
        </w:rPr>
        <w:t>аментно-профилактический</w:t>
      </w:r>
      <w:proofErr w:type="spellEnd"/>
      <w:r>
        <w:rPr>
          <w:sz w:val="28"/>
          <w:szCs w:val="28"/>
        </w:rPr>
        <w:t xml:space="preserve"> ремонт</w:t>
      </w:r>
      <w:r w:rsidRPr="000D452D">
        <w:rPr>
          <w:sz w:val="28"/>
          <w:szCs w:val="28"/>
        </w:rPr>
        <w:t xml:space="preserve"> систем пожарной сигнализации;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регламентно-профилактический</w:t>
      </w:r>
      <w:proofErr w:type="spellEnd"/>
      <w:r w:rsidRPr="000D452D">
        <w:rPr>
          <w:sz w:val="28"/>
          <w:szCs w:val="28"/>
        </w:rPr>
        <w:t xml:space="preserve"> ремонт систем кондиционирования и вентиляции;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регламентно-профилактический</w:t>
      </w:r>
      <w:proofErr w:type="spellEnd"/>
      <w:r w:rsidRPr="000D452D">
        <w:rPr>
          <w:sz w:val="28"/>
          <w:szCs w:val="28"/>
        </w:rPr>
        <w:t xml:space="preserve"> ремонт систем контроля и управления доступом;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регламентно-профилактический</w:t>
      </w:r>
      <w:proofErr w:type="spellEnd"/>
      <w:r w:rsidRPr="000D452D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на техническое обслуживание и </w:t>
      </w:r>
      <w:proofErr w:type="spellStart"/>
      <w:r w:rsidRPr="000D452D">
        <w:rPr>
          <w:sz w:val="28"/>
          <w:szCs w:val="28"/>
        </w:rPr>
        <w:t>регламентно-профилактический</w:t>
      </w:r>
      <w:proofErr w:type="spellEnd"/>
      <w:r w:rsidRPr="000D452D">
        <w:rPr>
          <w:sz w:val="28"/>
          <w:szCs w:val="28"/>
        </w:rPr>
        <w:t xml:space="preserve"> ремонт систем видеонаблюдения;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 техническое обслуживание системы охранно-тревожной сигнализации;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lastRenderedPageBreak/>
        <w:t>на другие виды работ / услуг по содержанию объектов особо ценного движимого имущества.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22. Затраты на приобретение услуг связи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8"/>
          <w:sz w:val="28"/>
          <w:szCs w:val="28"/>
        </w:rPr>
        <w:drawing>
          <wp:inline distT="0" distB="0" distL="0" distR="0">
            <wp:extent cx="2105025" cy="304800"/>
            <wp:effectExtent l="0" t="0" r="9525" b="0"/>
            <wp:docPr id="46" name="Рисунок 45" descr="base_23623_156285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3_156285_11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7" name="Рисунок 46" descr="base_23623_156285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3_156285_11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потребления </w:t>
      </w:r>
      <w:proofErr w:type="spellStart"/>
      <w:r w:rsidRPr="000D452D">
        <w:rPr>
          <w:sz w:val="28"/>
          <w:szCs w:val="28"/>
        </w:rPr>
        <w:t>p-й</w:t>
      </w:r>
      <w:proofErr w:type="spellEnd"/>
      <w:r w:rsidRPr="000D452D">
        <w:rPr>
          <w:sz w:val="28"/>
          <w:szCs w:val="28"/>
        </w:rPr>
        <w:t xml:space="preserve"> услуги связи,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(далее - натуральная норма потребления услуги связи);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295275" cy="285750"/>
            <wp:effectExtent l="0" t="0" r="9525" b="0"/>
            <wp:docPr id="48" name="Рисунок 47" descr="base_23623_156285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3_156285_11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(цена, тариф) </w:t>
      </w:r>
      <w:proofErr w:type="spellStart"/>
      <w:r w:rsidRPr="000D452D">
        <w:rPr>
          <w:sz w:val="28"/>
          <w:szCs w:val="28"/>
        </w:rPr>
        <w:t>p-й</w:t>
      </w:r>
      <w:proofErr w:type="spellEnd"/>
      <w:r w:rsidRPr="000D452D">
        <w:rPr>
          <w:sz w:val="28"/>
          <w:szCs w:val="28"/>
        </w:rPr>
        <w:t xml:space="preserve"> услуги связи,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</w:t>
      </w:r>
      <w:proofErr w:type="spellStart"/>
      <w:r w:rsidRPr="000D452D">
        <w:rPr>
          <w:sz w:val="28"/>
          <w:szCs w:val="28"/>
        </w:rPr>
        <w:t>p-й</w:t>
      </w:r>
      <w:proofErr w:type="spellEnd"/>
      <w:r w:rsidRPr="000D452D">
        <w:rPr>
          <w:sz w:val="28"/>
          <w:szCs w:val="28"/>
        </w:rPr>
        <w:t xml:space="preserve"> услуги связи,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В составе затрат на приобретение услуг связи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в том числе: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услуги почтовой связи;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услуги телефонной связи (местной, внутризоновой, междугородной телефонной связи);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услуги связи для целей кабельного и (или) эфирного телевизионного вещания и (или) радиовещания;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сотовой связи;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подключения к информационно-телекоммуникационной сети "Интернет" для стационарного компьютера;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иных услуг связи.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23. Затраты на приобретение транспортных услуг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рассчитываются по следующей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2095500" cy="285750"/>
            <wp:effectExtent l="0" t="0" r="0" b="0"/>
            <wp:docPr id="49" name="Рисунок 48" descr="base_23623_156285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3_156285_11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50" name="Рисунок 49" descr="base_23623_15628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3_156285_11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потребления </w:t>
      </w:r>
      <w:proofErr w:type="spellStart"/>
      <w:r w:rsidRPr="000D452D">
        <w:rPr>
          <w:sz w:val="28"/>
          <w:szCs w:val="28"/>
        </w:rPr>
        <w:t>r-й</w:t>
      </w:r>
      <w:proofErr w:type="spellEnd"/>
      <w:r w:rsidRPr="000D452D">
        <w:rPr>
          <w:sz w:val="28"/>
          <w:szCs w:val="28"/>
        </w:rPr>
        <w:t xml:space="preserve"> транспортной услуги, учитываемая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(далее - натуральная норма потребления транспортной услуги);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51" name="Рисунок 50" descr="base_23623_156285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3_156285_11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(цена, тариф) </w:t>
      </w:r>
      <w:proofErr w:type="spellStart"/>
      <w:r w:rsidRPr="000D452D">
        <w:rPr>
          <w:sz w:val="28"/>
          <w:szCs w:val="28"/>
        </w:rPr>
        <w:t>r-й</w:t>
      </w:r>
      <w:proofErr w:type="spellEnd"/>
      <w:r w:rsidRPr="000D452D">
        <w:rPr>
          <w:sz w:val="28"/>
          <w:szCs w:val="28"/>
        </w:rPr>
        <w:t xml:space="preserve"> транспортной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</w:t>
      </w:r>
      <w:proofErr w:type="spellStart"/>
      <w:r w:rsidRPr="000D452D">
        <w:rPr>
          <w:sz w:val="28"/>
          <w:szCs w:val="28"/>
        </w:rPr>
        <w:t>r-й</w:t>
      </w:r>
      <w:proofErr w:type="spellEnd"/>
      <w:r w:rsidRPr="000D452D">
        <w:rPr>
          <w:sz w:val="28"/>
          <w:szCs w:val="28"/>
        </w:rPr>
        <w:t xml:space="preserve"> транспортной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</w:t>
      </w:r>
      <w:r w:rsidRPr="000D452D">
        <w:rPr>
          <w:sz w:val="28"/>
          <w:szCs w:val="28"/>
        </w:rPr>
        <w:lastRenderedPageBreak/>
        <w:t xml:space="preserve">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В составе затрат на приобретение транспортных услуг для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в том числе: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доставки грузов;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найма транспортных средств;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проезд работника к месту оказания услуги (служебные разъезды);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иных транспортных услуг.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24.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рассчитываются одним из следующих способов: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а) При первом способе применяется формула: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2190750" cy="295275"/>
            <wp:effectExtent l="0" t="0" r="0" b="9525"/>
            <wp:docPr id="52" name="Рисунок 51" descr="base_23623_156285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3_156285_11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53" name="Рисунок 52" descr="base_23623_156285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3_156285_11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рабочего времени s-го работника, который не принимает непосредственного участия в оказании муниципальной услуги, </w:t>
      </w:r>
      <w:proofErr w:type="gramStart"/>
      <w:r w:rsidRPr="000D452D">
        <w:rPr>
          <w:sz w:val="28"/>
          <w:szCs w:val="28"/>
        </w:rPr>
        <w:t>учитываемая</w:t>
      </w:r>
      <w:proofErr w:type="gramEnd"/>
      <w:r w:rsidRPr="000D452D">
        <w:rPr>
          <w:sz w:val="28"/>
          <w:szCs w:val="28"/>
        </w:rPr>
        <w:t xml:space="preserve">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государственной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54" name="Рисунок 53" descr="base_23623_156285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3_156285_11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s-го работника, который не принимает непосредственного участия в оказании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s-го работника, который не принимает непосредственного участия в оказании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0D452D">
        <w:rPr>
          <w:sz w:val="28"/>
          <w:szCs w:val="28"/>
        </w:rPr>
        <w:t>работника</w:t>
      </w:r>
      <w:proofErr w:type="gramEnd"/>
      <w:r w:rsidRPr="000D452D">
        <w:rPr>
          <w:sz w:val="28"/>
          <w:szCs w:val="28"/>
        </w:rPr>
        <w:t xml:space="preserve"> с учетом применяемого при формировании проекта бюджета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, разрабатываемым согласно </w:t>
      </w:r>
      <w:hyperlink r:id="rId72" w:history="1">
        <w:r w:rsidRPr="000D452D">
          <w:rPr>
            <w:sz w:val="28"/>
            <w:szCs w:val="28"/>
          </w:rPr>
          <w:t>статье 173</w:t>
        </w:r>
      </w:hyperlink>
      <w:r w:rsidRPr="000D452D">
        <w:rPr>
          <w:sz w:val="28"/>
          <w:szCs w:val="28"/>
        </w:rPr>
        <w:t xml:space="preserve"> Бюджетного кодекса Российской Федерации.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Годовой фонд оплаты труда и годовой фонд рабочего времени s-го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70" w:history="1">
        <w:r w:rsidRPr="000D452D">
          <w:rPr>
            <w:sz w:val="28"/>
            <w:szCs w:val="28"/>
          </w:rPr>
          <w:t>пункта 8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452D">
        <w:rPr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не должно превышать показатели, установленные </w:t>
      </w:r>
      <w:r w:rsidRPr="000D452D">
        <w:rPr>
          <w:sz w:val="28"/>
          <w:szCs w:val="28"/>
        </w:rPr>
        <w:lastRenderedPageBreak/>
        <w:t>законодательством Российской Федерации;</w:t>
      </w:r>
      <w:proofErr w:type="gramEnd"/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>б) При втором способе применяется формула: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1838325" cy="285750"/>
            <wp:effectExtent l="0" t="0" r="9525" b="0"/>
            <wp:docPr id="55" name="Рисунок 54" descr="base_23623_156285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3_156285_11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56" name="Рисунок 55" descr="base_23623_156285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3_156285_12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D452D">
        <w:rPr>
          <w:sz w:val="28"/>
          <w:szCs w:val="28"/>
        </w:rPr>
        <w:t>a</w:t>
      </w:r>
      <w:proofErr w:type="spellEnd"/>
      <w:r w:rsidRPr="000D452D">
        <w:rPr>
          <w:sz w:val="28"/>
          <w:szCs w:val="28"/>
        </w:rPr>
        <w:t xml:space="preserve">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услуги.</w:t>
      </w:r>
      <w:proofErr w:type="gramEnd"/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25. Затраты на приобретение прочих работ и услуг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соответствии со значениями натуральных норм, определенных согласно </w:t>
      </w:r>
      <w:hyperlink w:anchor="P70" w:history="1">
        <w:r w:rsidRPr="000D452D">
          <w:rPr>
            <w:sz w:val="28"/>
            <w:szCs w:val="28"/>
          </w:rPr>
          <w:t>пункту 8</w:t>
        </w:r>
      </w:hyperlink>
      <w:r w:rsidRPr="000D452D">
        <w:rPr>
          <w:sz w:val="28"/>
          <w:szCs w:val="28"/>
        </w:rPr>
        <w:t xml:space="preserve"> настоящего Порядка, рассчитываются по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2295525" cy="295275"/>
            <wp:effectExtent l="0" t="0" r="9525" b="9525"/>
            <wp:docPr id="57" name="Рисунок 56" descr="base_23623_156285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3_156285_12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58" name="Рисунок 57" descr="base_23623_156285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23_156285_12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значение натуральной нормы потребления </w:t>
      </w:r>
      <w:proofErr w:type="spellStart"/>
      <w:r w:rsidRPr="000D452D">
        <w:rPr>
          <w:sz w:val="28"/>
          <w:szCs w:val="28"/>
        </w:rPr>
        <w:t>s-й</w:t>
      </w:r>
      <w:proofErr w:type="spellEnd"/>
      <w:r w:rsidRPr="000D452D">
        <w:rPr>
          <w:sz w:val="28"/>
          <w:szCs w:val="28"/>
        </w:rPr>
        <w:t xml:space="preserve"> прочей работы или услуги, </w:t>
      </w:r>
      <w:proofErr w:type="gramStart"/>
      <w:r w:rsidRPr="000D452D">
        <w:rPr>
          <w:sz w:val="28"/>
          <w:szCs w:val="28"/>
        </w:rPr>
        <w:t>учитываемая</w:t>
      </w:r>
      <w:proofErr w:type="gramEnd"/>
      <w:r w:rsidRPr="000D452D">
        <w:rPr>
          <w:sz w:val="28"/>
          <w:szCs w:val="28"/>
        </w:rPr>
        <w:t xml:space="preserve">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59" name="Рисунок 58" descr="base_23623_156285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3_156285_12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стоимость (цена, тариф) </w:t>
      </w:r>
      <w:proofErr w:type="spellStart"/>
      <w:r w:rsidRPr="000D452D">
        <w:rPr>
          <w:sz w:val="28"/>
          <w:szCs w:val="28"/>
        </w:rPr>
        <w:t>s-й</w:t>
      </w:r>
      <w:proofErr w:type="spellEnd"/>
      <w:r w:rsidRPr="000D452D">
        <w:rPr>
          <w:sz w:val="28"/>
          <w:szCs w:val="28"/>
        </w:rPr>
        <w:t xml:space="preserve">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 в соответствующем финансовом году.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Стоимость (цена, тариф) </w:t>
      </w:r>
      <w:proofErr w:type="spellStart"/>
      <w:r w:rsidRPr="000D452D">
        <w:rPr>
          <w:sz w:val="28"/>
          <w:szCs w:val="28"/>
        </w:rPr>
        <w:t>s-й</w:t>
      </w:r>
      <w:proofErr w:type="spellEnd"/>
      <w:r w:rsidRPr="000D452D">
        <w:rPr>
          <w:sz w:val="28"/>
          <w:szCs w:val="28"/>
        </w:rPr>
        <w:t xml:space="preserve">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в соответствии с положениями </w:t>
      </w:r>
      <w:hyperlink w:anchor="P252" w:history="1">
        <w:r w:rsidRPr="000D452D">
          <w:rPr>
            <w:sz w:val="28"/>
            <w:szCs w:val="28"/>
          </w:rPr>
          <w:t>пункта 26</w:t>
        </w:r>
      </w:hyperlink>
      <w:r w:rsidRPr="000D452D">
        <w:rPr>
          <w:sz w:val="28"/>
          <w:szCs w:val="28"/>
        </w:rPr>
        <w:t xml:space="preserve"> настоящего Порядка.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6" w:name="P252"/>
      <w:bookmarkEnd w:id="6"/>
      <w:r w:rsidRPr="000D452D">
        <w:rPr>
          <w:sz w:val="28"/>
          <w:szCs w:val="28"/>
        </w:rPr>
        <w:t xml:space="preserve">26. </w:t>
      </w:r>
      <w:proofErr w:type="gramStart"/>
      <w:r w:rsidRPr="000D452D">
        <w:rPr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0D452D">
        <w:rPr>
          <w:sz w:val="28"/>
          <w:szCs w:val="28"/>
        </w:rPr>
        <w:t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, разрабатываемым согласно </w:t>
      </w:r>
      <w:hyperlink r:id="rId78" w:history="1">
        <w:r w:rsidRPr="000D452D">
          <w:rPr>
            <w:sz w:val="28"/>
            <w:szCs w:val="28"/>
          </w:rPr>
          <w:t>статье 173</w:t>
        </w:r>
      </w:hyperlink>
      <w:r w:rsidRPr="000D452D">
        <w:rPr>
          <w:sz w:val="28"/>
          <w:szCs w:val="28"/>
        </w:rPr>
        <w:t xml:space="preserve"> Бюджетного кодекса Российской Федерации.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</w:t>
      </w:r>
      <w:r w:rsidRPr="000D452D">
        <w:rPr>
          <w:sz w:val="28"/>
          <w:szCs w:val="28"/>
        </w:rPr>
        <w:lastRenderedPageBreak/>
        <w:t>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27. Отраслевой корректирующий коэффициент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60" name="Рисунок 59" descr="base_23623_156285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3_156285_12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рассчитывается к базовому нормативу затрат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исходя из соответствующих показателей отраслевой специфики.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28. Территориальный корректирующий коэффициент устанавливается к базовому нормативу затрат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услуги, скорректированному на отраслевой коэффициент, и рассчитывается по формуле: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32"/>
          <w:sz w:val="28"/>
          <w:szCs w:val="28"/>
        </w:rPr>
        <w:drawing>
          <wp:inline distT="0" distB="0" distL="0" distR="0">
            <wp:extent cx="3114675" cy="533400"/>
            <wp:effectExtent l="0" t="0" r="9525" b="0"/>
            <wp:docPr id="61" name="Рисунок 60" descr="base_23623_156285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3_156285_12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62" name="Рисунок 61" descr="base_23623_156285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23_156285_12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63" name="Рисунок 62" descr="base_23623_156285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23_156285_12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29. </w:t>
      </w:r>
      <w:proofErr w:type="gramStart"/>
      <w:r w:rsidRPr="000D452D">
        <w:rPr>
          <w:sz w:val="28"/>
          <w:szCs w:val="28"/>
        </w:rPr>
        <w:t xml:space="preserve">Территориальный корректирующий коэффициент на оплату труда с начислениями на выплаты по оплате труда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64" name="Рисунок 63" descr="base_23623_156285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3_156285_12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рассчитывается как соотношение между среднемесячной начисленной заработной платой в целом по экономике муниципального образования, на территории которого оказывается услуга, и среднемесячной начисленной заработной платой в целом по экономике муниципального образования, данные по которому использовались для определения базового норматива затрат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услуги.</w:t>
      </w:r>
      <w:proofErr w:type="gramEnd"/>
    </w:p>
    <w:p w:rsidR="00EC1D50" w:rsidRPr="000D452D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D452D">
        <w:rPr>
          <w:sz w:val="28"/>
          <w:szCs w:val="28"/>
        </w:rPr>
        <w:t xml:space="preserve">30. </w:t>
      </w:r>
      <w:proofErr w:type="gramStart"/>
      <w:r w:rsidRPr="000D452D">
        <w:rPr>
          <w:sz w:val="28"/>
          <w:szCs w:val="28"/>
        </w:rPr>
        <w:t xml:space="preserve">Территориальный корректирующий коэффициент на коммунальные услуги и на содержание недвижимого имущества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65" name="Рисунок 64" descr="base_23623_156285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3_156285_12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 в городском округе </w:t>
      </w:r>
      <w:r>
        <w:rPr>
          <w:sz w:val="28"/>
          <w:szCs w:val="28"/>
        </w:rPr>
        <w:t xml:space="preserve">Пелым </w:t>
      </w:r>
      <w:r w:rsidRPr="000D452D">
        <w:rPr>
          <w:sz w:val="28"/>
          <w:szCs w:val="28"/>
        </w:rPr>
        <w:t>к и суммой затрат на коммунальные</w:t>
      </w:r>
      <w:proofErr w:type="gramEnd"/>
      <w:r w:rsidRPr="000D452D">
        <w:rPr>
          <w:sz w:val="28"/>
          <w:szCs w:val="28"/>
        </w:rPr>
        <w:t xml:space="preserve"> услуги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66" name="Рисунок 65" descr="base_23623_156285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23_156285_13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 xml:space="preserve"> и на содержание объектов недвижимого имущества, необходимого для выполнения муниципального задания (в то</w:t>
      </w:r>
      <w:bookmarkStart w:id="7" w:name="_GoBack"/>
      <w:bookmarkEnd w:id="7"/>
      <w:r w:rsidRPr="000D452D">
        <w:rPr>
          <w:sz w:val="28"/>
          <w:szCs w:val="28"/>
        </w:rPr>
        <w:t xml:space="preserve">м числе затраты на арендные платежи) </w:t>
      </w:r>
      <w:r w:rsidRPr="000D452D">
        <w:rPr>
          <w:noProof/>
          <w:position w:val="-16"/>
          <w:sz w:val="28"/>
          <w:szCs w:val="28"/>
        </w:rPr>
        <w:drawing>
          <wp:inline distT="0" distB="0" distL="0" distR="0">
            <wp:extent cx="552450" cy="304800"/>
            <wp:effectExtent l="0" t="0" r="0" b="0"/>
            <wp:docPr id="67" name="Рисунок 66" descr="base_23623_156285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23_156285_13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2D">
        <w:rPr>
          <w:sz w:val="28"/>
          <w:szCs w:val="28"/>
        </w:rPr>
        <w:t>, в городском округе</w:t>
      </w:r>
      <w:r>
        <w:rPr>
          <w:sz w:val="28"/>
          <w:szCs w:val="28"/>
        </w:rPr>
        <w:t xml:space="preserve"> Пелым</w:t>
      </w:r>
      <w:r w:rsidRPr="000D452D">
        <w:rPr>
          <w:sz w:val="28"/>
          <w:szCs w:val="28"/>
        </w:rPr>
        <w:t xml:space="preserve">, данные по которому использовались для определения базового норматива затрат на оказание </w:t>
      </w:r>
      <w:proofErr w:type="spellStart"/>
      <w:r w:rsidRPr="000D452D">
        <w:rPr>
          <w:sz w:val="28"/>
          <w:szCs w:val="28"/>
        </w:rPr>
        <w:t>i-й</w:t>
      </w:r>
      <w:proofErr w:type="spellEnd"/>
      <w:r w:rsidRPr="000D452D">
        <w:rPr>
          <w:sz w:val="28"/>
          <w:szCs w:val="28"/>
        </w:rPr>
        <w:t xml:space="preserve"> муниципальной услуги.</w:t>
      </w:r>
    </w:p>
    <w:p w:rsidR="00371200" w:rsidRPr="006E29D3" w:rsidRDefault="00371200" w:rsidP="00371200">
      <w:pPr>
        <w:adjustRightInd w:val="0"/>
        <w:rPr>
          <w:b/>
          <w:sz w:val="28"/>
          <w:szCs w:val="28"/>
        </w:rPr>
      </w:pPr>
    </w:p>
    <w:p w:rsidR="00FA5CF8" w:rsidRDefault="00FA5CF8" w:rsidP="00FA5CF8">
      <w:pPr>
        <w:jc w:val="both"/>
        <w:rPr>
          <w:sz w:val="28"/>
          <w:szCs w:val="28"/>
        </w:rPr>
      </w:pPr>
    </w:p>
    <w:p w:rsidR="00EC1D50" w:rsidRDefault="00EC1D50" w:rsidP="00FA5CF8">
      <w:pPr>
        <w:jc w:val="both"/>
        <w:rPr>
          <w:sz w:val="28"/>
          <w:szCs w:val="28"/>
        </w:rPr>
      </w:pPr>
    </w:p>
    <w:p w:rsidR="00EC1D50" w:rsidRDefault="00EC1D50" w:rsidP="00FA5CF8">
      <w:pPr>
        <w:jc w:val="both"/>
        <w:rPr>
          <w:sz w:val="28"/>
          <w:szCs w:val="28"/>
        </w:rPr>
      </w:pPr>
    </w:p>
    <w:p w:rsidR="00EC1D50" w:rsidRDefault="00EC1D50" w:rsidP="00FA5CF8">
      <w:pPr>
        <w:jc w:val="both"/>
        <w:rPr>
          <w:sz w:val="28"/>
          <w:szCs w:val="28"/>
        </w:rPr>
      </w:pPr>
    </w:p>
    <w:p w:rsidR="00EC1D50" w:rsidRDefault="00EC1D50" w:rsidP="00FA5CF8">
      <w:pPr>
        <w:jc w:val="both"/>
        <w:rPr>
          <w:sz w:val="28"/>
          <w:szCs w:val="28"/>
        </w:rPr>
      </w:pP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671B58">
        <w:rPr>
          <w:sz w:val="28"/>
          <w:szCs w:val="28"/>
        </w:rPr>
        <w:t>Приложение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к Порядку определения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нормативных затрат на оказание</w:t>
      </w:r>
    </w:p>
    <w:p w:rsidR="00EC1D50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муниципальных услуг,</w:t>
      </w:r>
      <w:r w:rsidRPr="00F3296F">
        <w:rPr>
          <w:sz w:val="28"/>
          <w:szCs w:val="28"/>
        </w:rPr>
        <w:t xml:space="preserve"> </w:t>
      </w:r>
      <w:r w:rsidRPr="00671B58">
        <w:rPr>
          <w:sz w:val="28"/>
          <w:szCs w:val="28"/>
        </w:rPr>
        <w:t xml:space="preserve">применяемых при расчете 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объема</w:t>
      </w:r>
      <w:r w:rsidRPr="00F3296F">
        <w:rPr>
          <w:sz w:val="28"/>
          <w:szCs w:val="28"/>
        </w:rPr>
        <w:t xml:space="preserve"> </w:t>
      </w:r>
      <w:r w:rsidRPr="00671B58">
        <w:rPr>
          <w:sz w:val="28"/>
          <w:szCs w:val="28"/>
        </w:rPr>
        <w:t>финансового обеспечения выполнения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муниципального задания на оказание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муниципальных услуг</w:t>
      </w:r>
      <w:r w:rsidRPr="00F3296F">
        <w:rPr>
          <w:sz w:val="28"/>
          <w:szCs w:val="28"/>
        </w:rPr>
        <w:t xml:space="preserve"> </w:t>
      </w:r>
      <w:r w:rsidRPr="00671B58">
        <w:rPr>
          <w:sz w:val="28"/>
          <w:szCs w:val="28"/>
        </w:rPr>
        <w:t>(выполнение работ)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муниципальными учреждениями,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  <w:r w:rsidRPr="00671B58">
        <w:rPr>
          <w:sz w:val="28"/>
          <w:szCs w:val="28"/>
        </w:rPr>
        <w:t>городского округа</w:t>
      </w:r>
      <w:r w:rsidRPr="00F3296F">
        <w:rPr>
          <w:sz w:val="28"/>
          <w:szCs w:val="28"/>
        </w:rPr>
        <w:t xml:space="preserve"> </w:t>
      </w:r>
      <w:r>
        <w:rPr>
          <w:sz w:val="28"/>
          <w:szCs w:val="28"/>
        </w:rPr>
        <w:t>Пелым</w:t>
      </w:r>
      <w:r w:rsidRPr="00671B58">
        <w:rPr>
          <w:sz w:val="28"/>
          <w:szCs w:val="28"/>
        </w:rPr>
        <w:t xml:space="preserve"> </w:t>
      </w:r>
    </w:p>
    <w:p w:rsidR="00EC1D50" w:rsidRPr="00671B58" w:rsidRDefault="00EC1D50" w:rsidP="00EC1D50">
      <w:pPr>
        <w:widowControl w:val="0"/>
        <w:adjustRightInd w:val="0"/>
        <w:jc w:val="right"/>
        <w:rPr>
          <w:sz w:val="28"/>
          <w:szCs w:val="28"/>
        </w:rPr>
      </w:pPr>
    </w:p>
    <w:p w:rsidR="00EC1D50" w:rsidRPr="00671B58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bookmarkStart w:id="8" w:name="P280"/>
      <w:bookmarkEnd w:id="8"/>
      <w:r>
        <w:rPr>
          <w:sz w:val="28"/>
          <w:szCs w:val="28"/>
        </w:rPr>
        <w:t>Значения</w:t>
      </w:r>
    </w:p>
    <w:p w:rsidR="00EC1D50" w:rsidRPr="00671B58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натуральных норм</w:t>
      </w:r>
      <w:r w:rsidRPr="00671B58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</w:t>
      </w:r>
      <w:r w:rsidRPr="0024502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</w:t>
      </w:r>
    </w:p>
    <w:p w:rsidR="00EC1D50" w:rsidRPr="00671B58" w:rsidRDefault="00EC1D50" w:rsidP="00EC1D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базовых нормативов</w:t>
      </w:r>
      <w:r w:rsidRPr="0024502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 на оказание</w:t>
      </w:r>
      <w:r w:rsidRPr="002450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</w:t>
      </w:r>
    </w:p>
    <w:p w:rsidR="00EC1D50" w:rsidRPr="00671B58" w:rsidRDefault="00EC1D50" w:rsidP="00EC1D50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701"/>
        <w:gridCol w:w="1843"/>
        <w:gridCol w:w="1417"/>
        <w:gridCol w:w="1276"/>
        <w:gridCol w:w="1701"/>
      </w:tblGrid>
      <w:tr w:rsidR="00EC1D50" w:rsidRPr="00671B58" w:rsidTr="00DB552C">
        <w:tc>
          <w:tcPr>
            <w:tcW w:w="2127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bookmarkStart w:id="9" w:name="P284"/>
            <w:bookmarkEnd w:id="9"/>
            <w:r w:rsidRPr="00671B58">
              <w:rPr>
                <w:sz w:val="28"/>
                <w:szCs w:val="28"/>
              </w:rPr>
              <w:t xml:space="preserve">Наименование муниципальной услуги </w:t>
            </w:r>
            <w:hyperlink w:anchor="P394" w:history="1">
              <w:r w:rsidRPr="00671B5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bookmarkStart w:id="10" w:name="P285"/>
            <w:bookmarkEnd w:id="10"/>
            <w:r w:rsidRPr="00671B58">
              <w:rPr>
                <w:sz w:val="28"/>
                <w:szCs w:val="28"/>
              </w:rPr>
              <w:t xml:space="preserve">Уникальный номер реестровой записи </w:t>
            </w:r>
            <w:hyperlink w:anchor="P395" w:history="1">
              <w:r w:rsidRPr="00671B58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bookmarkStart w:id="11" w:name="P286"/>
            <w:bookmarkEnd w:id="11"/>
            <w:r w:rsidRPr="00671B58">
              <w:rPr>
                <w:sz w:val="28"/>
                <w:szCs w:val="28"/>
              </w:rPr>
              <w:t xml:space="preserve">Наименование натуральной нормы </w:t>
            </w:r>
            <w:hyperlink w:anchor="P396" w:history="1">
              <w:r w:rsidRPr="00671B58">
                <w:rPr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bookmarkStart w:id="12" w:name="P287"/>
            <w:bookmarkEnd w:id="12"/>
            <w:r w:rsidRPr="00671B58">
              <w:rPr>
                <w:sz w:val="28"/>
                <w:szCs w:val="28"/>
              </w:rPr>
              <w:t xml:space="preserve">Единица измерения натуральной нормы </w:t>
            </w:r>
            <w:hyperlink w:anchor="P397" w:history="1">
              <w:r w:rsidRPr="00671B58">
                <w:rPr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bookmarkStart w:id="13" w:name="P288"/>
            <w:bookmarkEnd w:id="13"/>
            <w:r w:rsidRPr="00671B58">
              <w:rPr>
                <w:sz w:val="28"/>
                <w:szCs w:val="28"/>
              </w:rPr>
              <w:t xml:space="preserve">Значение натуральной нормы </w:t>
            </w:r>
            <w:hyperlink w:anchor="P398" w:history="1">
              <w:r w:rsidRPr="00671B58">
                <w:rPr>
                  <w:sz w:val="28"/>
                  <w:szCs w:val="28"/>
                </w:rPr>
                <w:t>&lt;*****&gt;</w:t>
              </w:r>
            </w:hyperlink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bookmarkStart w:id="14" w:name="P289"/>
            <w:bookmarkEnd w:id="14"/>
            <w:r w:rsidRPr="00671B58">
              <w:rPr>
                <w:sz w:val="28"/>
                <w:szCs w:val="28"/>
              </w:rPr>
              <w:t xml:space="preserve">Примечание </w:t>
            </w:r>
            <w:hyperlink w:anchor="P399" w:history="1">
              <w:r w:rsidRPr="00671B58">
                <w:rPr>
                  <w:sz w:val="28"/>
                  <w:szCs w:val="28"/>
                </w:rPr>
                <w:t>&lt;******&gt;</w:t>
              </w:r>
            </w:hyperlink>
          </w:p>
        </w:tc>
      </w:tr>
      <w:tr w:rsidR="00EC1D50" w:rsidRPr="00671B58" w:rsidTr="00DB552C">
        <w:tc>
          <w:tcPr>
            <w:tcW w:w="2127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6</w:t>
            </w:r>
          </w:p>
        </w:tc>
      </w:tr>
      <w:tr w:rsidR="00EC1D50" w:rsidRPr="00671B58" w:rsidTr="00DB552C">
        <w:trPr>
          <w:trHeight w:val="461"/>
        </w:trPr>
        <w:tc>
          <w:tcPr>
            <w:tcW w:w="2127" w:type="dxa"/>
            <w:vMerge w:val="restart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C1D50" w:rsidRPr="00671B58" w:rsidTr="00DB552C">
        <w:trPr>
          <w:trHeight w:val="587"/>
        </w:trPr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1.1. Работники, непосредственно связанные с оказанием муниципальной услуги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rPr>
          <w:trHeight w:val="242"/>
        </w:trPr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 Натуральные нормы на общехозяйственные нужды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2.1. Коммунальные услуги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2.4. Услуги связи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2.5. Транспортные услуги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C1D50" w:rsidRPr="00671B58" w:rsidRDefault="00EC1D50" w:rsidP="00DB5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71B58">
              <w:rPr>
                <w:sz w:val="28"/>
                <w:szCs w:val="28"/>
              </w:rPr>
              <w:t>2.7. Прочие общехозяйственные нужды</w:t>
            </w:r>
          </w:p>
        </w:tc>
      </w:tr>
      <w:tr w:rsidR="00EC1D50" w:rsidRPr="00671B58" w:rsidTr="00DB552C">
        <w:tc>
          <w:tcPr>
            <w:tcW w:w="2127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1D50" w:rsidRPr="00671B58" w:rsidRDefault="00EC1D50" w:rsidP="00DB552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C1D50" w:rsidRPr="00671B58" w:rsidTr="00DB552C">
        <w:tc>
          <w:tcPr>
            <w:tcW w:w="212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1D50" w:rsidRPr="00671B58" w:rsidRDefault="00EC1D50" w:rsidP="00DB552C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EC1D50" w:rsidRDefault="00EC1D50" w:rsidP="00EC1D5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C1D50" w:rsidRDefault="00EC1D50" w:rsidP="00EC1D5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71B58">
        <w:rPr>
          <w:sz w:val="28"/>
          <w:szCs w:val="28"/>
        </w:rPr>
        <w:lastRenderedPageBreak/>
        <w:t>--------------------------------</w:t>
      </w: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5" w:name="P394"/>
      <w:bookmarkEnd w:id="15"/>
      <w:r w:rsidRPr="00671B58">
        <w:rPr>
          <w:sz w:val="28"/>
          <w:szCs w:val="28"/>
        </w:rPr>
        <w:t xml:space="preserve">&lt;*&gt; В </w:t>
      </w:r>
      <w:hyperlink w:anchor="P284" w:history="1">
        <w:r w:rsidRPr="00671B58">
          <w:rPr>
            <w:sz w:val="28"/>
            <w:szCs w:val="28"/>
          </w:rPr>
          <w:t>графе 1</w:t>
        </w:r>
      </w:hyperlink>
      <w:r>
        <w:rPr>
          <w:sz w:val="28"/>
          <w:szCs w:val="28"/>
        </w:rPr>
        <w:t xml:space="preserve"> «</w:t>
      </w:r>
      <w:r w:rsidRPr="00671B58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услуги»</w:t>
      </w:r>
      <w:r w:rsidRPr="00671B58">
        <w:rPr>
          <w:sz w:val="28"/>
          <w:szCs w:val="28"/>
        </w:rPr>
        <w:t xml:space="preserve"> указывается наименование муниципальной услуги в определенной сфере, для которой утверждается базовый норматив затрат.</w:t>
      </w: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6" w:name="P395"/>
      <w:bookmarkEnd w:id="16"/>
      <w:r w:rsidRPr="00671B58">
        <w:rPr>
          <w:sz w:val="28"/>
          <w:szCs w:val="28"/>
        </w:rPr>
        <w:t xml:space="preserve">&lt;**&gt; В </w:t>
      </w:r>
      <w:hyperlink w:anchor="P285" w:history="1">
        <w:r w:rsidRPr="00671B58">
          <w:rPr>
            <w:sz w:val="28"/>
            <w:szCs w:val="28"/>
          </w:rPr>
          <w:t>графе 2</w:t>
        </w:r>
      </w:hyperlink>
      <w:r>
        <w:rPr>
          <w:sz w:val="28"/>
          <w:szCs w:val="28"/>
        </w:rPr>
        <w:t xml:space="preserve"> «</w:t>
      </w:r>
      <w:r w:rsidRPr="00671B58">
        <w:rPr>
          <w:sz w:val="28"/>
          <w:szCs w:val="28"/>
        </w:rPr>
        <w:t>Уни</w:t>
      </w:r>
      <w:r>
        <w:rPr>
          <w:sz w:val="28"/>
          <w:szCs w:val="28"/>
        </w:rPr>
        <w:t>кальный номер реестровой записи»</w:t>
      </w:r>
      <w:r w:rsidRPr="00671B58">
        <w:rPr>
          <w:sz w:val="28"/>
          <w:szCs w:val="28"/>
        </w:rPr>
        <w:t xml:space="preserve"> указывается уникальный номер реестровой записи муниципальной услуги, для которой рассчитывался базовый норматив затрат, в соответствии с ведомственным перечнем муниципальных услуг и работ, утвержденным органом местного самоуправления, осуществляющего функции и полномочия учредителя, а также главным распорядителем бюджетных средств, в ведении которого находятся казенные учреждения.</w:t>
      </w: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7" w:name="P396"/>
      <w:bookmarkEnd w:id="17"/>
      <w:r w:rsidRPr="00671B58">
        <w:rPr>
          <w:sz w:val="28"/>
          <w:szCs w:val="28"/>
        </w:rPr>
        <w:t xml:space="preserve">&lt;***&gt; В </w:t>
      </w:r>
      <w:hyperlink w:anchor="P286" w:history="1">
        <w:r w:rsidRPr="00671B58">
          <w:rPr>
            <w:sz w:val="28"/>
            <w:szCs w:val="28"/>
          </w:rPr>
          <w:t>графе 3</w:t>
        </w:r>
      </w:hyperlink>
      <w:r>
        <w:rPr>
          <w:sz w:val="28"/>
          <w:szCs w:val="28"/>
        </w:rPr>
        <w:t xml:space="preserve"> «Наименование натуральной нормы»</w:t>
      </w:r>
      <w:r w:rsidRPr="00671B58">
        <w:rPr>
          <w:sz w:val="28"/>
          <w:szCs w:val="28"/>
        </w:rPr>
        <w:t xml:space="preserve">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8" w:name="P397"/>
      <w:bookmarkEnd w:id="18"/>
      <w:r w:rsidRPr="00671B58">
        <w:rPr>
          <w:sz w:val="28"/>
          <w:szCs w:val="28"/>
        </w:rPr>
        <w:t xml:space="preserve">&lt;****&gt; В </w:t>
      </w:r>
      <w:hyperlink w:anchor="P287" w:history="1">
        <w:r w:rsidRPr="00671B58">
          <w:rPr>
            <w:sz w:val="28"/>
            <w:szCs w:val="28"/>
          </w:rPr>
          <w:t>графе 4</w:t>
        </w:r>
      </w:hyperlink>
      <w:r>
        <w:rPr>
          <w:sz w:val="28"/>
          <w:szCs w:val="28"/>
        </w:rPr>
        <w:t xml:space="preserve"> «</w:t>
      </w:r>
      <w:r w:rsidRPr="00671B58">
        <w:rPr>
          <w:sz w:val="28"/>
          <w:szCs w:val="28"/>
        </w:rPr>
        <w:t>Единица измерения натуральной н</w:t>
      </w:r>
      <w:r>
        <w:rPr>
          <w:sz w:val="28"/>
          <w:szCs w:val="28"/>
        </w:rPr>
        <w:t>ормы»</w:t>
      </w:r>
      <w:r w:rsidRPr="00671B58">
        <w:rPr>
          <w:sz w:val="28"/>
          <w:szCs w:val="28"/>
        </w:rPr>
        <w:t xml:space="preserve">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</w:t>
      </w: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9" w:name="P398"/>
      <w:bookmarkEnd w:id="19"/>
      <w:r w:rsidRPr="00671B58">
        <w:rPr>
          <w:sz w:val="28"/>
          <w:szCs w:val="28"/>
        </w:rPr>
        <w:t xml:space="preserve">&lt;*****&gt; В </w:t>
      </w:r>
      <w:hyperlink w:anchor="P288" w:history="1">
        <w:r w:rsidRPr="00671B58">
          <w:rPr>
            <w:sz w:val="28"/>
            <w:szCs w:val="28"/>
          </w:rPr>
          <w:t>графе 5</w:t>
        </w:r>
      </w:hyperlink>
      <w:r>
        <w:rPr>
          <w:sz w:val="28"/>
          <w:szCs w:val="28"/>
        </w:rPr>
        <w:t xml:space="preserve"> «Значение натуральной нормы»</w:t>
      </w:r>
      <w:r w:rsidRPr="00671B58">
        <w:rPr>
          <w:sz w:val="28"/>
          <w:szCs w:val="28"/>
        </w:rPr>
        <w:t xml:space="preserve"> указываются значения натуральных норм, установленных стандартами оказания услуги в каждой сфере (в случае их отсутствия указываются значения натуральных норм, определенные для муниципальной услуги, оказываемой муниципальным учреждением, по методу наиболее эффективного учреждения, либо по медианному методу).</w:t>
      </w:r>
    </w:p>
    <w:p w:rsidR="00EC1D50" w:rsidRPr="00671B58" w:rsidRDefault="00EC1D50" w:rsidP="00EC1D50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20" w:name="P399"/>
      <w:bookmarkEnd w:id="20"/>
      <w:r w:rsidRPr="00671B58">
        <w:rPr>
          <w:sz w:val="28"/>
          <w:szCs w:val="28"/>
        </w:rPr>
        <w:t xml:space="preserve">&lt;******&gt; В </w:t>
      </w:r>
      <w:hyperlink w:anchor="P289" w:history="1">
        <w:r w:rsidRPr="00671B58">
          <w:rPr>
            <w:sz w:val="28"/>
            <w:szCs w:val="28"/>
          </w:rPr>
          <w:t>графе 6</w:t>
        </w:r>
      </w:hyperlink>
      <w:r>
        <w:rPr>
          <w:sz w:val="28"/>
          <w:szCs w:val="28"/>
        </w:rPr>
        <w:t xml:space="preserve"> «Примечание»</w:t>
      </w:r>
      <w:r w:rsidRPr="00671B58">
        <w:rPr>
          <w:sz w:val="28"/>
          <w:szCs w:val="28"/>
        </w:rPr>
        <w:t xml:space="preserve">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</w:t>
      </w:r>
      <w:r>
        <w:rPr>
          <w:sz w:val="28"/>
          <w:szCs w:val="28"/>
        </w:rPr>
        <w:t>ги, а при его отсутствии слова «</w:t>
      </w:r>
      <w:r w:rsidRPr="00671B58">
        <w:rPr>
          <w:sz w:val="28"/>
          <w:szCs w:val="28"/>
        </w:rPr>
        <w:t>Метод н</w:t>
      </w:r>
      <w:r>
        <w:rPr>
          <w:sz w:val="28"/>
          <w:szCs w:val="28"/>
        </w:rPr>
        <w:t>аиболее эффективного учреждения» либо слова «Медианный метод»</w:t>
      </w:r>
      <w:r w:rsidRPr="00671B58">
        <w:rPr>
          <w:sz w:val="28"/>
          <w:szCs w:val="28"/>
        </w:rPr>
        <w:t>).</w:t>
      </w:r>
    </w:p>
    <w:p w:rsidR="00EC1D50" w:rsidRDefault="00EC1D50" w:rsidP="00EC1D50">
      <w:pPr>
        <w:ind w:firstLine="709"/>
        <w:jc w:val="both"/>
      </w:pPr>
    </w:p>
    <w:p w:rsidR="00EC1D50" w:rsidRDefault="00EC1D50" w:rsidP="00FA5CF8">
      <w:pPr>
        <w:jc w:val="both"/>
        <w:rPr>
          <w:sz w:val="28"/>
          <w:szCs w:val="28"/>
        </w:rPr>
      </w:pPr>
    </w:p>
    <w:sectPr w:rsidR="00EC1D50" w:rsidSect="00066929">
      <w:headerReference w:type="even" r:id="rId87"/>
      <w:headerReference w:type="default" r:id="rId8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26" w:rsidRDefault="00263926" w:rsidP="00771D58">
      <w:r>
        <w:separator/>
      </w:r>
    </w:p>
  </w:endnote>
  <w:endnote w:type="continuationSeparator" w:id="1">
    <w:p w:rsidR="00263926" w:rsidRDefault="00263926" w:rsidP="007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6C" w:rsidRDefault="007232B6" w:rsidP="004C2CD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043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436C" w:rsidRDefault="00F0436C" w:rsidP="004C2C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6C" w:rsidRDefault="00F0436C" w:rsidP="004C2C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26" w:rsidRDefault="00263926" w:rsidP="00771D58">
      <w:r>
        <w:separator/>
      </w:r>
    </w:p>
  </w:footnote>
  <w:footnote w:type="continuationSeparator" w:id="1">
    <w:p w:rsidR="00263926" w:rsidRDefault="00263926" w:rsidP="007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6C" w:rsidRDefault="007232B6" w:rsidP="004C2CD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43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436C" w:rsidRDefault="00F043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6C" w:rsidRDefault="007232B6" w:rsidP="004C2CD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43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2E3">
      <w:rPr>
        <w:rStyle w:val="aa"/>
        <w:noProof/>
      </w:rPr>
      <w:t>2</w:t>
    </w:r>
    <w:r>
      <w:rPr>
        <w:rStyle w:val="aa"/>
      </w:rPr>
      <w:fldChar w:fldCharType="end"/>
    </w:r>
  </w:p>
  <w:p w:rsidR="00F0436C" w:rsidRDefault="00F0436C" w:rsidP="004C2C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E8" w:rsidRDefault="007232B6" w:rsidP="00014DF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39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EE8" w:rsidRDefault="00CB62E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E8" w:rsidRDefault="007232B6" w:rsidP="00014DF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392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2E3">
      <w:rPr>
        <w:rStyle w:val="aa"/>
        <w:noProof/>
      </w:rPr>
      <w:t>4</w:t>
    </w:r>
    <w:r>
      <w:rPr>
        <w:rStyle w:val="aa"/>
      </w:rPr>
      <w:fldChar w:fldCharType="end"/>
    </w:r>
  </w:p>
  <w:p w:rsidR="00AA3EE8" w:rsidRDefault="00CB62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0A"/>
    <w:rsid w:val="00011AE7"/>
    <w:rsid w:val="0006240A"/>
    <w:rsid w:val="00080715"/>
    <w:rsid w:val="000B0D68"/>
    <w:rsid w:val="00157680"/>
    <w:rsid w:val="001603C5"/>
    <w:rsid w:val="00171DEC"/>
    <w:rsid w:val="001B1334"/>
    <w:rsid w:val="001C0706"/>
    <w:rsid w:val="001D47CB"/>
    <w:rsid w:val="00215475"/>
    <w:rsid w:val="002425A0"/>
    <w:rsid w:val="00253117"/>
    <w:rsid w:val="00263926"/>
    <w:rsid w:val="00280417"/>
    <w:rsid w:val="002A30FE"/>
    <w:rsid w:val="002D327B"/>
    <w:rsid w:val="002D5248"/>
    <w:rsid w:val="002E4704"/>
    <w:rsid w:val="00300477"/>
    <w:rsid w:val="00315630"/>
    <w:rsid w:val="00322A4A"/>
    <w:rsid w:val="00343A36"/>
    <w:rsid w:val="003565EA"/>
    <w:rsid w:val="00360C32"/>
    <w:rsid w:val="0036383C"/>
    <w:rsid w:val="003676C7"/>
    <w:rsid w:val="00371200"/>
    <w:rsid w:val="004314CA"/>
    <w:rsid w:val="004434F4"/>
    <w:rsid w:val="00456964"/>
    <w:rsid w:val="004714E6"/>
    <w:rsid w:val="00486822"/>
    <w:rsid w:val="004927C8"/>
    <w:rsid w:val="00493F38"/>
    <w:rsid w:val="004D7E01"/>
    <w:rsid w:val="00532FAE"/>
    <w:rsid w:val="00535C81"/>
    <w:rsid w:val="00541A8B"/>
    <w:rsid w:val="00553ACD"/>
    <w:rsid w:val="005A4E3D"/>
    <w:rsid w:val="005B78B4"/>
    <w:rsid w:val="006022CB"/>
    <w:rsid w:val="0061791A"/>
    <w:rsid w:val="006248AA"/>
    <w:rsid w:val="0063228B"/>
    <w:rsid w:val="00637BEA"/>
    <w:rsid w:val="00643EE0"/>
    <w:rsid w:val="00684A7D"/>
    <w:rsid w:val="00694636"/>
    <w:rsid w:val="006F167C"/>
    <w:rsid w:val="00715F7D"/>
    <w:rsid w:val="007232B6"/>
    <w:rsid w:val="00745626"/>
    <w:rsid w:val="00751E63"/>
    <w:rsid w:val="00760083"/>
    <w:rsid w:val="00771D58"/>
    <w:rsid w:val="007B6660"/>
    <w:rsid w:val="007F5E64"/>
    <w:rsid w:val="00812CC1"/>
    <w:rsid w:val="008269AC"/>
    <w:rsid w:val="0085050F"/>
    <w:rsid w:val="00872A3B"/>
    <w:rsid w:val="00891311"/>
    <w:rsid w:val="0089216C"/>
    <w:rsid w:val="009A1447"/>
    <w:rsid w:val="009B3A33"/>
    <w:rsid w:val="00A165BC"/>
    <w:rsid w:val="00A5717C"/>
    <w:rsid w:val="00A647FB"/>
    <w:rsid w:val="00A87DC3"/>
    <w:rsid w:val="00A90CEE"/>
    <w:rsid w:val="00AD442B"/>
    <w:rsid w:val="00AD7684"/>
    <w:rsid w:val="00AF4F08"/>
    <w:rsid w:val="00AF7341"/>
    <w:rsid w:val="00B01C6C"/>
    <w:rsid w:val="00B11581"/>
    <w:rsid w:val="00B55FFB"/>
    <w:rsid w:val="00B82560"/>
    <w:rsid w:val="00B850C7"/>
    <w:rsid w:val="00C22A15"/>
    <w:rsid w:val="00C421DA"/>
    <w:rsid w:val="00C62AEF"/>
    <w:rsid w:val="00CA4F89"/>
    <w:rsid w:val="00CB34AD"/>
    <w:rsid w:val="00CB62E3"/>
    <w:rsid w:val="00D00DCB"/>
    <w:rsid w:val="00D11B27"/>
    <w:rsid w:val="00D27C96"/>
    <w:rsid w:val="00D47308"/>
    <w:rsid w:val="00D57E13"/>
    <w:rsid w:val="00D661C6"/>
    <w:rsid w:val="00D74BB2"/>
    <w:rsid w:val="00D83980"/>
    <w:rsid w:val="00D85215"/>
    <w:rsid w:val="00D9181E"/>
    <w:rsid w:val="00D91D06"/>
    <w:rsid w:val="00DD2BB4"/>
    <w:rsid w:val="00E80BE5"/>
    <w:rsid w:val="00E86A92"/>
    <w:rsid w:val="00E9758B"/>
    <w:rsid w:val="00EA591E"/>
    <w:rsid w:val="00EA60E3"/>
    <w:rsid w:val="00EC1D50"/>
    <w:rsid w:val="00EC1DAB"/>
    <w:rsid w:val="00ED57FE"/>
    <w:rsid w:val="00EF19BC"/>
    <w:rsid w:val="00F0436C"/>
    <w:rsid w:val="00F04BD7"/>
    <w:rsid w:val="00F33AA9"/>
    <w:rsid w:val="00F404E2"/>
    <w:rsid w:val="00F55A18"/>
    <w:rsid w:val="00F55EE1"/>
    <w:rsid w:val="00F96D15"/>
    <w:rsid w:val="00FA5CF8"/>
    <w:rsid w:val="00FB13BE"/>
    <w:rsid w:val="00FB2270"/>
    <w:rsid w:val="00FC02A3"/>
    <w:rsid w:val="00FC0E44"/>
    <w:rsid w:val="00FE69C7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autoSpaceDE w:val="0"/>
      <w:autoSpaceDN w:val="0"/>
    </w:pPr>
  </w:style>
  <w:style w:type="paragraph" w:styleId="1">
    <w:name w:val="heading 1"/>
    <w:basedOn w:val="a"/>
    <w:next w:val="a"/>
    <w:qFormat/>
    <w:rsid w:val="0085050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7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D58"/>
  </w:style>
  <w:style w:type="paragraph" w:styleId="a6">
    <w:name w:val="footer"/>
    <w:basedOn w:val="a"/>
    <w:link w:val="a7"/>
    <w:unhideWhenUsed/>
    <w:rsid w:val="0077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D58"/>
  </w:style>
  <w:style w:type="paragraph" w:styleId="a8">
    <w:name w:val="Balloon Text"/>
    <w:basedOn w:val="a"/>
    <w:link w:val="a9"/>
    <w:uiPriority w:val="99"/>
    <w:semiHidden/>
    <w:unhideWhenUsed/>
    <w:rsid w:val="00F04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43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43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page number"/>
    <w:basedOn w:val="a0"/>
    <w:rsid w:val="00F0436C"/>
  </w:style>
  <w:style w:type="paragraph" w:customStyle="1" w:styleId="ConsPlusNormal">
    <w:name w:val="ConsPlusNormal"/>
    <w:rsid w:val="00F04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AC8840C9F834B2F3562C525B753698B8ABE27C0C492EAB67A3B83E2C3260746BB4660B9062bBn8I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63" Type="http://schemas.openxmlformats.org/officeDocument/2006/relationships/image" Target="media/image46.wmf"/><Relationship Id="rId68" Type="http://schemas.openxmlformats.org/officeDocument/2006/relationships/image" Target="media/image51.wmf"/><Relationship Id="rId76" Type="http://schemas.openxmlformats.org/officeDocument/2006/relationships/image" Target="media/image58.wmf"/><Relationship Id="rId84" Type="http://schemas.openxmlformats.org/officeDocument/2006/relationships/image" Target="media/image65.wmf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FAC8840C9F834B2F3562C525B753698B8ABE27C0C492EAB67A3B83E2C3260746BB4660B9062bBn8I" TargetMode="External"/><Relationship Id="rId71" Type="http://schemas.openxmlformats.org/officeDocument/2006/relationships/image" Target="media/image5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3039CFB186EF7BC3422301789D1B9DF75B7B7E2FAF38E0547C047EDAABF9A768E798CB3F1159DDEAE88796ZC6ED" TargetMode="External"/><Relationship Id="rId29" Type="http://schemas.openxmlformats.org/officeDocument/2006/relationships/image" Target="media/image13.wmf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66" Type="http://schemas.openxmlformats.org/officeDocument/2006/relationships/image" Target="media/image49.wmf"/><Relationship Id="rId74" Type="http://schemas.openxmlformats.org/officeDocument/2006/relationships/image" Target="media/image56.wmf"/><Relationship Id="rId79" Type="http://schemas.openxmlformats.org/officeDocument/2006/relationships/image" Target="media/image60.wmf"/><Relationship Id="rId87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image" Target="media/image44.wmf"/><Relationship Id="rId82" Type="http://schemas.openxmlformats.org/officeDocument/2006/relationships/image" Target="media/image63.wmf"/><Relationship Id="rId90" Type="http://schemas.openxmlformats.org/officeDocument/2006/relationships/theme" Target="theme/theme1.xml"/><Relationship Id="rId19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FAC8840C9F834B2F3562C525B753698B8ABE27C0C492EAB67A3B83E2C3260746BB46609956AbBn9I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hyperlink" Target="consultantplus://offline/ref=6FAC8840C9F834B2F3562C525B753698B8ABE27C0C492EAB67A3B83E2C3260746BB466099660BE8Ab6n5I" TargetMode="External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9.wmf"/><Relationship Id="rId64" Type="http://schemas.openxmlformats.org/officeDocument/2006/relationships/image" Target="media/image47.wmf"/><Relationship Id="rId69" Type="http://schemas.openxmlformats.org/officeDocument/2006/relationships/image" Target="media/image52.wmf"/><Relationship Id="rId77" Type="http://schemas.openxmlformats.org/officeDocument/2006/relationships/image" Target="media/image59.wmf"/><Relationship Id="rId8" Type="http://schemas.openxmlformats.org/officeDocument/2006/relationships/hyperlink" Target="consultantplus://offline/ref=6030776E24FA4F5C03E78BDF28CB2988E029EC66ECD95E2FE11529C4ADCA3936FA0BCE03F10B4CFE74034C8AtF19D" TargetMode="External"/><Relationship Id="rId51" Type="http://schemas.openxmlformats.org/officeDocument/2006/relationships/image" Target="media/image34.wmf"/><Relationship Id="rId72" Type="http://schemas.openxmlformats.org/officeDocument/2006/relationships/hyperlink" Target="consultantplus://offline/ref=6FAC8840C9F834B2F3562C525B753698B8ABE27C0C492EAB67A3B83E2C3260746BB466099660BE8Ab6n5I" TargetMode="External"/><Relationship Id="rId80" Type="http://schemas.openxmlformats.org/officeDocument/2006/relationships/image" Target="media/image61.wmf"/><Relationship Id="rId85" Type="http://schemas.openxmlformats.org/officeDocument/2006/relationships/image" Target="media/image66.wmf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C3039CFB186EF7BC3422301789D1B9DF75B7B7E2FAF38E0547C047EDAABF9A768E798CB3F1159DDEAE88590ZC6ED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image" Target="media/image29.wmf"/><Relationship Id="rId59" Type="http://schemas.openxmlformats.org/officeDocument/2006/relationships/image" Target="media/image42.wmf"/><Relationship Id="rId67" Type="http://schemas.openxmlformats.org/officeDocument/2006/relationships/image" Target="media/image50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54" Type="http://schemas.openxmlformats.org/officeDocument/2006/relationships/image" Target="media/image37.wmf"/><Relationship Id="rId62" Type="http://schemas.openxmlformats.org/officeDocument/2006/relationships/image" Target="media/image45.wmf"/><Relationship Id="rId70" Type="http://schemas.openxmlformats.org/officeDocument/2006/relationships/image" Target="media/image53.wmf"/><Relationship Id="rId75" Type="http://schemas.openxmlformats.org/officeDocument/2006/relationships/image" Target="media/image57.wmf"/><Relationship Id="rId83" Type="http://schemas.openxmlformats.org/officeDocument/2006/relationships/image" Target="media/image64.wmf"/><Relationship Id="rId88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FAC8840C9F834B2F3562C525B753698B8ABE27C0C492EAB67A3B83E2C3260746BB46609956AbBn9I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" Type="http://schemas.openxmlformats.org/officeDocument/2006/relationships/header" Target="header2.xml"/><Relationship Id="rId31" Type="http://schemas.openxmlformats.org/officeDocument/2006/relationships/image" Target="media/image15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8.wmf"/><Relationship Id="rId73" Type="http://schemas.openxmlformats.org/officeDocument/2006/relationships/image" Target="media/image55.wmf"/><Relationship Id="rId78" Type="http://schemas.openxmlformats.org/officeDocument/2006/relationships/hyperlink" Target="consultantplus://offline/ref=6FAC8840C9F834B2F3562C525B753698B8ABE27C0C492EAB67A3B83E2C3260746BB466099660BE8Ab6n5I" TargetMode="External"/><Relationship Id="rId81" Type="http://schemas.openxmlformats.org/officeDocument/2006/relationships/image" Target="media/image62.wmf"/><Relationship Id="rId86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4450</Words>
  <Characters>35044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СГО</Company>
  <LinksUpToDate>false</LinksUpToDate>
  <CharactersWithSpaces>39416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consultantplus://offline/ref=6030776E24FA4F5C03E78BDF28CB2988E029EC66ECD95E2FE11529C4ADCA3936FA0BCE03F10B4CFE74034C8AtF19D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consultantplus://offline/ref=6FAC8840C9F834B2F3562C525B753698B8ABEB76004D2EAB67A3B83E2Cb3n2I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consultantplus://offline/ref=6FAC8840C9F834B2F3562C525B753698B8ABE27C0C492EAB67A3B83E2C3260746BB4660B9062bBn8I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</dc:creator>
  <cp:keywords/>
  <cp:lastModifiedBy>Admin</cp:lastModifiedBy>
  <cp:revision>8</cp:revision>
  <cp:lastPrinted>2015-12-17T06:36:00Z</cp:lastPrinted>
  <dcterms:created xsi:type="dcterms:W3CDTF">2015-12-17T06:02:00Z</dcterms:created>
  <dcterms:modified xsi:type="dcterms:W3CDTF">2015-12-22T03:28:00Z</dcterms:modified>
</cp:coreProperties>
</file>