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195CD5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191770</wp:posOffset>
            </wp:positionV>
            <wp:extent cx="609600" cy="8096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FE447F" w:rsidP="008302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6pt;margin-top:2.8pt;width:88.85pt;height:39.4pt;z-index:251662336;mso-height-percent:200;mso-height-percent:200;mso-width-relative:margin;mso-height-relative:margin" stroked="f">
            <v:textbox style="mso-fit-shape-to-text:t">
              <w:txbxContent>
                <w:p w:rsidR="0004342A" w:rsidRPr="00D93DA1" w:rsidRDefault="0004342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5F26" w:rsidRPr="000E4823" w:rsidRDefault="00C55F26" w:rsidP="00195CD5">
      <w:pPr>
        <w:rPr>
          <w:sz w:val="28"/>
          <w:szCs w:val="28"/>
        </w:rPr>
      </w:pP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ПОСТАНОВЛЕНИЕ</w:t>
      </w: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4A5BBD" w:rsidRDefault="00830290" w:rsidP="00B637B8">
            <w:pPr>
              <w:rPr>
                <w:sz w:val="28"/>
                <w:szCs w:val="28"/>
                <w:u w:val="single"/>
              </w:rPr>
            </w:pPr>
            <w:r w:rsidRPr="00BA6211">
              <w:rPr>
                <w:sz w:val="28"/>
                <w:szCs w:val="28"/>
              </w:rPr>
              <w:t xml:space="preserve">от </w:t>
            </w:r>
            <w:r w:rsidR="004A5BBD" w:rsidRPr="004A5BBD">
              <w:rPr>
                <w:sz w:val="28"/>
                <w:szCs w:val="28"/>
                <w:u w:val="single"/>
              </w:rPr>
              <w:t>19.</w:t>
            </w:r>
            <w:r w:rsidR="008F47A2" w:rsidRPr="004A5BBD">
              <w:rPr>
                <w:sz w:val="28"/>
                <w:szCs w:val="28"/>
                <w:u w:val="single"/>
              </w:rPr>
              <w:t>09</w:t>
            </w:r>
            <w:r w:rsidR="008F47A2" w:rsidRPr="008F47A2">
              <w:rPr>
                <w:sz w:val="28"/>
                <w:szCs w:val="28"/>
                <w:u w:val="single"/>
              </w:rPr>
              <w:t>.2016</w:t>
            </w:r>
            <w:r>
              <w:rPr>
                <w:sz w:val="28"/>
                <w:szCs w:val="28"/>
              </w:rPr>
              <w:t xml:space="preserve"> </w:t>
            </w:r>
            <w:r w:rsidRPr="00BA62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A5BBD" w:rsidRPr="004A5BBD">
              <w:rPr>
                <w:sz w:val="28"/>
                <w:szCs w:val="28"/>
                <w:u w:val="single"/>
              </w:rPr>
              <w:t>358</w:t>
            </w:r>
          </w:p>
          <w:p w:rsidR="00830290" w:rsidRPr="00F019AE" w:rsidRDefault="00830290" w:rsidP="00B637B8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830290" w:rsidRDefault="0083029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5175" w:rsidRDefault="001C636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175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5143B4">
        <w:rPr>
          <w:rFonts w:ascii="Times New Roman" w:hAnsi="Times New Roman" w:cs="Times New Roman"/>
          <w:sz w:val="28"/>
          <w:szCs w:val="28"/>
        </w:rPr>
        <w:t>менений</w:t>
      </w:r>
      <w:r w:rsidR="00BD5175">
        <w:rPr>
          <w:rFonts w:ascii="Times New Roman" w:hAnsi="Times New Roman" w:cs="Times New Roman"/>
          <w:sz w:val="28"/>
          <w:szCs w:val="28"/>
        </w:rPr>
        <w:t xml:space="preserve"> в </w:t>
      </w:r>
      <w:r w:rsidR="006B7970" w:rsidRPr="004146BD">
        <w:rPr>
          <w:rFonts w:ascii="Times New Roman" w:hAnsi="Times New Roman" w:cs="Times New Roman"/>
          <w:sz w:val="28"/>
          <w:szCs w:val="28"/>
        </w:rPr>
        <w:t>муниципальн</w:t>
      </w:r>
      <w:r w:rsidR="00BD5175">
        <w:rPr>
          <w:rFonts w:ascii="Times New Roman" w:hAnsi="Times New Roman" w:cs="Times New Roman"/>
          <w:sz w:val="28"/>
          <w:szCs w:val="28"/>
        </w:rPr>
        <w:t>ую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175">
        <w:rPr>
          <w:rFonts w:ascii="Times New Roman" w:hAnsi="Times New Roman" w:cs="Times New Roman"/>
          <w:sz w:val="28"/>
          <w:szCs w:val="28"/>
        </w:rPr>
        <w:t>у</w:t>
      </w:r>
    </w:p>
    <w:p w:rsidR="00BD5175" w:rsidRDefault="00BD517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в городском округе Пелым на 2015 – 2021 годы»</w:t>
      </w:r>
      <w:r w:rsidR="004146BD">
        <w:rPr>
          <w:rFonts w:ascii="Times New Roman" w:hAnsi="Times New Roman" w:cs="Times New Roman"/>
          <w:sz w:val="28"/>
          <w:szCs w:val="28"/>
        </w:rPr>
        <w:t>,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75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6BD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4146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</w:t>
      </w:r>
    </w:p>
    <w:p w:rsidR="00994B12" w:rsidRPr="004146BD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>Пелым от 09.12.201</w:t>
      </w:r>
      <w:r w:rsidR="001C6365">
        <w:rPr>
          <w:rFonts w:ascii="Times New Roman" w:hAnsi="Times New Roman" w:cs="Times New Roman"/>
          <w:sz w:val="28"/>
          <w:szCs w:val="28"/>
        </w:rPr>
        <w:t>4</w:t>
      </w:r>
      <w:r w:rsidRPr="004146BD">
        <w:rPr>
          <w:rFonts w:ascii="Times New Roman" w:hAnsi="Times New Roman" w:cs="Times New Roman"/>
          <w:sz w:val="28"/>
          <w:szCs w:val="28"/>
        </w:rPr>
        <w:t xml:space="preserve"> №</w:t>
      </w:r>
      <w:r w:rsidR="00195CD5">
        <w:rPr>
          <w:rFonts w:ascii="Times New Roman" w:hAnsi="Times New Roman" w:cs="Times New Roman"/>
          <w:sz w:val="28"/>
          <w:szCs w:val="28"/>
        </w:rPr>
        <w:t xml:space="preserve"> </w:t>
      </w:r>
      <w:r w:rsidRPr="004146BD">
        <w:rPr>
          <w:rFonts w:ascii="Times New Roman" w:hAnsi="Times New Roman" w:cs="Times New Roman"/>
          <w:sz w:val="28"/>
          <w:szCs w:val="28"/>
        </w:rPr>
        <w:t xml:space="preserve">434 </w:t>
      </w:r>
    </w:p>
    <w:p w:rsidR="006B7970" w:rsidRPr="00C84B05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47A2" w:rsidRPr="008F47A2" w:rsidRDefault="00994B12" w:rsidP="00CB32EC">
      <w:pPr>
        <w:pStyle w:val="2"/>
        <w:ind w:firstLine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proofErr w:type="gramStart"/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постановлением а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дминистрации городского округа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Пелым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от 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25.04.2014 года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№ 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114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«О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б утверждении п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орядка формирования и реализации муниципальных программ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в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городско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округ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е Пелым», постановлением администрации городского округа Пелым от </w:t>
      </w:r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30.09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.201</w:t>
      </w:r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5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года № </w:t>
      </w:r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307</w:t>
      </w:r>
      <w:r w:rsid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«Об утверждении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еречня муниципальных программ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городского округа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Пелым</w:t>
      </w:r>
      <w:r w:rsidR="008B7F3B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на 201</w:t>
      </w:r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6 и плановый</w:t>
      </w:r>
      <w:proofErr w:type="gramEnd"/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период 2017</w:t>
      </w:r>
      <w:r w:rsidR="008B7F3B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201</w:t>
      </w:r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8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годов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»</w:t>
      </w:r>
      <w:r w:rsidR="00DA501C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, </w:t>
      </w:r>
      <w:r w:rsidR="009A2C11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соответствии с решением Ду</w:t>
      </w:r>
      <w:r w:rsidR="008F47A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мы городского округа Пелым  от 30</w:t>
      </w:r>
      <w:r w:rsidR="009A2C11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8F47A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августа 2016</w:t>
      </w:r>
      <w:r w:rsidR="009A2C11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года  № </w:t>
      </w:r>
      <w:r w:rsidR="008F47A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58</w:t>
      </w:r>
      <w:r w:rsidR="009A2C11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«</w:t>
      </w:r>
      <w:r w:rsidR="008F47A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 внесении изменений в решение Думы городского округа Пелым от 24.12.2015 года № 69/35 «Об утверждении бюджета городского округа Пелым на 2016 год»</w:t>
      </w:r>
      <w:r w:rsidR="00216D6E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администрация городского округа Пелым</w:t>
      </w:r>
    </w:p>
    <w:p w:rsidR="00994B12" w:rsidRPr="008F47A2" w:rsidRDefault="00830290" w:rsidP="00DA501C">
      <w:pPr>
        <w:widowControl w:val="0"/>
        <w:adjustRightInd w:val="0"/>
        <w:jc w:val="both"/>
        <w:rPr>
          <w:rStyle w:val="af1"/>
          <w:b/>
          <w:i w:val="0"/>
          <w:color w:val="000000" w:themeColor="text1"/>
          <w:sz w:val="28"/>
          <w:szCs w:val="28"/>
        </w:rPr>
      </w:pPr>
      <w:r w:rsidRPr="008F47A2">
        <w:rPr>
          <w:rStyle w:val="af1"/>
          <w:b/>
          <w:i w:val="0"/>
          <w:color w:val="000000" w:themeColor="text1"/>
          <w:sz w:val="28"/>
          <w:szCs w:val="28"/>
        </w:rPr>
        <w:t>ПОСТАНОВЛЯЕТ:</w:t>
      </w:r>
    </w:p>
    <w:p w:rsidR="00195CD5" w:rsidRDefault="00BD5175" w:rsidP="00195CD5">
      <w:pPr>
        <w:pStyle w:val="ConsPlusTitle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Внести в муниципальную программу городского округа Пелым 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«Совершенствование социально-экономической политики в г</w:t>
      </w:r>
      <w:r w:rsidR="00195CD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ородском округе Пелым на 2015-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2021 годы»</w:t>
      </w:r>
      <w:r w:rsidR="00195CD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(далее – муниципальная программа)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, </w:t>
      </w:r>
      <w:proofErr w:type="gramStart"/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утвержденную</w:t>
      </w:r>
      <w:proofErr w:type="gramEnd"/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постановлением администрации городского округа Пелым от 09.12.201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4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№434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, </w:t>
      </w:r>
      <w:r w:rsidR="00195CD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следующие изменения</w:t>
      </w:r>
      <w:r w:rsid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</w:p>
    <w:p w:rsidR="00195CD5" w:rsidRDefault="00195CD5" w:rsidP="008F47A2">
      <w:pPr>
        <w:pStyle w:val="ConsPlusTitle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 </w:t>
      </w:r>
      <w:r w:rsid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строку 6 паспорта муниципальной программы изложить в следующей редакции:</w:t>
      </w:r>
    </w:p>
    <w:tbl>
      <w:tblPr>
        <w:tblStyle w:val="a5"/>
        <w:tblW w:w="0" w:type="auto"/>
        <w:tblInd w:w="567" w:type="dxa"/>
        <w:tblLook w:val="04A0"/>
      </w:tblPr>
      <w:tblGrid>
        <w:gridCol w:w="4720"/>
        <w:gridCol w:w="4567"/>
      </w:tblGrid>
      <w:tr w:rsidR="008F47A2" w:rsidTr="008F47A2">
        <w:tc>
          <w:tcPr>
            <w:tcW w:w="4859" w:type="dxa"/>
          </w:tcPr>
          <w:p w:rsidR="008F47A2" w:rsidRDefault="008F47A2" w:rsidP="008F47A2">
            <w:pPr>
              <w:pStyle w:val="ConsPlusTitle"/>
              <w:widowControl/>
              <w:tabs>
                <w:tab w:val="left" w:pos="993"/>
              </w:tabs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4712" w:type="dxa"/>
          </w:tcPr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Всего:</w:t>
            </w:r>
            <w:r w:rsidR="00ED68C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115 038 227,00 рублей,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 том числе: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2015 год – 14 666 710,00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2016 год – </w:t>
            </w:r>
            <w:r w:rsidR="00ED68C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19 007 222,00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2017 год – 16 272 859,00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2018 год – 16 272 859,00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2019 год – 16 272 859,00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>2020 год - 16 272 859,00 рублей;</w:t>
            </w:r>
          </w:p>
          <w:p w:rsidR="008F47A2" w:rsidRDefault="002777F9" w:rsidP="002777F9">
            <w:pPr>
              <w:pStyle w:val="ConsPlusTitle"/>
              <w:widowControl/>
              <w:numPr>
                <w:ilvl w:val="0"/>
                <w:numId w:val="32"/>
              </w:numPr>
              <w:tabs>
                <w:tab w:val="left" w:pos="-39"/>
              </w:tabs>
              <w:ind w:left="0" w:firstLine="0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год</w:t>
            </w:r>
            <w:r w:rsidR="008F47A2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- 16 272 859,00 рублей.</w:t>
            </w:r>
          </w:p>
        </w:tc>
      </w:tr>
    </w:tbl>
    <w:p w:rsidR="008F47A2" w:rsidRDefault="008F47A2" w:rsidP="008F47A2">
      <w:pPr>
        <w:pStyle w:val="ConsPlusTitle"/>
        <w:widowControl/>
        <w:tabs>
          <w:tab w:val="left" w:pos="993"/>
        </w:tabs>
        <w:ind w:left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706166" w:rsidRDefault="00706166" w:rsidP="008F47A2">
      <w:pPr>
        <w:pStyle w:val="ConsPlusTitle"/>
        <w:widowControl/>
        <w:tabs>
          <w:tab w:val="left" w:pos="993"/>
        </w:tabs>
        <w:ind w:left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0859DA" w:rsidRPr="00706166" w:rsidRDefault="000859DA" w:rsidP="00706166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06166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приложение №2 изложить в новой редакции (прилагается)</w:t>
      </w:r>
      <w:r w:rsidR="00F739F2" w:rsidRPr="00706166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CB2EBF" w:rsidRPr="008F47A2" w:rsidRDefault="000859DA" w:rsidP="000859DA">
      <w:pPr>
        <w:pStyle w:val="ConsPlusNormal"/>
        <w:widowControl/>
        <w:tabs>
          <w:tab w:val="left" w:pos="993"/>
        </w:tabs>
        <w:ind w:firstLine="567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2. </w:t>
      </w:r>
      <w:r w:rsidR="00CB2EBF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Настоящее постановление опубликовать в газете «Пелымский вестник» и разместить на официальном сайте </w:t>
      </w: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городского округа Пелым </w:t>
      </w:r>
      <w:r w:rsidR="00CB2EBF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в сети «Интернет»</w:t>
      </w: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DA501C" w:rsidRPr="008F47A2" w:rsidRDefault="00DA501C" w:rsidP="000859DA">
      <w:pPr>
        <w:pStyle w:val="ConsPlusNormal"/>
        <w:widowControl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Пелым Е.А. </w:t>
      </w:r>
      <w:proofErr w:type="spellStart"/>
      <w:r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Смертину</w:t>
      </w:r>
      <w:proofErr w:type="spellEnd"/>
      <w:r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8B7F3B" w:rsidRDefault="008B7F3B" w:rsidP="00360E2C">
      <w:pPr>
        <w:jc w:val="both"/>
        <w:rPr>
          <w:b/>
          <w:sz w:val="28"/>
          <w:szCs w:val="28"/>
        </w:rPr>
      </w:pPr>
    </w:p>
    <w:p w:rsidR="00DA501C" w:rsidRDefault="00DA501C" w:rsidP="008B7F3B">
      <w:pPr>
        <w:jc w:val="both"/>
        <w:rPr>
          <w:sz w:val="28"/>
          <w:szCs w:val="28"/>
        </w:rPr>
      </w:pPr>
    </w:p>
    <w:p w:rsidR="007E603A" w:rsidRDefault="007E603A" w:rsidP="008B7F3B">
      <w:pPr>
        <w:jc w:val="both"/>
        <w:rPr>
          <w:sz w:val="28"/>
          <w:szCs w:val="28"/>
        </w:rPr>
      </w:pPr>
    </w:p>
    <w:p w:rsidR="007E603A" w:rsidRDefault="007E603A" w:rsidP="008B7F3B">
      <w:pPr>
        <w:jc w:val="both"/>
        <w:rPr>
          <w:sz w:val="28"/>
          <w:szCs w:val="28"/>
        </w:rPr>
      </w:pPr>
    </w:p>
    <w:p w:rsidR="00994B12" w:rsidRPr="00DA501C" w:rsidRDefault="00994B12" w:rsidP="008B7F3B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</w:t>
      </w:r>
      <w:r w:rsidR="008B7F3B" w:rsidRPr="00DA501C">
        <w:rPr>
          <w:sz w:val="28"/>
          <w:szCs w:val="28"/>
        </w:rPr>
        <w:t>а</w:t>
      </w:r>
      <w:r w:rsidRPr="00DA501C">
        <w:rPr>
          <w:sz w:val="28"/>
          <w:szCs w:val="28"/>
        </w:rPr>
        <w:t xml:space="preserve"> городского округа</w:t>
      </w:r>
      <w:r w:rsidR="00DA501C">
        <w:rPr>
          <w:sz w:val="28"/>
          <w:szCs w:val="28"/>
        </w:rPr>
        <w:t xml:space="preserve"> Пелым</w:t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  <w:t xml:space="preserve">              </w:t>
      </w:r>
      <w:r w:rsidR="004A5BBD">
        <w:rPr>
          <w:sz w:val="28"/>
          <w:szCs w:val="28"/>
        </w:rPr>
        <w:t xml:space="preserve">              </w:t>
      </w:r>
      <w:r w:rsidR="008B7F3B" w:rsidRPr="00DA501C">
        <w:rPr>
          <w:sz w:val="28"/>
          <w:szCs w:val="28"/>
        </w:rPr>
        <w:t xml:space="preserve">        </w:t>
      </w:r>
      <w:r w:rsidR="00DA501C">
        <w:rPr>
          <w:sz w:val="28"/>
          <w:szCs w:val="28"/>
        </w:rPr>
        <w:t>Ш.Т. Алиев</w:t>
      </w:r>
    </w:p>
    <w:p w:rsidR="00DA501C" w:rsidRDefault="00DA501C" w:rsidP="00D8602B">
      <w:pPr>
        <w:jc w:val="right"/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EB08C6" w:rsidRDefault="00EB08C6" w:rsidP="00854EBE">
      <w:pPr>
        <w:rPr>
          <w:sz w:val="28"/>
          <w:szCs w:val="28"/>
        </w:rPr>
      </w:pPr>
    </w:p>
    <w:p w:rsidR="00EB08C6" w:rsidRDefault="00EB08C6" w:rsidP="00854EBE">
      <w:pPr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502FFE" w:rsidRDefault="00502FFE" w:rsidP="00854EBE">
      <w:pPr>
        <w:rPr>
          <w:sz w:val="28"/>
          <w:szCs w:val="28"/>
        </w:rPr>
        <w:sectPr w:rsidR="00502FFE" w:rsidSect="004A5BBD">
          <w:headerReference w:type="default" r:id="rId8"/>
          <w:pgSz w:w="11907" w:h="16840" w:code="9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CB2EBF" w:rsidRDefault="00CB2EBF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tbl>
      <w:tblPr>
        <w:tblW w:w="15635" w:type="dxa"/>
        <w:tblInd w:w="-318" w:type="dxa"/>
        <w:tblLayout w:type="fixed"/>
        <w:tblLook w:val="04A0"/>
      </w:tblPr>
      <w:tblGrid>
        <w:gridCol w:w="582"/>
        <w:gridCol w:w="3388"/>
        <w:gridCol w:w="1134"/>
        <w:gridCol w:w="1275"/>
        <w:gridCol w:w="1134"/>
        <w:gridCol w:w="1276"/>
        <w:gridCol w:w="1540"/>
        <w:gridCol w:w="1437"/>
        <w:gridCol w:w="1358"/>
        <w:gridCol w:w="1360"/>
        <w:gridCol w:w="1151"/>
      </w:tblGrid>
      <w:tr w:rsidR="00502FFE" w:rsidRPr="00502FFE" w:rsidTr="00502FFE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502FFE" w:rsidRPr="00502FFE" w:rsidTr="00502FFE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FFE" w:rsidRPr="00502FFE" w:rsidRDefault="00502FFE" w:rsidP="00502FF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к постановлению администрации ГО Пелым </w:t>
            </w:r>
            <w:r w:rsidR="004A5BBD">
              <w:rPr>
                <w:color w:val="000000"/>
                <w:sz w:val="24"/>
                <w:szCs w:val="24"/>
              </w:rPr>
              <w:t>от 19.09.2016 № 358</w:t>
            </w:r>
            <w:r w:rsidRPr="00502FFE">
              <w:rPr>
                <w:color w:val="000000"/>
                <w:sz w:val="24"/>
                <w:szCs w:val="24"/>
              </w:rPr>
              <w:t>"О внесении изменений в муниципальную программу городского округа Пелым "Совершенствование социально-экономической политики в городском округе Пелым на 2015-2021 годы", утвержденную постановлением администрации ГО Пелым от 09.12.2014 года №434</w:t>
            </w:r>
          </w:p>
        </w:tc>
      </w:tr>
      <w:tr w:rsidR="00502FFE" w:rsidRPr="00502FFE" w:rsidTr="00502FFE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02FFE" w:rsidRPr="00502FFE" w:rsidTr="00502FFE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02FFE" w:rsidRPr="00502FFE" w:rsidTr="00502FFE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02FFE" w:rsidRPr="00502FFE" w:rsidTr="00502FFE">
        <w:trPr>
          <w:trHeight w:val="6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02FFE" w:rsidRPr="00502FFE" w:rsidTr="00502FFE">
        <w:trPr>
          <w:trHeight w:val="360"/>
        </w:trPr>
        <w:tc>
          <w:tcPr>
            <w:tcW w:w="15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ПЛАН МЕРОПРИЯТИЙ</w:t>
            </w:r>
          </w:p>
        </w:tc>
      </w:tr>
      <w:tr w:rsidR="00502FFE" w:rsidRPr="00502FFE" w:rsidTr="00502FFE">
        <w:trPr>
          <w:trHeight w:val="360"/>
        </w:trPr>
        <w:tc>
          <w:tcPr>
            <w:tcW w:w="15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502FFE" w:rsidRPr="00502FFE" w:rsidTr="00502FFE">
        <w:trPr>
          <w:trHeight w:val="360"/>
        </w:trPr>
        <w:tc>
          <w:tcPr>
            <w:tcW w:w="15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"Совершенствование социально-экономической политики в городском округе Пелым на 2015-2021 годы"</w:t>
            </w:r>
          </w:p>
        </w:tc>
      </w:tr>
      <w:tr w:rsidR="00502FFE" w:rsidRPr="00502FFE" w:rsidTr="00502FFE">
        <w:trPr>
          <w:trHeight w:val="270"/>
        </w:trPr>
        <w:tc>
          <w:tcPr>
            <w:tcW w:w="15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2FFE" w:rsidRPr="00502FFE" w:rsidTr="00502FFE">
        <w:trPr>
          <w:trHeight w:val="8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Наименование мероприятия/</w:t>
            </w:r>
            <w:r w:rsidRPr="00502FFE">
              <w:rPr>
                <w:b/>
                <w:bCs/>
                <w:color w:val="000000"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10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рублей   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 xml:space="preserve">Номер строки целевых показателей, </w:t>
            </w:r>
            <w:r w:rsidRPr="00502FFE">
              <w:rPr>
                <w:b/>
                <w:bCs/>
                <w:color w:val="000000"/>
                <w:sz w:val="24"/>
                <w:szCs w:val="24"/>
              </w:rPr>
              <w:br/>
              <w:t xml:space="preserve">на достижение которых направлены  </w:t>
            </w:r>
            <w:r w:rsidRPr="00502FFE">
              <w:rPr>
                <w:b/>
                <w:bCs/>
                <w:color w:val="000000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502FFE" w:rsidRPr="00502FFE" w:rsidTr="00502FFE">
        <w:trPr>
          <w:trHeight w:val="30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2FFE" w:rsidRPr="00502FFE" w:rsidTr="00502FF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02FFE" w:rsidRPr="00502FFE" w:rsidTr="00502FF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Всего по муниципальной программе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115 038 227,0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14 666 710,0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19 007 222,0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256532" w:rsidRPr="00502FFE" w:rsidTr="0025653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lastRenderedPageBreak/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         в том числе субсидии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115 038 227,0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14 666 710,0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19 007 222,0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7</w:t>
            </w:r>
          </w:p>
        </w:tc>
        <w:tc>
          <w:tcPr>
            <w:tcW w:w="15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Подпрограмма 1. «Совершенствование муниципальной политики и прогнозирования социально-экономического развития </w:t>
            </w:r>
            <w:r w:rsidRPr="00502FFE">
              <w:rPr>
                <w:b/>
                <w:bCs/>
                <w:color w:val="000000"/>
              </w:rPr>
              <w:br/>
              <w:t xml:space="preserve">  городского округа Пелым»</w:t>
            </w:r>
          </w:p>
        </w:tc>
      </w:tr>
      <w:tr w:rsidR="00502FFE" w:rsidRPr="00502FFE" w:rsidTr="00502FFE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1 531 000,0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1 531 000,0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1. Разработка проекта Программы социально-экономического развития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</w:t>
            </w:r>
          </w:p>
        </w:tc>
      </w:tr>
      <w:tr w:rsidR="00502FFE" w:rsidRPr="00502FFE" w:rsidTr="00502FFE">
        <w:trPr>
          <w:trHeight w:val="2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2. Обеспечение разработки и предоставления в Думу городского округа Пелым прогноза социально-экономического развития городского округа Пелым на среднесрочную перспективу.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02FFE" w:rsidRPr="00502FFE" w:rsidTr="00502FFE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3. Опубликование нормативных правовых актов.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</w:t>
            </w:r>
          </w:p>
        </w:tc>
      </w:tr>
      <w:tr w:rsidR="00502FFE" w:rsidRPr="00502FFE" w:rsidTr="00256532">
        <w:trPr>
          <w:trHeight w:val="15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4. Обеспечение деятельности средств массовой информации (газета «Пелымский вестник»).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1 531 000,0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211 000,0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</w:t>
            </w:r>
          </w:p>
        </w:tc>
      </w:tr>
      <w:tr w:rsidR="00502FFE" w:rsidRPr="00502FFE" w:rsidTr="00502FFE">
        <w:trPr>
          <w:trHeight w:val="2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5. Размещение в средствах массовой информации материалов, направленных на освещение деятельности органов местного самоуправления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</w:t>
            </w:r>
          </w:p>
        </w:tc>
      </w:tr>
      <w:tr w:rsidR="00502FFE" w:rsidRPr="00502FFE" w:rsidTr="00502FFE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6. Обеспечение подготовки в </w:t>
            </w:r>
            <w:proofErr w:type="spellStart"/>
            <w:r w:rsidRPr="00502FFE">
              <w:rPr>
                <w:color w:val="000000"/>
                <w:sz w:val="24"/>
                <w:szCs w:val="24"/>
              </w:rPr>
              <w:t>установленом</w:t>
            </w:r>
            <w:proofErr w:type="spellEnd"/>
            <w:r w:rsidRPr="00502FFE">
              <w:rPr>
                <w:color w:val="000000"/>
                <w:sz w:val="24"/>
                <w:szCs w:val="24"/>
              </w:rPr>
              <w:t xml:space="preserve"> порядке прогноза баланса трудовых ресурсов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</w:t>
            </w:r>
          </w:p>
        </w:tc>
      </w:tr>
      <w:tr w:rsidR="00502FFE" w:rsidRPr="00502FFE" w:rsidTr="00502FFE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7. Обеспечение подготовки среднесрочного прогноза потребности в подготовке специалистов для организаций, расположенных на территории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56532" w:rsidRPr="00502FFE" w:rsidTr="00256532">
        <w:trPr>
          <w:trHeight w:val="2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8. Организация и проведение заседаний межведомственной комиссии по вопросам укрепления финансовой самостоятельности бюджета городского округа Пелым.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02FFE" w:rsidRPr="00502FFE" w:rsidTr="00502FFE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9. Обеспечение разработки и </w:t>
            </w:r>
            <w:proofErr w:type="spellStart"/>
            <w:r w:rsidRPr="00502FFE">
              <w:rPr>
                <w:color w:val="000000"/>
                <w:sz w:val="24"/>
                <w:szCs w:val="24"/>
              </w:rPr>
              <w:t>предосталвения</w:t>
            </w:r>
            <w:proofErr w:type="spellEnd"/>
            <w:r w:rsidRPr="00502FFE">
              <w:rPr>
                <w:color w:val="000000"/>
                <w:sz w:val="24"/>
                <w:szCs w:val="24"/>
              </w:rPr>
              <w:t xml:space="preserve"> в Думу городского округа Пелым основных направлений бюджетной и налоговой политик в городском округе Пелым на среднесрочную перспективу.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02FFE" w:rsidRPr="00502FFE" w:rsidTr="00502FFE">
        <w:trPr>
          <w:trHeight w:val="3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10. Организационно-методическое руководство разработки проектов муниципальных программ, комплексных программ, внесения изменений в них; ведение реестра муниципальных программ и комплексных программ, мониторинг их реализации.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15,22</w:t>
            </w:r>
          </w:p>
        </w:tc>
      </w:tr>
      <w:tr w:rsidR="00502FFE" w:rsidRPr="00502FFE" w:rsidTr="00502FFE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11. Повышение  эффективности налоговых ставок по местным налогам.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11,18</w:t>
            </w:r>
          </w:p>
        </w:tc>
      </w:tr>
      <w:tr w:rsidR="00256532" w:rsidRPr="00502FFE" w:rsidTr="00256532">
        <w:trPr>
          <w:trHeight w:val="1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12. Сопровождение реализуемых или планируемых к реализации инвестиционных проектов на территории городского округа Пелым.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17,20</w:t>
            </w:r>
          </w:p>
        </w:tc>
      </w:tr>
      <w:tr w:rsidR="00502FFE" w:rsidRPr="00502FFE" w:rsidTr="00502FFE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13. Осуществление комплексной оценки инвестиционной привлекательности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502FFE" w:rsidRPr="00502FFE" w:rsidTr="00502FFE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14. Формирование инвестиционных площадок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502FFE" w:rsidRPr="00502FFE" w:rsidTr="00502FFE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15. Реализация проектов и программ, финансируемых из бюджетов всех уровней.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14,22</w:t>
            </w:r>
          </w:p>
        </w:tc>
      </w:tr>
      <w:tr w:rsidR="00502FFE" w:rsidRPr="00502FFE" w:rsidTr="00502FF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Подпрограмма 2. «Развитие и поддержка малого и среднего предпринимательства в городском округе Пелым»</w:t>
            </w:r>
          </w:p>
        </w:tc>
      </w:tr>
      <w:tr w:rsidR="00502FFE" w:rsidRPr="00502FFE" w:rsidTr="00502F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654 000,0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90 000,0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654 000,0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90 000,0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256532" w:rsidRPr="00502FFE" w:rsidTr="00256532">
        <w:trPr>
          <w:trHeight w:val="60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16. Предоставление субсидий СМСП на возмещение  части затрат связанных с приобретением оборудования и производственных помещений. В соответствии с постановлением администрации ГО Пелым от 17.11.2015г. №386 "О внесении изменений и дополнений в постановление </w:t>
            </w:r>
            <w:proofErr w:type="spellStart"/>
            <w:r w:rsidRPr="00502FFE">
              <w:rPr>
                <w:color w:val="000000"/>
                <w:sz w:val="24"/>
                <w:szCs w:val="24"/>
              </w:rPr>
              <w:t>админитсрации</w:t>
            </w:r>
            <w:proofErr w:type="spellEnd"/>
            <w:r w:rsidRPr="00502FFE">
              <w:rPr>
                <w:color w:val="000000"/>
                <w:sz w:val="24"/>
                <w:szCs w:val="24"/>
              </w:rPr>
              <w:t xml:space="preserve"> ГО Пелым от 05.10.2015г. №324 "Об утверждении порядка предоставления субсидии из бюджета городского округа Пелым для оказания финансовой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654 000,0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94 000,0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90 000,0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94 000,0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94 000,0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94 000,0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94 000,0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94 000,0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502FFE" w:rsidRPr="00502FFE" w:rsidTr="00502FFE">
        <w:trPr>
          <w:trHeight w:val="2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17.  Оказание информационно-методической поддержки субъектам малого и среднего предпринимательства, проведение организационных и учебно-методических семинаров.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26,27</w:t>
            </w:r>
          </w:p>
        </w:tc>
      </w:tr>
      <w:tr w:rsidR="00502FFE" w:rsidRPr="00502FFE" w:rsidTr="00256532">
        <w:trPr>
          <w:trHeight w:val="17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18. Заключение договоров аренды на объекты муниципального нежилого фонда и земельные участки.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26,27</w:t>
            </w:r>
          </w:p>
        </w:tc>
      </w:tr>
      <w:tr w:rsidR="00502FFE" w:rsidRPr="00502FFE" w:rsidTr="00502FFE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19. Привлечение субъектов малого и среднего предпринимательства на конкурсной основе к выполнению муниципального заказа.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26,27,29</w:t>
            </w:r>
          </w:p>
        </w:tc>
      </w:tr>
      <w:tr w:rsidR="00502FFE" w:rsidRPr="00502FFE" w:rsidTr="00502FFE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20. Проведение конкурса «Лучший спонсор года» в сфере малого предпринимательства.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26,27,29</w:t>
            </w:r>
          </w:p>
        </w:tc>
      </w:tr>
      <w:tr w:rsidR="00502FFE" w:rsidRPr="00502FFE" w:rsidTr="00502FF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Подпрограмма 3. «Совершенствование муниципального управления»</w:t>
            </w:r>
          </w:p>
        </w:tc>
      </w:tr>
      <w:tr w:rsidR="00502FFE" w:rsidRPr="00502FFE" w:rsidTr="00502F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34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502FFE">
              <w:rPr>
                <w:color w:val="000000"/>
                <w:sz w:val="24"/>
                <w:szCs w:val="24"/>
              </w:rPr>
              <w:t>Меропритяие</w:t>
            </w:r>
            <w:proofErr w:type="spellEnd"/>
            <w:r w:rsidRPr="00502FFE">
              <w:rPr>
                <w:color w:val="000000"/>
                <w:sz w:val="24"/>
                <w:szCs w:val="24"/>
              </w:rPr>
              <w:t xml:space="preserve"> 21. Организация работы по повышению </w:t>
            </w:r>
            <w:proofErr w:type="gramStart"/>
            <w:r w:rsidRPr="00502FFE">
              <w:rPr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502FFE">
              <w:rPr>
                <w:color w:val="000000"/>
                <w:sz w:val="24"/>
                <w:szCs w:val="24"/>
              </w:rPr>
              <w:t xml:space="preserve">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33,34</w:t>
            </w:r>
          </w:p>
        </w:tc>
      </w:tr>
      <w:tr w:rsidR="00256532" w:rsidRPr="00502FFE" w:rsidTr="00256532">
        <w:trPr>
          <w:trHeight w:val="19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22. Формирование и реализация "дорожных карт по достижению целевых </w:t>
            </w:r>
            <w:proofErr w:type="gramStart"/>
            <w:r w:rsidRPr="00502FFE">
              <w:rPr>
                <w:color w:val="000000"/>
                <w:sz w:val="24"/>
                <w:szCs w:val="24"/>
              </w:rPr>
              <w:t>показателей эффективности органов местного самоуправления городского округа</w:t>
            </w:r>
            <w:proofErr w:type="gramEnd"/>
            <w:r w:rsidRPr="00502FFE">
              <w:rPr>
                <w:color w:val="000000"/>
                <w:sz w:val="24"/>
                <w:szCs w:val="24"/>
              </w:rPr>
              <w:t xml:space="preserve"> Пелым".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502FFE" w:rsidRPr="00502FFE" w:rsidTr="00502FFE">
        <w:trPr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23. Подготовка и предоставление в Министерство экономики Свердловской области </w:t>
            </w:r>
            <w:proofErr w:type="spellStart"/>
            <w:r w:rsidRPr="00502FFE">
              <w:rPr>
                <w:color w:val="000000"/>
                <w:sz w:val="24"/>
                <w:szCs w:val="24"/>
              </w:rPr>
              <w:t>своднах</w:t>
            </w:r>
            <w:proofErr w:type="spellEnd"/>
            <w:r w:rsidRPr="00502FFE">
              <w:rPr>
                <w:color w:val="000000"/>
                <w:sz w:val="24"/>
                <w:szCs w:val="24"/>
              </w:rPr>
              <w:t xml:space="preserve"> докладов об осуществлении муниципального контроля в городском округе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35</w:t>
            </w:r>
          </w:p>
        </w:tc>
      </w:tr>
      <w:tr w:rsidR="00502FFE" w:rsidRPr="00502FFE" w:rsidTr="00502FFE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24. Координация реализации Указа президента РФ от 07 мая 2012 года №601 "Об основных направлениях совершенствования системы государственного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37-41</w:t>
            </w:r>
          </w:p>
        </w:tc>
      </w:tr>
      <w:tr w:rsidR="00502FFE" w:rsidRPr="00502FFE" w:rsidTr="00502FFE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25. Подготовка здания и помещения для филиала многофункционального центра в городском округе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37,38</w:t>
            </w:r>
          </w:p>
        </w:tc>
      </w:tr>
      <w:tr w:rsidR="00256532" w:rsidRPr="00502FFE" w:rsidTr="00256532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26. Оснащение многофункционального центра предоставления муниципальных услуг на территории городского округа Пелым.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37,38</w:t>
            </w:r>
          </w:p>
        </w:tc>
      </w:tr>
      <w:tr w:rsidR="00502FFE" w:rsidRPr="00502FFE" w:rsidTr="00502FFE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502FFE">
              <w:rPr>
                <w:color w:val="000000"/>
                <w:sz w:val="24"/>
                <w:szCs w:val="24"/>
              </w:rPr>
              <w:t>Меропритятие</w:t>
            </w:r>
            <w:proofErr w:type="spellEnd"/>
            <w:r w:rsidRPr="00502FFE">
              <w:rPr>
                <w:color w:val="000000"/>
                <w:sz w:val="24"/>
                <w:szCs w:val="24"/>
              </w:rPr>
              <w:t xml:space="preserve"> 27. Проведение мониторинга удовлетворенности граждан качеством предоставления муниципальных услуг.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40</w:t>
            </w:r>
          </w:p>
        </w:tc>
      </w:tr>
      <w:tr w:rsidR="00502FFE" w:rsidRPr="00502FFE" w:rsidTr="00502FFE">
        <w:trPr>
          <w:trHeight w:val="27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28. Внесение изменений в Административные регламенты предоставления муниципальных услуг, учитывающих особенности выполнения административных процедур в многофункциональном центре.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41</w:t>
            </w:r>
          </w:p>
        </w:tc>
      </w:tr>
      <w:tr w:rsidR="00502FFE" w:rsidRPr="00502FFE" w:rsidTr="00502FFE">
        <w:trPr>
          <w:trHeight w:val="3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29. </w:t>
            </w:r>
            <w:proofErr w:type="gramStart"/>
            <w:r w:rsidRPr="00502FFE">
              <w:rPr>
                <w:color w:val="000000"/>
                <w:sz w:val="24"/>
                <w:szCs w:val="24"/>
              </w:rPr>
              <w:t xml:space="preserve">Оказание муниципальных услуг (выполнение работ) филиалом </w:t>
            </w:r>
            <w:proofErr w:type="spellStart"/>
            <w:r w:rsidRPr="00502FFE">
              <w:rPr>
                <w:color w:val="000000"/>
                <w:sz w:val="24"/>
                <w:szCs w:val="24"/>
              </w:rPr>
              <w:t>государсвенного</w:t>
            </w:r>
            <w:proofErr w:type="spellEnd"/>
            <w:r w:rsidRPr="00502FFE">
              <w:rPr>
                <w:color w:val="000000"/>
                <w:sz w:val="24"/>
                <w:szCs w:val="24"/>
              </w:rPr>
              <w:t xml:space="preserve"> бюджетного учреждения Свердловской области "Многофункциональный центр предоставления муниципальных </w:t>
            </w:r>
            <w:proofErr w:type="spellStart"/>
            <w:r w:rsidRPr="00502FFE">
              <w:rPr>
                <w:color w:val="000000"/>
                <w:sz w:val="24"/>
                <w:szCs w:val="24"/>
              </w:rPr>
              <w:t>услкг</w:t>
            </w:r>
            <w:proofErr w:type="spellEnd"/>
            <w:r w:rsidRPr="00502FFE">
              <w:rPr>
                <w:color w:val="000000"/>
                <w:sz w:val="24"/>
                <w:szCs w:val="24"/>
              </w:rPr>
              <w:t xml:space="preserve">", расположенным на </w:t>
            </w:r>
            <w:proofErr w:type="spellStart"/>
            <w:r w:rsidRPr="00502FFE">
              <w:rPr>
                <w:color w:val="000000"/>
                <w:sz w:val="24"/>
                <w:szCs w:val="24"/>
              </w:rPr>
              <w:t>трритории</w:t>
            </w:r>
            <w:proofErr w:type="spellEnd"/>
            <w:r w:rsidRPr="00502FFE">
              <w:rPr>
                <w:color w:val="000000"/>
                <w:sz w:val="24"/>
                <w:szCs w:val="24"/>
              </w:rPr>
              <w:t xml:space="preserve"> городского округа Пелым.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38</w:t>
            </w:r>
          </w:p>
        </w:tc>
      </w:tr>
      <w:tr w:rsidR="00502FFE" w:rsidRPr="00502FFE" w:rsidTr="00256532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Подпрограмма 4. «Развитие муниципальной службы  в городском округе Пелым»</w:t>
            </w:r>
          </w:p>
        </w:tc>
      </w:tr>
      <w:tr w:rsidR="00502FFE" w:rsidRPr="00502FFE" w:rsidTr="00502FFE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45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807644,0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807644,0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46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807644,0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807644,0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1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33. Организация работы по  повышению </w:t>
            </w:r>
            <w:proofErr w:type="spellStart"/>
            <w:r w:rsidRPr="00502FFE">
              <w:rPr>
                <w:color w:val="000000"/>
                <w:sz w:val="24"/>
                <w:szCs w:val="24"/>
              </w:rPr>
              <w:t>квалиффикации</w:t>
            </w:r>
            <w:proofErr w:type="spellEnd"/>
            <w:r w:rsidRPr="00502FFE">
              <w:rPr>
                <w:color w:val="000000"/>
                <w:sz w:val="24"/>
                <w:szCs w:val="24"/>
              </w:rPr>
              <w:t xml:space="preserve"> муниципальных служащих.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45</w:t>
            </w:r>
          </w:p>
        </w:tc>
      </w:tr>
      <w:tr w:rsidR="00502FFE" w:rsidRPr="00502FFE" w:rsidTr="00502FFE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31. Организация работы по формированию кадрового резерва для замещения должностей муниципальной службы.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47</w:t>
            </w:r>
          </w:p>
        </w:tc>
      </w:tr>
      <w:tr w:rsidR="00502FFE" w:rsidRPr="00502FFE" w:rsidTr="00502FFE">
        <w:trPr>
          <w:trHeight w:val="2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32. Обеспечение гарантий муниципальным служащим </w:t>
            </w:r>
            <w:proofErr w:type="gramStart"/>
            <w:r w:rsidRPr="00502FFE"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 w:rsidRPr="00502F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2FFE">
              <w:rPr>
                <w:color w:val="000000"/>
                <w:sz w:val="24"/>
                <w:szCs w:val="24"/>
              </w:rPr>
              <w:t>округп</w:t>
            </w:r>
            <w:proofErr w:type="spellEnd"/>
            <w:r w:rsidRPr="00502FFE">
              <w:rPr>
                <w:color w:val="000000"/>
                <w:sz w:val="24"/>
                <w:szCs w:val="24"/>
              </w:rPr>
              <w:t xml:space="preserve"> Пелым в соответствии с законодательством (выплаты пенсии за выслугу лет лицам, замещавшим должности муниципальной службы).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787644,0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787644,0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49</w:t>
            </w:r>
          </w:p>
        </w:tc>
      </w:tr>
      <w:tr w:rsidR="00502FFE" w:rsidRPr="00502FFE" w:rsidTr="00502FFE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ind w:right="1164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33. Ежемесячное материальное вознаграждение лицам, удостоенным </w:t>
            </w:r>
            <w:r w:rsidRPr="00502FFE">
              <w:rPr>
                <w:color w:val="000000"/>
                <w:sz w:val="24"/>
                <w:szCs w:val="24"/>
              </w:rPr>
              <w:lastRenderedPageBreak/>
              <w:t>звания "Почетный гражданин городского округа Пелым".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02FFE" w:rsidRPr="00502FFE" w:rsidTr="00502F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      </w:r>
          </w:p>
        </w:tc>
      </w:tr>
      <w:tr w:rsidR="00502FFE" w:rsidRPr="00502FFE" w:rsidTr="00502FFE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52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112 045 583,0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13 545 066,0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18 706 222,0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53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112 045 583,0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13 545 066,0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18 706 222,0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34. Обеспечение деятельности администрации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64 753 277,0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9 099 787,0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7 988 090,0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9 533 080,0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9 533 080,0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9 533 080,0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9 533 080,0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9 533 080,0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54,56</w:t>
            </w:r>
          </w:p>
        </w:tc>
      </w:tr>
      <w:tr w:rsidR="00502FFE" w:rsidRPr="00502FFE" w:rsidTr="00502FFE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35. Ведение, обслуживание и развитие официального сайта </w:t>
            </w:r>
            <w:proofErr w:type="spellStart"/>
            <w:r w:rsidRPr="00502FFE">
              <w:rPr>
                <w:color w:val="000000"/>
                <w:sz w:val="24"/>
                <w:szCs w:val="24"/>
              </w:rPr>
              <w:t>админситарции</w:t>
            </w:r>
            <w:proofErr w:type="spellEnd"/>
            <w:r w:rsidRPr="00502FFE">
              <w:rPr>
                <w:color w:val="000000"/>
                <w:sz w:val="24"/>
                <w:szCs w:val="24"/>
              </w:rPr>
              <w:t xml:space="preserve">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54,56</w:t>
            </w:r>
          </w:p>
        </w:tc>
      </w:tr>
      <w:tr w:rsidR="00502FFE" w:rsidRPr="00502FFE" w:rsidTr="00502FFE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36. Проведение </w:t>
            </w:r>
            <w:proofErr w:type="gramStart"/>
            <w:r w:rsidRPr="00502FFE">
              <w:rPr>
                <w:color w:val="000000"/>
                <w:sz w:val="24"/>
                <w:szCs w:val="24"/>
              </w:rPr>
              <w:t>мониторинга результатов реализации мероприятий Программы</w:t>
            </w:r>
            <w:proofErr w:type="gramEnd"/>
            <w:r w:rsidRPr="00502FFE">
              <w:rPr>
                <w:color w:val="000000"/>
                <w:sz w:val="24"/>
                <w:szCs w:val="24"/>
              </w:rPr>
              <w:t xml:space="preserve"> и достижения целевых показателей.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54,56</w:t>
            </w:r>
          </w:p>
        </w:tc>
      </w:tr>
      <w:tr w:rsidR="00256532" w:rsidRPr="00502FFE" w:rsidTr="00256532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37. Обеспечение деятельности (оказание услуг) муниципальных учреждений по обеспечению хозяйственного обслуживания.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47 292 306,0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4 445 279,0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10 718 132,0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6 425 779,0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6 425 779,0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6 425 779,0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6 425 779,0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6 425 779,0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54,56</w:t>
            </w:r>
          </w:p>
        </w:tc>
      </w:tr>
    </w:tbl>
    <w:p w:rsidR="007E603A" w:rsidRDefault="007E603A" w:rsidP="00502FFE">
      <w:pPr>
        <w:tabs>
          <w:tab w:val="left" w:pos="8647"/>
        </w:tabs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sectPr w:rsidR="007E603A" w:rsidSect="00502FFE">
      <w:pgSz w:w="16840" w:h="11907" w:orient="landscape" w:code="9"/>
      <w:pgMar w:top="1134" w:right="255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85" w:rsidRDefault="00FA4285" w:rsidP="0023110E">
      <w:r>
        <w:separator/>
      </w:r>
    </w:p>
  </w:endnote>
  <w:endnote w:type="continuationSeparator" w:id="1">
    <w:p w:rsidR="00FA4285" w:rsidRDefault="00FA4285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85" w:rsidRDefault="00FA4285" w:rsidP="0023110E">
      <w:r>
        <w:separator/>
      </w:r>
    </w:p>
  </w:footnote>
  <w:footnote w:type="continuationSeparator" w:id="1">
    <w:p w:rsidR="00FA4285" w:rsidRDefault="00FA4285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04342A" w:rsidRDefault="00FE447F">
        <w:pPr>
          <w:pStyle w:val="ad"/>
          <w:jc w:val="center"/>
        </w:pPr>
        <w:fldSimple w:instr=" PAGE   \* MERGEFORMAT ">
          <w:r w:rsidR="004A5BBD">
            <w:rPr>
              <w:noProof/>
            </w:rPr>
            <w:t>14</w:t>
          </w:r>
        </w:fldSimple>
      </w:p>
    </w:sdtContent>
  </w:sdt>
  <w:p w:rsidR="0004342A" w:rsidRDefault="000434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31859"/>
    <w:multiLevelType w:val="hybridMultilevel"/>
    <w:tmpl w:val="A4BEAD12"/>
    <w:lvl w:ilvl="0" w:tplc="664CE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70234CA8"/>
    <w:multiLevelType w:val="hybridMultilevel"/>
    <w:tmpl w:val="F53A6D32"/>
    <w:lvl w:ilvl="0" w:tplc="684827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2"/>
  </w:num>
  <w:num w:numId="6">
    <w:abstractNumId w:val="6"/>
  </w:num>
  <w:num w:numId="7">
    <w:abstractNumId w:val="18"/>
  </w:num>
  <w:num w:numId="8">
    <w:abstractNumId w:val="4"/>
  </w:num>
  <w:num w:numId="9">
    <w:abstractNumId w:val="9"/>
  </w:num>
  <w:num w:numId="10">
    <w:abstractNumId w:val="5"/>
  </w:num>
  <w:num w:numId="11">
    <w:abstractNumId w:val="20"/>
  </w:num>
  <w:num w:numId="12">
    <w:abstractNumId w:val="11"/>
  </w:num>
  <w:num w:numId="13">
    <w:abstractNumId w:val="1"/>
  </w:num>
  <w:num w:numId="14">
    <w:abstractNumId w:val="32"/>
  </w:num>
  <w:num w:numId="15">
    <w:abstractNumId w:val="23"/>
  </w:num>
  <w:num w:numId="16">
    <w:abstractNumId w:val="14"/>
  </w:num>
  <w:num w:numId="17">
    <w:abstractNumId w:val="26"/>
  </w:num>
  <w:num w:numId="18">
    <w:abstractNumId w:val="10"/>
  </w:num>
  <w:num w:numId="19">
    <w:abstractNumId w:val="3"/>
  </w:num>
  <w:num w:numId="20">
    <w:abstractNumId w:val="7"/>
  </w:num>
  <w:num w:numId="21">
    <w:abstractNumId w:val="16"/>
  </w:num>
  <w:num w:numId="22">
    <w:abstractNumId w:val="2"/>
  </w:num>
  <w:num w:numId="23">
    <w:abstractNumId w:val="15"/>
  </w:num>
  <w:num w:numId="24">
    <w:abstractNumId w:val="13"/>
  </w:num>
  <w:num w:numId="25">
    <w:abstractNumId w:val="22"/>
  </w:num>
  <w:num w:numId="26">
    <w:abstractNumId w:val="27"/>
  </w:num>
  <w:num w:numId="27">
    <w:abstractNumId w:val="21"/>
  </w:num>
  <w:num w:numId="28">
    <w:abstractNumId w:val="28"/>
  </w:num>
  <w:num w:numId="29">
    <w:abstractNumId w:val="19"/>
  </w:num>
  <w:num w:numId="30">
    <w:abstractNumId w:val="24"/>
  </w:num>
  <w:num w:numId="31">
    <w:abstractNumId w:val="25"/>
  </w:num>
  <w:num w:numId="32">
    <w:abstractNumId w:val="31"/>
  </w:num>
  <w:num w:numId="33">
    <w:abstractNumId w:val="30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3F2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34C9"/>
    <w:rsid w:val="0010391F"/>
    <w:rsid w:val="00103F4E"/>
    <w:rsid w:val="0010451C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71AF"/>
    <w:rsid w:val="00131E84"/>
    <w:rsid w:val="00132FAB"/>
    <w:rsid w:val="001330D5"/>
    <w:rsid w:val="00135198"/>
    <w:rsid w:val="001424FA"/>
    <w:rsid w:val="001427A6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6612"/>
    <w:rsid w:val="001B4C10"/>
    <w:rsid w:val="001B567E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95B"/>
    <w:rsid w:val="00203AF7"/>
    <w:rsid w:val="00203C47"/>
    <w:rsid w:val="00204141"/>
    <w:rsid w:val="00204EB4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6D6E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50F49"/>
    <w:rsid w:val="002517D5"/>
    <w:rsid w:val="00253BDB"/>
    <w:rsid w:val="00256532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56C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5A7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30DE"/>
    <w:rsid w:val="004A4FB8"/>
    <w:rsid w:val="004A5BBD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5EC0"/>
    <w:rsid w:val="004D7CCD"/>
    <w:rsid w:val="004E0074"/>
    <w:rsid w:val="004E124A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2FFE"/>
    <w:rsid w:val="005033CB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A17F8"/>
    <w:rsid w:val="005A3558"/>
    <w:rsid w:val="005A46B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3165"/>
    <w:rsid w:val="0067398B"/>
    <w:rsid w:val="00677A0D"/>
    <w:rsid w:val="00677BD7"/>
    <w:rsid w:val="00680BF1"/>
    <w:rsid w:val="00680F0E"/>
    <w:rsid w:val="00682153"/>
    <w:rsid w:val="00682858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70"/>
    <w:rsid w:val="006B79C5"/>
    <w:rsid w:val="006C0269"/>
    <w:rsid w:val="006C287B"/>
    <w:rsid w:val="006C3734"/>
    <w:rsid w:val="006C596A"/>
    <w:rsid w:val="006C62CA"/>
    <w:rsid w:val="006D056A"/>
    <w:rsid w:val="006D070F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5CC0"/>
    <w:rsid w:val="00751C21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05C7"/>
    <w:rsid w:val="007C162B"/>
    <w:rsid w:val="007C305B"/>
    <w:rsid w:val="007C370E"/>
    <w:rsid w:val="007C757D"/>
    <w:rsid w:val="007D08D5"/>
    <w:rsid w:val="007D46B4"/>
    <w:rsid w:val="007D4ABE"/>
    <w:rsid w:val="007D5DEC"/>
    <w:rsid w:val="007D78FC"/>
    <w:rsid w:val="007E01BF"/>
    <w:rsid w:val="007E52DC"/>
    <w:rsid w:val="007E603A"/>
    <w:rsid w:val="007F08D4"/>
    <w:rsid w:val="007F4052"/>
    <w:rsid w:val="007F438B"/>
    <w:rsid w:val="007F4AE7"/>
    <w:rsid w:val="007F785F"/>
    <w:rsid w:val="007F7B87"/>
    <w:rsid w:val="00801B65"/>
    <w:rsid w:val="008042BD"/>
    <w:rsid w:val="008056F9"/>
    <w:rsid w:val="008065D3"/>
    <w:rsid w:val="0081242B"/>
    <w:rsid w:val="00812EC4"/>
    <w:rsid w:val="0081377E"/>
    <w:rsid w:val="00813B42"/>
    <w:rsid w:val="0081651B"/>
    <w:rsid w:val="0082046F"/>
    <w:rsid w:val="0082075B"/>
    <w:rsid w:val="0082513F"/>
    <w:rsid w:val="00825D75"/>
    <w:rsid w:val="00830290"/>
    <w:rsid w:val="00831AC9"/>
    <w:rsid w:val="008321DE"/>
    <w:rsid w:val="00832D57"/>
    <w:rsid w:val="008364A4"/>
    <w:rsid w:val="008400A5"/>
    <w:rsid w:val="00842009"/>
    <w:rsid w:val="0084472A"/>
    <w:rsid w:val="00850ED6"/>
    <w:rsid w:val="008514BB"/>
    <w:rsid w:val="00851672"/>
    <w:rsid w:val="00854EBE"/>
    <w:rsid w:val="00857546"/>
    <w:rsid w:val="00857FC8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5C9C"/>
    <w:rsid w:val="00975D78"/>
    <w:rsid w:val="0098190F"/>
    <w:rsid w:val="00983F79"/>
    <w:rsid w:val="00984C03"/>
    <w:rsid w:val="00985A7D"/>
    <w:rsid w:val="00986C95"/>
    <w:rsid w:val="009873FE"/>
    <w:rsid w:val="009904D0"/>
    <w:rsid w:val="00990913"/>
    <w:rsid w:val="00993069"/>
    <w:rsid w:val="00994763"/>
    <w:rsid w:val="00994B12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86"/>
    <w:rsid w:val="009B447F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12BA9"/>
    <w:rsid w:val="00A14A14"/>
    <w:rsid w:val="00A151AD"/>
    <w:rsid w:val="00A15867"/>
    <w:rsid w:val="00A215BC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469ED"/>
    <w:rsid w:val="00B50772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4CB"/>
    <w:rsid w:val="00B90E70"/>
    <w:rsid w:val="00B91E52"/>
    <w:rsid w:val="00B92259"/>
    <w:rsid w:val="00B9356B"/>
    <w:rsid w:val="00B95A04"/>
    <w:rsid w:val="00B97EBC"/>
    <w:rsid w:val="00BA0A3A"/>
    <w:rsid w:val="00BA1259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6E5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BFD"/>
    <w:rsid w:val="00D87064"/>
    <w:rsid w:val="00D90113"/>
    <w:rsid w:val="00D902C7"/>
    <w:rsid w:val="00D904CF"/>
    <w:rsid w:val="00D92E06"/>
    <w:rsid w:val="00D93DA1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42D7"/>
    <w:rsid w:val="00DC7F4C"/>
    <w:rsid w:val="00DD1E33"/>
    <w:rsid w:val="00DD2961"/>
    <w:rsid w:val="00DD579B"/>
    <w:rsid w:val="00DD69EB"/>
    <w:rsid w:val="00DD6A9F"/>
    <w:rsid w:val="00DE0087"/>
    <w:rsid w:val="00DE0BF4"/>
    <w:rsid w:val="00DE1740"/>
    <w:rsid w:val="00DE1E84"/>
    <w:rsid w:val="00DE3277"/>
    <w:rsid w:val="00DE4609"/>
    <w:rsid w:val="00DE495F"/>
    <w:rsid w:val="00DE610C"/>
    <w:rsid w:val="00DF1509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5A6E"/>
    <w:rsid w:val="00E4700B"/>
    <w:rsid w:val="00E477DD"/>
    <w:rsid w:val="00E51BC8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26FA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74B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80E5B"/>
    <w:rsid w:val="00F81132"/>
    <w:rsid w:val="00F825E7"/>
    <w:rsid w:val="00F85422"/>
    <w:rsid w:val="00F85DB6"/>
    <w:rsid w:val="00F8699D"/>
    <w:rsid w:val="00F87291"/>
    <w:rsid w:val="00F909A4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47F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14</Pages>
  <Words>1764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Секретарь</cp:lastModifiedBy>
  <cp:revision>192</cp:revision>
  <cp:lastPrinted>2016-09-15T05:15:00Z</cp:lastPrinted>
  <dcterms:created xsi:type="dcterms:W3CDTF">2013-09-28T06:12:00Z</dcterms:created>
  <dcterms:modified xsi:type="dcterms:W3CDTF">2016-09-19T06:40:00Z</dcterms:modified>
</cp:coreProperties>
</file>