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D79" w:rsidRPr="00B37C03" w:rsidRDefault="00374D79" w:rsidP="00374D79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37C03">
        <w:rPr>
          <w:rFonts w:ascii="Times New Roman" w:hAnsi="Times New Roman" w:cs="Times New Roman"/>
          <w:b/>
          <w:sz w:val="26"/>
          <w:szCs w:val="26"/>
        </w:rPr>
        <w:t>Пояснительная записка</w:t>
      </w:r>
    </w:p>
    <w:p w:rsidR="00374D79" w:rsidRPr="00B37C03" w:rsidRDefault="00374D79" w:rsidP="00374D79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37C03">
        <w:rPr>
          <w:rFonts w:ascii="Times New Roman" w:hAnsi="Times New Roman" w:cs="Times New Roman"/>
          <w:b/>
          <w:sz w:val="26"/>
          <w:szCs w:val="26"/>
        </w:rPr>
        <w:t>к проекту постановления администрации городского округа Пелым</w:t>
      </w:r>
    </w:p>
    <w:p w:rsidR="00374D79" w:rsidRPr="00C453DD" w:rsidRDefault="00374D79" w:rsidP="00374D79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37C03">
        <w:rPr>
          <w:rFonts w:ascii="Times New Roman" w:hAnsi="Times New Roman" w:cs="Times New Roman"/>
          <w:b/>
          <w:sz w:val="26"/>
          <w:szCs w:val="26"/>
        </w:rPr>
        <w:t xml:space="preserve">«Об </w:t>
      </w:r>
      <w:r w:rsidRPr="005C401D">
        <w:rPr>
          <w:rFonts w:ascii="Times New Roman" w:hAnsi="Times New Roman" w:cs="Times New Roman"/>
          <w:b/>
          <w:sz w:val="26"/>
          <w:szCs w:val="26"/>
        </w:rPr>
        <w:t xml:space="preserve">утверждении Административного </w:t>
      </w:r>
      <w:hyperlink w:anchor="Par48" w:history="1">
        <w:proofErr w:type="gramStart"/>
        <w:r w:rsidRPr="005C401D">
          <w:rPr>
            <w:rFonts w:ascii="Times New Roman" w:hAnsi="Times New Roman" w:cs="Times New Roman"/>
            <w:b/>
            <w:sz w:val="26"/>
            <w:szCs w:val="26"/>
          </w:rPr>
          <w:t>регламент</w:t>
        </w:r>
        <w:proofErr w:type="gramEnd"/>
      </w:hyperlink>
      <w:r w:rsidRPr="005C401D">
        <w:rPr>
          <w:rFonts w:ascii="Times New Roman" w:hAnsi="Times New Roman" w:cs="Times New Roman"/>
          <w:b/>
          <w:sz w:val="26"/>
          <w:szCs w:val="26"/>
        </w:rPr>
        <w:t xml:space="preserve">а предоставления муниципальной услуги </w:t>
      </w:r>
      <w:r w:rsidRPr="00C453DD">
        <w:rPr>
          <w:rFonts w:ascii="Times New Roman" w:eastAsia="Calibri" w:hAnsi="Times New Roman" w:cs="Times New Roman"/>
          <w:b/>
          <w:sz w:val="26"/>
          <w:szCs w:val="26"/>
        </w:rPr>
        <w:t>«</w:t>
      </w:r>
      <w:r w:rsidRPr="00C453DD">
        <w:rPr>
          <w:rFonts w:ascii="Times New Roman" w:eastAsia="Times New Roman" w:hAnsi="Times New Roman" w:cs="Times New Roman"/>
          <w:b/>
          <w:sz w:val="26"/>
          <w:szCs w:val="26"/>
        </w:rPr>
        <w:t>Запись на обучение по дополнительной общеобразовательной программе</w:t>
      </w:r>
      <w:r w:rsidRPr="00C453DD">
        <w:rPr>
          <w:rFonts w:ascii="Times New Roman" w:hAnsi="Times New Roman" w:cs="Times New Roman"/>
          <w:b/>
          <w:sz w:val="26"/>
          <w:szCs w:val="26"/>
        </w:rPr>
        <w:t>»</w:t>
      </w:r>
    </w:p>
    <w:p w:rsidR="00374D79" w:rsidRPr="005C401D" w:rsidRDefault="00374D79" w:rsidP="00374D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74D79" w:rsidRDefault="00374D79" w:rsidP="00374D79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401D">
        <w:rPr>
          <w:rFonts w:ascii="Times New Roman" w:eastAsia="Times New Roman" w:hAnsi="Times New Roman" w:cs="Times New Roman"/>
          <w:sz w:val="26"/>
          <w:szCs w:val="26"/>
        </w:rPr>
        <w:t xml:space="preserve">Предполагаемый к обсуждению проект </w:t>
      </w:r>
      <w:r w:rsidRPr="005C401D">
        <w:rPr>
          <w:rFonts w:ascii="Times New Roman" w:hAnsi="Times New Roman" w:cs="Times New Roman"/>
          <w:sz w:val="26"/>
          <w:szCs w:val="26"/>
        </w:rPr>
        <w:t xml:space="preserve">постановления администрации городского округа Пелым </w:t>
      </w:r>
      <w:r w:rsidRPr="00C453DD">
        <w:rPr>
          <w:rFonts w:ascii="Times New Roman" w:hAnsi="Times New Roman" w:cs="Times New Roman"/>
          <w:sz w:val="26"/>
          <w:szCs w:val="26"/>
        </w:rPr>
        <w:t xml:space="preserve">«Об утверждении Административного </w:t>
      </w:r>
      <w:hyperlink w:anchor="Par48" w:history="1">
        <w:proofErr w:type="gramStart"/>
        <w:r w:rsidRPr="00C453DD">
          <w:rPr>
            <w:rFonts w:ascii="Times New Roman" w:hAnsi="Times New Roman" w:cs="Times New Roman"/>
            <w:sz w:val="26"/>
            <w:szCs w:val="26"/>
          </w:rPr>
          <w:t>регламент</w:t>
        </w:r>
        <w:proofErr w:type="gramEnd"/>
      </w:hyperlink>
      <w:r w:rsidRPr="00C453DD">
        <w:rPr>
          <w:rFonts w:ascii="Times New Roman" w:hAnsi="Times New Roman" w:cs="Times New Roman"/>
          <w:sz w:val="26"/>
          <w:szCs w:val="26"/>
        </w:rPr>
        <w:t xml:space="preserve">а предоставления муниципальной услуги </w:t>
      </w:r>
      <w:r w:rsidRPr="00C453DD">
        <w:rPr>
          <w:rFonts w:ascii="Times New Roman" w:eastAsia="Calibri" w:hAnsi="Times New Roman" w:cs="Times New Roman"/>
          <w:sz w:val="26"/>
          <w:szCs w:val="26"/>
        </w:rPr>
        <w:t>«</w:t>
      </w:r>
      <w:r w:rsidRPr="00C453DD">
        <w:rPr>
          <w:rFonts w:ascii="Times New Roman" w:eastAsia="Times New Roman" w:hAnsi="Times New Roman" w:cs="Times New Roman"/>
          <w:sz w:val="26"/>
          <w:szCs w:val="26"/>
        </w:rPr>
        <w:t>Запись на обучение по дополнительной общеобразовательной программе</w:t>
      </w:r>
      <w:r w:rsidRPr="00C453DD">
        <w:rPr>
          <w:rFonts w:ascii="Times New Roman" w:hAnsi="Times New Roman" w:cs="Times New Roman"/>
          <w:sz w:val="26"/>
          <w:szCs w:val="26"/>
        </w:rPr>
        <w:t>»</w:t>
      </w:r>
      <w:r w:rsidRPr="005C401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подготовлен в</w:t>
      </w:r>
      <w:r w:rsidRPr="00C453DD">
        <w:rPr>
          <w:rFonts w:ascii="Times New Roman" w:hAnsi="Times New Roman" w:cs="Times New Roman"/>
          <w:sz w:val="26"/>
          <w:szCs w:val="26"/>
        </w:rPr>
        <w:t xml:space="preserve"> соответствии с Федеральным </w:t>
      </w:r>
      <w:hyperlink r:id="rId5" w:history="1">
        <w:r w:rsidRPr="00C453DD">
          <w:rPr>
            <w:rStyle w:val="a4"/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C453DD">
        <w:rPr>
          <w:rFonts w:ascii="Times New Roman" w:hAnsi="Times New Roman" w:cs="Times New Roman"/>
          <w:sz w:val="26"/>
          <w:szCs w:val="26"/>
        </w:rPr>
        <w:t xml:space="preserve"> от 06 октября 2003 года № 131-ФЗ «Об общих принципах организации местного самоуправления в Российской Федерации», Федеральным </w:t>
      </w:r>
      <w:hyperlink r:id="rId6" w:history="1">
        <w:r w:rsidRPr="00C453DD">
          <w:rPr>
            <w:rStyle w:val="a4"/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C453DD">
        <w:rPr>
          <w:rFonts w:ascii="Times New Roman" w:hAnsi="Times New Roman" w:cs="Times New Roman"/>
          <w:sz w:val="26"/>
          <w:szCs w:val="26"/>
        </w:rPr>
        <w:t xml:space="preserve"> от 27 июля 2010 года № 210-ФЗ «Об организации предоставления государственных и муниципальных услуг», руководствуясь статьей 31 Устава городского округа Пелым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74D79" w:rsidRDefault="00374D79" w:rsidP="00374D7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Цель </w:t>
      </w:r>
      <w:r w:rsidR="007A69E9" w:rsidRPr="005C401D">
        <w:rPr>
          <w:rFonts w:ascii="Times New Roman" w:eastAsia="Times New Roman" w:hAnsi="Times New Roman" w:cs="Times New Roman"/>
          <w:sz w:val="26"/>
          <w:szCs w:val="26"/>
        </w:rPr>
        <w:t>проект</w:t>
      </w:r>
      <w:r w:rsidR="007A69E9">
        <w:rPr>
          <w:rFonts w:ascii="Times New Roman" w:eastAsia="Times New Roman" w:hAnsi="Times New Roman" w:cs="Times New Roman"/>
          <w:sz w:val="26"/>
          <w:szCs w:val="26"/>
        </w:rPr>
        <w:t>а</w:t>
      </w:r>
      <w:r w:rsidR="007A69E9" w:rsidRPr="005C401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A69E9" w:rsidRPr="005C401D">
        <w:rPr>
          <w:rFonts w:ascii="Times New Roman" w:hAnsi="Times New Roman" w:cs="Times New Roman"/>
          <w:sz w:val="26"/>
          <w:szCs w:val="26"/>
        </w:rPr>
        <w:t xml:space="preserve">постановления администрации городского округа Пелым </w:t>
      </w:r>
      <w:r w:rsidR="007A69E9" w:rsidRPr="00C453DD">
        <w:rPr>
          <w:rFonts w:ascii="Times New Roman" w:hAnsi="Times New Roman" w:cs="Times New Roman"/>
          <w:sz w:val="26"/>
          <w:szCs w:val="26"/>
        </w:rPr>
        <w:t xml:space="preserve">«Об утверждении Административного </w:t>
      </w:r>
      <w:hyperlink w:anchor="Par48" w:history="1">
        <w:proofErr w:type="gramStart"/>
        <w:r w:rsidR="007A69E9" w:rsidRPr="00C453DD">
          <w:rPr>
            <w:rFonts w:ascii="Times New Roman" w:hAnsi="Times New Roman" w:cs="Times New Roman"/>
            <w:sz w:val="26"/>
            <w:szCs w:val="26"/>
          </w:rPr>
          <w:t>регламент</w:t>
        </w:r>
        <w:proofErr w:type="gramEnd"/>
      </w:hyperlink>
      <w:r w:rsidR="007A69E9" w:rsidRPr="00C453DD">
        <w:rPr>
          <w:rFonts w:ascii="Times New Roman" w:hAnsi="Times New Roman" w:cs="Times New Roman"/>
          <w:sz w:val="26"/>
          <w:szCs w:val="26"/>
        </w:rPr>
        <w:t xml:space="preserve">а предоставления муниципальной услуги </w:t>
      </w:r>
      <w:r w:rsidR="007A69E9" w:rsidRPr="00C453DD">
        <w:rPr>
          <w:rFonts w:ascii="Times New Roman" w:eastAsia="Calibri" w:hAnsi="Times New Roman" w:cs="Times New Roman"/>
          <w:sz w:val="26"/>
          <w:szCs w:val="26"/>
        </w:rPr>
        <w:t>«</w:t>
      </w:r>
      <w:r w:rsidR="007A69E9" w:rsidRPr="00C453DD">
        <w:rPr>
          <w:rFonts w:ascii="Times New Roman" w:eastAsia="Times New Roman" w:hAnsi="Times New Roman" w:cs="Times New Roman"/>
          <w:sz w:val="26"/>
          <w:szCs w:val="26"/>
        </w:rPr>
        <w:t>Запись на обучение по дополнительной общеобразовательной программе</w:t>
      </w:r>
      <w:r w:rsidR="007A69E9" w:rsidRPr="00C453DD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- </w:t>
      </w:r>
      <w:r w:rsidRPr="00374D79">
        <w:rPr>
          <w:rFonts w:ascii="Times New Roman" w:hAnsi="Times New Roman" w:cs="Times New Roman"/>
          <w:sz w:val="26"/>
          <w:szCs w:val="26"/>
        </w:rPr>
        <w:t>регулирование отношений, возникающих в связи с предоставлением муниципальной услуги «Запись на обучение по дополнительной образовательной программе» организациями, осуществляющими образовательную деятельность (деятельность по реализации программ спортивной подготовки) на территории городского округа Пелым.</w:t>
      </w:r>
    </w:p>
    <w:p w:rsidR="00393F6F" w:rsidRPr="005C401D" w:rsidRDefault="007A69E9" w:rsidP="00393F6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401D">
        <w:rPr>
          <w:rFonts w:ascii="Times New Roman" w:hAnsi="Times New Roman" w:cs="Times New Roman"/>
          <w:sz w:val="26"/>
          <w:szCs w:val="26"/>
        </w:rPr>
        <w:t xml:space="preserve">Разработка и принятие проекта нормативного правового акта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администрации городского округа </w:t>
      </w:r>
      <w:r w:rsidRPr="005C401D">
        <w:rPr>
          <w:rFonts w:ascii="Times New Roman" w:hAnsi="Times New Roman" w:cs="Times New Roman"/>
          <w:sz w:val="26"/>
          <w:szCs w:val="26"/>
        </w:rPr>
        <w:t xml:space="preserve">Пелым </w:t>
      </w:r>
      <w:r w:rsidRPr="00C453DD">
        <w:rPr>
          <w:rFonts w:ascii="Times New Roman" w:hAnsi="Times New Roman" w:cs="Times New Roman"/>
          <w:sz w:val="26"/>
          <w:szCs w:val="26"/>
        </w:rPr>
        <w:t xml:space="preserve">«Об утверждении Административного </w:t>
      </w:r>
      <w:hyperlink w:anchor="Par48" w:history="1">
        <w:proofErr w:type="gramStart"/>
        <w:r w:rsidRPr="00C453DD">
          <w:rPr>
            <w:rFonts w:ascii="Times New Roman" w:hAnsi="Times New Roman" w:cs="Times New Roman"/>
            <w:sz w:val="26"/>
            <w:szCs w:val="26"/>
          </w:rPr>
          <w:t>регламент</w:t>
        </w:r>
        <w:proofErr w:type="gramEnd"/>
      </w:hyperlink>
      <w:r w:rsidRPr="00C453DD">
        <w:rPr>
          <w:rFonts w:ascii="Times New Roman" w:hAnsi="Times New Roman" w:cs="Times New Roman"/>
          <w:sz w:val="26"/>
          <w:szCs w:val="26"/>
        </w:rPr>
        <w:t xml:space="preserve">а предоставления муниципальной услуги </w:t>
      </w:r>
      <w:r w:rsidRPr="00C453DD">
        <w:rPr>
          <w:rFonts w:ascii="Times New Roman" w:eastAsia="Calibri" w:hAnsi="Times New Roman" w:cs="Times New Roman"/>
          <w:sz w:val="26"/>
          <w:szCs w:val="26"/>
        </w:rPr>
        <w:t>«</w:t>
      </w:r>
      <w:r w:rsidRPr="00C453DD">
        <w:rPr>
          <w:rFonts w:ascii="Times New Roman" w:eastAsia="Times New Roman" w:hAnsi="Times New Roman" w:cs="Times New Roman"/>
          <w:sz w:val="26"/>
          <w:szCs w:val="26"/>
        </w:rPr>
        <w:t>Запись на обучение по дополнительной общеобразовательной программе</w:t>
      </w:r>
      <w:r w:rsidRPr="00C453DD">
        <w:rPr>
          <w:rFonts w:ascii="Times New Roman" w:hAnsi="Times New Roman" w:cs="Times New Roman"/>
          <w:sz w:val="26"/>
          <w:szCs w:val="26"/>
        </w:rPr>
        <w:t>»</w:t>
      </w:r>
      <w:r w:rsidRPr="005C401D">
        <w:rPr>
          <w:rFonts w:ascii="Times New Roman" w:hAnsi="Times New Roman" w:cs="Times New Roman"/>
          <w:sz w:val="26"/>
          <w:szCs w:val="26"/>
        </w:rPr>
        <w:t xml:space="preserve"> позволит </w:t>
      </w:r>
      <w:r>
        <w:rPr>
          <w:rFonts w:ascii="Times New Roman" w:hAnsi="Times New Roman" w:cs="Times New Roman"/>
          <w:sz w:val="26"/>
          <w:szCs w:val="26"/>
        </w:rPr>
        <w:t>установить</w:t>
      </w:r>
      <w:r w:rsidR="00376EF2">
        <w:rPr>
          <w:rFonts w:ascii="Times New Roman" w:hAnsi="Times New Roman" w:cs="Times New Roman"/>
          <w:sz w:val="26"/>
          <w:szCs w:val="26"/>
        </w:rPr>
        <w:t xml:space="preserve"> поряд</w:t>
      </w:r>
      <w:r>
        <w:rPr>
          <w:rFonts w:ascii="Times New Roman" w:hAnsi="Times New Roman" w:cs="Times New Roman"/>
          <w:sz w:val="26"/>
          <w:szCs w:val="26"/>
        </w:rPr>
        <w:t>ок</w:t>
      </w:r>
      <w:r w:rsidR="00376EF2" w:rsidRPr="00376EF2">
        <w:rPr>
          <w:rFonts w:ascii="Times New Roman" w:hAnsi="Times New Roman" w:cs="Times New Roman"/>
          <w:sz w:val="26"/>
          <w:szCs w:val="26"/>
        </w:rPr>
        <w:t xml:space="preserve"> предоставления Муниципальной услуги и стандарт предоставления Муниципальной услуги, состав, последовательность и сроки выполнения административных процедур по предоставлению Муниципальной услуги,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 на территории городского округа Пелым, формы </w:t>
      </w:r>
      <w:proofErr w:type="gramStart"/>
      <w:r w:rsidR="00376EF2" w:rsidRPr="00376EF2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="00376EF2" w:rsidRPr="00376EF2">
        <w:rPr>
          <w:rFonts w:ascii="Times New Roman" w:hAnsi="Times New Roman" w:cs="Times New Roman"/>
          <w:sz w:val="26"/>
          <w:szCs w:val="26"/>
        </w:rPr>
        <w:t xml:space="preserve"> предоставлением Муниципальной услуги, досудебный (внесудебный) порядок обжалования решений и действий (бездействий) Организации (ее работников), многофункциональных центров предоставления государственных и муниципальных услуг, работников МФЦ.</w:t>
      </w:r>
      <w:r w:rsidR="00393F6F">
        <w:rPr>
          <w:rFonts w:ascii="Times New Roman" w:hAnsi="Times New Roman" w:cs="Times New Roman"/>
          <w:sz w:val="26"/>
          <w:szCs w:val="26"/>
        </w:rPr>
        <w:t xml:space="preserve"> </w:t>
      </w:r>
      <w:r w:rsidR="00393F6F" w:rsidRPr="005C401D">
        <w:rPr>
          <w:rFonts w:ascii="Times New Roman" w:hAnsi="Times New Roman" w:cs="Times New Roman"/>
          <w:sz w:val="26"/>
          <w:szCs w:val="26"/>
        </w:rPr>
        <w:t xml:space="preserve">Предполагается, что муниципальное регулирование будет направлено на следующие группы субъектов предпринимательской деятельности, в части: </w:t>
      </w:r>
    </w:p>
    <w:p w:rsidR="00393F6F" w:rsidRPr="005C401D" w:rsidRDefault="00393F6F" w:rsidP="00393F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401D"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W w:w="5000" w:type="pct"/>
        <w:tblCellMar>
          <w:left w:w="10" w:type="dxa"/>
          <w:right w:w="10" w:type="dxa"/>
        </w:tblCellMar>
        <w:tblLook w:val="0000"/>
      </w:tblPr>
      <w:tblGrid>
        <w:gridCol w:w="3927"/>
        <w:gridCol w:w="6402"/>
      </w:tblGrid>
      <w:tr w:rsidR="00393F6F" w:rsidRPr="00B37C03" w:rsidTr="009E605D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F6F" w:rsidRPr="00B37C03" w:rsidRDefault="00393F6F" w:rsidP="009E605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37C03">
              <w:rPr>
                <w:rFonts w:ascii="Times New Roman" w:hAnsi="Times New Roman" w:cs="Times New Roman"/>
                <w:sz w:val="26"/>
                <w:szCs w:val="26"/>
              </w:rPr>
              <w:t>Основные группы лиц, чьи интересы будут затронуты предлагаемым правовым регулированием</w:t>
            </w:r>
          </w:p>
        </w:tc>
      </w:tr>
      <w:tr w:rsidR="00393F6F" w:rsidRPr="00B37C03" w:rsidTr="009E605D">
        <w:tc>
          <w:tcPr>
            <w:tcW w:w="1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F6F" w:rsidRPr="00B37C03" w:rsidRDefault="00393F6F" w:rsidP="009E605D">
            <w:pPr>
              <w:pStyle w:val="ConsPlusNormal"/>
              <w:rPr>
                <w:rFonts w:ascii="Liberation Serif" w:hAnsi="Liberation Serif" w:cs="Liberation Serif"/>
                <w:sz w:val="26"/>
                <w:szCs w:val="26"/>
              </w:rPr>
            </w:pPr>
            <w:r w:rsidRPr="00B37C03">
              <w:rPr>
                <w:rFonts w:ascii="Liberation Serif" w:hAnsi="Liberation Serif" w:cs="Liberation Serif"/>
                <w:sz w:val="26"/>
                <w:szCs w:val="26"/>
              </w:rPr>
              <w:t>Группа участников отношений:</w:t>
            </w:r>
          </w:p>
          <w:p w:rsidR="00393F6F" w:rsidRPr="00B37C03" w:rsidRDefault="00393F6F" w:rsidP="009E605D">
            <w:pPr>
              <w:pStyle w:val="ConsPlusNormal"/>
              <w:rPr>
                <w:sz w:val="26"/>
                <w:szCs w:val="26"/>
              </w:rPr>
            </w:pPr>
            <w:r w:rsidRPr="00B37C03">
              <w:rPr>
                <w:rFonts w:ascii="Liberation Serif" w:hAnsi="Liberation Serif" w:cs="Liberation Serif"/>
                <w:sz w:val="26"/>
                <w:szCs w:val="26"/>
              </w:rPr>
              <w:t>1. Органы местного самоуправления</w:t>
            </w:r>
          </w:p>
          <w:p w:rsidR="00393F6F" w:rsidRPr="00B37C03" w:rsidRDefault="00393F6F" w:rsidP="00393F6F">
            <w:pPr>
              <w:pStyle w:val="ConsPlusNormal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2. Физические </w:t>
            </w:r>
            <w:r w:rsidRPr="00B37C03">
              <w:rPr>
                <w:rFonts w:ascii="Liberation Serif" w:hAnsi="Liberation Serif" w:cs="Liberation Serif"/>
                <w:sz w:val="26"/>
                <w:szCs w:val="26"/>
              </w:rPr>
              <w:t>лица, заинтересованные в предоставлении муниципальной услуги</w:t>
            </w:r>
          </w:p>
        </w:tc>
        <w:tc>
          <w:tcPr>
            <w:tcW w:w="3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F6F" w:rsidRPr="00B37C03" w:rsidRDefault="00393F6F" w:rsidP="009E605D">
            <w:pPr>
              <w:pStyle w:val="ConsPlusNormal"/>
              <w:rPr>
                <w:rFonts w:ascii="Liberation Serif" w:hAnsi="Liberation Serif" w:cs="Liberation Serif"/>
                <w:sz w:val="26"/>
                <w:szCs w:val="26"/>
              </w:rPr>
            </w:pPr>
            <w:r w:rsidRPr="00B37C03">
              <w:rPr>
                <w:rFonts w:ascii="Liberation Serif" w:hAnsi="Liberation Serif" w:cs="Liberation Serif"/>
                <w:sz w:val="26"/>
                <w:szCs w:val="26"/>
              </w:rPr>
              <w:t>Оценка количества участников отношений:</w:t>
            </w:r>
          </w:p>
          <w:p w:rsidR="00393F6F" w:rsidRPr="00B37C03" w:rsidRDefault="00393F6F" w:rsidP="009E605D">
            <w:pPr>
              <w:pStyle w:val="ConsPlusNormal"/>
              <w:rPr>
                <w:rFonts w:ascii="Liberation Serif" w:hAnsi="Liberation Serif" w:cs="Liberation Serif"/>
                <w:sz w:val="26"/>
                <w:szCs w:val="26"/>
              </w:rPr>
            </w:pPr>
            <w:r w:rsidRPr="00B37C03">
              <w:rPr>
                <w:rFonts w:ascii="Liberation Serif" w:hAnsi="Liberation Serif" w:cs="Liberation Serif"/>
                <w:sz w:val="26"/>
                <w:szCs w:val="26"/>
              </w:rPr>
              <w:t>На стадии разработки акта:</w:t>
            </w:r>
          </w:p>
          <w:p w:rsidR="00393F6F" w:rsidRPr="00B37C03" w:rsidRDefault="00393F6F" w:rsidP="009E605D">
            <w:pPr>
              <w:pStyle w:val="ConsPlusNormal"/>
              <w:rPr>
                <w:sz w:val="26"/>
                <w:szCs w:val="26"/>
              </w:rPr>
            </w:pPr>
            <w:r w:rsidRPr="00B37C03">
              <w:rPr>
                <w:rFonts w:ascii="Liberation Serif" w:hAnsi="Liberation Serif" w:cs="Liberation Serif"/>
                <w:sz w:val="26"/>
                <w:szCs w:val="26"/>
              </w:rPr>
              <w:t>1. Органы местного самоуправления – 1</w:t>
            </w:r>
          </w:p>
          <w:p w:rsidR="00393F6F" w:rsidRPr="00B37C03" w:rsidRDefault="00393F6F" w:rsidP="009E605D">
            <w:pPr>
              <w:pStyle w:val="ConsPlusNormal"/>
              <w:rPr>
                <w:rFonts w:ascii="Liberation Serif" w:hAnsi="Liberation Serif" w:cs="Liberation Serif"/>
                <w:sz w:val="26"/>
                <w:szCs w:val="26"/>
              </w:rPr>
            </w:pPr>
            <w:r w:rsidRPr="00B37C03">
              <w:rPr>
                <w:rFonts w:ascii="Liberation Serif" w:hAnsi="Liberation Serif" w:cs="Liberation Serif"/>
                <w:sz w:val="26"/>
                <w:szCs w:val="26"/>
              </w:rPr>
              <w:t>2. Физические лица  – 0  субъектов; юридические лица – 0 субъектов;</w:t>
            </w:r>
          </w:p>
          <w:p w:rsidR="00393F6F" w:rsidRPr="00B37C03" w:rsidRDefault="00393F6F" w:rsidP="009E605D">
            <w:pPr>
              <w:pStyle w:val="ConsPlusNormal"/>
              <w:rPr>
                <w:rFonts w:ascii="Liberation Serif" w:hAnsi="Liberation Serif" w:cs="Liberation Serif"/>
                <w:sz w:val="26"/>
                <w:szCs w:val="26"/>
              </w:rPr>
            </w:pPr>
            <w:r w:rsidRPr="00B37C03">
              <w:rPr>
                <w:rFonts w:ascii="Liberation Serif" w:hAnsi="Liberation Serif" w:cs="Liberation Serif"/>
                <w:sz w:val="26"/>
                <w:szCs w:val="26"/>
              </w:rPr>
              <w:t>После введения предлагаемого регулирования:</w:t>
            </w:r>
          </w:p>
          <w:p w:rsidR="00393F6F" w:rsidRPr="00B37C03" w:rsidRDefault="00393F6F" w:rsidP="009E605D">
            <w:pPr>
              <w:pStyle w:val="ConsPlusNormal"/>
              <w:rPr>
                <w:sz w:val="26"/>
                <w:szCs w:val="26"/>
              </w:rPr>
            </w:pPr>
            <w:r w:rsidRPr="00B37C03">
              <w:rPr>
                <w:rFonts w:ascii="Liberation Serif" w:hAnsi="Liberation Serif" w:cs="Liberation Serif"/>
                <w:sz w:val="26"/>
                <w:szCs w:val="26"/>
              </w:rPr>
              <w:t xml:space="preserve">не изменится </w:t>
            </w:r>
          </w:p>
        </w:tc>
      </w:tr>
    </w:tbl>
    <w:p w:rsidR="00393F6F" w:rsidRPr="00374D79" w:rsidRDefault="00393F6F" w:rsidP="00374D7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74D79" w:rsidRPr="00B37C03" w:rsidRDefault="00374D79" w:rsidP="00374D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7C03">
        <w:rPr>
          <w:rFonts w:ascii="Times New Roman" w:hAnsi="Times New Roman" w:cs="Times New Roman"/>
          <w:sz w:val="26"/>
          <w:szCs w:val="26"/>
        </w:rPr>
        <w:t xml:space="preserve">Предполагаемая дата вступления в силу проекта акта – </w:t>
      </w:r>
      <w:r>
        <w:rPr>
          <w:rFonts w:ascii="Times New Roman" w:hAnsi="Times New Roman" w:cs="Times New Roman"/>
          <w:sz w:val="26"/>
          <w:szCs w:val="26"/>
        </w:rPr>
        <w:t>10</w:t>
      </w:r>
      <w:r w:rsidRPr="00B37C0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января</w:t>
      </w:r>
      <w:r w:rsidRPr="00B37C03">
        <w:rPr>
          <w:rFonts w:ascii="Times New Roman" w:hAnsi="Times New Roman" w:cs="Times New Roman"/>
          <w:sz w:val="26"/>
          <w:szCs w:val="26"/>
        </w:rPr>
        <w:t xml:space="preserve"> 202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B37C03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374D79" w:rsidRPr="00B37C03" w:rsidRDefault="00374D79" w:rsidP="00374D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74D79" w:rsidRPr="00B37C03" w:rsidRDefault="00374D79" w:rsidP="00374D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74D79" w:rsidRPr="00B37C03" w:rsidRDefault="00D348F7" w:rsidP="00374D7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Методист МКУ ГО Пелым «ИМЦ»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  <w:t>К.А. Арефьева</w:t>
      </w:r>
    </w:p>
    <w:p w:rsidR="00374D79" w:rsidRPr="00B37C03" w:rsidRDefault="00374D79" w:rsidP="00374D79">
      <w:pPr>
        <w:pStyle w:val="a3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:rsidR="007123C7" w:rsidRDefault="007123C7"/>
    <w:sectPr w:rsidR="007123C7" w:rsidSect="00B37C03">
      <w:pgSz w:w="11906" w:h="16838"/>
      <w:pgMar w:top="851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81B58"/>
    <w:multiLevelType w:val="multilevel"/>
    <w:tmpl w:val="329030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4D79"/>
    <w:rsid w:val="00374D79"/>
    <w:rsid w:val="00376EF2"/>
    <w:rsid w:val="00393F6F"/>
    <w:rsid w:val="005C6ED1"/>
    <w:rsid w:val="007123C7"/>
    <w:rsid w:val="00787CAB"/>
    <w:rsid w:val="007A69E9"/>
    <w:rsid w:val="00AA5F1C"/>
    <w:rsid w:val="00D34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F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4D79"/>
    <w:pPr>
      <w:spacing w:after="0" w:line="240" w:lineRule="auto"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unhideWhenUsed/>
    <w:rsid w:val="00374D79"/>
    <w:rPr>
      <w:color w:val="0000FF"/>
      <w:u w:val="single"/>
    </w:rPr>
  </w:style>
  <w:style w:type="paragraph" w:customStyle="1" w:styleId="ConsPlusNormal">
    <w:name w:val="ConsPlusNormal"/>
    <w:rsid w:val="00374D79"/>
    <w:pPr>
      <w:suppressAutoHyphens/>
      <w:autoSpaceDE w:val="0"/>
      <w:autoSpaceDN w:val="0"/>
      <w:spacing w:after="0" w:line="240" w:lineRule="auto"/>
      <w:textAlignment w:val="baseline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316934FA6E6D2D11630628B8616DA5870E6A5660FD98AD56D09D86FA0373C769D74EA629FB0F57Di5mEH" TargetMode="External"/><Relationship Id="rId5" Type="http://schemas.openxmlformats.org/officeDocument/2006/relationships/hyperlink" Target="consultantplus://offline/ref=D316934FA6E6D2D11630628B8616DA5870E6A5660ED48AD56D09D86FA0i3m7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2021-11-10T03:48:00Z</dcterms:created>
  <dcterms:modified xsi:type="dcterms:W3CDTF">2021-11-12T08:37:00Z</dcterms:modified>
</cp:coreProperties>
</file>