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11" w:rsidRPr="002A328D" w:rsidRDefault="00CA0739" w:rsidP="002A328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2607635</wp:posOffset>
            </wp:positionH>
            <wp:positionV relativeFrom="paragraph">
              <wp:posOffset>0</wp:posOffset>
            </wp:positionV>
            <wp:extent cx="571500" cy="800100"/>
            <wp:effectExtent l="1905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3719" w:rsidRPr="002B37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4.2pt;margin-top:7.1pt;width:109.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E/gwIAAA8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" stroked="f">
            <v:textbox>
              <w:txbxContent>
                <w:p w:rsidR="00D5676E" w:rsidRPr="00634FA3" w:rsidRDefault="00D5676E" w:rsidP="00634FA3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147811" w:rsidRPr="002A328D" w:rsidRDefault="00147811" w:rsidP="002A3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A0739" w:rsidRPr="00A165C5" w:rsidRDefault="00CA0739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47811" w:rsidRPr="00A165C5" w:rsidRDefault="00147811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165C5">
        <w:rPr>
          <w:rFonts w:ascii="Times New Roman" w:hAnsi="Times New Roman"/>
          <w:b/>
          <w:sz w:val="26"/>
          <w:szCs w:val="26"/>
        </w:rPr>
        <w:t>ДУМА ГОРОДСКОГО ОКРУГА ПЕЛЫМ</w:t>
      </w:r>
    </w:p>
    <w:p w:rsidR="00147811" w:rsidRPr="00A165C5" w:rsidRDefault="00CA0739" w:rsidP="002A32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СЕДЬМОЙ</w:t>
      </w:r>
      <w:r w:rsidR="00147811" w:rsidRPr="00A165C5">
        <w:rPr>
          <w:rFonts w:ascii="Times New Roman" w:hAnsi="Times New Roman"/>
          <w:b/>
          <w:sz w:val="26"/>
          <w:szCs w:val="26"/>
        </w:rPr>
        <w:t xml:space="preserve"> СОЗЫВ</w:t>
      </w:r>
    </w:p>
    <w:p w:rsidR="00634FA3" w:rsidRDefault="0070743D" w:rsidP="002A32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 РЕШЕНИЯ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от </w:t>
      </w:r>
      <w:r w:rsidR="00182488">
        <w:rPr>
          <w:rFonts w:ascii="Times New Roman" w:hAnsi="Times New Roman"/>
          <w:sz w:val="26"/>
          <w:szCs w:val="26"/>
        </w:rPr>
        <w:t xml:space="preserve"> № 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п. Пелым</w:t>
      </w:r>
    </w:p>
    <w:p w:rsidR="00147811" w:rsidRPr="00A165C5" w:rsidRDefault="00147811" w:rsidP="002A328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4786"/>
      </w:tblGrid>
      <w:tr w:rsidR="00147811" w:rsidRPr="00A165C5" w:rsidTr="000C3C8C">
        <w:tc>
          <w:tcPr>
            <w:tcW w:w="4786" w:type="dxa"/>
          </w:tcPr>
          <w:p w:rsidR="00147811" w:rsidRPr="00A165C5" w:rsidRDefault="00147811" w:rsidP="00D567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Об утверждении </w:t>
            </w:r>
            <w:r w:rsidR="00A165C5" w:rsidRPr="00A165C5">
              <w:rPr>
                <w:rFonts w:ascii="Times New Roman" w:hAnsi="Times New Roman"/>
                <w:b/>
                <w:sz w:val="26"/>
                <w:szCs w:val="26"/>
              </w:rPr>
              <w:t xml:space="preserve">стоимости услуг, предоставляемых согласно гарантированному перечню услуг по погребению на территории городского округа Пелым  </w:t>
            </w:r>
          </w:p>
        </w:tc>
      </w:tr>
    </w:tbl>
    <w:p w:rsidR="00147811" w:rsidRPr="00A165C5" w:rsidRDefault="00147811" w:rsidP="002F0E4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0743D" w:rsidRDefault="00147811" w:rsidP="007074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Руководствуясь Федеральн</w:t>
      </w:r>
      <w:r w:rsidR="005118CA">
        <w:rPr>
          <w:rFonts w:ascii="Times New Roman" w:hAnsi="Times New Roman"/>
          <w:sz w:val="26"/>
          <w:szCs w:val="26"/>
        </w:rPr>
        <w:t>ым</w:t>
      </w:r>
      <w:r w:rsidRPr="00A165C5">
        <w:rPr>
          <w:rFonts w:ascii="Times New Roman" w:hAnsi="Times New Roman"/>
          <w:sz w:val="26"/>
          <w:szCs w:val="26"/>
        </w:rPr>
        <w:t xml:space="preserve"> закон</w:t>
      </w:r>
      <w:r w:rsidR="005118CA">
        <w:rPr>
          <w:rFonts w:ascii="Times New Roman" w:hAnsi="Times New Roman"/>
          <w:sz w:val="26"/>
          <w:szCs w:val="26"/>
        </w:rPr>
        <w:t>ом</w:t>
      </w:r>
      <w:r w:rsidRPr="00A165C5">
        <w:rPr>
          <w:rFonts w:ascii="Times New Roman" w:hAnsi="Times New Roman"/>
          <w:sz w:val="26"/>
          <w:szCs w:val="26"/>
        </w:rPr>
        <w:t xml:space="preserve"> от 12.01.1996№8-ФЗ «</w:t>
      </w:r>
      <w:r w:rsidRPr="00A165C5">
        <w:rPr>
          <w:rFonts w:ascii="Times New Roman" w:hAnsi="Times New Roman"/>
          <w:bCs/>
          <w:sz w:val="26"/>
          <w:szCs w:val="26"/>
        </w:rPr>
        <w:t>О погребении и похоронном деле</w:t>
      </w:r>
      <w:r w:rsidR="00BB06D9" w:rsidRPr="00A165C5">
        <w:rPr>
          <w:rFonts w:ascii="Times New Roman" w:hAnsi="Times New Roman"/>
          <w:bCs/>
          <w:sz w:val="26"/>
          <w:szCs w:val="26"/>
        </w:rPr>
        <w:t xml:space="preserve">», </w:t>
      </w:r>
      <w:r w:rsidR="00EB207E" w:rsidRPr="00A165C5">
        <w:rPr>
          <w:rFonts w:ascii="Times New Roman" w:hAnsi="Times New Roman"/>
          <w:sz w:val="26"/>
          <w:szCs w:val="26"/>
        </w:rPr>
        <w:t>Федер</w:t>
      </w:r>
      <w:r w:rsidR="00EB207E">
        <w:rPr>
          <w:rFonts w:ascii="Times New Roman" w:hAnsi="Times New Roman"/>
          <w:sz w:val="26"/>
          <w:szCs w:val="26"/>
        </w:rPr>
        <w:t>альным законом</w:t>
      </w:r>
      <w:r w:rsidR="00EB207E" w:rsidRPr="00A165C5">
        <w:rPr>
          <w:rFonts w:ascii="Times New Roman" w:hAnsi="Times New Roman"/>
          <w:sz w:val="26"/>
          <w:szCs w:val="26"/>
        </w:rPr>
        <w:t xml:space="preserve"> от </w:t>
      </w:r>
      <w:r w:rsidR="00EB207E">
        <w:rPr>
          <w:rFonts w:ascii="Times New Roman" w:hAnsi="Times New Roman"/>
          <w:sz w:val="26"/>
          <w:szCs w:val="26"/>
        </w:rPr>
        <w:t>19.12.2016</w:t>
      </w:r>
      <w:r w:rsidR="00EB207E" w:rsidRPr="00A165C5">
        <w:rPr>
          <w:rFonts w:ascii="Times New Roman" w:hAnsi="Times New Roman"/>
          <w:sz w:val="26"/>
          <w:szCs w:val="26"/>
        </w:rPr>
        <w:t xml:space="preserve"> №</w:t>
      </w:r>
      <w:r w:rsidR="00EB207E">
        <w:rPr>
          <w:rFonts w:ascii="Times New Roman" w:hAnsi="Times New Roman"/>
          <w:sz w:val="26"/>
          <w:szCs w:val="26"/>
        </w:rPr>
        <w:t xml:space="preserve">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Федерации», постановлением Правительства Российской </w:t>
      </w:r>
      <w:r w:rsidR="00EB207E" w:rsidRPr="00FD38A3">
        <w:rPr>
          <w:rFonts w:ascii="Times New Roman" w:hAnsi="Times New Roman"/>
          <w:sz w:val="26"/>
          <w:szCs w:val="26"/>
        </w:rPr>
        <w:t xml:space="preserve">Федерации от </w:t>
      </w:r>
      <w:r w:rsidR="00FD38A3" w:rsidRPr="00FD38A3">
        <w:rPr>
          <w:rFonts w:ascii="Times New Roman" w:hAnsi="Times New Roman"/>
          <w:sz w:val="26"/>
          <w:szCs w:val="26"/>
        </w:rPr>
        <w:t>2</w:t>
      </w:r>
      <w:r w:rsidR="00835A39">
        <w:rPr>
          <w:rFonts w:ascii="Times New Roman" w:hAnsi="Times New Roman"/>
          <w:sz w:val="26"/>
          <w:szCs w:val="26"/>
        </w:rPr>
        <w:t>7</w:t>
      </w:r>
      <w:r w:rsidR="00C03F93" w:rsidRPr="00FD38A3">
        <w:rPr>
          <w:rFonts w:ascii="Times New Roman" w:hAnsi="Times New Roman"/>
          <w:sz w:val="26"/>
          <w:szCs w:val="26"/>
        </w:rPr>
        <w:t>.01</w:t>
      </w:r>
      <w:r w:rsidR="00EB207E" w:rsidRPr="00FD38A3">
        <w:rPr>
          <w:rFonts w:ascii="Times New Roman" w:hAnsi="Times New Roman"/>
          <w:sz w:val="26"/>
          <w:szCs w:val="26"/>
        </w:rPr>
        <w:t>.20</w:t>
      </w:r>
      <w:r w:rsidR="00FD38A3" w:rsidRPr="00FD38A3">
        <w:rPr>
          <w:rFonts w:ascii="Times New Roman" w:hAnsi="Times New Roman"/>
          <w:sz w:val="26"/>
          <w:szCs w:val="26"/>
        </w:rPr>
        <w:t>2</w:t>
      </w:r>
      <w:r w:rsidR="00835A39">
        <w:rPr>
          <w:rFonts w:ascii="Times New Roman" w:hAnsi="Times New Roman"/>
          <w:sz w:val="26"/>
          <w:szCs w:val="26"/>
        </w:rPr>
        <w:t>2</w:t>
      </w:r>
      <w:r w:rsidR="00EB207E" w:rsidRPr="00FD38A3">
        <w:rPr>
          <w:rFonts w:ascii="Times New Roman" w:hAnsi="Times New Roman"/>
          <w:sz w:val="26"/>
          <w:szCs w:val="26"/>
        </w:rPr>
        <w:t xml:space="preserve"> № </w:t>
      </w:r>
      <w:r w:rsidR="00835A39">
        <w:rPr>
          <w:rFonts w:ascii="Times New Roman" w:hAnsi="Times New Roman"/>
          <w:sz w:val="26"/>
          <w:szCs w:val="26"/>
        </w:rPr>
        <w:t>57</w:t>
      </w:r>
      <w:r w:rsidR="00EB207E" w:rsidRPr="00FD38A3">
        <w:rPr>
          <w:rFonts w:ascii="Times New Roman" w:hAnsi="Times New Roman"/>
          <w:sz w:val="26"/>
          <w:szCs w:val="26"/>
        </w:rPr>
        <w:t xml:space="preserve"> «Об утверждении коэффициента индексации выплат, пособий и компенсаций в 20</w:t>
      </w:r>
      <w:r w:rsidR="0070743D" w:rsidRPr="00FD38A3">
        <w:rPr>
          <w:rFonts w:ascii="Times New Roman" w:hAnsi="Times New Roman"/>
          <w:sz w:val="26"/>
          <w:szCs w:val="26"/>
        </w:rPr>
        <w:t>2</w:t>
      </w:r>
      <w:r w:rsidR="00835A39"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EB207E" w:rsidRPr="00FD38A3">
        <w:rPr>
          <w:rFonts w:ascii="Times New Roman" w:hAnsi="Times New Roman"/>
          <w:sz w:val="26"/>
          <w:szCs w:val="26"/>
        </w:rPr>
        <w:t xml:space="preserve"> году»,</w:t>
      </w:r>
      <w:r w:rsidRPr="00A165C5">
        <w:rPr>
          <w:rFonts w:ascii="Times New Roman" w:hAnsi="Times New Roman"/>
          <w:sz w:val="26"/>
          <w:szCs w:val="26"/>
        </w:rPr>
        <w:t>Решением Думы городск</w:t>
      </w:r>
      <w:r w:rsidR="00057119">
        <w:rPr>
          <w:rFonts w:ascii="Times New Roman" w:hAnsi="Times New Roman"/>
          <w:sz w:val="26"/>
          <w:szCs w:val="26"/>
        </w:rPr>
        <w:t xml:space="preserve">ого округа Пелым от 26.09.2008 </w:t>
      </w:r>
      <w:r w:rsidRPr="00A165C5">
        <w:rPr>
          <w:rFonts w:ascii="Times New Roman" w:hAnsi="Times New Roman"/>
          <w:sz w:val="26"/>
          <w:szCs w:val="26"/>
        </w:rPr>
        <w:t>№121/8 «Об организации ритуальных услуг и содержании мест захоронения на территории городского округа Пелым», статьей 23 Устава городского округа Пелым, в целях возмещения стоимости гарантированного перечня услуг по погребению, Дума городского округа Пелым</w:t>
      </w:r>
    </w:p>
    <w:p w:rsidR="00147811" w:rsidRPr="0070743D" w:rsidRDefault="00147811" w:rsidP="0070743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 w:cs="Tahoma"/>
          <w:b/>
          <w:sz w:val="26"/>
          <w:szCs w:val="26"/>
        </w:rPr>
        <w:t>РЕШИЛА: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Утвердить стоимость услуг</w:t>
      </w:r>
      <w:r w:rsidR="00653392" w:rsidRPr="00A165C5">
        <w:rPr>
          <w:rFonts w:ascii="Times New Roman" w:hAnsi="Times New Roman"/>
          <w:sz w:val="26"/>
          <w:szCs w:val="26"/>
        </w:rPr>
        <w:t>, предоставляемых согласно гарантированному перечню услуг по погребению</w:t>
      </w:r>
      <w:r w:rsidR="00CA6BFB">
        <w:rPr>
          <w:rFonts w:ascii="Times New Roman" w:hAnsi="Times New Roman"/>
          <w:sz w:val="26"/>
          <w:szCs w:val="26"/>
        </w:rPr>
        <w:t xml:space="preserve"> умерших граждан (стоимость услуг рассчитана с учетом районного коэффициента)</w:t>
      </w:r>
      <w:r w:rsidR="00653392" w:rsidRPr="00A165C5">
        <w:rPr>
          <w:rFonts w:ascii="Times New Roman" w:hAnsi="Times New Roman"/>
          <w:sz w:val="26"/>
          <w:szCs w:val="26"/>
        </w:rPr>
        <w:t xml:space="preserve"> на территории городского округа Пелым </w:t>
      </w:r>
      <w:r w:rsidR="00CA0739">
        <w:rPr>
          <w:rFonts w:ascii="Times New Roman" w:hAnsi="Times New Roman"/>
          <w:sz w:val="26"/>
          <w:szCs w:val="26"/>
        </w:rPr>
        <w:t xml:space="preserve">и </w:t>
      </w:r>
      <w:r w:rsidR="00057119">
        <w:rPr>
          <w:rFonts w:ascii="Times New Roman" w:hAnsi="Times New Roman"/>
          <w:sz w:val="26"/>
          <w:szCs w:val="26"/>
        </w:rPr>
        <w:t>распространяется на правоотношения, возникшие с 01 февраля 20</w:t>
      </w:r>
      <w:r w:rsidR="0070743D">
        <w:rPr>
          <w:rFonts w:ascii="Times New Roman" w:hAnsi="Times New Roman"/>
          <w:sz w:val="26"/>
          <w:szCs w:val="26"/>
        </w:rPr>
        <w:t>2</w:t>
      </w:r>
      <w:r w:rsidR="00CA0739">
        <w:rPr>
          <w:rFonts w:ascii="Times New Roman" w:hAnsi="Times New Roman"/>
          <w:sz w:val="26"/>
          <w:szCs w:val="26"/>
        </w:rPr>
        <w:t>2</w:t>
      </w:r>
      <w:r w:rsidR="00057119">
        <w:rPr>
          <w:rFonts w:ascii="Times New Roman" w:hAnsi="Times New Roman"/>
          <w:sz w:val="26"/>
          <w:szCs w:val="26"/>
        </w:rPr>
        <w:t xml:space="preserve"> года </w:t>
      </w:r>
      <w:r w:rsidRPr="00A165C5">
        <w:rPr>
          <w:rFonts w:ascii="Times New Roman" w:hAnsi="Times New Roman"/>
          <w:sz w:val="26"/>
          <w:szCs w:val="26"/>
        </w:rPr>
        <w:t>(прилагается).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Признать утратившим силу Решение Думы городского округа Пелым от </w:t>
      </w:r>
      <w:r w:rsidR="00CA0739">
        <w:rPr>
          <w:rFonts w:ascii="Times New Roman" w:hAnsi="Times New Roman"/>
          <w:sz w:val="26"/>
          <w:szCs w:val="26"/>
        </w:rPr>
        <w:t>11.02</w:t>
      </w:r>
      <w:r w:rsidR="00163AA0">
        <w:rPr>
          <w:rFonts w:ascii="Times New Roman" w:hAnsi="Times New Roman"/>
          <w:sz w:val="26"/>
          <w:szCs w:val="26"/>
        </w:rPr>
        <w:t>.202</w:t>
      </w:r>
      <w:r w:rsidR="00CA0739">
        <w:rPr>
          <w:rFonts w:ascii="Times New Roman" w:hAnsi="Times New Roman"/>
          <w:sz w:val="26"/>
          <w:szCs w:val="26"/>
        </w:rPr>
        <w:t>1</w:t>
      </w:r>
      <w:r w:rsidR="00AF3C63" w:rsidRPr="00AF3C63">
        <w:rPr>
          <w:rFonts w:ascii="Times New Roman" w:hAnsi="Times New Roman"/>
          <w:sz w:val="26"/>
          <w:szCs w:val="26"/>
        </w:rPr>
        <w:t xml:space="preserve"> №</w:t>
      </w:r>
      <w:r w:rsidR="00CA0739">
        <w:rPr>
          <w:rFonts w:ascii="Times New Roman" w:hAnsi="Times New Roman"/>
          <w:sz w:val="26"/>
          <w:szCs w:val="26"/>
        </w:rPr>
        <w:t>4</w:t>
      </w:r>
      <w:r w:rsidR="0070743D">
        <w:rPr>
          <w:rFonts w:ascii="Times New Roman" w:hAnsi="Times New Roman"/>
          <w:sz w:val="26"/>
          <w:szCs w:val="26"/>
        </w:rPr>
        <w:t>/</w:t>
      </w:r>
      <w:r w:rsidR="00CA0739">
        <w:rPr>
          <w:rFonts w:ascii="Times New Roman" w:hAnsi="Times New Roman"/>
          <w:sz w:val="26"/>
          <w:szCs w:val="26"/>
        </w:rPr>
        <w:t>43</w:t>
      </w:r>
      <w:r w:rsidRPr="00A165C5">
        <w:rPr>
          <w:rFonts w:ascii="Times New Roman" w:hAnsi="Times New Roman"/>
          <w:sz w:val="26"/>
          <w:szCs w:val="26"/>
        </w:rPr>
        <w:t xml:space="preserve">«Об утверждении стоимости услуг, предоставляемых согласно гарантированному перечню услуг по погребению на территории городского округа Пелым». </w:t>
      </w:r>
    </w:p>
    <w:p w:rsidR="00147811" w:rsidRPr="00A165C5" w:rsidRDefault="00147811" w:rsidP="002F0E42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Настоящее Решение вступает в силу с </w:t>
      </w:r>
      <w:r w:rsidR="00FA26A0">
        <w:rPr>
          <w:rFonts w:ascii="Times New Roman" w:hAnsi="Times New Roman"/>
          <w:sz w:val="26"/>
          <w:szCs w:val="26"/>
        </w:rPr>
        <w:t>момента опубликования.</w:t>
      </w:r>
    </w:p>
    <w:p w:rsidR="00147811" w:rsidRPr="00FA26A0" w:rsidRDefault="00147811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26A0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634FA3">
        <w:rPr>
          <w:rFonts w:ascii="Times New Roman" w:hAnsi="Times New Roman"/>
          <w:sz w:val="26"/>
          <w:szCs w:val="26"/>
        </w:rPr>
        <w:t>р</w:t>
      </w:r>
      <w:r w:rsidRPr="00FA26A0">
        <w:rPr>
          <w:rFonts w:ascii="Times New Roman" w:hAnsi="Times New Roman"/>
          <w:sz w:val="26"/>
          <w:szCs w:val="26"/>
        </w:rPr>
        <w:t xml:space="preserve">ешение в </w:t>
      </w:r>
      <w:r w:rsidR="00807C4E" w:rsidRPr="00FA26A0">
        <w:rPr>
          <w:rFonts w:ascii="Times New Roman" w:hAnsi="Times New Roman"/>
          <w:sz w:val="26"/>
          <w:szCs w:val="26"/>
        </w:rPr>
        <w:t xml:space="preserve">информационной </w:t>
      </w:r>
      <w:r w:rsidR="00AF3C63">
        <w:rPr>
          <w:rFonts w:ascii="Times New Roman" w:hAnsi="Times New Roman"/>
          <w:sz w:val="26"/>
          <w:szCs w:val="26"/>
        </w:rPr>
        <w:t>газете «Пелымский В</w:t>
      </w:r>
      <w:r w:rsidRPr="00FA26A0">
        <w:rPr>
          <w:rFonts w:ascii="Times New Roman" w:hAnsi="Times New Roman"/>
          <w:sz w:val="26"/>
          <w:szCs w:val="26"/>
        </w:rPr>
        <w:t xml:space="preserve">естник», разместить на официальном сайте городского округа Пелым в сети «Интернет». </w:t>
      </w:r>
    </w:p>
    <w:p w:rsidR="00FA26A0" w:rsidRPr="00FA26A0" w:rsidRDefault="00FA26A0" w:rsidP="00FA26A0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A26A0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постоянную депутатскую комиссию по жилищно-коммунальному хозяйству и землепользованию, муниципальной собственности (Тищенко В.С.).</w:t>
      </w:r>
    </w:p>
    <w:p w:rsidR="00147811" w:rsidRDefault="00147811" w:rsidP="002A3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70743D" w:rsidRPr="00A165C5" w:rsidRDefault="0070743D" w:rsidP="002A328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57C5C" w:rsidRPr="00A165C5" w:rsidRDefault="00147811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 xml:space="preserve">Глава городского округа Пелым                       </w:t>
      </w:r>
      <w:r w:rsidR="00DA788B">
        <w:rPr>
          <w:rFonts w:ascii="Times New Roman" w:hAnsi="Times New Roman"/>
          <w:sz w:val="26"/>
          <w:szCs w:val="26"/>
        </w:rPr>
        <w:t>Заместитель п</w:t>
      </w:r>
      <w:r w:rsidR="00857C5C" w:rsidRPr="00A165C5">
        <w:rPr>
          <w:rFonts w:ascii="Times New Roman" w:hAnsi="Times New Roman"/>
          <w:sz w:val="26"/>
          <w:szCs w:val="26"/>
        </w:rPr>
        <w:t>редседател</w:t>
      </w:r>
      <w:r w:rsidR="00DA788B">
        <w:rPr>
          <w:rFonts w:ascii="Times New Roman" w:hAnsi="Times New Roman"/>
          <w:sz w:val="26"/>
          <w:szCs w:val="26"/>
        </w:rPr>
        <w:t>я</w:t>
      </w:r>
      <w:r w:rsidR="00857C5C" w:rsidRPr="00A165C5">
        <w:rPr>
          <w:rFonts w:ascii="Times New Roman" w:hAnsi="Times New Roman"/>
          <w:sz w:val="26"/>
          <w:szCs w:val="26"/>
        </w:rPr>
        <w:t xml:space="preserve"> Думы </w:t>
      </w:r>
    </w:p>
    <w:p w:rsidR="00147811" w:rsidRPr="00A165C5" w:rsidRDefault="00857C5C" w:rsidP="00857C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DA788B">
        <w:rPr>
          <w:rFonts w:ascii="Times New Roman" w:hAnsi="Times New Roman"/>
          <w:sz w:val="26"/>
          <w:szCs w:val="26"/>
        </w:rPr>
        <w:t xml:space="preserve">    </w:t>
      </w:r>
      <w:r w:rsidRPr="00A165C5">
        <w:rPr>
          <w:rFonts w:ascii="Times New Roman" w:hAnsi="Times New Roman"/>
          <w:sz w:val="26"/>
          <w:szCs w:val="26"/>
        </w:rPr>
        <w:t xml:space="preserve">городского округа Пелым            </w:t>
      </w:r>
    </w:p>
    <w:p w:rsidR="00857C5C" w:rsidRDefault="00857C5C" w:rsidP="001B1F7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1B41" w:rsidRPr="00182488" w:rsidRDefault="00857C5C" w:rsidP="00B865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65C5">
        <w:rPr>
          <w:rFonts w:ascii="Times New Roman" w:hAnsi="Times New Roman"/>
          <w:sz w:val="26"/>
          <w:szCs w:val="26"/>
        </w:rPr>
        <w:t>Ш.Т. Алиев</w:t>
      </w:r>
      <w:r w:rsidR="00DA788B">
        <w:rPr>
          <w:rFonts w:ascii="Times New Roman" w:hAnsi="Times New Roman"/>
          <w:sz w:val="26"/>
          <w:szCs w:val="26"/>
        </w:rPr>
        <w:t xml:space="preserve">                                                           И.А. Ульянова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lastRenderedPageBreak/>
        <w:t>Утвержден</w:t>
      </w:r>
    </w:p>
    <w:p w:rsidR="00147811" w:rsidRPr="00A165C5" w:rsidRDefault="00DA788B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р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>ешением Думы</w:t>
      </w:r>
    </w:p>
    <w:p w:rsidR="00147811" w:rsidRPr="00A165C5" w:rsidRDefault="00147811" w:rsidP="002F0E4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5"/>
          <w:szCs w:val="25"/>
        </w:rPr>
      </w:pPr>
      <w:r w:rsidRPr="00A165C5">
        <w:rPr>
          <w:rFonts w:ascii="Times New Roman" w:hAnsi="Times New Roman" w:cs="Times New Roman"/>
          <w:b w:val="0"/>
          <w:sz w:val="25"/>
          <w:szCs w:val="25"/>
        </w:rPr>
        <w:t xml:space="preserve">городского округа Пелым </w:t>
      </w:r>
    </w:p>
    <w:p w:rsidR="00147811" w:rsidRPr="005B781C" w:rsidRDefault="00DA788B" w:rsidP="00807C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5"/>
          <w:szCs w:val="25"/>
          <w:u w:val="single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                                                  </w:t>
      </w:r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>от</w:t>
      </w:r>
      <w:proofErr w:type="gramStart"/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182488" w:rsidRPr="005B781C">
        <w:rPr>
          <w:rFonts w:ascii="Times New Roman" w:hAnsi="Times New Roman" w:cs="Times New Roman"/>
          <w:b w:val="0"/>
          <w:sz w:val="25"/>
          <w:szCs w:val="25"/>
          <w:u w:val="single"/>
        </w:rPr>
        <w:t>.</w:t>
      </w:r>
      <w:proofErr w:type="gramEnd"/>
      <w:r w:rsidR="00147811" w:rsidRPr="00A165C5">
        <w:rPr>
          <w:rFonts w:ascii="Times New Roman" w:hAnsi="Times New Roman" w:cs="Times New Roman"/>
          <w:b w:val="0"/>
          <w:sz w:val="25"/>
          <w:szCs w:val="25"/>
        </w:rPr>
        <w:t xml:space="preserve"> № </w:t>
      </w:r>
      <w:r w:rsidR="0070743D">
        <w:rPr>
          <w:rFonts w:ascii="Times New Roman" w:hAnsi="Times New Roman" w:cs="Times New Roman"/>
          <w:b w:val="0"/>
          <w:sz w:val="25"/>
          <w:szCs w:val="25"/>
          <w:u w:val="single"/>
        </w:rPr>
        <w:t xml:space="preserve">  ____</w:t>
      </w:r>
    </w:p>
    <w:p w:rsidR="00147811" w:rsidRPr="00877E92" w:rsidRDefault="00147811" w:rsidP="002A328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5156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 УМЕРШИХ ГРАЖДАН НА ТЕРРИТОРИИ ГОРОДСКОГО ОКРУГА ПЕЛЫМ</w:t>
      </w:r>
    </w:p>
    <w:p w:rsidR="004C5156" w:rsidRPr="004C5156" w:rsidRDefault="004C5156" w:rsidP="004C515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1559"/>
        <w:gridCol w:w="3118"/>
        <w:gridCol w:w="1560"/>
      </w:tblGrid>
      <w:tr w:rsidR="004C5156" w:rsidRPr="004C5156" w:rsidTr="0018614C">
        <w:tc>
          <w:tcPr>
            <w:tcW w:w="5211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услуг, предоставляемых согласно гарантированному перечню услуг по погребению (статья 9 Закона от 12.01.1996)</w:t>
            </w:r>
          </w:p>
        </w:tc>
        <w:tc>
          <w:tcPr>
            <w:tcW w:w="4678" w:type="dxa"/>
            <w:gridSpan w:val="2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(статья 12 Закона от 12.01.1996 № 8-ФЗ)</w:t>
            </w:r>
            <w:r w:rsidRPr="004C5156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Стоимость услуги, руб.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погребения*</w:t>
            </w: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1. Оформление документов, необходимых для погребения</w:t>
            </w:r>
          </w:p>
        </w:tc>
        <w:tc>
          <w:tcPr>
            <w:tcW w:w="1560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2. Предоставление и доставка гроба и других предметов, необходимых для погребения**</w:t>
            </w:r>
          </w:p>
        </w:tc>
        <w:tc>
          <w:tcPr>
            <w:tcW w:w="1559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3477,04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 xml:space="preserve">2. Облачение тела </w:t>
            </w:r>
          </w:p>
        </w:tc>
        <w:tc>
          <w:tcPr>
            <w:tcW w:w="1560" w:type="dxa"/>
          </w:tcPr>
          <w:p w:rsidR="004C5156" w:rsidRPr="004C5156" w:rsidRDefault="00037705" w:rsidP="000377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985,47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Перевозка тела (останков) умершего на кладбище (в крематорий)***</w:t>
            </w:r>
          </w:p>
        </w:tc>
        <w:tc>
          <w:tcPr>
            <w:tcW w:w="1559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2536,89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3. Предоставление гроба</w:t>
            </w:r>
          </w:p>
        </w:tc>
        <w:tc>
          <w:tcPr>
            <w:tcW w:w="1560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3477,04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4. Погребение (кремация с последующей выдачей урны с прахом)****</w:t>
            </w:r>
          </w:p>
        </w:tc>
        <w:tc>
          <w:tcPr>
            <w:tcW w:w="1559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2343,69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4. Перевозка умершего на кладбище (в крематорий)</w:t>
            </w:r>
          </w:p>
        </w:tc>
        <w:tc>
          <w:tcPr>
            <w:tcW w:w="1560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1551,42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5156" w:rsidRPr="004C5156" w:rsidRDefault="004C5156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156">
              <w:rPr>
                <w:rFonts w:ascii="Times New Roman" w:hAnsi="Times New Roman"/>
                <w:sz w:val="24"/>
                <w:szCs w:val="24"/>
              </w:rPr>
              <w:t>5. Погребение</w:t>
            </w:r>
          </w:p>
        </w:tc>
        <w:tc>
          <w:tcPr>
            <w:tcW w:w="1560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2343,69</w:t>
            </w:r>
          </w:p>
        </w:tc>
      </w:tr>
      <w:tr w:rsidR="004C5156" w:rsidRPr="004C5156" w:rsidTr="0018614C">
        <w:tc>
          <w:tcPr>
            <w:tcW w:w="3652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>ИТОГО*****</w:t>
            </w:r>
          </w:p>
        </w:tc>
        <w:tc>
          <w:tcPr>
            <w:tcW w:w="1559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8357,62</w:t>
            </w:r>
          </w:p>
        </w:tc>
        <w:tc>
          <w:tcPr>
            <w:tcW w:w="3118" w:type="dxa"/>
          </w:tcPr>
          <w:p w:rsidR="004C5156" w:rsidRPr="004C5156" w:rsidRDefault="004C5156" w:rsidP="004C51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156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4C5156" w:rsidRPr="004C5156" w:rsidRDefault="00037705" w:rsidP="004C5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8357,62</w:t>
            </w:r>
          </w:p>
        </w:tc>
      </w:tr>
    </w:tbl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Примечание:</w:t>
      </w:r>
    </w:p>
    <w:p w:rsidR="004C5156" w:rsidRPr="004C5156" w:rsidRDefault="004C5156" w:rsidP="004C5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Согласно стать 9 Закона от 12.01.1996 № 8-ФЗ «О погребении и похоронном деле», услуги включают в себя: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 xml:space="preserve">*  получение свидетельства о смерти, справки </w:t>
      </w:r>
      <w:r w:rsidR="00F21F41">
        <w:rPr>
          <w:rFonts w:ascii="Times New Roman" w:hAnsi="Times New Roman"/>
          <w:sz w:val="24"/>
          <w:szCs w:val="24"/>
        </w:rPr>
        <w:t xml:space="preserve">форма </w:t>
      </w:r>
      <w:r w:rsidRPr="004C5156">
        <w:rPr>
          <w:rFonts w:ascii="Times New Roman" w:hAnsi="Times New Roman"/>
          <w:sz w:val="24"/>
          <w:szCs w:val="24"/>
        </w:rPr>
        <w:t xml:space="preserve">№ </w:t>
      </w:r>
      <w:r w:rsidR="00F21F41">
        <w:rPr>
          <w:rFonts w:ascii="Times New Roman" w:hAnsi="Times New Roman"/>
          <w:sz w:val="24"/>
          <w:szCs w:val="24"/>
        </w:rPr>
        <w:t>11</w:t>
      </w:r>
      <w:r w:rsidRPr="004C5156">
        <w:rPr>
          <w:rFonts w:ascii="Times New Roman" w:hAnsi="Times New Roman"/>
          <w:sz w:val="24"/>
          <w:szCs w:val="24"/>
        </w:rPr>
        <w:t>;</w:t>
      </w:r>
    </w:p>
    <w:p w:rsidR="004C5156" w:rsidRPr="004C5156" w:rsidRDefault="004C5156" w:rsidP="004C5156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 изготовление гроба, надгробного знака и их доставка в пределах населенного пункта (гроб стандартный, нестроганый, изготовленный из пиломатериалов или комбинированного материал</w:t>
      </w:r>
      <w:proofErr w:type="gramStart"/>
      <w:r w:rsidRPr="004C5156">
        <w:rPr>
          <w:rFonts w:ascii="Times New Roman" w:hAnsi="Times New Roman"/>
          <w:sz w:val="24"/>
          <w:szCs w:val="24"/>
        </w:rPr>
        <w:t>а(</w:t>
      </w:r>
      <w:proofErr w:type="gramEnd"/>
      <w:r w:rsidRPr="004C5156">
        <w:rPr>
          <w:rFonts w:ascii="Times New Roman" w:hAnsi="Times New Roman"/>
          <w:sz w:val="24"/>
          <w:szCs w:val="24"/>
        </w:rPr>
        <w:t>из древесноволокнистых плит и пиломатериалов) табличка металлическая с указанием фамилии, имени, отчества, даты рождения, даты смерти и регистрационного номера; стойка металлическая; погрузка гроба в транспортное средство, доставка , выгрузка гроба в месте нахождения умершего);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 транспортировка только тела (останков) умершего от места его хранения на кладбище без дополнительных остановок и заездов по какой-либо необходимости  и сопровождающих лиц;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 при захоронении: рытье могилы, забивание крышки гроба, опускание его в могилу, устройство могильного холма и установка надгробного знака.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</w:rPr>
        <w:t>*****Стоимость гарантированного перечня  услуг по погребению умерших граждан по городскому округу Пелым рассчитана с учетом районного коэффициента.</w:t>
      </w:r>
    </w:p>
    <w:p w:rsidR="004C5156" w:rsidRPr="004C5156" w:rsidRDefault="004C5156" w:rsidP="004C515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4C5156">
        <w:rPr>
          <w:rFonts w:ascii="Times New Roman" w:hAnsi="Times New Roman"/>
          <w:sz w:val="24"/>
          <w:szCs w:val="24"/>
          <w:vertAlign w:val="superscript"/>
        </w:rPr>
        <w:t>1</w:t>
      </w:r>
      <w:r w:rsidRPr="004C5156">
        <w:rPr>
          <w:rFonts w:ascii="Times New Roman" w:hAnsi="Times New Roman"/>
          <w:sz w:val="24"/>
          <w:szCs w:val="24"/>
        </w:rPr>
        <w:t xml:space="preserve">    на территории отсутствует специализированная служба по вопросам похоронного дела</w:t>
      </w:r>
    </w:p>
    <w:p w:rsidR="004C5156" w:rsidRDefault="004C5156" w:rsidP="004C5156">
      <w:pPr>
        <w:ind w:left="-142"/>
        <w:jc w:val="both"/>
      </w:pPr>
    </w:p>
    <w:p w:rsidR="004C5156" w:rsidRDefault="004C5156" w:rsidP="004C5156">
      <w:pPr>
        <w:ind w:left="-142"/>
        <w:jc w:val="both"/>
      </w:pPr>
    </w:p>
    <w:p w:rsidR="008B2B47" w:rsidRDefault="008B2B47" w:rsidP="004C5156">
      <w:pPr>
        <w:ind w:left="-142"/>
        <w:jc w:val="both"/>
      </w:pPr>
    </w:p>
    <w:p w:rsidR="008B2B47" w:rsidRPr="00784496" w:rsidRDefault="008B2B47" w:rsidP="008B2B4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449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8B2B47" w:rsidRPr="00784496" w:rsidRDefault="008B2B47" w:rsidP="008B2B4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784496">
        <w:rPr>
          <w:rFonts w:ascii="Times New Roman" w:hAnsi="Times New Roman" w:cs="Times New Roman"/>
          <w:b/>
          <w:color w:val="000000"/>
          <w:sz w:val="28"/>
        </w:rPr>
        <w:t xml:space="preserve">проекта </w:t>
      </w:r>
      <w:r w:rsidRPr="00784496">
        <w:rPr>
          <w:rFonts w:ascii="Times New Roman" w:hAnsi="Times New Roman" w:cs="Times New Roman"/>
          <w:b/>
          <w:color w:val="000000"/>
          <w:sz w:val="28"/>
          <w:u w:val="single"/>
        </w:rPr>
        <w:t xml:space="preserve">__ ______ </w:t>
      </w:r>
      <w:r w:rsidRPr="00784496">
        <w:rPr>
          <w:rFonts w:ascii="Times New Roman" w:hAnsi="Times New Roman" w:cs="Times New Roman"/>
          <w:color w:val="000000"/>
          <w:sz w:val="28"/>
          <w:u w:val="single"/>
        </w:rPr>
        <w:t>решения Думы городского округа________________</w:t>
      </w:r>
    </w:p>
    <w:p w:rsidR="008B2B47" w:rsidRPr="00784496" w:rsidRDefault="008B2B47" w:rsidP="008B2B47">
      <w:pPr>
        <w:pStyle w:val="ConsPlusNonformat"/>
        <w:widowControl/>
        <w:ind w:left="2832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784496">
        <w:rPr>
          <w:rFonts w:ascii="Times New Roman" w:hAnsi="Times New Roman" w:cs="Times New Roman"/>
          <w:color w:val="000000"/>
          <w:sz w:val="22"/>
          <w:szCs w:val="22"/>
        </w:rPr>
        <w:t>вид правового акта</w:t>
      </w:r>
    </w:p>
    <w:p w:rsidR="008B2B47" w:rsidRPr="00784496" w:rsidRDefault="008B2B47" w:rsidP="008B2B47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8B2B47" w:rsidRPr="00784496" w:rsidRDefault="008B2B47" w:rsidP="008B2B47">
      <w:pPr>
        <w:pStyle w:val="ConsPlusNonformat"/>
        <w:widowControl/>
        <w:rPr>
          <w:rFonts w:ascii="Times New Roman" w:hAnsi="Times New Roman" w:cs="Times New Roman"/>
          <w:color w:val="000000"/>
        </w:rPr>
      </w:pPr>
    </w:p>
    <w:tbl>
      <w:tblPr>
        <w:tblW w:w="9498" w:type="dxa"/>
        <w:tblInd w:w="-34" w:type="dxa"/>
        <w:tblLook w:val="01E0"/>
      </w:tblPr>
      <w:tblGrid>
        <w:gridCol w:w="3969"/>
        <w:gridCol w:w="5529"/>
      </w:tblGrid>
      <w:tr w:rsidR="008B2B47" w:rsidRPr="00784496" w:rsidTr="004836C3">
        <w:trPr>
          <w:trHeight w:val="1761"/>
        </w:trPr>
        <w:tc>
          <w:tcPr>
            <w:tcW w:w="3969" w:type="dxa"/>
            <w:shd w:val="clear" w:color="auto" w:fill="auto"/>
          </w:tcPr>
          <w:p w:rsidR="008B2B47" w:rsidRPr="00784496" w:rsidRDefault="008B2B47" w:rsidP="004836C3">
            <w:pPr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Наименование правового акта:</w:t>
            </w:r>
          </w:p>
        </w:tc>
        <w:tc>
          <w:tcPr>
            <w:tcW w:w="5529" w:type="dxa"/>
            <w:shd w:val="clear" w:color="auto" w:fill="auto"/>
          </w:tcPr>
          <w:p w:rsidR="008B2B47" w:rsidRPr="00784496" w:rsidRDefault="008B2B47" w:rsidP="004836C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4496">
              <w:rPr>
                <w:rFonts w:ascii="Times New Roman" w:hAnsi="Times New Roman"/>
                <w:b/>
                <w:u w:val="single"/>
              </w:rPr>
              <w:t>«</w:t>
            </w:r>
            <w:r w:rsidRPr="00784496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Об утверждении стоимости услуг, предоставляемых согласно гарантированному перечню услуг по погребению на терр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итории городского округа Пелым</w:t>
            </w:r>
            <w:r w:rsidRPr="00187393">
              <w:rPr>
                <w:rFonts w:ascii="Times New Roman" w:hAnsi="Times New Roman"/>
                <w:b/>
                <w:u w:val="single"/>
              </w:rPr>
              <w:t>».</w:t>
            </w:r>
          </w:p>
        </w:tc>
      </w:tr>
    </w:tbl>
    <w:p w:rsidR="008B2B47" w:rsidRPr="00784496" w:rsidRDefault="008B2B47" w:rsidP="008B2B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127"/>
        <w:gridCol w:w="1276"/>
        <w:gridCol w:w="1559"/>
        <w:gridCol w:w="1275"/>
        <w:gridCol w:w="1134"/>
      </w:tblGrid>
      <w:tr w:rsidR="008B2B47" w:rsidRPr="00784496" w:rsidTr="004836C3">
        <w:trPr>
          <w:trHeight w:val="388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8B2B47" w:rsidRPr="00784496" w:rsidRDefault="008B2B47" w:rsidP="004836C3">
            <w:pPr>
              <w:pStyle w:val="ConsPlusNormal"/>
              <w:ind w:firstLine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</w:tc>
      </w:tr>
      <w:tr w:rsidR="008B2B47" w:rsidRPr="00784496" w:rsidTr="004836C3">
        <w:trPr>
          <w:trHeight w:val="51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2B47" w:rsidRPr="00784496" w:rsidTr="004836C3">
        <w:trPr>
          <w:trHeight w:val="36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a7"/>
              <w:jc w:val="center"/>
            </w:pPr>
            <w:r w:rsidRPr="00784496">
              <w:t>Заместитель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А.А. Пелевина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411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402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a7"/>
              <w:jc w:val="center"/>
            </w:pPr>
            <w:r w:rsidRPr="00784496">
              <w:t>Заместитель главы администрации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Е.А. Смертина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422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398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2B47" w:rsidRPr="00784496" w:rsidRDefault="000C68E1" w:rsidP="000C68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п</w:t>
            </w:r>
            <w:r w:rsidR="008B2B47" w:rsidRPr="00784496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я</w:t>
            </w:r>
            <w:r w:rsidR="008B2B47" w:rsidRPr="00784496">
              <w:rPr>
                <w:rFonts w:ascii="Times New Roman" w:hAnsi="Times New Roman"/>
              </w:rPr>
              <w:t xml:space="preserve"> РЭК Свердловской области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В.В. Гришанов</w:t>
            </w:r>
          </w:p>
          <w:p w:rsidR="008B2B47" w:rsidRPr="00784496" w:rsidRDefault="008B2B47" w:rsidP="004836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404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411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Заместитель управляющего Отделения ПФР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О.В. Шубина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416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517"/>
        </w:trPr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>Управляющий ГУ -Свердловского регионального отделения Фонда социального страхования РФ</w:t>
            </w:r>
          </w:p>
        </w:tc>
        <w:tc>
          <w:tcPr>
            <w:tcW w:w="212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jc w:val="center"/>
              <w:rPr>
                <w:rFonts w:ascii="Times New Roman" w:hAnsi="Times New Roman"/>
              </w:rPr>
            </w:pPr>
            <w:r w:rsidRPr="00784496">
              <w:rPr>
                <w:rFonts w:ascii="Times New Roman" w:hAnsi="Times New Roman"/>
              </w:rPr>
              <w:t xml:space="preserve">Е.А. </w:t>
            </w:r>
            <w:proofErr w:type="spellStart"/>
            <w:r w:rsidRPr="00784496">
              <w:rPr>
                <w:rFonts w:ascii="Times New Roman" w:hAnsi="Times New Roman"/>
              </w:rPr>
              <w:t>Альшиц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47" w:rsidRPr="00784496" w:rsidTr="004836C3">
        <w:trPr>
          <w:trHeight w:val="517"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B47" w:rsidRPr="00784496" w:rsidRDefault="008B2B47" w:rsidP="004836C3">
            <w:pPr>
              <w:pStyle w:val="ConsPlusNormal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B47" w:rsidRPr="00784496" w:rsidRDefault="008B2B47" w:rsidP="004836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B47" w:rsidRPr="00784496" w:rsidRDefault="008B2B47" w:rsidP="008B2B47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8B2B47" w:rsidRPr="00784496" w:rsidTr="004836C3">
        <w:tc>
          <w:tcPr>
            <w:tcW w:w="6204" w:type="dxa"/>
          </w:tcPr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B2B47" w:rsidRPr="00784496" w:rsidTr="004836C3">
        <w:tc>
          <w:tcPr>
            <w:tcW w:w="6204" w:type="dxa"/>
          </w:tcPr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b/>
                <w:sz w:val="24"/>
                <w:szCs w:val="24"/>
              </w:rPr>
              <w:t>в электронном виде</w:t>
            </w:r>
          </w:p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Садртдинова Н.Г.</w:t>
            </w:r>
          </w:p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b/>
                <w:sz w:val="24"/>
                <w:szCs w:val="24"/>
              </w:rPr>
              <w:t>на бумажном носителе</w:t>
            </w:r>
          </w:p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Пелевина А.А.</w:t>
            </w:r>
          </w:p>
          <w:p w:rsidR="008B2B47" w:rsidRPr="00784496" w:rsidRDefault="008B2B47" w:rsidP="004836C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Садртдинова Н.Г.</w:t>
            </w:r>
          </w:p>
          <w:p w:rsidR="008B2B47" w:rsidRPr="00784496" w:rsidRDefault="008B2B47" w:rsidP="008B2B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B47" w:rsidRPr="00784496" w:rsidRDefault="008B2B47" w:rsidP="008B2B47">
      <w:pPr>
        <w:pStyle w:val="ConsPlusNonformat"/>
        <w:widowControl/>
        <w:jc w:val="both"/>
        <w:rPr>
          <w:rFonts w:ascii="Times New Roman" w:hAnsi="Times New Roman" w:cs="Times New Roman"/>
          <w:color w:val="FFFFFF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56"/>
      </w:tblGrid>
      <w:tr w:rsidR="008B2B47" w:rsidRPr="00784496" w:rsidTr="004836C3">
        <w:tc>
          <w:tcPr>
            <w:tcW w:w="2808" w:type="dxa"/>
          </w:tcPr>
          <w:p w:rsidR="008B2B47" w:rsidRPr="00784496" w:rsidRDefault="008B2B47" w:rsidP="00483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B2B47" w:rsidRPr="00784496" w:rsidRDefault="008B2B47" w:rsidP="00483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исполнителя, место</w:t>
            </w:r>
          </w:p>
          <w:p w:rsidR="008B2B47" w:rsidRPr="00784496" w:rsidRDefault="008B2B47" w:rsidP="004836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6656" w:type="dxa"/>
          </w:tcPr>
          <w:p w:rsidR="008B2B47" w:rsidRPr="00784496" w:rsidRDefault="008B2B47" w:rsidP="008B2B47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Садртдинова Наталия </w:t>
            </w:r>
            <w:proofErr w:type="spellStart"/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Габдулхаевна</w:t>
            </w:r>
            <w:proofErr w:type="spellEnd"/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специалист </w:t>
            </w:r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844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категории администрации городского округа Пелым, (343)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2-77-14</w:t>
            </w:r>
          </w:p>
        </w:tc>
      </w:tr>
    </w:tbl>
    <w:p w:rsidR="008B2B47" w:rsidRPr="00784496" w:rsidRDefault="008B2B47" w:rsidP="008B2B47">
      <w:pPr>
        <w:spacing w:after="0" w:line="240" w:lineRule="auto"/>
        <w:ind w:left="-142"/>
        <w:jc w:val="both"/>
        <w:rPr>
          <w:rFonts w:ascii="Times New Roman" w:hAnsi="Times New Roman"/>
        </w:rPr>
      </w:pPr>
    </w:p>
    <w:p w:rsidR="008B2B47" w:rsidRDefault="008B2B47" w:rsidP="004C5156">
      <w:pPr>
        <w:ind w:left="-142"/>
        <w:jc w:val="both"/>
      </w:pPr>
    </w:p>
    <w:sectPr w:rsidR="008B2B47" w:rsidSect="00877E92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17AD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BC465A3"/>
    <w:multiLevelType w:val="hybridMultilevel"/>
    <w:tmpl w:val="D410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28D"/>
    <w:rsid w:val="00014A1A"/>
    <w:rsid w:val="00037705"/>
    <w:rsid w:val="00057119"/>
    <w:rsid w:val="000C3C8C"/>
    <w:rsid w:val="000C68E1"/>
    <w:rsid w:val="000D3AFD"/>
    <w:rsid w:val="00147811"/>
    <w:rsid w:val="00154051"/>
    <w:rsid w:val="00163AA0"/>
    <w:rsid w:val="00182488"/>
    <w:rsid w:val="00187393"/>
    <w:rsid w:val="00192BB4"/>
    <w:rsid w:val="001950BC"/>
    <w:rsid w:val="001B1F7B"/>
    <w:rsid w:val="00227B8E"/>
    <w:rsid w:val="002708CD"/>
    <w:rsid w:val="00291F90"/>
    <w:rsid w:val="002A328D"/>
    <w:rsid w:val="002B3719"/>
    <w:rsid w:val="002F0E42"/>
    <w:rsid w:val="0030029D"/>
    <w:rsid w:val="00304843"/>
    <w:rsid w:val="00315518"/>
    <w:rsid w:val="00317FB7"/>
    <w:rsid w:val="003446FB"/>
    <w:rsid w:val="003715CA"/>
    <w:rsid w:val="003B4D0A"/>
    <w:rsid w:val="003C03CB"/>
    <w:rsid w:val="003F7E17"/>
    <w:rsid w:val="0040319C"/>
    <w:rsid w:val="0044299A"/>
    <w:rsid w:val="00476369"/>
    <w:rsid w:val="004769FF"/>
    <w:rsid w:val="00480000"/>
    <w:rsid w:val="004C33E8"/>
    <w:rsid w:val="004C5156"/>
    <w:rsid w:val="005118CA"/>
    <w:rsid w:val="00534911"/>
    <w:rsid w:val="00550723"/>
    <w:rsid w:val="005B781C"/>
    <w:rsid w:val="005E0703"/>
    <w:rsid w:val="005E6289"/>
    <w:rsid w:val="006330E9"/>
    <w:rsid w:val="00634FA3"/>
    <w:rsid w:val="00653392"/>
    <w:rsid w:val="00672FA2"/>
    <w:rsid w:val="00685904"/>
    <w:rsid w:val="006D5EA6"/>
    <w:rsid w:val="006E3820"/>
    <w:rsid w:val="006F4FAC"/>
    <w:rsid w:val="0070743D"/>
    <w:rsid w:val="0074679A"/>
    <w:rsid w:val="00784496"/>
    <w:rsid w:val="007E7812"/>
    <w:rsid w:val="00807C4E"/>
    <w:rsid w:val="00830E1E"/>
    <w:rsid w:val="00831604"/>
    <w:rsid w:val="00835A39"/>
    <w:rsid w:val="00857C5C"/>
    <w:rsid w:val="00864953"/>
    <w:rsid w:val="00867F6D"/>
    <w:rsid w:val="00875F26"/>
    <w:rsid w:val="00877E92"/>
    <w:rsid w:val="008B2B47"/>
    <w:rsid w:val="008E1E3B"/>
    <w:rsid w:val="008F226D"/>
    <w:rsid w:val="0093094C"/>
    <w:rsid w:val="00932B59"/>
    <w:rsid w:val="00987D10"/>
    <w:rsid w:val="009A179F"/>
    <w:rsid w:val="009B673D"/>
    <w:rsid w:val="009C3A82"/>
    <w:rsid w:val="00A165C5"/>
    <w:rsid w:val="00A473BA"/>
    <w:rsid w:val="00A713FD"/>
    <w:rsid w:val="00A902FC"/>
    <w:rsid w:val="00AB18EF"/>
    <w:rsid w:val="00AC1B41"/>
    <w:rsid w:val="00AE0CDE"/>
    <w:rsid w:val="00AF3C63"/>
    <w:rsid w:val="00AF5CC3"/>
    <w:rsid w:val="00B12F81"/>
    <w:rsid w:val="00B26BE1"/>
    <w:rsid w:val="00B27FEB"/>
    <w:rsid w:val="00B73EF0"/>
    <w:rsid w:val="00B86544"/>
    <w:rsid w:val="00BB06D9"/>
    <w:rsid w:val="00BB3C0E"/>
    <w:rsid w:val="00BB5B1E"/>
    <w:rsid w:val="00BD4454"/>
    <w:rsid w:val="00C03F93"/>
    <w:rsid w:val="00C437B2"/>
    <w:rsid w:val="00CA0739"/>
    <w:rsid w:val="00CA5D22"/>
    <w:rsid w:val="00CA6BFB"/>
    <w:rsid w:val="00CC4C39"/>
    <w:rsid w:val="00D036FB"/>
    <w:rsid w:val="00D5676E"/>
    <w:rsid w:val="00D95903"/>
    <w:rsid w:val="00DA788B"/>
    <w:rsid w:val="00DE0CB0"/>
    <w:rsid w:val="00DE11F7"/>
    <w:rsid w:val="00DE3FF9"/>
    <w:rsid w:val="00E111C0"/>
    <w:rsid w:val="00E510F4"/>
    <w:rsid w:val="00E57FCC"/>
    <w:rsid w:val="00EA0876"/>
    <w:rsid w:val="00EA3037"/>
    <w:rsid w:val="00EB207E"/>
    <w:rsid w:val="00EF4F5A"/>
    <w:rsid w:val="00F06031"/>
    <w:rsid w:val="00F21F41"/>
    <w:rsid w:val="00F34CBC"/>
    <w:rsid w:val="00FA26A0"/>
    <w:rsid w:val="00FD38A3"/>
    <w:rsid w:val="00FD518F"/>
    <w:rsid w:val="00FF3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2A328D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2A32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32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2A328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2A32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F0E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5C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844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DBD1-0406-4D1F-91E9-776E410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Юрьевна</cp:lastModifiedBy>
  <cp:revision>7</cp:revision>
  <cp:lastPrinted>2022-03-24T06:15:00Z</cp:lastPrinted>
  <dcterms:created xsi:type="dcterms:W3CDTF">2022-02-04T08:46:00Z</dcterms:created>
  <dcterms:modified xsi:type="dcterms:W3CDTF">2022-04-08T10:56:00Z</dcterms:modified>
</cp:coreProperties>
</file>