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01" w:rsidRPr="00EF7C40" w:rsidRDefault="00EF7C40" w:rsidP="00EF7C40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</w:p>
    <w:p w:rsidR="00C63801" w:rsidRDefault="00C63801" w:rsidP="000526E9">
      <w:pPr>
        <w:spacing w:after="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Style w:val="a9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675"/>
        <w:gridCol w:w="7088"/>
        <w:gridCol w:w="3225"/>
      </w:tblGrid>
      <w:tr w:rsidR="003F352E" w:rsidTr="00EF7C40">
        <w:tc>
          <w:tcPr>
            <w:tcW w:w="10988" w:type="dxa"/>
            <w:gridSpan w:val="3"/>
            <w:tcBorders>
              <w:top w:val="nil"/>
              <w:left w:val="nil"/>
              <w:right w:val="nil"/>
            </w:tcBorders>
          </w:tcPr>
          <w:p w:rsidR="003F352E" w:rsidRPr="00240FAA" w:rsidRDefault="003F352E" w:rsidP="008C4F5C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Схема</w:t>
            </w:r>
          </w:p>
          <w:p w:rsidR="00C63801" w:rsidRDefault="008C4F5C" w:rsidP="008C4F5C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r w:rsidR="003F352E" w:rsidRPr="00240F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азмещения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земельных участков </w:t>
            </w:r>
            <w:r w:rsidR="003F352E" w:rsidRPr="00240F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нестационарных торговых объектов </w:t>
            </w:r>
            <w:proofErr w:type="gramStart"/>
            <w:r w:rsidR="00C638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r w:rsidR="003F352E" w:rsidRPr="00240F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</w:p>
          <w:p w:rsidR="003F352E" w:rsidRDefault="003F352E" w:rsidP="00C63801">
            <w:pPr>
              <w:spacing w:line="288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территории городского округа Пелым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п. Атымья</w:t>
            </w:r>
          </w:p>
        </w:tc>
      </w:tr>
      <w:tr w:rsidR="003F352E" w:rsidTr="00EF7C40">
        <w:tc>
          <w:tcPr>
            <w:tcW w:w="10988" w:type="dxa"/>
            <w:gridSpan w:val="3"/>
            <w:tcBorders>
              <w:bottom w:val="triple" w:sz="4" w:space="0" w:color="auto"/>
            </w:tcBorders>
          </w:tcPr>
          <w:p w:rsidR="003F352E" w:rsidRDefault="0048774C" w:rsidP="008C4F5C">
            <w:pPr>
              <w:spacing w:line="288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774C">
              <w:rPr>
                <w:noProof/>
                <w:color w:val="FF0000"/>
                <w:lang w:eastAsia="ru-RU"/>
              </w:rPr>
              <w:pict>
                <v:oval id="_x0000_s1119" style="position:absolute;left:0;text-align:left;margin-left:344pt;margin-top:44pt;width:5.5pt;height:4.95pt;z-index:251724800;mso-position-horizontal-relative:text;mso-position-vertical-relative:text" fillcolor="#00b050" strokecolor="black [3213]"/>
              </w:pict>
            </w:r>
            <w:r w:rsidRPr="0048774C">
              <w:rPr>
                <w:noProof/>
                <w:color w:val="FF000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7" type="#_x0000_t32" style="position:absolute;left:0;text-align:left;margin-left:347.3pt;margin-top:24.4pt;width:18.2pt;height:22.05pt;flip:x;z-index:251743232;mso-position-horizontal-relative:text;mso-position-vertical-relative:text" o:connectortype="straight">
                  <v:stroke endarrow="block"/>
                </v:shape>
              </w:pict>
            </w:r>
            <w:r w:rsidRPr="0048774C">
              <w:rPr>
                <w:noProof/>
                <w:color w:val="FF000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2" type="#_x0000_t202" style="position:absolute;left:0;text-align:left;margin-left:365.5pt;margin-top:12.6pt;width:11.35pt;height:17pt;z-index:251738112;mso-position-horizontal-relative:text;mso-position-vertical-relative:text" fillcolor="yellow" strokeweight="1pt">
                  <v:textbox style="mso-next-textbox:#_x0000_s1132">
                    <w:txbxContent>
                      <w:p w:rsidR="008C4F5C" w:rsidRPr="0077555D" w:rsidRDefault="008C4F5C" w:rsidP="003F352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2    </w:t>
                        </w:r>
                      </w:p>
                    </w:txbxContent>
                  </v:textbox>
                </v:shape>
              </w:pict>
            </w:r>
            <w:r w:rsidRPr="0048774C">
              <w:rPr>
                <w:noProof/>
                <w:color w:val="FF0000"/>
                <w:lang w:eastAsia="ru-RU"/>
              </w:rPr>
              <w:pict>
                <v:shape id="_x0000_s1141" type="#_x0000_t32" style="position:absolute;left:0;text-align:left;margin-left:168.4pt;margin-top:370.05pt;width:18.3pt;height:0;flip:x;z-index:251747328;mso-position-horizontal-relative:text;mso-position-vertical-relative:text" o:connectortype="straight">
                  <v:stroke endarrow="block"/>
                </v:shape>
              </w:pict>
            </w:r>
            <w:r w:rsidRPr="0048774C">
              <w:rPr>
                <w:noProof/>
                <w:color w:val="FF0000"/>
                <w:lang w:eastAsia="ru-RU"/>
              </w:rPr>
              <w:pict>
                <v:shape id="_x0000_s1126" type="#_x0000_t202" style="position:absolute;left:0;text-align:left;margin-left:181pt;margin-top:365.85pt;width:11.35pt;height:14.15pt;z-index:251731968;mso-position-horizontal-relative:text;mso-position-vertical-relative:text" fillcolor="yellow" strokeweight="1pt">
                  <v:textbox style="mso-next-textbox:#_x0000_s1126">
                    <w:txbxContent>
                      <w:p w:rsidR="008C4F5C" w:rsidRPr="0077555D" w:rsidRDefault="008C4F5C" w:rsidP="003F352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77555D">
                          <w:rPr>
                            <w:b/>
                            <w:sz w:val="16"/>
                            <w:szCs w:val="16"/>
                            <w:highlight w:val="yellow"/>
                          </w:rPr>
                          <w:t>1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 w:rsidRPr="0048774C">
              <w:rPr>
                <w:noProof/>
                <w:color w:val="FF0000"/>
                <w:lang w:eastAsia="ru-RU"/>
              </w:rPr>
              <w:pict>
                <v:oval id="_x0000_s1122" style="position:absolute;left:0;text-align:left;margin-left:163.85pt;margin-top:365.7pt;width:9.35pt;height:9.35pt;z-index:251727872;mso-position-horizontal-relative:text;mso-position-vertical-relative:text" fillcolor="#00b050" strokecolor="black [3213]"/>
              </w:pict>
            </w:r>
            <w:r w:rsidR="00C63801">
              <w:rPr>
                <w:noProof/>
                <w:lang w:eastAsia="ru-RU"/>
              </w:rPr>
              <w:drawing>
                <wp:inline distT="0" distB="0" distL="0" distR="0">
                  <wp:extent cx="3791771" cy="5401339"/>
                  <wp:effectExtent l="19050" t="0" r="0" b="0"/>
                  <wp:docPr id="6" name="Рисунок 6" descr="C:\Users\user\AppData\Local\Microsoft\Windows\Temporary Internet Files\Content.Word\АТЫМЬЯ СПУТН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Temporary Internet Files\Content.Word\АТЫМЬЯ СПУТН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4551" cy="5405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52E" w:rsidTr="00EF7C40">
        <w:tc>
          <w:tcPr>
            <w:tcW w:w="7763" w:type="dxa"/>
            <w:gridSpan w:val="2"/>
            <w:tcBorders>
              <w:left w:val="nil"/>
              <w:bottom w:val="nil"/>
              <w:right w:val="nil"/>
            </w:tcBorders>
          </w:tcPr>
          <w:p w:rsidR="003F352E" w:rsidRDefault="003F352E" w:rsidP="008C4F5C">
            <w:pPr>
              <w:spacing w:line="288" w:lineRule="atLeast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3F352E" w:rsidRPr="00A37231" w:rsidRDefault="003F352E" w:rsidP="008C4F5C">
            <w:pPr>
              <w:spacing w:line="288" w:lineRule="atLeast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A37231">
              <w:rPr>
                <w:rFonts w:ascii="Times New Roman" w:hAnsi="Times New Roman" w:cs="Times New Roman"/>
                <w:b/>
                <w:noProof/>
                <w:lang w:eastAsia="ru-RU"/>
              </w:rPr>
              <w:t>УСЛОВНЫЕ ОБ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О</w:t>
            </w:r>
            <w:r w:rsidRPr="00A37231">
              <w:rPr>
                <w:rFonts w:ascii="Times New Roman" w:hAnsi="Times New Roman" w:cs="Times New Roman"/>
                <w:b/>
                <w:noProof/>
                <w:lang w:eastAsia="ru-RU"/>
              </w:rPr>
              <w:t>ЗН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А</w:t>
            </w:r>
            <w:r w:rsidRPr="00A37231">
              <w:rPr>
                <w:rFonts w:ascii="Times New Roman" w:hAnsi="Times New Roman" w:cs="Times New Roman"/>
                <w:b/>
                <w:noProof/>
                <w:lang w:eastAsia="ru-RU"/>
              </w:rPr>
              <w:t>ЧЕНИЯ</w:t>
            </w:r>
          </w:p>
        </w:tc>
        <w:tc>
          <w:tcPr>
            <w:tcW w:w="3225" w:type="dxa"/>
            <w:tcBorders>
              <w:left w:val="nil"/>
              <w:bottom w:val="nil"/>
              <w:right w:val="nil"/>
            </w:tcBorders>
          </w:tcPr>
          <w:p w:rsidR="003F352E" w:rsidRDefault="003F352E" w:rsidP="008C4F5C">
            <w:pPr>
              <w:spacing w:line="288" w:lineRule="atLeast"/>
              <w:jc w:val="center"/>
              <w:rPr>
                <w:noProof/>
                <w:color w:val="FF0000"/>
                <w:lang w:eastAsia="ru-RU"/>
              </w:rPr>
            </w:pPr>
          </w:p>
        </w:tc>
      </w:tr>
      <w:tr w:rsidR="003F352E" w:rsidTr="00EF7C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352E" w:rsidRDefault="0048774C" w:rsidP="008C4F5C">
            <w:pPr>
              <w:spacing w:line="288" w:lineRule="atLeast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_x0000_s1124" style="position:absolute;left:0;text-align:left;margin-left:13.5pt;margin-top:.6pt;width:9.35pt;height:9.35pt;z-index:251729920;mso-position-horizontal-relative:text;mso-position-vertical-relative:text" fillcolor="red" strokecolor="black [3213]"/>
              </w:pic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3F352E" w:rsidRPr="00240FAA" w:rsidRDefault="003F352E" w:rsidP="008C4F5C">
            <w:pPr>
              <w:spacing w:line="288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0F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существующие </w:t>
            </w:r>
            <w:r w:rsidRPr="0024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нестационарных торговых объектов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F352E" w:rsidRPr="00240FAA" w:rsidRDefault="003F352E" w:rsidP="008C4F5C">
            <w:pPr>
              <w:spacing w:line="288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F352E" w:rsidTr="00EF7C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352E" w:rsidRDefault="0048774C" w:rsidP="008C4F5C">
            <w:pPr>
              <w:spacing w:line="288" w:lineRule="atLeast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_x0000_s1125" style="position:absolute;left:0;text-align:left;margin-left:13.5pt;margin-top:.3pt;width:9.35pt;height:9.35pt;z-index:251730944;mso-position-horizontal-relative:text;mso-position-vertical-relative:text" fillcolor="#00b050" strokecolor="black [3213]"/>
              </w:pic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3F352E" w:rsidRPr="00240FAA" w:rsidRDefault="003F352E" w:rsidP="008C4F5C">
            <w:pPr>
              <w:spacing w:line="288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проектируемые </w:t>
            </w:r>
            <w:r w:rsidRPr="0024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нестационарных торговых объектов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F352E" w:rsidRPr="00240FAA" w:rsidRDefault="003F352E" w:rsidP="008C4F5C">
            <w:pPr>
              <w:spacing w:line="288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F352E" w:rsidTr="00EF7C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352E" w:rsidRDefault="0048774C" w:rsidP="008C4F5C">
            <w:pPr>
              <w:spacing w:line="288" w:lineRule="atLeast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134" type="#_x0000_t202" style="position:absolute;left:0;text-align:left;margin-left:11.5pt;margin-top:1.5pt;width:11.35pt;height:14.15pt;z-index:251740160;mso-position-horizontal-relative:text;mso-position-vertical-relative:text" fillcolor="yellow" strokeweight="1pt">
                  <v:textbox style="mso-next-textbox:#_x0000_s1134">
                    <w:txbxContent>
                      <w:p w:rsidR="008C4F5C" w:rsidRPr="0077555D" w:rsidRDefault="008C4F5C" w:rsidP="003F352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77555D">
                          <w:rPr>
                            <w:b/>
                            <w:sz w:val="16"/>
                            <w:szCs w:val="16"/>
                            <w:highlight w:val="yellow"/>
                          </w:rPr>
                          <w:t>1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3F352E" w:rsidRDefault="003F352E" w:rsidP="008C4F5C">
            <w:pPr>
              <w:spacing w:line="288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номер объекта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F352E" w:rsidRPr="00240FAA" w:rsidRDefault="003F352E" w:rsidP="008C4F5C">
            <w:pPr>
              <w:spacing w:line="288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F352E" w:rsidTr="00EF7C40">
        <w:tc>
          <w:tcPr>
            <w:tcW w:w="10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801" w:rsidRDefault="00C63801" w:rsidP="00C63801">
            <w:pPr>
              <w:spacing w:line="288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63801" w:rsidRDefault="00C63801" w:rsidP="00C63801">
            <w:pPr>
              <w:spacing w:line="288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63801" w:rsidRDefault="00C63801" w:rsidP="00C63801">
            <w:pPr>
              <w:spacing w:line="288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63801" w:rsidRDefault="003F352E" w:rsidP="00C63801">
            <w:pPr>
              <w:spacing w:line="288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Специалист 1 категории администрации</w:t>
            </w:r>
          </w:p>
          <w:p w:rsidR="003F352E" w:rsidRPr="00240FAA" w:rsidRDefault="003F352E" w:rsidP="00C63801">
            <w:pPr>
              <w:spacing w:line="288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городского округа Пелым                           </w:t>
            </w:r>
            <w:r w:rsidR="00C638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    Н.В. Мальшакова</w:t>
            </w:r>
          </w:p>
        </w:tc>
      </w:tr>
    </w:tbl>
    <w:p w:rsidR="00A37231" w:rsidRPr="003F352E" w:rsidRDefault="00A37231" w:rsidP="003F352E">
      <w:pPr>
        <w:tabs>
          <w:tab w:val="left" w:pos="1691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</w:p>
    <w:sectPr w:rsidR="00A37231" w:rsidRPr="003F352E" w:rsidSect="00C638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F5C" w:rsidRDefault="008C4F5C" w:rsidP="00FB4A90">
      <w:pPr>
        <w:spacing w:after="0" w:line="240" w:lineRule="auto"/>
      </w:pPr>
      <w:r>
        <w:separator/>
      </w:r>
    </w:p>
  </w:endnote>
  <w:endnote w:type="continuationSeparator" w:id="1">
    <w:p w:rsidR="008C4F5C" w:rsidRDefault="008C4F5C" w:rsidP="00FB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F5C" w:rsidRDefault="008C4F5C" w:rsidP="00FB4A90">
      <w:pPr>
        <w:spacing w:after="0" w:line="240" w:lineRule="auto"/>
      </w:pPr>
      <w:r>
        <w:separator/>
      </w:r>
    </w:p>
  </w:footnote>
  <w:footnote w:type="continuationSeparator" w:id="1">
    <w:p w:rsidR="008C4F5C" w:rsidRDefault="008C4F5C" w:rsidP="00FB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7556"/>
    <w:multiLevelType w:val="multilevel"/>
    <w:tmpl w:val="F8FED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C385C"/>
    <w:multiLevelType w:val="multilevel"/>
    <w:tmpl w:val="E6026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A90"/>
    <w:rsid w:val="0004351A"/>
    <w:rsid w:val="000526E9"/>
    <w:rsid w:val="001E1E83"/>
    <w:rsid w:val="00240FAA"/>
    <w:rsid w:val="00270157"/>
    <w:rsid w:val="0029669C"/>
    <w:rsid w:val="002E2DB4"/>
    <w:rsid w:val="002E5455"/>
    <w:rsid w:val="00323DE7"/>
    <w:rsid w:val="003F352E"/>
    <w:rsid w:val="0048774C"/>
    <w:rsid w:val="00495DB7"/>
    <w:rsid w:val="004C58BD"/>
    <w:rsid w:val="004D37FA"/>
    <w:rsid w:val="006A5644"/>
    <w:rsid w:val="007165B8"/>
    <w:rsid w:val="00751C0A"/>
    <w:rsid w:val="0077555D"/>
    <w:rsid w:val="00784283"/>
    <w:rsid w:val="007D7201"/>
    <w:rsid w:val="008C4F5C"/>
    <w:rsid w:val="009B0B4A"/>
    <w:rsid w:val="009C3594"/>
    <w:rsid w:val="00A37231"/>
    <w:rsid w:val="00A51E99"/>
    <w:rsid w:val="00A92C52"/>
    <w:rsid w:val="00BB0E82"/>
    <w:rsid w:val="00BD6F9E"/>
    <w:rsid w:val="00C63801"/>
    <w:rsid w:val="00C92A3A"/>
    <w:rsid w:val="00CD5BCD"/>
    <w:rsid w:val="00D12041"/>
    <w:rsid w:val="00D40FE6"/>
    <w:rsid w:val="00E85724"/>
    <w:rsid w:val="00EF7C40"/>
    <w:rsid w:val="00F956CF"/>
    <w:rsid w:val="00FB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>
      <o:colormenu v:ext="edit" strokecolor="none [3212]"/>
    </o:shapedefaults>
    <o:shapelayout v:ext="edit">
      <o:idmap v:ext="edit" data="1"/>
      <o:rules v:ext="edit">
        <o:r id="V:Rule3" type="connector" idref="#_x0000_s1141"/>
        <o:r id="V:Rule4" type="connector" idref="#_x0000_s11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BD"/>
  </w:style>
  <w:style w:type="paragraph" w:styleId="1">
    <w:name w:val="heading 1"/>
    <w:basedOn w:val="a"/>
    <w:next w:val="a"/>
    <w:link w:val="10"/>
    <w:uiPriority w:val="9"/>
    <w:qFormat/>
    <w:rsid w:val="00BB0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4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B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A90"/>
  </w:style>
  <w:style w:type="character" w:styleId="a4">
    <w:name w:val="Hyperlink"/>
    <w:basedOn w:val="a0"/>
    <w:uiPriority w:val="99"/>
    <w:unhideWhenUsed/>
    <w:rsid w:val="00FB4A9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4A90"/>
  </w:style>
  <w:style w:type="paragraph" w:styleId="a7">
    <w:name w:val="footer"/>
    <w:basedOn w:val="a"/>
    <w:link w:val="a8"/>
    <w:uiPriority w:val="99"/>
    <w:semiHidden/>
    <w:unhideWhenUsed/>
    <w:rsid w:val="00FB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4A90"/>
  </w:style>
  <w:style w:type="character" w:customStyle="1" w:styleId="20">
    <w:name w:val="Заголовок 2 Знак"/>
    <w:basedOn w:val="a0"/>
    <w:link w:val="2"/>
    <w:uiPriority w:val="9"/>
    <w:rsid w:val="00FB4A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E85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D5B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CD5BC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B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0E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0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3">
    <w:name w:val="s_3"/>
    <w:basedOn w:val="a"/>
    <w:rsid w:val="00BB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BB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B0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8987">
          <w:marLeft w:val="248"/>
          <w:marRight w:val="248"/>
          <w:marTop w:val="497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82260-5B03-45C4-9829-464D3D61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14</cp:revision>
  <cp:lastPrinted>2016-03-02T04:05:00Z</cp:lastPrinted>
  <dcterms:created xsi:type="dcterms:W3CDTF">2014-11-12T16:55:00Z</dcterms:created>
  <dcterms:modified xsi:type="dcterms:W3CDTF">2016-03-02T04:06:00Z</dcterms:modified>
</cp:coreProperties>
</file>