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64" w:rsidRPr="00B72AA3" w:rsidRDefault="00A44856" w:rsidP="00CE4364">
      <w:pPr>
        <w:rPr>
          <w:b/>
          <w:color w:val="000000"/>
        </w:rPr>
      </w:pPr>
      <w:r>
        <w:rPr>
          <w:b/>
          <w:noProof/>
          <w:color w:val="000000"/>
          <w:sz w:val="32"/>
        </w:rPr>
        <w:drawing>
          <wp:anchor distT="0" distB="0" distL="114300" distR="114300" simplePos="0" relativeHeight="251657728" behindDoc="0" locked="0" layoutInCell="1" allowOverlap="1">
            <wp:simplePos x="0" y="0"/>
            <wp:positionH relativeFrom="column">
              <wp:posOffset>2760980</wp:posOffset>
            </wp:positionH>
            <wp:positionV relativeFrom="paragraph">
              <wp:posOffset>-1905</wp:posOffset>
            </wp:positionV>
            <wp:extent cx="887730" cy="1183640"/>
            <wp:effectExtent l="19050" t="0" r="7620" b="0"/>
            <wp:wrapSquare wrapText="bothSides"/>
            <wp:docPr id="6" name="Рисунок 10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elym_city_coa"/>
                    <pic:cNvPicPr>
                      <a:picLocks noChangeAspect="1" noChangeArrowheads="1"/>
                    </pic:cNvPicPr>
                  </pic:nvPicPr>
                  <pic:blipFill>
                    <a:blip r:embed="rId8"/>
                    <a:srcRect/>
                    <a:stretch>
                      <a:fillRect/>
                    </a:stretch>
                  </pic:blipFill>
                  <pic:spPr bwMode="auto">
                    <a:xfrm>
                      <a:off x="0" y="0"/>
                      <a:ext cx="887730" cy="1183640"/>
                    </a:xfrm>
                    <a:prstGeom prst="rect">
                      <a:avLst/>
                    </a:prstGeom>
                    <a:noFill/>
                    <a:ln w="9525">
                      <a:noFill/>
                      <a:miter lim="800000"/>
                      <a:headEnd/>
                      <a:tailEnd/>
                    </a:ln>
                  </pic:spPr>
                </pic:pic>
              </a:graphicData>
            </a:graphic>
          </wp:anchor>
        </w:drawing>
      </w:r>
    </w:p>
    <w:p w:rsidR="00CE4364" w:rsidRDefault="00CE4364" w:rsidP="00CE4364">
      <w:pPr>
        <w:jc w:val="right"/>
        <w:rPr>
          <w:b/>
          <w:color w:val="000000"/>
          <w:sz w:val="32"/>
        </w:rPr>
      </w:pPr>
    </w:p>
    <w:p w:rsidR="00CE4364" w:rsidRDefault="00CE4364" w:rsidP="00CE4364">
      <w:pPr>
        <w:jc w:val="right"/>
        <w:rPr>
          <w:b/>
          <w:color w:val="000000"/>
          <w:sz w:val="32"/>
        </w:rPr>
      </w:pPr>
    </w:p>
    <w:p w:rsidR="00CE4364" w:rsidRDefault="00CE4364" w:rsidP="00CE4364">
      <w:pPr>
        <w:jc w:val="right"/>
        <w:rPr>
          <w:b/>
          <w:color w:val="000000"/>
          <w:sz w:val="32"/>
        </w:rPr>
      </w:pPr>
    </w:p>
    <w:p w:rsidR="00CE4364" w:rsidRDefault="00CE4364" w:rsidP="00CE4364">
      <w:pPr>
        <w:jc w:val="right"/>
        <w:rPr>
          <w:b/>
          <w:color w:val="000000"/>
          <w:sz w:val="32"/>
        </w:rPr>
      </w:pPr>
    </w:p>
    <w:p w:rsidR="00CE4364" w:rsidRPr="00932F1A" w:rsidRDefault="00CE4364" w:rsidP="00CE4364">
      <w:pPr>
        <w:rPr>
          <w:b/>
          <w:color w:val="000000"/>
        </w:rPr>
      </w:pPr>
    </w:p>
    <w:p w:rsidR="00CE4364" w:rsidRPr="00A409CF" w:rsidRDefault="00CE4364" w:rsidP="00CE4364">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ПОСТАНОВЛЕНИЕ</w:t>
      </w:r>
    </w:p>
    <w:p w:rsidR="00CE4364" w:rsidRPr="00A409CF" w:rsidRDefault="00CE4364" w:rsidP="00CE4364">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p w:rsidR="00CE4364" w:rsidRPr="007239E9" w:rsidRDefault="00CE4364" w:rsidP="00CE4364">
      <w:pPr>
        <w:jc w:val="center"/>
        <w:rPr>
          <w:b/>
          <w:color w:val="000000"/>
          <w:sz w:val="32"/>
        </w:rPr>
      </w:pPr>
    </w:p>
    <w:tbl>
      <w:tblPr>
        <w:tblW w:w="0" w:type="auto"/>
        <w:tblInd w:w="108" w:type="dxa"/>
        <w:tblBorders>
          <w:top w:val="thinThickSmallGap" w:sz="24" w:space="0" w:color="auto"/>
        </w:tblBorders>
        <w:tblLayout w:type="fixed"/>
        <w:tblLook w:val="0000"/>
      </w:tblPr>
      <w:tblGrid>
        <w:gridCol w:w="10080"/>
      </w:tblGrid>
      <w:tr w:rsidR="00CE4364" w:rsidRPr="00F625F6" w:rsidTr="0017740B">
        <w:trPr>
          <w:trHeight w:val="125"/>
        </w:trPr>
        <w:tc>
          <w:tcPr>
            <w:tcW w:w="10080" w:type="dxa"/>
            <w:tcBorders>
              <w:top w:val="thinThickSmallGap" w:sz="24" w:space="0" w:color="auto"/>
              <w:left w:val="nil"/>
              <w:bottom w:val="nil"/>
              <w:right w:val="nil"/>
            </w:tcBorders>
            <w:shd w:val="clear" w:color="auto" w:fill="auto"/>
          </w:tcPr>
          <w:p w:rsidR="00CE4364" w:rsidRPr="006F11AD" w:rsidRDefault="00CE4364" w:rsidP="0017740B">
            <w:pPr>
              <w:rPr>
                <w:color w:val="000000"/>
                <w:sz w:val="28"/>
                <w:u w:val="single"/>
              </w:rPr>
            </w:pPr>
            <w:r>
              <w:rPr>
                <w:color w:val="000000"/>
                <w:sz w:val="28"/>
              </w:rPr>
              <w:t>о</w:t>
            </w:r>
            <w:r w:rsidRPr="00F625F6">
              <w:rPr>
                <w:color w:val="000000"/>
                <w:sz w:val="28"/>
              </w:rPr>
              <w:t>т</w:t>
            </w:r>
            <w:r>
              <w:rPr>
                <w:color w:val="000000"/>
                <w:sz w:val="28"/>
              </w:rPr>
              <w:t xml:space="preserve"> </w:t>
            </w:r>
            <w:r>
              <w:rPr>
                <w:color w:val="000000"/>
                <w:sz w:val="28"/>
                <w:u w:val="single"/>
              </w:rPr>
              <w:t>07.11.2017</w:t>
            </w:r>
            <w:r>
              <w:rPr>
                <w:color w:val="000000"/>
                <w:sz w:val="28"/>
              </w:rPr>
              <w:t xml:space="preserve"> </w:t>
            </w:r>
            <w:r w:rsidRPr="00F625F6">
              <w:rPr>
                <w:color w:val="000000"/>
                <w:sz w:val="28"/>
              </w:rPr>
              <w:t>№</w:t>
            </w:r>
            <w:r>
              <w:rPr>
                <w:color w:val="000000"/>
                <w:sz w:val="28"/>
              </w:rPr>
              <w:t xml:space="preserve"> </w:t>
            </w:r>
            <w:r>
              <w:rPr>
                <w:color w:val="000000"/>
                <w:sz w:val="28"/>
                <w:u w:val="single"/>
              </w:rPr>
              <w:t>338</w:t>
            </w:r>
          </w:p>
          <w:p w:rsidR="00CE4364" w:rsidRPr="00EE76D1" w:rsidRDefault="00CE4364" w:rsidP="0017740B">
            <w:pPr>
              <w:rPr>
                <w:color w:val="000000"/>
                <w:sz w:val="16"/>
                <w:szCs w:val="16"/>
              </w:rPr>
            </w:pPr>
          </w:p>
          <w:p w:rsidR="00CE4364" w:rsidRPr="00F625F6" w:rsidRDefault="00CE4364" w:rsidP="0017740B">
            <w:pPr>
              <w:rPr>
                <w:color w:val="000000"/>
                <w:sz w:val="28"/>
                <w:szCs w:val="28"/>
              </w:rPr>
            </w:pPr>
            <w:r w:rsidRPr="00F625F6">
              <w:rPr>
                <w:color w:val="000000"/>
                <w:sz w:val="28"/>
                <w:szCs w:val="28"/>
              </w:rPr>
              <w:t xml:space="preserve">п. Пелым </w:t>
            </w:r>
          </w:p>
        </w:tc>
      </w:tr>
    </w:tbl>
    <w:p w:rsidR="00CE4364" w:rsidRPr="0003156F" w:rsidRDefault="00CE4364" w:rsidP="00CE4364">
      <w:pPr>
        <w:pStyle w:val="ConsPlusTitle"/>
        <w:rPr>
          <w:sz w:val="28"/>
          <w:szCs w:val="28"/>
        </w:rPr>
      </w:pPr>
    </w:p>
    <w:p w:rsidR="00CE4364" w:rsidRDefault="00CE4364" w:rsidP="00CE4364">
      <w:pPr>
        <w:jc w:val="center"/>
        <w:rPr>
          <w:b/>
          <w:sz w:val="28"/>
          <w:szCs w:val="28"/>
        </w:rPr>
      </w:pPr>
      <w:r>
        <w:rPr>
          <w:b/>
          <w:sz w:val="28"/>
          <w:szCs w:val="28"/>
        </w:rPr>
        <w:t xml:space="preserve">Об утверждении Административного регламента </w:t>
      </w:r>
      <w:r w:rsidRPr="00361F56">
        <w:rPr>
          <w:b/>
          <w:sz w:val="28"/>
          <w:szCs w:val="28"/>
        </w:rPr>
        <w:t xml:space="preserve">предоставления муниципальной услуги </w:t>
      </w:r>
      <w:r w:rsidRPr="00EB677A">
        <w:rPr>
          <w:b/>
          <w:sz w:val="28"/>
          <w:szCs w:val="28"/>
        </w:rPr>
        <w:t>«</w:t>
      </w:r>
      <w:r w:rsidRPr="00DB0080">
        <w:rPr>
          <w:b/>
          <w:sz w:val="28"/>
          <w:szCs w:val="28"/>
        </w:rPr>
        <w:t>Предоставление разрешения на строительство</w:t>
      </w:r>
      <w:r>
        <w:rPr>
          <w:b/>
          <w:sz w:val="28"/>
          <w:szCs w:val="28"/>
        </w:rPr>
        <w:t xml:space="preserve"> (реконструкцию)</w:t>
      </w:r>
      <w:r>
        <w:rPr>
          <w:rFonts w:eastAsia="Calibri"/>
          <w:b/>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EB677A">
        <w:rPr>
          <w:b/>
          <w:sz w:val="28"/>
          <w:szCs w:val="28"/>
        </w:rPr>
        <w:t>»</w:t>
      </w:r>
    </w:p>
    <w:p w:rsidR="00CE4364" w:rsidRPr="0046512A" w:rsidRDefault="00CE4364" w:rsidP="00CE4364">
      <w:pPr>
        <w:jc w:val="center"/>
        <w:rPr>
          <w:b/>
          <w:sz w:val="28"/>
          <w:szCs w:val="28"/>
        </w:rPr>
      </w:pPr>
    </w:p>
    <w:p w:rsidR="00CE4364" w:rsidRPr="00DA7CED" w:rsidRDefault="00CE4364" w:rsidP="00CE4364">
      <w:pPr>
        <w:autoSpaceDE w:val="0"/>
        <w:autoSpaceDN w:val="0"/>
        <w:adjustRightInd w:val="0"/>
        <w:ind w:firstLine="709"/>
        <w:jc w:val="both"/>
        <w:rPr>
          <w:sz w:val="28"/>
          <w:szCs w:val="28"/>
        </w:rPr>
      </w:pPr>
      <w:r w:rsidRPr="00DA7CED">
        <w:rPr>
          <w:sz w:val="28"/>
          <w:szCs w:val="28"/>
        </w:rPr>
        <w:t xml:space="preserve">В соответствии с Градостроительным кодексом Российской Федерации, Федеральным </w:t>
      </w:r>
      <w:hyperlink r:id="rId9" w:history="1">
        <w:r w:rsidRPr="00DA7CED">
          <w:rPr>
            <w:sz w:val="28"/>
            <w:szCs w:val="28"/>
          </w:rPr>
          <w:t>законом</w:t>
        </w:r>
      </w:hyperlink>
      <w:r w:rsidRPr="00DA7CED">
        <w:rPr>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DA7CED">
          <w:rPr>
            <w:sz w:val="28"/>
            <w:szCs w:val="28"/>
          </w:rPr>
          <w:t>законом</w:t>
        </w:r>
      </w:hyperlink>
      <w:r w:rsidRPr="00DA7CED">
        <w:rPr>
          <w:sz w:val="28"/>
          <w:szCs w:val="28"/>
        </w:rPr>
        <w:t xml:space="preserve"> от 27.07.2010 № 210-ФЗ «Об организации предоставления государственных и муниципальных услуг», Постановлением Правительства Свердловской области о 16.11.2011 года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городского округа Пелым, администрация городского округа Пелым </w:t>
      </w:r>
    </w:p>
    <w:p w:rsidR="00CE4364" w:rsidRDefault="00CE4364" w:rsidP="00CE4364">
      <w:pPr>
        <w:autoSpaceDE w:val="0"/>
        <w:autoSpaceDN w:val="0"/>
        <w:adjustRightInd w:val="0"/>
        <w:jc w:val="both"/>
        <w:rPr>
          <w:b/>
          <w:sz w:val="28"/>
          <w:szCs w:val="28"/>
        </w:rPr>
      </w:pPr>
      <w:r>
        <w:rPr>
          <w:b/>
          <w:sz w:val="28"/>
          <w:szCs w:val="28"/>
        </w:rPr>
        <w:t>ПОСТАНОВЛЯЕТ:</w:t>
      </w:r>
    </w:p>
    <w:p w:rsidR="00CE4364" w:rsidRPr="00DA7CED" w:rsidRDefault="00CE4364" w:rsidP="00CE4364">
      <w:pPr>
        <w:numPr>
          <w:ilvl w:val="3"/>
          <w:numId w:val="1"/>
        </w:numPr>
        <w:tabs>
          <w:tab w:val="left" w:pos="993"/>
        </w:tabs>
        <w:autoSpaceDE w:val="0"/>
        <w:autoSpaceDN w:val="0"/>
        <w:adjustRightInd w:val="0"/>
        <w:ind w:left="0" w:firstLine="709"/>
        <w:jc w:val="both"/>
        <w:rPr>
          <w:bCs/>
          <w:sz w:val="28"/>
          <w:szCs w:val="28"/>
        </w:rPr>
      </w:pPr>
      <w:r w:rsidRPr="00DA7CED">
        <w:rPr>
          <w:sz w:val="28"/>
          <w:szCs w:val="28"/>
        </w:rPr>
        <w:t xml:space="preserve">Утвердить </w:t>
      </w:r>
      <w:r w:rsidRPr="00DA7CED">
        <w:rPr>
          <w:bCs/>
          <w:sz w:val="28"/>
          <w:szCs w:val="28"/>
        </w:rPr>
        <w:t>Административный регламент предоставления муниципальной услуги «</w:t>
      </w:r>
      <w:r w:rsidRPr="00DA7CED">
        <w:rPr>
          <w:sz w:val="28"/>
          <w:szCs w:val="28"/>
        </w:rPr>
        <w:t>Предоставление разрешения на строительство (реконструкцию)</w:t>
      </w:r>
      <w:r w:rsidRPr="00DA7CED">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DA7CED">
        <w:rPr>
          <w:bCs/>
          <w:sz w:val="28"/>
          <w:szCs w:val="28"/>
        </w:rPr>
        <w:t>» в новой редакции (прилагается).</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t>Признать утратившим силу постановление администрации городского округа Пелым от 22.11.2013 № 367 «Об утверждении административного регламента предоставления муниципальной услуги «Выдача и продление разрешений на строительство объектов капитального строительства на территории городского округа Пелым</w:t>
      </w:r>
      <w:r w:rsidRPr="00DA7CED">
        <w:rPr>
          <w:bCs/>
          <w:iCs/>
          <w:sz w:val="28"/>
          <w:szCs w:val="28"/>
        </w:rPr>
        <w:t>».</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Н.В.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r w:rsidRPr="00DA7CED">
        <w:rPr>
          <w:color w:val="000000"/>
          <w:sz w:val="28"/>
          <w:szCs w:val="28"/>
        </w:rPr>
        <w:t>.</w:t>
      </w:r>
    </w:p>
    <w:p w:rsidR="00CE4364" w:rsidRPr="00DA7CED" w:rsidRDefault="00CE4364" w:rsidP="00CE4364">
      <w:pPr>
        <w:numPr>
          <w:ilvl w:val="3"/>
          <w:numId w:val="1"/>
        </w:numPr>
        <w:tabs>
          <w:tab w:val="left" w:pos="0"/>
        </w:tabs>
        <w:autoSpaceDE w:val="0"/>
        <w:autoSpaceDN w:val="0"/>
        <w:adjustRightInd w:val="0"/>
        <w:ind w:left="0" w:firstLine="709"/>
        <w:jc w:val="both"/>
        <w:rPr>
          <w:bCs/>
          <w:sz w:val="28"/>
          <w:szCs w:val="28"/>
        </w:rPr>
      </w:pPr>
      <w:r w:rsidRPr="00DA7CED">
        <w:rPr>
          <w:sz w:val="28"/>
          <w:szCs w:val="28"/>
        </w:rPr>
        <w:lastRenderedPageBreak/>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CE4364" w:rsidRPr="00DA7CED" w:rsidRDefault="00CE4364" w:rsidP="00CE4364">
      <w:pPr>
        <w:numPr>
          <w:ilvl w:val="3"/>
          <w:numId w:val="1"/>
        </w:numPr>
        <w:tabs>
          <w:tab w:val="left" w:pos="993"/>
        </w:tabs>
        <w:autoSpaceDE w:val="0"/>
        <w:autoSpaceDN w:val="0"/>
        <w:adjustRightInd w:val="0"/>
        <w:ind w:left="0" w:firstLine="709"/>
        <w:jc w:val="both"/>
        <w:rPr>
          <w:bCs/>
          <w:sz w:val="28"/>
          <w:szCs w:val="28"/>
        </w:rPr>
      </w:pPr>
      <w:r w:rsidRPr="00DA7CED">
        <w:rPr>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CE4364" w:rsidRDefault="00CE4364" w:rsidP="00CE4364">
      <w:pPr>
        <w:tabs>
          <w:tab w:val="left" w:pos="993"/>
        </w:tabs>
        <w:autoSpaceDE w:val="0"/>
        <w:autoSpaceDN w:val="0"/>
        <w:adjustRightInd w:val="0"/>
        <w:jc w:val="both"/>
        <w:rPr>
          <w:bCs/>
          <w:sz w:val="28"/>
          <w:szCs w:val="28"/>
        </w:rPr>
      </w:pPr>
    </w:p>
    <w:p w:rsidR="00CE4364" w:rsidRDefault="00CE4364" w:rsidP="00CE4364">
      <w:pPr>
        <w:tabs>
          <w:tab w:val="left" w:pos="993"/>
        </w:tabs>
        <w:autoSpaceDE w:val="0"/>
        <w:autoSpaceDN w:val="0"/>
        <w:adjustRightInd w:val="0"/>
        <w:jc w:val="both"/>
        <w:rPr>
          <w:bCs/>
          <w:sz w:val="28"/>
          <w:szCs w:val="28"/>
        </w:rPr>
      </w:pPr>
    </w:p>
    <w:p w:rsidR="00CE4364" w:rsidRDefault="00CE4364" w:rsidP="00CE4364">
      <w:pPr>
        <w:tabs>
          <w:tab w:val="left" w:pos="993"/>
        </w:tabs>
        <w:autoSpaceDE w:val="0"/>
        <w:autoSpaceDN w:val="0"/>
        <w:adjustRightInd w:val="0"/>
        <w:jc w:val="both"/>
        <w:rPr>
          <w:bCs/>
          <w:sz w:val="28"/>
          <w:szCs w:val="28"/>
        </w:rPr>
      </w:pPr>
    </w:p>
    <w:p w:rsidR="00CE4364" w:rsidRPr="00DA7CED" w:rsidRDefault="00CE4364" w:rsidP="00CE4364">
      <w:pPr>
        <w:tabs>
          <w:tab w:val="left" w:pos="993"/>
        </w:tabs>
        <w:autoSpaceDE w:val="0"/>
        <w:autoSpaceDN w:val="0"/>
        <w:adjustRightInd w:val="0"/>
        <w:jc w:val="both"/>
        <w:rPr>
          <w:bCs/>
          <w:sz w:val="28"/>
          <w:szCs w:val="28"/>
        </w:rPr>
      </w:pPr>
    </w:p>
    <w:p w:rsidR="00CE4364" w:rsidRPr="00AB300F" w:rsidRDefault="00CE4364" w:rsidP="00CE4364">
      <w:pPr>
        <w:tabs>
          <w:tab w:val="left" w:pos="993"/>
        </w:tabs>
        <w:autoSpaceDE w:val="0"/>
        <w:autoSpaceDN w:val="0"/>
        <w:adjustRightInd w:val="0"/>
        <w:jc w:val="both"/>
        <w:rPr>
          <w:bCs/>
        </w:rPr>
      </w:pPr>
      <w:r w:rsidRPr="00DA7CED">
        <w:rPr>
          <w:bCs/>
          <w:sz w:val="28"/>
          <w:szCs w:val="28"/>
        </w:rPr>
        <w:t>Гл</w:t>
      </w:r>
      <w:r>
        <w:rPr>
          <w:bCs/>
          <w:sz w:val="28"/>
          <w:szCs w:val="28"/>
        </w:rPr>
        <w:t xml:space="preserve">ава городского округа Пелым   </w:t>
      </w:r>
      <w:r w:rsidRPr="00DA7CED">
        <w:rPr>
          <w:bCs/>
          <w:sz w:val="28"/>
          <w:szCs w:val="28"/>
        </w:rPr>
        <w:t xml:space="preserve">                          </w:t>
      </w:r>
      <w:r>
        <w:rPr>
          <w:bCs/>
          <w:sz w:val="28"/>
          <w:szCs w:val="28"/>
        </w:rPr>
        <w:t xml:space="preserve">                   </w:t>
      </w:r>
      <w:r w:rsidRPr="00DA7CED">
        <w:rPr>
          <w:bCs/>
          <w:sz w:val="28"/>
          <w:szCs w:val="28"/>
        </w:rPr>
        <w:t xml:space="preserve">            Ш.Т. Алиев</w:t>
      </w: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Default="00CE4364" w:rsidP="00CE4364">
      <w:pPr>
        <w:pStyle w:val="a4"/>
        <w:ind w:left="5664"/>
        <w:jc w:val="left"/>
        <w:rPr>
          <w:sz w:val="24"/>
          <w:szCs w:val="24"/>
        </w:rPr>
      </w:pPr>
    </w:p>
    <w:p w:rsidR="00CE4364" w:rsidRPr="003A3E0A" w:rsidRDefault="00CE4364" w:rsidP="00CE4364">
      <w:pPr>
        <w:pStyle w:val="a4"/>
        <w:ind w:left="5664"/>
        <w:jc w:val="left"/>
        <w:rPr>
          <w:sz w:val="24"/>
          <w:szCs w:val="24"/>
        </w:rPr>
      </w:pPr>
      <w:r w:rsidRPr="003A3E0A">
        <w:rPr>
          <w:sz w:val="24"/>
          <w:szCs w:val="24"/>
        </w:rPr>
        <w:lastRenderedPageBreak/>
        <w:t>Утвержден</w:t>
      </w:r>
    </w:p>
    <w:p w:rsidR="00CE4364" w:rsidRDefault="00CE4364" w:rsidP="00CE4364">
      <w:pPr>
        <w:ind w:left="5664"/>
      </w:pPr>
      <w:r w:rsidRPr="003A3E0A">
        <w:t>Постановлением администрации городск</w:t>
      </w:r>
      <w:r>
        <w:t>ого округа Пелым</w:t>
      </w:r>
    </w:p>
    <w:p w:rsidR="00CE4364" w:rsidRPr="00DA7CED" w:rsidRDefault="00CE4364" w:rsidP="00CE4364">
      <w:pPr>
        <w:ind w:left="5664"/>
        <w:rPr>
          <w:u w:val="single"/>
        </w:rPr>
      </w:pPr>
      <w:r>
        <w:t xml:space="preserve"> от </w:t>
      </w:r>
      <w:r>
        <w:rPr>
          <w:u w:val="single"/>
        </w:rPr>
        <w:t>07.11.2017</w:t>
      </w:r>
      <w:r>
        <w:t xml:space="preserve"> № </w:t>
      </w:r>
      <w:r>
        <w:rPr>
          <w:u w:val="single"/>
        </w:rPr>
        <w:t>338</w:t>
      </w:r>
    </w:p>
    <w:p w:rsidR="00816BED" w:rsidRPr="00BA1009" w:rsidRDefault="00816BED" w:rsidP="002F1D98">
      <w:pPr>
        <w:pStyle w:val="ConsPlusNonformat"/>
        <w:widowControl/>
        <w:jc w:val="center"/>
        <w:rPr>
          <w:rFonts w:ascii="Times New Roman" w:hAnsi="Times New Roman"/>
          <w:b/>
          <w:sz w:val="24"/>
          <w:szCs w:val="24"/>
        </w:rPr>
      </w:pPr>
    </w:p>
    <w:p w:rsidR="00681A5B" w:rsidRPr="00BA1009" w:rsidRDefault="00681A5B" w:rsidP="00681A5B">
      <w:pPr>
        <w:pStyle w:val="a4"/>
        <w:jc w:val="center"/>
        <w:rPr>
          <w:sz w:val="24"/>
          <w:szCs w:val="24"/>
        </w:rPr>
      </w:pPr>
      <w:r w:rsidRPr="00BA1009">
        <w:rPr>
          <w:b/>
          <w:sz w:val="24"/>
          <w:szCs w:val="24"/>
        </w:rPr>
        <w:t>Административный регламент</w:t>
      </w:r>
    </w:p>
    <w:p w:rsidR="00681A5B" w:rsidRDefault="00681A5B" w:rsidP="00681A5B">
      <w:pPr>
        <w:jc w:val="center"/>
        <w:rPr>
          <w:b/>
        </w:rPr>
      </w:pPr>
      <w:r w:rsidRPr="00BA1009">
        <w:rPr>
          <w:b/>
        </w:rPr>
        <w:t>предоставления муниципальной услуги «Предоставление разрешения на строительство (реконструкцию)</w:t>
      </w:r>
      <w:r w:rsidRPr="00BA1009">
        <w:rPr>
          <w:rFonts w:eastAsia="Calibri"/>
          <w:b/>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b/>
        </w:rPr>
        <w:t>»</w:t>
      </w:r>
    </w:p>
    <w:p w:rsidR="00CE4364" w:rsidRDefault="00CE4364" w:rsidP="00681A5B">
      <w:pPr>
        <w:jc w:val="center"/>
        <w:rPr>
          <w:b/>
        </w:rPr>
      </w:pPr>
    </w:p>
    <w:p w:rsidR="00CE4364" w:rsidRPr="00CE4364" w:rsidRDefault="00CE4364" w:rsidP="00681A5B">
      <w:pPr>
        <w:jc w:val="center"/>
        <w:rPr>
          <w:i/>
        </w:rPr>
      </w:pPr>
      <w:r w:rsidRPr="00CE4364">
        <w:rPr>
          <w:i/>
        </w:rPr>
        <w:t>(новая редакция от 19.03.2019 № 79</w:t>
      </w:r>
      <w:r w:rsidR="00D37777">
        <w:rPr>
          <w:i/>
        </w:rPr>
        <w:t xml:space="preserve"> с изм. от 17.07.2019 № 240</w:t>
      </w:r>
      <w:r w:rsidRPr="00CE4364">
        <w:rPr>
          <w:i/>
        </w:rPr>
        <w:t>)</w:t>
      </w:r>
    </w:p>
    <w:p w:rsidR="00681A5B" w:rsidRPr="00BA1009" w:rsidRDefault="00681A5B" w:rsidP="00681A5B">
      <w:pPr>
        <w:jc w:val="center"/>
      </w:pPr>
    </w:p>
    <w:p w:rsidR="00681A5B" w:rsidRPr="00BA1009" w:rsidRDefault="00681A5B" w:rsidP="00681A5B">
      <w:pPr>
        <w:jc w:val="center"/>
        <w:outlineLvl w:val="0"/>
        <w:rPr>
          <w:b/>
        </w:rPr>
      </w:pPr>
      <w:r w:rsidRPr="00BA1009">
        <w:rPr>
          <w:b/>
        </w:rPr>
        <w:t>Раздел 1.  Общие положения</w:t>
      </w:r>
    </w:p>
    <w:p w:rsidR="00681A5B" w:rsidRPr="00BA1009" w:rsidRDefault="00681A5B" w:rsidP="00681A5B">
      <w:pPr>
        <w:jc w:val="center"/>
        <w:outlineLvl w:val="0"/>
        <w:rPr>
          <w:b/>
        </w:rPr>
      </w:pPr>
    </w:p>
    <w:p w:rsidR="00681A5B" w:rsidRPr="00BA1009" w:rsidRDefault="00681A5B" w:rsidP="00681A5B">
      <w:pPr>
        <w:jc w:val="center"/>
        <w:outlineLvl w:val="0"/>
        <w:rPr>
          <w:b/>
        </w:rPr>
      </w:pPr>
      <w:r w:rsidRPr="00BA1009">
        <w:rPr>
          <w:b/>
        </w:rPr>
        <w:t>Подраздел 1. Предмет регулирования Регламента</w:t>
      </w:r>
    </w:p>
    <w:p w:rsidR="00681A5B" w:rsidRPr="00BA1009" w:rsidRDefault="00681A5B" w:rsidP="00681A5B">
      <w:pPr>
        <w:tabs>
          <w:tab w:val="left" w:pos="993"/>
        </w:tabs>
        <w:suppressAutoHyphens/>
        <w:ind w:left="207"/>
        <w:jc w:val="both"/>
      </w:pPr>
    </w:p>
    <w:p w:rsidR="00681A5B" w:rsidRPr="00BA1009" w:rsidRDefault="00681A5B" w:rsidP="00681A5B">
      <w:pPr>
        <w:ind w:firstLine="709"/>
        <w:jc w:val="both"/>
        <w:rPr>
          <w:b/>
        </w:rPr>
      </w:pPr>
      <w:r w:rsidRPr="00BA1009">
        <w:rPr>
          <w:b/>
        </w:rPr>
        <w:t>1.</w:t>
      </w:r>
      <w:r w:rsidRPr="00BA1009">
        <w:t xml:space="preserve"> Настоящий Административный регламент предоставления муниципальной услуги «Предоставление разрешения на строительство (реконструкцию)</w:t>
      </w:r>
      <w:r w:rsidRPr="00BA1009">
        <w:rPr>
          <w:rFonts w:eastAsia="Calibri"/>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681A5B" w:rsidRPr="00BA1009" w:rsidRDefault="00681A5B" w:rsidP="00681A5B">
      <w:pPr>
        <w:ind w:firstLine="709"/>
        <w:jc w:val="both"/>
      </w:pPr>
      <w:r w:rsidRPr="00BA1009">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681A5B" w:rsidRPr="00BA1009" w:rsidRDefault="00681A5B" w:rsidP="00681A5B">
      <w:pPr>
        <w:ind w:firstLine="709"/>
        <w:jc w:val="both"/>
      </w:pPr>
      <w:r w:rsidRPr="00BA1009">
        <w:t>Действие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643A15" w:rsidRPr="00BA1009" w:rsidRDefault="00643A15" w:rsidP="00681A5B">
      <w:pPr>
        <w:ind w:firstLine="709"/>
        <w:jc w:val="both"/>
        <w:rPr>
          <w:b/>
        </w:rPr>
      </w:pPr>
    </w:p>
    <w:p w:rsidR="00643A15" w:rsidRPr="00BA1009" w:rsidRDefault="00643A15" w:rsidP="00643A15">
      <w:pPr>
        <w:jc w:val="center"/>
        <w:outlineLvl w:val="0"/>
        <w:rPr>
          <w:b/>
        </w:rPr>
      </w:pPr>
      <w:r w:rsidRPr="00BA1009">
        <w:rPr>
          <w:b/>
        </w:rPr>
        <w:t>Подраздел 2. Круг заявителей</w:t>
      </w:r>
    </w:p>
    <w:p w:rsidR="00643A15" w:rsidRPr="00BA1009" w:rsidRDefault="00643A15" w:rsidP="00681A5B">
      <w:pPr>
        <w:ind w:firstLine="709"/>
        <w:jc w:val="both"/>
        <w:rPr>
          <w:b/>
        </w:rPr>
      </w:pPr>
    </w:p>
    <w:p w:rsidR="00681A5B" w:rsidRPr="00BA1009" w:rsidRDefault="00681A5B" w:rsidP="00681A5B">
      <w:pPr>
        <w:ind w:firstLine="709"/>
        <w:jc w:val="both"/>
      </w:pPr>
      <w:r w:rsidRPr="00BA1009">
        <w:rPr>
          <w:b/>
        </w:rPr>
        <w:t>2.</w:t>
      </w:r>
      <w:r w:rsidRPr="00BA1009">
        <w:t xml:space="preserve"> Заявителями </w:t>
      </w:r>
      <w:r w:rsidR="00C93F35">
        <w:t xml:space="preserve">предоставления </w:t>
      </w:r>
      <w:r w:rsidRPr="00BA1009">
        <w:t xml:space="preserve">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на территории городского округа Пелым, кроме объектов индивидуального жилищного строительства, или уполномоченные ими лица, действующие на основании доверенности, оформленной в соответствии с Гражданским </w:t>
      </w:r>
      <w:hyperlink r:id="rId11" w:history="1">
        <w:r w:rsidRPr="00BA1009">
          <w:t>кодексом</w:t>
        </w:r>
      </w:hyperlink>
      <w:r w:rsidRPr="00BA1009">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643A15" w:rsidRPr="00BA1009" w:rsidRDefault="00643A15" w:rsidP="00681A5B">
      <w:pPr>
        <w:ind w:firstLine="709"/>
        <w:jc w:val="both"/>
        <w:rPr>
          <w:i/>
        </w:rPr>
      </w:pPr>
    </w:p>
    <w:p w:rsidR="00643A15" w:rsidRPr="00BA1009" w:rsidRDefault="00643A15" w:rsidP="00643A15">
      <w:pPr>
        <w:jc w:val="center"/>
        <w:outlineLvl w:val="0"/>
        <w:rPr>
          <w:b/>
        </w:rPr>
      </w:pPr>
      <w:r w:rsidRPr="00BA1009">
        <w:rPr>
          <w:b/>
        </w:rPr>
        <w:t xml:space="preserve">Подраздел 3. Требования к порядку информирования </w:t>
      </w:r>
    </w:p>
    <w:p w:rsidR="00643A15" w:rsidRPr="00BA1009" w:rsidRDefault="00643A15" w:rsidP="00643A15">
      <w:pPr>
        <w:jc w:val="center"/>
        <w:outlineLvl w:val="0"/>
        <w:rPr>
          <w:b/>
        </w:rPr>
      </w:pPr>
      <w:r w:rsidRPr="00BA1009">
        <w:rPr>
          <w:b/>
        </w:rPr>
        <w:t xml:space="preserve">о предоставлении муниципальной услуги </w:t>
      </w:r>
    </w:p>
    <w:p w:rsidR="00643A15" w:rsidRPr="00BA1009" w:rsidRDefault="00643A15" w:rsidP="00681A5B">
      <w:pPr>
        <w:ind w:firstLine="709"/>
        <w:jc w:val="both"/>
        <w:rPr>
          <w:i/>
        </w:rPr>
      </w:pPr>
    </w:p>
    <w:p w:rsidR="00681A5B" w:rsidRPr="00BA1009" w:rsidRDefault="00681A5B" w:rsidP="00681A5B">
      <w:pPr>
        <w:ind w:firstLine="709"/>
        <w:jc w:val="both"/>
      </w:pPr>
      <w:r w:rsidRPr="00BA1009">
        <w:rPr>
          <w:b/>
        </w:rPr>
        <w:t>3.</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Администрации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643A15" w:rsidRPr="00BA1009" w:rsidRDefault="00643A15" w:rsidP="00643A15">
      <w:pPr>
        <w:autoSpaceDE w:val="0"/>
        <w:autoSpaceDN w:val="0"/>
        <w:adjustRightInd w:val="0"/>
        <w:ind w:firstLine="709"/>
        <w:jc w:val="both"/>
      </w:pPr>
      <w:r w:rsidRPr="00BA1009">
        <w:rPr>
          <w:b/>
        </w:rPr>
        <w:t xml:space="preserve">4. </w:t>
      </w:r>
      <w:r w:rsidRPr="00BA1009">
        <w:t>Информация о муниципальной услуге предоставляется:</w:t>
      </w:r>
    </w:p>
    <w:p w:rsidR="00643A15" w:rsidRPr="00BA1009" w:rsidRDefault="00643A15" w:rsidP="00643A15">
      <w:pPr>
        <w:pStyle w:val="ConsPlusNormal"/>
        <w:numPr>
          <w:ilvl w:val="0"/>
          <w:numId w:val="13"/>
        </w:numPr>
        <w:tabs>
          <w:tab w:val="left" w:pos="426"/>
          <w:tab w:val="left" w:pos="993"/>
        </w:tabs>
        <w:adjustRightInd/>
        <w:ind w:left="0"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643A15" w:rsidRPr="00BA1009" w:rsidRDefault="00643A15" w:rsidP="00643A15">
      <w:pPr>
        <w:pStyle w:val="af"/>
        <w:tabs>
          <w:tab w:val="left" w:pos="567"/>
        </w:tabs>
        <w:spacing w:before="0" w:beforeAutospacing="0" w:after="0" w:afterAutospacing="0"/>
        <w:ind w:firstLine="709"/>
        <w:jc w:val="both"/>
      </w:pPr>
      <w:r w:rsidRPr="00BA1009">
        <w:lastRenderedPageBreak/>
        <w:t>Прием и регистрация заявлений осуществляется специалистом Отдела.</w:t>
      </w:r>
    </w:p>
    <w:p w:rsidR="00643A15" w:rsidRPr="00BA1009" w:rsidRDefault="00643A15" w:rsidP="00643A15">
      <w:pPr>
        <w:pStyle w:val="af"/>
        <w:tabs>
          <w:tab w:val="left" w:pos="567"/>
        </w:tabs>
        <w:spacing w:before="0" w:beforeAutospacing="0" w:after="0" w:afterAutospacing="0"/>
        <w:ind w:firstLine="709"/>
        <w:jc w:val="both"/>
      </w:pPr>
      <w:r w:rsidRPr="00BA1009">
        <w:t>Информирование о порядке предоставления муниципальной услуги может осуществляться в устной и письменной форме.</w:t>
      </w:r>
    </w:p>
    <w:p w:rsidR="00643A15" w:rsidRPr="00BA1009" w:rsidRDefault="00643A15" w:rsidP="00643A15">
      <w:pPr>
        <w:pStyle w:val="af"/>
        <w:tabs>
          <w:tab w:val="left" w:pos="567"/>
        </w:tabs>
        <w:spacing w:before="0" w:beforeAutospacing="0" w:after="0" w:afterAutospacing="0"/>
        <w:ind w:firstLine="709"/>
        <w:jc w:val="both"/>
      </w:pPr>
      <w:r w:rsidRPr="00BA1009">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643A15" w:rsidRPr="00BA1009" w:rsidRDefault="00643A15" w:rsidP="00643A15">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2)</w:t>
      </w:r>
      <w:r w:rsidRPr="00BA1009">
        <w:rPr>
          <w:rFonts w:ascii="Times New Roman" w:hAnsi="Times New Roman" w:cs="Times New Roman"/>
          <w:sz w:val="24"/>
          <w:szCs w:val="24"/>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BA1009">
        <w:rPr>
          <w:rFonts w:ascii="Times New Roman" w:hAnsi="Times New Roman" w:cs="Times New Roman"/>
          <w:sz w:val="24"/>
          <w:szCs w:val="24"/>
        </w:rPr>
        <w:t>МФЦ.</w:t>
      </w:r>
    </w:p>
    <w:p w:rsidR="00643A15" w:rsidRPr="00BA1009" w:rsidRDefault="00643A15" w:rsidP="00643A15">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643A15" w:rsidRPr="00BA1009" w:rsidRDefault="00643A15" w:rsidP="00643A15">
      <w:pPr>
        <w:pStyle w:val="ConsPlusNormal"/>
        <w:tabs>
          <w:tab w:val="left" w:pos="-284"/>
          <w:tab w:val="left" w:pos="0"/>
          <w:tab w:val="left" w:pos="567"/>
        </w:tabs>
        <w:ind w:firstLine="709"/>
        <w:jc w:val="both"/>
        <w:rPr>
          <w:rFonts w:ascii="Times New Roman" w:hAnsi="Times New Roman" w:cs="Times New Roman"/>
          <w:sz w:val="24"/>
          <w:szCs w:val="24"/>
        </w:rPr>
      </w:pPr>
      <w:r w:rsidRPr="00BA1009">
        <w:rPr>
          <w:rFonts w:ascii="Times New Roman" w:hAnsi="Times New Roman" w:cs="Times New Roman"/>
          <w:b/>
          <w:sz w:val="24"/>
          <w:szCs w:val="24"/>
        </w:rPr>
        <w:t>5.</w:t>
      </w:r>
      <w:r w:rsidRPr="00BA1009">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643A15" w:rsidRPr="00BA1009" w:rsidRDefault="00643A15" w:rsidP="00643A15">
      <w:pPr>
        <w:autoSpaceDE w:val="0"/>
        <w:autoSpaceDN w:val="0"/>
        <w:adjustRightInd w:val="0"/>
        <w:ind w:firstLine="709"/>
        <w:jc w:val="both"/>
        <w:rPr>
          <w:rFonts w:eastAsia="Calibri"/>
          <w:lang w:eastAsia="en-US"/>
        </w:rPr>
      </w:pPr>
      <w:bookmarkStart w:id="1" w:name="P85"/>
      <w:bookmarkEnd w:id="1"/>
      <w:r w:rsidRPr="00BA1009">
        <w:rPr>
          <w:rFonts w:eastAsia="Calibri"/>
          <w:lang w:eastAsia="en-US"/>
        </w:rPr>
        <w:t>1) на официальном сайте городского округа Пелым (http://go.pelym-adm.info/);</w:t>
      </w:r>
    </w:p>
    <w:p w:rsidR="00643A15" w:rsidRPr="00BA1009" w:rsidRDefault="00643A15" w:rsidP="00643A15">
      <w:pPr>
        <w:autoSpaceDE w:val="0"/>
        <w:autoSpaceDN w:val="0"/>
        <w:adjustRightInd w:val="0"/>
        <w:ind w:firstLine="709"/>
        <w:jc w:val="both"/>
        <w:rPr>
          <w:rFonts w:eastAsia="Calibri"/>
          <w:lang w:eastAsia="en-US"/>
        </w:rPr>
      </w:pPr>
      <w:r w:rsidRPr="00BA1009">
        <w:rPr>
          <w:rFonts w:eastAsia="Calibri"/>
          <w:lang w:eastAsia="en-US"/>
        </w:rPr>
        <w:t>2) из федеральной государственной информационной системы «Единый портал государственных и муниципальных услуг» (http://gosuslugi.ru);</w:t>
      </w:r>
    </w:p>
    <w:p w:rsidR="00643A15" w:rsidRPr="00BA1009" w:rsidRDefault="00643A15" w:rsidP="00643A15">
      <w:pPr>
        <w:autoSpaceDE w:val="0"/>
        <w:autoSpaceDN w:val="0"/>
        <w:adjustRightInd w:val="0"/>
        <w:ind w:firstLine="709"/>
        <w:jc w:val="both"/>
        <w:rPr>
          <w:rFonts w:eastAsia="Calibri"/>
          <w:lang w:eastAsia="en-US"/>
        </w:rPr>
      </w:pPr>
      <w:r w:rsidRPr="00BA1009">
        <w:rPr>
          <w:rFonts w:eastAsia="Calibri"/>
          <w:lang w:eastAsia="en-US"/>
        </w:rPr>
        <w:t>3) на личном приеме или по телефонам у специалистов Отдела в рабочее время;</w:t>
      </w:r>
    </w:p>
    <w:p w:rsidR="001D332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4) путем обращения к информационному стенду Отдела, размещенному у кабинета № 22 в здании Администрации;</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5</w:t>
      </w:r>
      <w:r w:rsidR="00643A15" w:rsidRPr="00BA1009">
        <w:rPr>
          <w:rFonts w:eastAsia="Calibri"/>
          <w:lang w:eastAsia="en-US"/>
        </w:rPr>
        <w:t>) направив письменное обращение в Администрацию по почте, электронной почте или через официальный сайт городского округа Пелым;</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6</w:t>
      </w:r>
      <w:r w:rsidR="00643A15" w:rsidRPr="00BA1009">
        <w:rPr>
          <w:rFonts w:eastAsia="Calibri"/>
          <w:lang w:eastAsia="en-US"/>
        </w:rPr>
        <w:t>) в муниципальном МФЦ и его районных отделах;</w:t>
      </w:r>
    </w:p>
    <w:p w:rsidR="00643A15" w:rsidRPr="00BA1009" w:rsidRDefault="001D3325" w:rsidP="00643A15">
      <w:pPr>
        <w:autoSpaceDE w:val="0"/>
        <w:autoSpaceDN w:val="0"/>
        <w:adjustRightInd w:val="0"/>
        <w:ind w:firstLine="709"/>
        <w:jc w:val="both"/>
        <w:rPr>
          <w:rFonts w:eastAsia="Calibri"/>
          <w:lang w:eastAsia="en-US"/>
        </w:rPr>
      </w:pPr>
      <w:r w:rsidRPr="00BA1009">
        <w:rPr>
          <w:rFonts w:eastAsia="Calibri"/>
          <w:lang w:eastAsia="en-US"/>
        </w:rPr>
        <w:t>7</w:t>
      </w:r>
      <w:r w:rsidR="00643A15" w:rsidRPr="00BA1009">
        <w:rPr>
          <w:rFonts w:eastAsia="Calibri"/>
          <w:lang w:eastAsia="en-US"/>
        </w:rPr>
        <w:t>) на Едином портале.</w:t>
      </w:r>
    </w:p>
    <w:p w:rsidR="00643A15" w:rsidRPr="00BA1009" w:rsidRDefault="001D3325" w:rsidP="00681A5B">
      <w:pPr>
        <w:autoSpaceDE w:val="0"/>
        <w:autoSpaceDN w:val="0"/>
        <w:adjustRightInd w:val="0"/>
        <w:ind w:firstLine="709"/>
        <w:jc w:val="both"/>
        <w:rPr>
          <w:b/>
        </w:rPr>
      </w:pPr>
      <w:r w:rsidRPr="00BA1009">
        <w:t>8</w:t>
      </w:r>
      <w:r w:rsidR="00643A15" w:rsidRPr="00BA1009">
        <w:t xml:space="preserve">) в региональной информационной системе «Реестр государственных и муниципальных услуг (функций) Свердловской области» (далее – </w:t>
      </w:r>
      <w:r w:rsidR="00F07616" w:rsidRPr="00BA1009">
        <w:t>Р</w:t>
      </w:r>
      <w:r w:rsidR="00643A15" w:rsidRPr="00BA1009">
        <w:t>егиональный реестр).</w:t>
      </w:r>
    </w:p>
    <w:p w:rsidR="00643A15" w:rsidRPr="00BA1009" w:rsidRDefault="00643A15" w:rsidP="00681A5B">
      <w:pPr>
        <w:autoSpaceDE w:val="0"/>
        <w:autoSpaceDN w:val="0"/>
        <w:adjustRightInd w:val="0"/>
        <w:ind w:firstLine="709"/>
        <w:jc w:val="both"/>
        <w:rPr>
          <w:b/>
        </w:rPr>
      </w:pPr>
    </w:p>
    <w:p w:rsidR="00643A15" w:rsidRPr="00BA1009" w:rsidRDefault="00643A15" w:rsidP="00643A15">
      <w:pPr>
        <w:jc w:val="center"/>
        <w:outlineLvl w:val="0"/>
        <w:rPr>
          <w:b/>
        </w:rPr>
      </w:pPr>
      <w:r w:rsidRPr="00BA1009">
        <w:rPr>
          <w:b/>
        </w:rPr>
        <w:t>Раздел 2.  Стандарт предоставления муниципальной услуги</w:t>
      </w:r>
    </w:p>
    <w:p w:rsidR="00643A15" w:rsidRPr="00BA1009" w:rsidRDefault="00643A15" w:rsidP="00643A15">
      <w:pPr>
        <w:jc w:val="center"/>
        <w:outlineLvl w:val="0"/>
        <w:rPr>
          <w:b/>
        </w:rPr>
      </w:pPr>
    </w:p>
    <w:p w:rsidR="00643A15" w:rsidRPr="00BA1009" w:rsidRDefault="00643A15" w:rsidP="00643A15">
      <w:pPr>
        <w:jc w:val="center"/>
        <w:outlineLvl w:val="0"/>
        <w:rPr>
          <w:b/>
        </w:rPr>
      </w:pPr>
      <w:r w:rsidRPr="00BA1009">
        <w:rPr>
          <w:b/>
        </w:rPr>
        <w:t>Подраздел 1. Наименование муниципальной услуги</w:t>
      </w:r>
    </w:p>
    <w:p w:rsidR="00643A15" w:rsidRPr="00BA1009" w:rsidRDefault="00643A15" w:rsidP="00681A5B">
      <w:pPr>
        <w:autoSpaceDE w:val="0"/>
        <w:autoSpaceDN w:val="0"/>
        <w:adjustRightInd w:val="0"/>
        <w:ind w:firstLine="709"/>
        <w:jc w:val="both"/>
        <w:rPr>
          <w:b/>
        </w:rPr>
      </w:pPr>
    </w:p>
    <w:p w:rsidR="008B5C17" w:rsidRPr="00BA1009" w:rsidRDefault="006C4353" w:rsidP="008B5C17">
      <w:pPr>
        <w:tabs>
          <w:tab w:val="left" w:pos="3600"/>
        </w:tabs>
        <w:ind w:firstLine="709"/>
        <w:jc w:val="both"/>
      </w:pPr>
      <w:r>
        <w:rPr>
          <w:b/>
        </w:rPr>
        <w:t>6</w:t>
      </w:r>
      <w:r w:rsidR="008B5C17" w:rsidRPr="00BA1009">
        <w:rPr>
          <w:b/>
        </w:rPr>
        <w:t>.</w:t>
      </w:r>
      <w:r w:rsidR="008B5C17" w:rsidRPr="00BA1009">
        <w:t xml:space="preserve"> Наименование муниципальной услуги: «Предоставление разрешения на строительство (реконструкцию)</w:t>
      </w:r>
      <w:r w:rsidR="008B5C17" w:rsidRPr="00BA1009">
        <w:rPr>
          <w:rFonts w:eastAsia="Calibri"/>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008B5C17" w:rsidRPr="00BA1009">
        <w:t>».</w:t>
      </w:r>
    </w:p>
    <w:p w:rsidR="008B5C17" w:rsidRPr="00BA1009" w:rsidRDefault="008B5C17" w:rsidP="008B5C17">
      <w:pPr>
        <w:tabs>
          <w:tab w:val="left" w:pos="993"/>
        </w:tabs>
        <w:suppressAutoHyphens/>
        <w:ind w:firstLine="709"/>
        <w:jc w:val="both"/>
        <w:rPr>
          <w:b/>
        </w:rPr>
      </w:pPr>
    </w:p>
    <w:p w:rsidR="008B5C17" w:rsidRPr="00BA1009" w:rsidRDefault="008B5C17" w:rsidP="008B5C17">
      <w:pPr>
        <w:jc w:val="center"/>
        <w:outlineLvl w:val="0"/>
        <w:rPr>
          <w:b/>
        </w:rPr>
      </w:pPr>
      <w:r w:rsidRPr="00BA1009">
        <w:rPr>
          <w:b/>
        </w:rPr>
        <w:t xml:space="preserve">Подраздел 2. Наименование органа, предоставляющего </w:t>
      </w:r>
    </w:p>
    <w:p w:rsidR="008B5C17" w:rsidRPr="00BA1009" w:rsidRDefault="008B5C17" w:rsidP="008B5C17">
      <w:pPr>
        <w:jc w:val="center"/>
        <w:outlineLvl w:val="0"/>
        <w:rPr>
          <w:b/>
        </w:rPr>
      </w:pPr>
      <w:r w:rsidRPr="00BA1009">
        <w:rPr>
          <w:b/>
        </w:rPr>
        <w:t>муниципальную услугу</w:t>
      </w:r>
    </w:p>
    <w:p w:rsidR="008B5C17" w:rsidRPr="00BA1009" w:rsidRDefault="008B5C17" w:rsidP="008B5C17">
      <w:pPr>
        <w:jc w:val="center"/>
        <w:outlineLvl w:val="0"/>
        <w:rPr>
          <w:b/>
        </w:rPr>
      </w:pPr>
    </w:p>
    <w:p w:rsidR="008B5C17" w:rsidRPr="00BA1009" w:rsidRDefault="006C4353" w:rsidP="008B5C17">
      <w:pPr>
        <w:tabs>
          <w:tab w:val="left" w:pos="993"/>
        </w:tabs>
        <w:suppressAutoHyphens/>
        <w:ind w:firstLine="709"/>
        <w:jc w:val="both"/>
        <w:rPr>
          <w:b/>
        </w:rPr>
      </w:pPr>
      <w:r>
        <w:rPr>
          <w:b/>
        </w:rPr>
        <w:t>7</w:t>
      </w:r>
      <w:r w:rsidR="008B5C17" w:rsidRPr="00BA1009">
        <w:rPr>
          <w:b/>
        </w:rPr>
        <w:t>.</w:t>
      </w:r>
      <w:r w:rsidR="008B5C17" w:rsidRPr="00BA1009">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8B5C17" w:rsidRPr="00BA1009" w:rsidRDefault="006C4353" w:rsidP="008B5C17">
      <w:pPr>
        <w:tabs>
          <w:tab w:val="left" w:pos="1134"/>
        </w:tabs>
        <w:ind w:firstLine="709"/>
        <w:jc w:val="both"/>
      </w:pPr>
      <w:r>
        <w:rPr>
          <w:b/>
        </w:rPr>
        <w:t>8</w:t>
      </w:r>
      <w:r w:rsidR="008B5C17" w:rsidRPr="00BA1009">
        <w:rPr>
          <w:b/>
        </w:rPr>
        <w:t>.</w:t>
      </w:r>
      <w:r w:rsidR="008B5C17" w:rsidRPr="00BA1009">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2" w:history="1">
        <w:r w:rsidR="008B5C17" w:rsidRPr="00BA1009">
          <w:t>закона</w:t>
        </w:r>
      </w:hyperlink>
      <w:r w:rsidR="008B5C17" w:rsidRPr="00BA1009">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8B5C17" w:rsidRPr="00BA1009" w:rsidRDefault="006C4353" w:rsidP="008B5C17">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9</w:t>
      </w:r>
      <w:r w:rsidR="008B5C17" w:rsidRPr="00BA1009">
        <w:rPr>
          <w:rFonts w:ascii="Times New Roman" w:hAnsi="Times New Roman" w:cs="Times New Roman"/>
          <w:b/>
          <w:sz w:val="24"/>
          <w:szCs w:val="24"/>
        </w:rPr>
        <w:t>.</w:t>
      </w:r>
      <w:r w:rsidR="008B5C17" w:rsidRPr="00BA1009">
        <w:rPr>
          <w:rFonts w:ascii="Times New Roman" w:hAnsi="Times New Roman" w:cs="Times New Roman"/>
          <w:sz w:val="24"/>
          <w:szCs w:val="24"/>
        </w:rPr>
        <w:t xml:space="preserve"> Организациями, участвующими в предоставлении муниципальной услуги по межведомственному взаимодействию, являются:</w:t>
      </w:r>
    </w:p>
    <w:p w:rsidR="008B5C17" w:rsidRPr="00BA1009" w:rsidRDefault="008B5C17" w:rsidP="008B5C17">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w:t>
      </w:r>
    </w:p>
    <w:p w:rsidR="008B5C17" w:rsidRPr="00BA1009" w:rsidRDefault="008B5C17" w:rsidP="008B5C17">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w:t>
      </w:r>
    </w:p>
    <w:p w:rsidR="008B5C17" w:rsidRPr="00BA1009" w:rsidRDefault="006C4353" w:rsidP="008B5C17">
      <w:pPr>
        <w:tabs>
          <w:tab w:val="left" w:pos="1134"/>
        </w:tabs>
        <w:ind w:firstLine="709"/>
        <w:jc w:val="both"/>
      </w:pPr>
      <w:r>
        <w:rPr>
          <w:b/>
        </w:rPr>
        <w:t>10</w:t>
      </w:r>
      <w:r w:rsidR="008B5C17" w:rsidRPr="00BA1009">
        <w:rPr>
          <w:b/>
        </w:rPr>
        <w:t>.</w:t>
      </w:r>
      <w:r w:rsidR="008B5C17" w:rsidRPr="00BA1009">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w:t>
      </w:r>
      <w:r w:rsidR="008B5C17" w:rsidRPr="00BA1009">
        <w:lastRenderedPageBreak/>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8B5C17" w:rsidRPr="00BA1009" w:rsidRDefault="008B5C17" w:rsidP="00681A5B">
      <w:pPr>
        <w:autoSpaceDE w:val="0"/>
        <w:autoSpaceDN w:val="0"/>
        <w:adjustRightInd w:val="0"/>
        <w:ind w:firstLine="709"/>
        <w:jc w:val="both"/>
      </w:pPr>
    </w:p>
    <w:p w:rsidR="008B5C17" w:rsidRPr="00BA1009" w:rsidRDefault="008B5C17" w:rsidP="008B5C17">
      <w:pPr>
        <w:jc w:val="center"/>
        <w:outlineLvl w:val="0"/>
        <w:rPr>
          <w:b/>
        </w:rPr>
      </w:pPr>
      <w:r w:rsidRPr="00BA1009">
        <w:rPr>
          <w:b/>
        </w:rPr>
        <w:t>Подраздел 3. Результат предоставления муниципальной услуги</w:t>
      </w:r>
    </w:p>
    <w:p w:rsidR="008B5C17" w:rsidRPr="00BA1009" w:rsidRDefault="008B5C17" w:rsidP="00681A5B">
      <w:pPr>
        <w:autoSpaceDE w:val="0"/>
        <w:autoSpaceDN w:val="0"/>
        <w:adjustRightInd w:val="0"/>
        <w:ind w:firstLine="709"/>
        <w:jc w:val="both"/>
        <w:rPr>
          <w:b/>
        </w:rPr>
      </w:pPr>
    </w:p>
    <w:p w:rsidR="008B5C17" w:rsidRPr="00BA1009" w:rsidRDefault="008B5C17" w:rsidP="008B5C17">
      <w:pPr>
        <w:shd w:val="clear" w:color="auto" w:fill="FFFFFF"/>
        <w:ind w:firstLine="709"/>
        <w:contextualSpacing/>
        <w:mirrorIndents/>
        <w:jc w:val="both"/>
      </w:pPr>
      <w:r w:rsidRPr="00BA1009">
        <w:rPr>
          <w:b/>
        </w:rPr>
        <w:t>1</w:t>
      </w:r>
      <w:r w:rsidR="006C4353">
        <w:rPr>
          <w:b/>
        </w:rPr>
        <w:t>1</w:t>
      </w:r>
      <w:r w:rsidRPr="00BA1009">
        <w:rPr>
          <w:b/>
        </w:rPr>
        <w:t xml:space="preserve">. </w:t>
      </w:r>
      <w:r w:rsidRPr="00BA1009">
        <w:t>Результатом предоставления муниципальной услуги являются:</w:t>
      </w:r>
    </w:p>
    <w:p w:rsidR="008B5C17" w:rsidRPr="00BA1009" w:rsidRDefault="008B5C17" w:rsidP="008B5C17">
      <w:pPr>
        <w:shd w:val="clear" w:color="auto" w:fill="FFFFFF"/>
        <w:ind w:firstLine="709"/>
        <w:contextualSpacing/>
        <w:mirrorIndents/>
        <w:jc w:val="both"/>
      </w:pPr>
      <w:r w:rsidRPr="00BA1009">
        <w:t>предоставление (отказ в предоставлении) разрешения на строительство (реконструкцию);</w:t>
      </w:r>
    </w:p>
    <w:p w:rsidR="008B5C17" w:rsidRPr="00BA1009" w:rsidRDefault="008B5C17" w:rsidP="008B5C17">
      <w:pPr>
        <w:shd w:val="clear" w:color="auto" w:fill="FFFFFF"/>
        <w:ind w:firstLine="709"/>
        <w:contextualSpacing/>
        <w:mirrorIndents/>
        <w:jc w:val="both"/>
      </w:pPr>
      <w:r w:rsidRPr="00BA1009">
        <w:t xml:space="preserve">продление </w:t>
      </w:r>
      <w:r w:rsidR="00125BB7" w:rsidRPr="00BA1009">
        <w:t>(прекращение) срока действия (отказ в продлении</w:t>
      </w:r>
      <w:r w:rsidRPr="00BA1009">
        <w:t xml:space="preserve"> срока действия</w:t>
      </w:r>
      <w:r w:rsidR="00125BB7" w:rsidRPr="00BA1009">
        <w:t>)</w:t>
      </w:r>
      <w:r w:rsidRPr="00BA1009">
        <w:t xml:space="preserve"> разрешения на строительство (реконструкцию);</w:t>
      </w:r>
    </w:p>
    <w:p w:rsidR="008B5C17" w:rsidRPr="00BA1009" w:rsidRDefault="008B5C17" w:rsidP="00125BB7">
      <w:pPr>
        <w:shd w:val="clear" w:color="auto" w:fill="FFFFFF"/>
        <w:ind w:firstLine="709"/>
        <w:contextualSpacing/>
        <w:mirrorIndents/>
        <w:jc w:val="both"/>
      </w:pPr>
      <w:r w:rsidRPr="00BA1009">
        <w:t>внесение изменений (отказ во внесении изменений) в разрешение на строительство (реконструкцию)</w:t>
      </w:r>
      <w:r w:rsidR="00125BB7" w:rsidRPr="00BA1009">
        <w:t>.</w:t>
      </w:r>
    </w:p>
    <w:p w:rsidR="008B5C17" w:rsidRPr="00BA1009" w:rsidRDefault="008B5C17" w:rsidP="008B5C17">
      <w:pPr>
        <w:shd w:val="clear" w:color="auto" w:fill="FFFFFF"/>
        <w:ind w:firstLine="709"/>
        <w:contextualSpacing/>
        <w:mirrorIndents/>
        <w:jc w:val="both"/>
      </w:pPr>
    </w:p>
    <w:p w:rsidR="008B5C17" w:rsidRPr="00BA1009" w:rsidRDefault="008B5C17" w:rsidP="008B5C17">
      <w:pPr>
        <w:jc w:val="center"/>
        <w:outlineLvl w:val="0"/>
        <w:rPr>
          <w:b/>
        </w:rPr>
      </w:pPr>
      <w:r w:rsidRPr="00BA1009">
        <w:rPr>
          <w:b/>
        </w:rPr>
        <w:t>Подраздел 4. Срок предоставления муниципальной услуги</w:t>
      </w:r>
    </w:p>
    <w:p w:rsidR="008B5C17" w:rsidRPr="00BA1009" w:rsidRDefault="008B5C17" w:rsidP="008B5C17">
      <w:pPr>
        <w:shd w:val="clear" w:color="auto" w:fill="FFFFFF"/>
        <w:ind w:firstLine="709"/>
        <w:contextualSpacing/>
        <w:mirrorIndents/>
        <w:jc w:val="both"/>
      </w:pPr>
    </w:p>
    <w:p w:rsidR="008B5C17" w:rsidRPr="00BA1009" w:rsidRDefault="008B5C17" w:rsidP="008B5C17">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Срок предоставления муниципальной услуги</w:t>
      </w:r>
      <w:r w:rsidR="00F07616" w:rsidRPr="00BA1009">
        <w:rPr>
          <w:rFonts w:ascii="Times New Roman" w:hAnsi="Times New Roman" w:cs="Times New Roman"/>
          <w:sz w:val="24"/>
          <w:szCs w:val="24"/>
        </w:rPr>
        <w:t xml:space="preserve">, предусмотренной настоящим Регламентом, составляет </w:t>
      </w:r>
      <w:r w:rsidR="00D37777">
        <w:rPr>
          <w:rFonts w:ascii="Times New Roman" w:hAnsi="Times New Roman" w:cs="Times New Roman"/>
          <w:sz w:val="24"/>
          <w:szCs w:val="24"/>
        </w:rPr>
        <w:t>пять рабочих</w:t>
      </w:r>
      <w:r w:rsidRPr="00BA1009">
        <w:rPr>
          <w:rFonts w:ascii="Times New Roman" w:hAnsi="Times New Roman" w:cs="Times New Roman"/>
          <w:sz w:val="24"/>
          <w:szCs w:val="24"/>
        </w:rPr>
        <w:t xml:space="preserve"> дней со дня </w:t>
      </w:r>
      <w:r w:rsidR="00F07616" w:rsidRPr="00BA1009">
        <w:rPr>
          <w:rFonts w:ascii="Times New Roman" w:hAnsi="Times New Roman" w:cs="Times New Roman"/>
          <w:sz w:val="24"/>
          <w:szCs w:val="24"/>
        </w:rPr>
        <w:t>получения</w:t>
      </w:r>
      <w:r w:rsidRPr="00BA1009">
        <w:rPr>
          <w:rFonts w:ascii="Times New Roman" w:hAnsi="Times New Roman" w:cs="Times New Roman"/>
          <w:sz w:val="24"/>
          <w:szCs w:val="24"/>
        </w:rPr>
        <w:t xml:space="preserve"> заявления о предоставлении муниципальной услуги</w:t>
      </w:r>
      <w:r w:rsidR="00F07616" w:rsidRPr="00BA1009">
        <w:rPr>
          <w:rFonts w:ascii="Times New Roman" w:hAnsi="Times New Roman" w:cs="Times New Roman"/>
          <w:sz w:val="24"/>
          <w:szCs w:val="24"/>
        </w:rPr>
        <w:t>.</w:t>
      </w:r>
    </w:p>
    <w:p w:rsidR="00F07616" w:rsidRPr="00D37777" w:rsidRDefault="00D37777" w:rsidP="008B5C17">
      <w:pPr>
        <w:pStyle w:val="ConsPlusNormal"/>
        <w:ind w:firstLine="709"/>
        <w:contextualSpacing/>
        <w:mirrorIndents/>
        <w:jc w:val="both"/>
        <w:rPr>
          <w:rFonts w:ascii="Times New Roman" w:hAnsi="Times New Roman" w:cs="Times New Roman"/>
          <w:i/>
          <w:sz w:val="24"/>
          <w:szCs w:val="24"/>
        </w:rPr>
      </w:pPr>
      <w:r>
        <w:rPr>
          <w:rFonts w:ascii="Times New Roman" w:hAnsi="Times New Roman" w:cs="Times New Roman"/>
          <w:i/>
          <w:sz w:val="24"/>
          <w:szCs w:val="24"/>
        </w:rPr>
        <w:t>(в редакции постановления администрации городского округа Пелым от 17.072019 № 240)</w:t>
      </w:r>
      <w:r w:rsidRPr="00D37777">
        <w:rPr>
          <w:rFonts w:ascii="Times New Roman" w:hAnsi="Times New Roman" w:cs="Times New Roman"/>
          <w:i/>
          <w:sz w:val="24"/>
          <w:szCs w:val="24"/>
        </w:rPr>
        <w:t xml:space="preserve"> </w:t>
      </w:r>
    </w:p>
    <w:p w:rsidR="00D37777" w:rsidRPr="00BA1009" w:rsidRDefault="00D37777" w:rsidP="008B5C17">
      <w:pPr>
        <w:pStyle w:val="ConsPlusNormal"/>
        <w:ind w:firstLine="709"/>
        <w:contextualSpacing/>
        <w:mirrorIndents/>
        <w:jc w:val="both"/>
        <w:rPr>
          <w:rFonts w:ascii="Times New Roman" w:hAnsi="Times New Roman" w:cs="Times New Roman"/>
          <w:sz w:val="24"/>
          <w:szCs w:val="24"/>
        </w:rPr>
      </w:pPr>
    </w:p>
    <w:p w:rsidR="00F07616" w:rsidRPr="00BA1009" w:rsidRDefault="00F07616" w:rsidP="00F07616">
      <w:pPr>
        <w:jc w:val="center"/>
        <w:outlineLvl w:val="0"/>
        <w:rPr>
          <w:b/>
          <w:bCs/>
        </w:rPr>
      </w:pPr>
      <w:r w:rsidRPr="00BA1009">
        <w:rPr>
          <w:b/>
        </w:rPr>
        <w:t>Подраздел 5. Н</w:t>
      </w:r>
      <w:r w:rsidRPr="00BA1009">
        <w:rPr>
          <w:b/>
          <w:bCs/>
        </w:rPr>
        <w:t>ормативные правовые акты, регулирующие предоставление муниципальной услуги</w:t>
      </w:r>
    </w:p>
    <w:p w:rsidR="008B5C17" w:rsidRPr="00BA1009" w:rsidRDefault="008B5C17" w:rsidP="00681A5B">
      <w:pPr>
        <w:autoSpaceDE w:val="0"/>
        <w:autoSpaceDN w:val="0"/>
        <w:adjustRightInd w:val="0"/>
        <w:ind w:firstLine="709"/>
        <w:jc w:val="both"/>
        <w:rPr>
          <w:b/>
        </w:rPr>
      </w:pPr>
    </w:p>
    <w:p w:rsidR="00681A5B" w:rsidRPr="00BA1009" w:rsidRDefault="00F07616" w:rsidP="00681A5B">
      <w:pPr>
        <w:autoSpaceDE w:val="0"/>
        <w:autoSpaceDN w:val="0"/>
        <w:adjustRightInd w:val="0"/>
        <w:ind w:firstLine="709"/>
        <w:jc w:val="both"/>
      </w:pPr>
      <w:r w:rsidRPr="00BA1009">
        <w:rPr>
          <w:b/>
        </w:rPr>
        <w:t>1</w:t>
      </w:r>
      <w:r w:rsidR="006C4353">
        <w:rPr>
          <w:b/>
        </w:rPr>
        <w:t>3</w:t>
      </w:r>
      <w:r w:rsidR="00681A5B" w:rsidRPr="00BA1009">
        <w:rPr>
          <w:b/>
        </w:rPr>
        <w:t xml:space="preserve">. </w:t>
      </w:r>
      <w:r w:rsidR="00681A5B" w:rsidRPr="00BA1009">
        <w:t>Перечень нормативных правовых актов, регулирующих предоставление муниципальной услуги, размещен на официальном сайте городского округа Пелым (http://go.pelym</w:t>
      </w:r>
      <w:r w:rsidRPr="00BA1009">
        <w:t>-adm.info/) в сети Интернет, в Р</w:t>
      </w:r>
      <w:r w:rsidR="00681A5B" w:rsidRPr="00BA1009">
        <w:t>егионально</w:t>
      </w:r>
      <w:r w:rsidRPr="00BA1009">
        <w:t xml:space="preserve">м реестре, </w:t>
      </w:r>
      <w:r w:rsidR="00681A5B" w:rsidRPr="00BA1009">
        <w:t>на Едином портале.</w:t>
      </w:r>
    </w:p>
    <w:p w:rsidR="00F07616" w:rsidRPr="00BA1009" w:rsidRDefault="00F07616" w:rsidP="00681A5B">
      <w:pPr>
        <w:autoSpaceDE w:val="0"/>
        <w:autoSpaceDN w:val="0"/>
        <w:adjustRightInd w:val="0"/>
        <w:ind w:firstLine="709"/>
        <w:jc w:val="both"/>
        <w:rPr>
          <w:i/>
        </w:rPr>
      </w:pPr>
    </w:p>
    <w:p w:rsidR="00E237C0" w:rsidRPr="00BA1009" w:rsidRDefault="00F07616" w:rsidP="00E237C0">
      <w:pPr>
        <w:pStyle w:val="ConsPlusTitle"/>
        <w:jc w:val="center"/>
        <w:outlineLvl w:val="2"/>
      </w:pPr>
      <w:r w:rsidRPr="00BA1009">
        <w:t>Подраздел 6.</w:t>
      </w:r>
      <w:r w:rsidRPr="00BA1009">
        <w:rPr>
          <w:b w:val="0"/>
        </w:rPr>
        <w:t xml:space="preserve"> </w:t>
      </w:r>
      <w:r w:rsidR="00E237C0" w:rsidRPr="00BA1009">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7616" w:rsidRPr="00BA1009" w:rsidRDefault="00F07616" w:rsidP="00681A5B">
      <w:pPr>
        <w:autoSpaceDE w:val="0"/>
        <w:autoSpaceDN w:val="0"/>
        <w:adjustRightInd w:val="0"/>
        <w:ind w:firstLine="709"/>
        <w:jc w:val="both"/>
        <w:rPr>
          <w:i/>
        </w:rPr>
      </w:pPr>
    </w:p>
    <w:p w:rsidR="00E237C0" w:rsidRPr="00BA1009" w:rsidRDefault="00E237C0" w:rsidP="00E237C0">
      <w:pPr>
        <w:ind w:firstLine="709"/>
        <w:contextualSpacing/>
        <w:mirrorIndents/>
        <w:jc w:val="both"/>
      </w:pPr>
      <w:r w:rsidRPr="00BA1009">
        <w:rPr>
          <w:b/>
        </w:rPr>
        <w:t>1</w:t>
      </w:r>
      <w:r w:rsidR="006C4353">
        <w:rPr>
          <w:b/>
        </w:rPr>
        <w:t>4</w:t>
      </w:r>
      <w:r w:rsidRPr="00BA1009">
        <w:rPr>
          <w:b/>
        </w:rPr>
        <w:t>.</w:t>
      </w:r>
      <w:r w:rsidRPr="00BA1009">
        <w:t xml:space="preserve"> Документы, необходимые для предоставления муниципальной услуги, подлежащие представлению Заявителем (его уполномоченным представителем),  а также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приведены в таблице 1.</w:t>
      </w:r>
    </w:p>
    <w:p w:rsidR="00E237C0" w:rsidRPr="00BA1009" w:rsidRDefault="00E237C0" w:rsidP="00E237C0">
      <w:pPr>
        <w:ind w:firstLine="709"/>
        <w:contextualSpacing/>
        <w:mirrorIndents/>
        <w:jc w:val="right"/>
      </w:pPr>
    </w:p>
    <w:p w:rsidR="000D00AC" w:rsidRDefault="000D00AC" w:rsidP="00E237C0">
      <w:pPr>
        <w:ind w:firstLine="709"/>
        <w:contextualSpacing/>
        <w:mirrorIndents/>
        <w:jc w:val="right"/>
      </w:pPr>
    </w:p>
    <w:p w:rsidR="000D00AC" w:rsidRDefault="000D00AC" w:rsidP="00E237C0">
      <w:pPr>
        <w:ind w:firstLine="709"/>
        <w:contextualSpacing/>
        <w:mirrorIndents/>
        <w:jc w:val="right"/>
      </w:pPr>
    </w:p>
    <w:p w:rsidR="00E237C0" w:rsidRPr="00BA1009" w:rsidRDefault="00E237C0" w:rsidP="00E237C0">
      <w:pPr>
        <w:ind w:firstLine="709"/>
        <w:contextualSpacing/>
        <w:mirrorIndents/>
        <w:jc w:val="right"/>
      </w:pPr>
      <w:r w:rsidRPr="00BA1009">
        <w:t>Таблица 1</w:t>
      </w:r>
    </w:p>
    <w:p w:rsidR="00E237C0" w:rsidRPr="00BA1009" w:rsidRDefault="00E237C0" w:rsidP="00E237C0">
      <w:pPr>
        <w:ind w:firstLine="709"/>
        <w:contextualSpacing/>
        <w:mirrorIndent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39"/>
        <w:gridCol w:w="2017"/>
        <w:gridCol w:w="3789"/>
      </w:tblGrid>
      <w:tr w:rsidR="00E237C0" w:rsidRPr="00BA1009" w:rsidTr="00664612">
        <w:tc>
          <w:tcPr>
            <w:tcW w:w="2110"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bookmarkStart w:id="2" w:name="P200"/>
            <w:bookmarkEnd w:id="2"/>
            <w:r w:rsidRPr="00BA1009">
              <w:rPr>
                <w:rFonts w:ascii="Times New Roman" w:hAnsi="Times New Roman" w:cs="Times New Roman"/>
                <w:b/>
                <w:sz w:val="24"/>
                <w:szCs w:val="24"/>
              </w:rPr>
              <w:t>Наименование представляемого документа</w:t>
            </w:r>
          </w:p>
        </w:tc>
        <w:tc>
          <w:tcPr>
            <w:tcW w:w="1004"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Форма представления</w:t>
            </w:r>
          </w:p>
        </w:tc>
        <w:tc>
          <w:tcPr>
            <w:tcW w:w="1886" w:type="pct"/>
            <w:vAlign w:val="center"/>
          </w:tcPr>
          <w:p w:rsidR="00E237C0" w:rsidRPr="00BA1009" w:rsidRDefault="00E237C0" w:rsidP="00664612">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Примечание</w:t>
            </w:r>
          </w:p>
        </w:tc>
      </w:tr>
      <w:tr w:rsidR="00E237C0" w:rsidRPr="00BA1009" w:rsidTr="00664612">
        <w:tc>
          <w:tcPr>
            <w:tcW w:w="5000" w:type="pct"/>
            <w:gridSpan w:val="3"/>
            <w:vAlign w:val="center"/>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1. Предоставление разрешения на строительство (реконструкцию) объекта капитального строительства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 Заявление о предоставлении разрешения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согласно </w:t>
            </w:r>
            <w:r w:rsidRPr="00BA1009">
              <w:rPr>
                <w:rFonts w:ascii="Times New Roman" w:hAnsi="Times New Roman" w:cs="Times New Roman"/>
                <w:i/>
                <w:sz w:val="24"/>
                <w:szCs w:val="24"/>
              </w:rPr>
              <w:t>приложению № 1</w:t>
            </w:r>
            <w:r w:rsidRPr="00BA1009">
              <w:rPr>
                <w:rFonts w:ascii="Times New Roman" w:hAnsi="Times New Roman" w:cs="Times New Roman"/>
                <w:sz w:val="24"/>
                <w:szCs w:val="24"/>
              </w:rPr>
              <w:t xml:space="preserve"> к Регламенту</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bookmarkStart w:id="3" w:name="P135"/>
            <w:bookmarkEnd w:id="3"/>
            <w:r w:rsidRPr="00BA1009">
              <w:rPr>
                <w:rFonts w:ascii="Times New Roman" w:hAnsi="Times New Roman" w:cs="Times New Roman"/>
                <w:sz w:val="24"/>
                <w:szCs w:val="24"/>
              </w:rPr>
              <w:t>1.2.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Подлинник, при предъявлении паспорта гражданина </w:t>
            </w:r>
            <w:r w:rsidRPr="00BA1009">
              <w:rPr>
                <w:rFonts w:ascii="Times New Roman" w:hAnsi="Times New Roman" w:cs="Times New Roman"/>
                <w:sz w:val="24"/>
                <w:szCs w:val="24"/>
              </w:rPr>
              <w:lastRenderedPageBreak/>
              <w:t>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bookmarkStart w:id="4" w:name="P153"/>
            <w:bookmarkEnd w:id="4"/>
            <w:r w:rsidRPr="00BA1009">
              <w:rPr>
                <w:rFonts w:ascii="Times New Roman" w:hAnsi="Times New Roman" w:cs="Times New Roman"/>
                <w:sz w:val="24"/>
                <w:szCs w:val="24"/>
              </w:rPr>
              <w:lastRenderedPageBreak/>
              <w:t>1.3.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1.4. Правоустанавливающий документ на земельный участок, в том числе соглашение об установлении сервитута, решение об установлении публичного сервитута</w:t>
            </w:r>
          </w:p>
          <w:p w:rsidR="00E237C0" w:rsidRPr="00BA1009" w:rsidRDefault="00E237C0" w:rsidP="00664612">
            <w:pPr>
              <w:pStyle w:val="ConsPlusNormal"/>
              <w:ind w:firstLine="0"/>
              <w:jc w:val="both"/>
              <w:rPr>
                <w:rFonts w:ascii="Times New Roman" w:hAnsi="Times New Roman" w:cs="Times New Roman"/>
                <w:sz w:val="24"/>
                <w:szCs w:val="24"/>
              </w:rPr>
            </w:pP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1.5. Соглашение о передаче полномочий государственного (муниципального) заказчика, правоустанавливающие документы на земельный участок правообладателя, с которым заключено это соглашение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При наличии соглашения о передаче в случаях, установленных бюджетным </w:t>
            </w:r>
            <w:hyperlink r:id="rId13"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 xml:space="preserve">1.6. Градостроительный план земельного участка, выданный не ранее чем за три года до дня представления заявления на получение разрешения на </w:t>
            </w:r>
            <w:r w:rsidRPr="00BA1009">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autoSpaceDE w:val="0"/>
              <w:autoSpaceDN w:val="0"/>
              <w:adjustRightInd w:val="0"/>
              <w:jc w:val="both"/>
            </w:pPr>
            <w:r w:rsidRPr="00BA1009">
              <w:lastRenderedPageBreak/>
              <w:t>1.7. Материалы, содержащиеся в проектной документации:</w:t>
            </w:r>
            <w:bookmarkStart w:id="5" w:name="Par22"/>
            <w:bookmarkEnd w:id="5"/>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1.7.1. Пояснительная записка к проектной документации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строительства линейного объекта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1.7.4. Схемы, отображающие архитектурные решения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1.7.5.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1.7.6. Проект организации строительства объекта капитального </w:t>
            </w:r>
            <w:r w:rsidRPr="00BA1009">
              <w:rPr>
                <w:rFonts w:ascii="Times New Roman" w:hAnsi="Times New Roman" w:cs="Times New Roman"/>
                <w:sz w:val="24"/>
                <w:szCs w:val="24"/>
              </w:rPr>
              <w:lastRenderedPageBreak/>
              <w:t>строительства</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1.7.7. Проект организации работ по сносу объектов капитального строительства, их частей</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1.7.8.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Предоставляется при условии, что экспертиза проектной документации указанных объектов не проводилась в соответствии со </w:t>
            </w:r>
            <w:hyperlink r:id="rId14" w:history="1">
              <w:r w:rsidRPr="00BA1009">
                <w:rPr>
                  <w:rFonts w:ascii="Times New Roman" w:hAnsi="Times New Roman" w:cs="Times New Roman"/>
                  <w:sz w:val="24"/>
                  <w:szCs w:val="24"/>
                </w:rPr>
                <w:t>статьей 49</w:t>
              </w:r>
            </w:hyperlink>
            <w:r w:rsidRPr="00BA1009">
              <w:rPr>
                <w:rFonts w:ascii="Times New Roman" w:hAnsi="Times New Roman" w:cs="Times New Roman"/>
                <w:sz w:val="24"/>
                <w:szCs w:val="24"/>
              </w:rPr>
              <w:t xml:space="preserve"> Градостроительного кодекса РФ</w:t>
            </w:r>
          </w:p>
        </w:tc>
      </w:tr>
      <w:tr w:rsidR="00E237C0" w:rsidRPr="00BA1009" w:rsidTr="00664612">
        <w:tc>
          <w:tcPr>
            <w:tcW w:w="2110" w:type="pct"/>
          </w:tcPr>
          <w:p w:rsidR="00E237C0" w:rsidRPr="00BA1009" w:rsidRDefault="00E237C0" w:rsidP="00664612">
            <w:pPr>
              <w:tabs>
                <w:tab w:val="left" w:pos="993"/>
              </w:tabs>
              <w:autoSpaceDE w:val="0"/>
              <w:autoSpaceDN w:val="0"/>
              <w:adjustRightInd w:val="0"/>
              <w:jc w:val="both"/>
            </w:pPr>
            <w:r w:rsidRPr="00BA1009">
              <w:t xml:space="preserve">1.8. Положительное заключение экспертизы проектной документации объекта капитального строительства </w:t>
            </w: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r w:rsidRPr="00BA1009">
              <w:t xml:space="preserve">Положительное заключение государственной экспертизы проектной документации </w:t>
            </w: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p>
          <w:p w:rsidR="00E237C0" w:rsidRPr="00BA1009" w:rsidRDefault="00E237C0" w:rsidP="00664612">
            <w:pPr>
              <w:tabs>
                <w:tab w:val="left" w:pos="993"/>
              </w:tabs>
              <w:autoSpaceDE w:val="0"/>
              <w:autoSpaceDN w:val="0"/>
              <w:adjustRightInd w:val="0"/>
              <w:jc w:val="both"/>
            </w:pPr>
            <w:r w:rsidRPr="00BA1009">
              <w:t xml:space="preserve">Положительное заключение государственной экологической экспертизы проектной документации </w:t>
            </w:r>
            <w:bookmarkStart w:id="6" w:name="Par17"/>
            <w:bookmarkEnd w:id="6"/>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Подлинники</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Применительно к отдельным этапам строительства в случае, предусмотренном </w:t>
            </w:r>
            <w:hyperlink r:id="rId15" w:history="1">
              <w:r w:rsidRPr="00BA1009">
                <w:rPr>
                  <w:rFonts w:ascii="Times New Roman" w:hAnsi="Times New Roman" w:cs="Times New Roman"/>
                  <w:sz w:val="24"/>
                  <w:szCs w:val="24"/>
                </w:rPr>
                <w:t>частью 12.1 статьи 48</w:t>
              </w:r>
            </w:hyperlink>
            <w:r w:rsidRPr="00BA1009">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6" w:history="1">
              <w:r w:rsidRPr="00BA1009">
                <w:rPr>
                  <w:rFonts w:ascii="Times New Roman" w:hAnsi="Times New Roman" w:cs="Times New Roman"/>
                  <w:sz w:val="24"/>
                  <w:szCs w:val="24"/>
                </w:rPr>
                <w:t>статьей 49</w:t>
              </w:r>
            </w:hyperlink>
            <w:r w:rsidRPr="00BA1009">
              <w:rPr>
                <w:rFonts w:ascii="Times New Roman" w:hAnsi="Times New Roman" w:cs="Times New Roman"/>
                <w:sz w:val="24"/>
                <w:szCs w:val="24"/>
              </w:rPr>
              <w:t xml:space="preserve"> Градостроительного кодекса РФ</w:t>
            </w:r>
          </w:p>
          <w:p w:rsidR="00E237C0" w:rsidRPr="00BA1009" w:rsidRDefault="00E237C0" w:rsidP="00664612">
            <w:pPr>
              <w:pStyle w:val="ConsPlusNormal"/>
              <w:ind w:firstLine="0"/>
              <w:rPr>
                <w:rFonts w:ascii="Times New Roman" w:hAnsi="Times New Roman" w:cs="Times New Roman"/>
                <w:sz w:val="24"/>
                <w:szCs w:val="24"/>
              </w:rPr>
            </w:pPr>
          </w:p>
          <w:p w:rsidR="00E237C0" w:rsidRPr="00BA1009" w:rsidRDefault="00E237C0" w:rsidP="00664612">
            <w:pPr>
              <w:pStyle w:val="ConsPlusNormal"/>
              <w:ind w:firstLine="0"/>
              <w:rPr>
                <w:rFonts w:ascii="Times New Roman" w:hAnsi="Times New Roman" w:cs="Times New Roman"/>
                <w:sz w:val="24"/>
                <w:szCs w:val="24"/>
              </w:rPr>
            </w:pPr>
          </w:p>
          <w:p w:rsidR="00E237C0" w:rsidRPr="00BA1009" w:rsidRDefault="00E237C0" w:rsidP="00664612">
            <w:pPr>
              <w:pStyle w:val="ConsPlusNormal"/>
              <w:ind w:firstLine="0"/>
              <w:rPr>
                <w:sz w:val="24"/>
                <w:szCs w:val="24"/>
              </w:rPr>
            </w:pPr>
            <w:r w:rsidRPr="00BA1009">
              <w:rPr>
                <w:rFonts w:ascii="Times New Roman" w:hAnsi="Times New Roman" w:cs="Times New Roman"/>
                <w:sz w:val="24"/>
                <w:szCs w:val="24"/>
              </w:rPr>
              <w:t xml:space="preserve">В случаях, предусмотренных </w:t>
            </w:r>
            <w:hyperlink r:id="rId17" w:history="1">
              <w:r w:rsidRPr="00BA1009">
                <w:rPr>
                  <w:rFonts w:ascii="Times New Roman" w:hAnsi="Times New Roman" w:cs="Times New Roman"/>
                  <w:sz w:val="24"/>
                  <w:szCs w:val="24"/>
                </w:rPr>
                <w:t>частью 3.4 статьи 49</w:t>
              </w:r>
            </w:hyperlink>
            <w:r w:rsidRPr="00BA1009">
              <w:rPr>
                <w:rFonts w:ascii="Times New Roman" w:hAnsi="Times New Roman" w:cs="Times New Roman"/>
                <w:sz w:val="24"/>
                <w:szCs w:val="24"/>
              </w:rPr>
              <w:t xml:space="preserve"> Градостроительного кодекса РФ</w:t>
            </w:r>
            <w:r w:rsidRPr="00BA1009">
              <w:rPr>
                <w:sz w:val="24"/>
                <w:szCs w:val="24"/>
              </w:rPr>
              <w:t xml:space="preserve"> </w:t>
            </w:r>
          </w:p>
          <w:p w:rsidR="00E237C0" w:rsidRPr="00BA1009" w:rsidRDefault="00E237C0" w:rsidP="00664612">
            <w:pPr>
              <w:pStyle w:val="ConsPlusNormal"/>
              <w:ind w:firstLine="0"/>
              <w:rPr>
                <w:sz w:val="24"/>
                <w:szCs w:val="24"/>
              </w:rPr>
            </w:pPr>
          </w:p>
          <w:p w:rsidR="00E237C0" w:rsidRPr="00BA1009" w:rsidRDefault="00E237C0" w:rsidP="00664612">
            <w:pPr>
              <w:pStyle w:val="ConsPlusNormal"/>
              <w:ind w:firstLine="0"/>
              <w:rPr>
                <w:sz w:val="24"/>
                <w:szCs w:val="24"/>
              </w:rPr>
            </w:pPr>
          </w:p>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случаях, предусмотренных </w:t>
            </w:r>
            <w:hyperlink r:id="rId18" w:history="1">
              <w:r w:rsidRPr="00BA1009">
                <w:rPr>
                  <w:rFonts w:ascii="Times New Roman" w:hAnsi="Times New Roman" w:cs="Times New Roman"/>
                  <w:sz w:val="24"/>
                  <w:szCs w:val="24"/>
                </w:rPr>
                <w:t>частью 6 статьи 49</w:t>
              </w:r>
            </w:hyperlink>
            <w:r w:rsidRPr="00BA1009">
              <w:rPr>
                <w:rFonts w:ascii="Times New Roman" w:hAnsi="Times New Roman" w:cs="Times New Roman"/>
                <w:sz w:val="24"/>
                <w:szCs w:val="24"/>
              </w:rPr>
              <w:t xml:space="preserve"> Градостроительного кодекса РФ </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1.9. Разрешение на отклонение от предельных параметров разрешенного строительства, реконструкции </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застройщику было предоставлено такое разрешение в соответствии со </w:t>
            </w:r>
            <w:hyperlink r:id="rId19" w:history="1">
              <w:r w:rsidRPr="00BA1009">
                <w:rPr>
                  <w:rFonts w:ascii="Times New Roman" w:hAnsi="Times New Roman" w:cs="Times New Roman"/>
                  <w:sz w:val="24"/>
                  <w:szCs w:val="24"/>
                </w:rPr>
                <w:t>статьей 40</w:t>
              </w:r>
            </w:hyperlink>
            <w:r w:rsidRPr="00BA1009">
              <w:rPr>
                <w:rFonts w:ascii="Times New Roman" w:hAnsi="Times New Roman" w:cs="Times New Roman"/>
                <w:sz w:val="24"/>
                <w:szCs w:val="24"/>
              </w:rPr>
              <w:t xml:space="preserve"> Градостроительного кодекса РФ</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1.10. Согласие всех правообладателей объекта капитального строительства в случае его реконструкции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За исключением указанных в </w:t>
            </w:r>
            <w:hyperlink w:anchor="Par68" w:history="1">
              <w:r w:rsidRPr="00BA1009">
                <w:rPr>
                  <w:rFonts w:ascii="Times New Roman" w:hAnsi="Times New Roman" w:cs="Times New Roman"/>
                  <w:sz w:val="24"/>
                  <w:szCs w:val="24"/>
                </w:rPr>
                <w:t>строке</w:t>
              </w:r>
            </w:hyperlink>
            <w:r w:rsidRPr="00BA1009">
              <w:rPr>
                <w:rFonts w:ascii="Times New Roman" w:hAnsi="Times New Roman" w:cs="Times New Roman"/>
                <w:sz w:val="24"/>
                <w:szCs w:val="24"/>
              </w:rPr>
              <w:t xml:space="preserve"> 1.12 случаев реконструкции многоквартирного дома</w:t>
            </w:r>
          </w:p>
        </w:tc>
      </w:tr>
      <w:tr w:rsidR="00E237C0" w:rsidRPr="00BA1009" w:rsidTr="00664612">
        <w:tc>
          <w:tcPr>
            <w:tcW w:w="2110" w:type="pct"/>
          </w:tcPr>
          <w:p w:rsidR="00E237C0" w:rsidRPr="00BA1009" w:rsidRDefault="00E237C0" w:rsidP="00664612">
            <w:pPr>
              <w:autoSpaceDE w:val="0"/>
              <w:autoSpaceDN w:val="0"/>
              <w:adjustRightInd w:val="0"/>
              <w:contextualSpacing/>
              <w:jc w:val="both"/>
            </w:pPr>
            <w:r w:rsidRPr="00BA1009">
              <w:t xml:space="preserve">1.11. Соглашение о проведении реконструкции объекта капитального строительства, определяющее в том числе условия и порядок возмещения ущерба, причиненного указанному </w:t>
            </w:r>
            <w:r w:rsidRPr="00BA1009">
              <w:lastRenderedPageBreak/>
              <w:t>объекту при осуществлении реконструкции</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lastRenderedPageBreak/>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w:t>
            </w:r>
            <w:r w:rsidRPr="00BA1009">
              <w:rPr>
                <w:rFonts w:ascii="Times New Roman" w:hAnsi="Times New Roman" w:cs="Times New Roman"/>
                <w:sz w:val="24"/>
                <w:szCs w:val="24"/>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 xml:space="preserve">1.12. Решение общего собрания собственников помещений и машино-мест в многоквартирном доме, принятое в соответствии с жилищным </w:t>
            </w:r>
            <w:hyperlink r:id="rId20"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1.13.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если представлено заключение негосударственной экспертизы проектной документации</w:t>
            </w:r>
          </w:p>
        </w:tc>
      </w:tr>
      <w:tr w:rsidR="00E237C0" w:rsidRPr="00BA1009" w:rsidTr="00664612">
        <w:tc>
          <w:tcPr>
            <w:tcW w:w="2110" w:type="pct"/>
          </w:tcPr>
          <w:p w:rsidR="00E237C0" w:rsidRPr="00BA1009" w:rsidRDefault="00E237C0" w:rsidP="00664612">
            <w:pPr>
              <w:autoSpaceDE w:val="0"/>
              <w:autoSpaceDN w:val="0"/>
              <w:adjustRightInd w:val="0"/>
              <w:contextualSpacing/>
              <w:jc w:val="both"/>
            </w:pPr>
            <w:r w:rsidRPr="00BA1009">
              <w:t>1.14. Документы, предусмотренные законодательством Российской Федерации об объектах культурного наследия</w:t>
            </w:r>
          </w:p>
          <w:p w:rsidR="00E237C0" w:rsidRPr="00BA1009" w:rsidRDefault="00E237C0" w:rsidP="00664612">
            <w:pPr>
              <w:autoSpaceDE w:val="0"/>
              <w:autoSpaceDN w:val="0"/>
              <w:adjustRightInd w:val="0"/>
              <w:contextualSpacing/>
              <w:jc w:val="both"/>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237C0" w:rsidRPr="00BA1009" w:rsidTr="00664612">
        <w:tc>
          <w:tcPr>
            <w:tcW w:w="2110" w:type="pct"/>
          </w:tcPr>
          <w:p w:rsidR="00E237C0" w:rsidRPr="00BA1009" w:rsidRDefault="00E237C0" w:rsidP="00664612">
            <w:pPr>
              <w:autoSpaceDE w:val="0"/>
              <w:autoSpaceDN w:val="0"/>
              <w:adjustRightInd w:val="0"/>
              <w:jc w:val="both"/>
            </w:pPr>
            <w:r w:rsidRPr="00BA1009">
              <w:t xml:space="preserve">1.15. Решение об установлении или изменении зоны с особыми условиями использования территории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В случае строительства объекта капитального строительства, в связи с размещением которого в соответствии с </w:t>
            </w:r>
            <w:hyperlink r:id="rId21" w:history="1">
              <w:r w:rsidRPr="00BA1009">
                <w:rPr>
                  <w:rFonts w:ascii="Times New Roman" w:hAnsi="Times New Roman" w:cs="Times New Roman"/>
                  <w:sz w:val="24"/>
                  <w:szCs w:val="24"/>
                </w:rPr>
                <w:t>законодательством</w:t>
              </w:r>
            </w:hyperlink>
            <w:r w:rsidRPr="00BA1009">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BA1009">
              <w:rPr>
                <w:rFonts w:ascii="Times New Roman" w:hAnsi="Times New Roman" w:cs="Times New Roman"/>
                <w:sz w:val="24"/>
                <w:szCs w:val="24"/>
              </w:rPr>
              <w:lastRenderedPageBreak/>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r>
      <w:tr w:rsidR="00E237C0" w:rsidRPr="00BA1009" w:rsidTr="00664612">
        <w:tc>
          <w:tcPr>
            <w:tcW w:w="5000" w:type="pct"/>
            <w:gridSpan w:val="3"/>
          </w:tcPr>
          <w:p w:rsidR="00E237C0" w:rsidRPr="00BA1009" w:rsidRDefault="00E237C0" w:rsidP="00664612">
            <w:pPr>
              <w:ind w:firstLine="709"/>
              <w:jc w:val="both"/>
            </w:pPr>
            <w:r w:rsidRPr="00BA1009">
              <w:lastRenderedPageBreak/>
              <w:t xml:space="preserve">Документы (их копии или сведения, содержащиеся в них), указанные в </w:t>
            </w:r>
            <w:hyperlink w:anchor="Par1" w:history="1">
              <w:r w:rsidRPr="00BA1009">
                <w:t>строках 1.4 - 1</w:t>
              </w:r>
            </w:hyperlink>
            <w:r w:rsidRPr="00BA1009">
              <w:t>.8, 1.15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237C0" w:rsidRPr="00BA1009" w:rsidRDefault="00E237C0" w:rsidP="00664612">
            <w:pPr>
              <w:ind w:firstLine="709"/>
              <w:jc w:val="both"/>
            </w:pPr>
            <w:r w:rsidRPr="00BA1009">
              <w:t xml:space="preserve">Документы, указанные в </w:t>
            </w:r>
            <w:hyperlink r:id="rId22" w:history="1">
              <w:r w:rsidRPr="00BA1009">
                <w:t>строках 1.4</w:t>
              </w:r>
            </w:hyperlink>
            <w:r w:rsidRPr="00BA1009">
              <w:t>, 1.7, 1.8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2. Продление (прекращение) срока действия разрешения на строительство (реконструкцию)</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2.1. Заявление о продлении (прекращении) срока действия разрешения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w:t>
            </w:r>
            <w:hyperlink w:anchor="P656" w:history="1">
              <w:r w:rsidRPr="00BA1009">
                <w:rPr>
                  <w:rFonts w:ascii="Times New Roman" w:hAnsi="Times New Roman" w:cs="Times New Roman"/>
                  <w:i/>
                  <w:sz w:val="24"/>
                  <w:szCs w:val="24"/>
                </w:rPr>
                <w:t>приложению № 2</w:t>
              </w:r>
            </w:hyperlink>
            <w:r w:rsidRPr="00BA1009">
              <w:rPr>
                <w:rFonts w:ascii="Times New Roman" w:hAnsi="Times New Roman" w:cs="Times New Roman"/>
                <w:sz w:val="24"/>
                <w:szCs w:val="24"/>
              </w:rPr>
              <w:t xml:space="preserve"> к Регламенту</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2.3.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2.4. Разрешение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представляется для внесения записи о продлении срока действия документа</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3. Внесение изменений в разрешение на строительство (реконструкцию) при смене застройщика или при изменении земельного участка</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3.1. Заявление о внесении изменений в разрешение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w:t>
            </w:r>
            <w:hyperlink w:anchor="P656" w:history="1">
              <w:r w:rsidRPr="00BA1009">
                <w:rPr>
                  <w:rFonts w:ascii="Times New Roman" w:hAnsi="Times New Roman" w:cs="Times New Roman"/>
                  <w:i/>
                  <w:sz w:val="24"/>
                  <w:szCs w:val="24"/>
                </w:rPr>
                <w:t>приложению № 3</w:t>
              </w:r>
            </w:hyperlink>
            <w:r w:rsidRPr="00BA1009">
              <w:rPr>
                <w:rFonts w:ascii="Times New Roman" w:hAnsi="Times New Roman" w:cs="Times New Roman"/>
                <w:sz w:val="24"/>
                <w:szCs w:val="24"/>
              </w:rPr>
              <w:t xml:space="preserve"> к Регламенту</w:t>
            </w:r>
          </w:p>
        </w:tc>
      </w:tr>
      <w:tr w:rsidR="00E237C0" w:rsidRPr="00BA1009" w:rsidTr="00664612">
        <w:trPr>
          <w:trHeight w:val="1242"/>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rPr>
          <w:trHeight w:val="1242"/>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3.3.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3.4. Правоустанавливающий документ на земельный участок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E237C0" w:rsidRPr="00BA1009" w:rsidTr="00664612">
        <w:tc>
          <w:tcPr>
            <w:tcW w:w="5000" w:type="pct"/>
            <w:gridSpan w:val="3"/>
          </w:tcPr>
          <w:p w:rsidR="00E237C0" w:rsidRPr="00BA1009" w:rsidRDefault="00E237C0" w:rsidP="00664612">
            <w:pPr>
              <w:pStyle w:val="ConsPlusNormal"/>
              <w:ind w:firstLine="0"/>
              <w:jc w:val="center"/>
              <w:outlineLvl w:val="3"/>
              <w:rPr>
                <w:rFonts w:ascii="Times New Roman" w:hAnsi="Times New Roman" w:cs="Times New Roman"/>
                <w:b/>
                <w:sz w:val="24"/>
                <w:szCs w:val="24"/>
              </w:rPr>
            </w:pPr>
            <w:r w:rsidRPr="00BA1009">
              <w:rPr>
                <w:rFonts w:ascii="Times New Roman" w:hAnsi="Times New Roman" w:cs="Times New Roman"/>
                <w:b/>
                <w:sz w:val="24"/>
                <w:szCs w:val="24"/>
              </w:rPr>
              <w:t>4. Внесение изменений в разрешение на строительство при корректировке схемы планировочной организации земельного участка в ходе строительства (реконструкции)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4.1. Заявление о внесении изменений в разрешение на строительство (реконструкцию)</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 xml:space="preserve">Оформляется по форме </w:t>
            </w:r>
            <w:r w:rsidRPr="00BA1009">
              <w:rPr>
                <w:rFonts w:ascii="Times New Roman" w:hAnsi="Times New Roman" w:cs="Times New Roman"/>
                <w:i/>
                <w:sz w:val="24"/>
                <w:szCs w:val="24"/>
              </w:rPr>
              <w:t xml:space="preserve">согласно приложению № </w:t>
            </w:r>
            <w:hyperlink w:anchor="P656" w:history="1">
              <w:r w:rsidRPr="00BA1009">
                <w:rPr>
                  <w:rFonts w:ascii="Times New Roman" w:hAnsi="Times New Roman" w:cs="Times New Roman"/>
                  <w:i/>
                  <w:sz w:val="24"/>
                  <w:szCs w:val="24"/>
                </w:rPr>
                <w:t>3</w:t>
              </w:r>
            </w:hyperlink>
            <w:r w:rsidRPr="00BA1009">
              <w:rPr>
                <w:rFonts w:ascii="Times New Roman" w:hAnsi="Times New Roman" w:cs="Times New Roman"/>
                <w:sz w:val="24"/>
                <w:szCs w:val="24"/>
              </w:rPr>
              <w:t xml:space="preserve"> к Регламенту</w:t>
            </w:r>
          </w:p>
        </w:tc>
      </w:tr>
      <w:tr w:rsidR="00E237C0" w:rsidRPr="00BA1009" w:rsidTr="00664612">
        <w:trPr>
          <w:trHeight w:val="1539"/>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lastRenderedPageBreak/>
              <w:t>4.2. Документ, удостоверяющий личность Заявителя (уполномоченного представителя)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Документ возвращается Заявителю</w:t>
            </w:r>
          </w:p>
          <w:p w:rsidR="00E237C0" w:rsidRPr="00BA1009" w:rsidRDefault="00E237C0" w:rsidP="00664612">
            <w:pPr>
              <w:pStyle w:val="ConsPlusNormal"/>
              <w:ind w:firstLine="0"/>
              <w:rPr>
                <w:rFonts w:ascii="Times New Roman" w:hAnsi="Times New Roman" w:cs="Times New Roman"/>
                <w:sz w:val="24"/>
                <w:szCs w:val="24"/>
              </w:rPr>
            </w:pPr>
          </w:p>
        </w:tc>
      </w:tr>
      <w:tr w:rsidR="00E237C0" w:rsidRPr="00BA1009" w:rsidTr="00664612">
        <w:trPr>
          <w:trHeight w:val="1539"/>
        </w:trPr>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4.3. Документ, подтверждающий полномочия представителя Заявителя</w:t>
            </w:r>
          </w:p>
          <w:p w:rsidR="00E237C0" w:rsidRPr="00BA1009" w:rsidRDefault="00E237C0" w:rsidP="00664612">
            <w:pPr>
              <w:pStyle w:val="ConsPlusNormal"/>
              <w:ind w:firstLine="0"/>
              <w:jc w:val="both"/>
              <w:rPr>
                <w:rFonts w:ascii="Times New Roman" w:hAnsi="Times New Roman" w:cs="Times New Roman"/>
                <w:sz w:val="24"/>
                <w:szCs w:val="24"/>
              </w:rPr>
            </w:pPr>
          </w:p>
        </w:tc>
        <w:tc>
          <w:tcPr>
            <w:tcW w:w="1004" w:type="pct"/>
          </w:tcPr>
          <w:p w:rsidR="00E237C0" w:rsidRPr="00BA1009" w:rsidRDefault="00E237C0" w:rsidP="00664612">
            <w:pPr>
              <w:pStyle w:val="ConsPlusNormal"/>
              <w:ind w:firstLine="0"/>
              <w:rPr>
                <w:rFonts w:ascii="Times New Roman" w:hAnsi="Times New Roman" w:cs="Times New Roman"/>
                <w:sz w:val="24"/>
                <w:szCs w:val="24"/>
              </w:rPr>
            </w:pPr>
          </w:p>
        </w:tc>
        <w:tc>
          <w:tcPr>
            <w:tcW w:w="1886"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E237C0" w:rsidRPr="00BA1009" w:rsidTr="00664612">
        <w:tc>
          <w:tcPr>
            <w:tcW w:w="2110" w:type="pct"/>
          </w:tcPr>
          <w:p w:rsidR="00E237C0" w:rsidRPr="00BA1009" w:rsidRDefault="00E237C0" w:rsidP="00664612">
            <w:pPr>
              <w:pStyle w:val="ConsPlusNormal"/>
              <w:ind w:firstLine="0"/>
              <w:jc w:val="both"/>
              <w:rPr>
                <w:rFonts w:ascii="Times New Roman" w:hAnsi="Times New Roman" w:cs="Times New Roman"/>
                <w:sz w:val="24"/>
                <w:szCs w:val="24"/>
              </w:rPr>
            </w:pPr>
            <w:r w:rsidRPr="00BA1009">
              <w:rPr>
                <w:rFonts w:ascii="Times New Roman" w:hAnsi="Times New Roman" w:cs="Times New Roman"/>
                <w:sz w:val="24"/>
                <w:szCs w:val="24"/>
              </w:rPr>
              <w:t xml:space="preserve">4.4. Схема планировочной организации земельного участка с внесенными в нее изменениями </w:t>
            </w:r>
          </w:p>
        </w:tc>
        <w:tc>
          <w:tcPr>
            <w:tcW w:w="1004" w:type="pct"/>
          </w:tcPr>
          <w:p w:rsidR="00E237C0" w:rsidRPr="00BA1009" w:rsidRDefault="00E237C0" w:rsidP="00664612">
            <w:pPr>
              <w:pStyle w:val="ConsPlusNormal"/>
              <w:ind w:firstLine="0"/>
              <w:rPr>
                <w:rFonts w:ascii="Times New Roman" w:hAnsi="Times New Roman" w:cs="Times New Roman"/>
                <w:sz w:val="24"/>
                <w:szCs w:val="24"/>
              </w:rPr>
            </w:pPr>
            <w:r w:rsidRPr="00BA1009">
              <w:rPr>
                <w:rFonts w:ascii="Times New Roman" w:hAnsi="Times New Roman" w:cs="Times New Roman"/>
                <w:sz w:val="24"/>
                <w:szCs w:val="24"/>
              </w:rPr>
              <w:t>Подлинник</w:t>
            </w:r>
          </w:p>
        </w:tc>
        <w:tc>
          <w:tcPr>
            <w:tcW w:w="1886" w:type="pct"/>
          </w:tcPr>
          <w:p w:rsidR="00E237C0" w:rsidRPr="00BA1009" w:rsidRDefault="00E237C0" w:rsidP="00664612">
            <w:pPr>
              <w:pStyle w:val="ConsPlusNormal"/>
              <w:ind w:firstLine="0"/>
              <w:rPr>
                <w:rFonts w:ascii="Times New Roman" w:hAnsi="Times New Roman" w:cs="Times New Roman"/>
                <w:sz w:val="24"/>
                <w:szCs w:val="24"/>
              </w:rPr>
            </w:pPr>
          </w:p>
        </w:tc>
      </w:tr>
    </w:tbl>
    <w:p w:rsidR="00E237C0" w:rsidRPr="00BA1009" w:rsidRDefault="00E237C0" w:rsidP="00E237C0">
      <w:pPr>
        <w:pStyle w:val="ConsPlusTitle"/>
        <w:jc w:val="center"/>
        <w:outlineLvl w:val="2"/>
      </w:pPr>
    </w:p>
    <w:p w:rsidR="00E237C0" w:rsidRPr="00BA1009" w:rsidRDefault="00E237C0" w:rsidP="00E237C0">
      <w:pPr>
        <w:pStyle w:val="ConsPlusTitle"/>
        <w:jc w:val="center"/>
        <w:outlineLvl w:val="2"/>
      </w:pPr>
      <w:r w:rsidRPr="00BA1009">
        <w:t>Подраздел 7.</w:t>
      </w:r>
      <w:r w:rsidRPr="00BA1009">
        <w:rPr>
          <w:b w:val="0"/>
        </w:rPr>
        <w:t xml:space="preserve"> </w:t>
      </w:r>
      <w:r w:rsidRPr="00BA1009">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E237C0" w:rsidRPr="00BA1009" w:rsidRDefault="00E237C0" w:rsidP="00681A5B">
      <w:pPr>
        <w:autoSpaceDE w:val="0"/>
        <w:autoSpaceDN w:val="0"/>
        <w:adjustRightInd w:val="0"/>
        <w:ind w:firstLine="709"/>
        <w:jc w:val="both"/>
        <w:rPr>
          <w:i/>
        </w:rPr>
      </w:pPr>
    </w:p>
    <w:p w:rsidR="00E237C0" w:rsidRPr="00BA1009" w:rsidRDefault="00E237C0" w:rsidP="00E237C0">
      <w:pPr>
        <w:autoSpaceDE w:val="0"/>
        <w:autoSpaceDN w:val="0"/>
        <w:adjustRightInd w:val="0"/>
        <w:ind w:firstLine="567"/>
        <w:jc w:val="both"/>
      </w:pPr>
      <w:r w:rsidRPr="00BA1009">
        <w:rPr>
          <w:b/>
        </w:rPr>
        <w:t>1</w:t>
      </w:r>
      <w:r w:rsidR="006C4353">
        <w:rPr>
          <w:b/>
        </w:rPr>
        <w:t>5</w:t>
      </w:r>
      <w:r w:rsidRPr="00BA1009">
        <w:rPr>
          <w:b/>
        </w:rPr>
        <w:t>.</w:t>
      </w:r>
      <w:r w:rsidRPr="00BA1009">
        <w:t xml:space="preserve"> При предоставлении муниципальной услуги, предусмотренной настоящим Регламентом, запрещается:</w:t>
      </w:r>
    </w:p>
    <w:p w:rsidR="00E237C0" w:rsidRPr="00BA1009" w:rsidRDefault="00E237C0" w:rsidP="00E237C0">
      <w:pPr>
        <w:autoSpaceDE w:val="0"/>
        <w:autoSpaceDN w:val="0"/>
        <w:adjustRightInd w:val="0"/>
        <w:ind w:firstLine="567"/>
        <w:jc w:val="both"/>
      </w:pPr>
      <w:r w:rsidRPr="00BA1009">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7C0" w:rsidRPr="00BA1009" w:rsidRDefault="00E237C0" w:rsidP="00E237C0">
      <w:pPr>
        <w:autoSpaceDE w:val="0"/>
        <w:autoSpaceDN w:val="0"/>
        <w:adjustRightInd w:val="0"/>
        <w:ind w:firstLine="567"/>
        <w:jc w:val="both"/>
      </w:pPr>
      <w:r w:rsidRPr="00BA1009">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BA1009">
          <w:t>части 6 стат</w:t>
        </w:r>
        <w:r w:rsidRPr="00BA1009">
          <w:t>ь</w:t>
        </w:r>
        <w:r w:rsidRPr="00BA1009">
          <w:t>и 7</w:t>
        </w:r>
      </w:hyperlink>
      <w:r w:rsidRPr="00BA1009">
        <w:t xml:space="preserve"> Федерального закона от 27.07.2010 № 210-ФЗ «Об организации предоставления государственных и муниципальных услуг»;</w:t>
      </w:r>
    </w:p>
    <w:p w:rsidR="00E237C0" w:rsidRPr="00BA1009" w:rsidRDefault="00E237C0" w:rsidP="00E237C0">
      <w:pPr>
        <w:autoSpaceDE w:val="0"/>
        <w:autoSpaceDN w:val="0"/>
        <w:adjustRightInd w:val="0"/>
        <w:ind w:firstLine="567"/>
        <w:jc w:val="both"/>
      </w:pPr>
      <w:r w:rsidRPr="00BA1009">
        <w:t xml:space="preserve">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BA1009">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E237C0" w:rsidRPr="00BA1009" w:rsidRDefault="00E237C0" w:rsidP="00E237C0">
      <w:pPr>
        <w:autoSpaceDE w:val="0"/>
        <w:autoSpaceDN w:val="0"/>
        <w:adjustRightInd w:val="0"/>
        <w:ind w:firstLine="567"/>
        <w:jc w:val="both"/>
      </w:pPr>
      <w:r w:rsidRPr="00BA1009">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E237C0" w:rsidRPr="00BA1009" w:rsidRDefault="00E237C0" w:rsidP="00E237C0">
      <w:pPr>
        <w:autoSpaceDE w:val="0"/>
        <w:autoSpaceDN w:val="0"/>
        <w:adjustRightInd w:val="0"/>
        <w:ind w:firstLine="567"/>
        <w:jc w:val="both"/>
      </w:pPr>
      <w:r w:rsidRPr="00BA1009">
        <w:t>требовать от Заявителя представления документов, подтверждающих внесение Заявителем платы за предоставление муниципальной услуги;</w:t>
      </w:r>
    </w:p>
    <w:p w:rsidR="00E237C0" w:rsidRPr="00BA1009" w:rsidRDefault="00E237C0" w:rsidP="00E237C0">
      <w:pPr>
        <w:autoSpaceDE w:val="0"/>
        <w:autoSpaceDN w:val="0"/>
        <w:adjustRightInd w:val="0"/>
        <w:ind w:firstLine="567"/>
        <w:jc w:val="both"/>
      </w:pPr>
      <w:r w:rsidRPr="00BA1009">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37C0" w:rsidRPr="00BA1009" w:rsidRDefault="00E237C0" w:rsidP="00E237C0">
      <w:pPr>
        <w:autoSpaceDE w:val="0"/>
        <w:autoSpaceDN w:val="0"/>
        <w:adjustRightInd w:val="0"/>
        <w:ind w:firstLine="567"/>
        <w:jc w:val="both"/>
      </w:pPr>
      <w:r w:rsidRPr="00BA100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7C0" w:rsidRPr="00BA1009" w:rsidRDefault="00E237C0" w:rsidP="00E237C0">
      <w:pPr>
        <w:autoSpaceDE w:val="0"/>
        <w:autoSpaceDN w:val="0"/>
        <w:adjustRightInd w:val="0"/>
        <w:ind w:firstLine="567"/>
        <w:jc w:val="both"/>
      </w:pPr>
      <w:r w:rsidRPr="00BA100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7C0" w:rsidRPr="00BA1009" w:rsidRDefault="00E237C0" w:rsidP="00E237C0">
      <w:pPr>
        <w:autoSpaceDE w:val="0"/>
        <w:autoSpaceDN w:val="0"/>
        <w:adjustRightInd w:val="0"/>
        <w:ind w:firstLine="567"/>
        <w:jc w:val="both"/>
      </w:pPr>
      <w:r w:rsidRPr="00BA100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7C0" w:rsidRPr="00BA1009" w:rsidRDefault="00E237C0" w:rsidP="00E237C0">
      <w:pPr>
        <w:tabs>
          <w:tab w:val="left" w:pos="993"/>
        </w:tabs>
        <w:autoSpaceDE w:val="0"/>
        <w:autoSpaceDN w:val="0"/>
        <w:adjustRightInd w:val="0"/>
        <w:ind w:firstLine="709"/>
        <w:jc w:val="both"/>
      </w:pPr>
      <w:r w:rsidRPr="00BA1009">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237C0" w:rsidRPr="00BA1009" w:rsidRDefault="00E237C0" w:rsidP="00E237C0">
      <w:pPr>
        <w:jc w:val="center"/>
        <w:outlineLvl w:val="0"/>
        <w:rPr>
          <w:b/>
        </w:rPr>
      </w:pPr>
    </w:p>
    <w:p w:rsidR="00E237C0" w:rsidRPr="00BA1009" w:rsidRDefault="00E237C0" w:rsidP="00E237C0">
      <w:pPr>
        <w:autoSpaceDE w:val="0"/>
        <w:autoSpaceDN w:val="0"/>
        <w:adjustRightInd w:val="0"/>
        <w:jc w:val="center"/>
        <w:rPr>
          <w:b/>
          <w:iCs/>
        </w:rPr>
      </w:pPr>
      <w:r w:rsidRPr="00BA1009">
        <w:rPr>
          <w:b/>
        </w:rPr>
        <w:t>Подраздел 8. П</w:t>
      </w:r>
      <w:r w:rsidRPr="00BA1009">
        <w:rPr>
          <w:b/>
          <w:iCs/>
        </w:rPr>
        <w:t xml:space="preserve">еречень оснований для отказа в приеме документов, необходимых для предоставления </w:t>
      </w:r>
      <w:r w:rsidRPr="00BA1009">
        <w:rPr>
          <w:b/>
          <w:bCs/>
        </w:rPr>
        <w:t>муниципальной услуги</w:t>
      </w:r>
    </w:p>
    <w:p w:rsidR="00E237C0" w:rsidRPr="00BA1009" w:rsidRDefault="00E237C0" w:rsidP="00681A5B">
      <w:pPr>
        <w:autoSpaceDE w:val="0"/>
        <w:autoSpaceDN w:val="0"/>
        <w:adjustRightInd w:val="0"/>
        <w:ind w:firstLine="709"/>
        <w:jc w:val="both"/>
        <w:rPr>
          <w:i/>
        </w:rPr>
      </w:pPr>
    </w:p>
    <w:p w:rsidR="0086673E" w:rsidRPr="00BA1009" w:rsidRDefault="0086673E" w:rsidP="0086673E">
      <w:pPr>
        <w:autoSpaceDE w:val="0"/>
        <w:autoSpaceDN w:val="0"/>
        <w:adjustRightInd w:val="0"/>
        <w:ind w:firstLine="709"/>
        <w:jc w:val="both"/>
      </w:pPr>
      <w:r w:rsidRPr="00BA1009">
        <w:rPr>
          <w:b/>
        </w:rPr>
        <w:t>1</w:t>
      </w:r>
      <w:r w:rsidR="006C4353">
        <w:rPr>
          <w:b/>
        </w:rPr>
        <w:t>6</w:t>
      </w:r>
      <w:r w:rsidRPr="00BA1009">
        <w:rPr>
          <w:b/>
        </w:rPr>
        <w:t>.</w:t>
      </w:r>
      <w:r w:rsidRPr="00BA1009">
        <w:t xml:space="preserve"> Основаниями для отказа в приеме </w:t>
      </w:r>
      <w:r w:rsidRPr="00BA1009">
        <w:rPr>
          <w:iCs/>
        </w:rPr>
        <w:t xml:space="preserve">документов, необходимых для предоставления </w:t>
      </w:r>
      <w:r w:rsidRPr="00BA1009">
        <w:rPr>
          <w:bCs/>
        </w:rPr>
        <w:t xml:space="preserve">муниципальной услуги, </w:t>
      </w:r>
      <w:r w:rsidRPr="00BA1009">
        <w:t>являются:</w:t>
      </w:r>
    </w:p>
    <w:p w:rsidR="0086673E" w:rsidRPr="00BA1009" w:rsidRDefault="0086673E" w:rsidP="0086673E">
      <w:pPr>
        <w:autoSpaceDE w:val="0"/>
        <w:autoSpaceDN w:val="0"/>
        <w:adjustRightInd w:val="0"/>
        <w:ind w:firstLine="709"/>
        <w:jc w:val="both"/>
      </w:pPr>
      <w:r w:rsidRPr="00BA1009">
        <w:t xml:space="preserve">1) отсутствие необходимости в оформлении разрешения на строительство для объектов, указанных в </w:t>
      </w:r>
      <w:hyperlink r:id="rId24" w:history="1">
        <w:r w:rsidRPr="00BA1009">
          <w:t>пункте 17 статьи 51</w:t>
        </w:r>
      </w:hyperlink>
      <w:r w:rsidRPr="00BA1009">
        <w:t xml:space="preserve"> Градостроительного кодекса Российской Федерации;</w:t>
      </w:r>
    </w:p>
    <w:p w:rsidR="0086673E" w:rsidRPr="00BA1009" w:rsidRDefault="0086673E" w:rsidP="0086673E">
      <w:pPr>
        <w:autoSpaceDE w:val="0"/>
        <w:autoSpaceDN w:val="0"/>
        <w:adjustRightInd w:val="0"/>
        <w:ind w:firstLine="709"/>
        <w:jc w:val="both"/>
      </w:pPr>
      <w:r w:rsidRPr="00BA1009">
        <w:t>2) предоставление муниципальной услуги относится к компетенции иных органов исполнительной власти, федеральных органов исполнительной власти или органов местного самоуправления;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 предоставление  нечитаемых  документов,  документов  с  приписками, подчистками, помарками.</w:t>
      </w:r>
    </w:p>
    <w:p w:rsidR="0086673E" w:rsidRPr="00BA1009" w:rsidRDefault="0086673E" w:rsidP="0086673E">
      <w:pPr>
        <w:jc w:val="center"/>
        <w:outlineLvl w:val="0"/>
        <w:rPr>
          <w:b/>
        </w:rPr>
      </w:pPr>
    </w:p>
    <w:p w:rsidR="0086673E" w:rsidRPr="00BA1009" w:rsidRDefault="0086673E" w:rsidP="0086673E">
      <w:pPr>
        <w:autoSpaceDE w:val="0"/>
        <w:autoSpaceDN w:val="0"/>
        <w:adjustRightInd w:val="0"/>
        <w:jc w:val="center"/>
        <w:rPr>
          <w:b/>
          <w:bCs/>
        </w:rPr>
      </w:pPr>
      <w:r w:rsidRPr="00BA1009">
        <w:rPr>
          <w:b/>
        </w:rPr>
        <w:t>Подраздел 9. П</w:t>
      </w:r>
      <w:r w:rsidRPr="00BA1009">
        <w:rPr>
          <w:b/>
          <w:iCs/>
        </w:rPr>
        <w:t xml:space="preserve">еречень </w:t>
      </w:r>
      <w:r w:rsidRPr="00BA1009">
        <w:rPr>
          <w:b/>
          <w:bCs/>
        </w:rPr>
        <w:t>оснований для приостановления или отказа в предоставлении муниципальной услуги</w:t>
      </w:r>
    </w:p>
    <w:p w:rsidR="0086673E" w:rsidRPr="00BA1009" w:rsidRDefault="0086673E" w:rsidP="0086673E">
      <w:pPr>
        <w:autoSpaceDE w:val="0"/>
        <w:autoSpaceDN w:val="0"/>
        <w:adjustRightInd w:val="0"/>
        <w:ind w:firstLine="709"/>
        <w:jc w:val="center"/>
        <w:rPr>
          <w:b/>
          <w:iCs/>
        </w:rPr>
      </w:pP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4F340B" w:rsidRPr="00BA1009">
        <w:rPr>
          <w:rFonts w:ascii="Times New Roman" w:hAnsi="Times New Roman" w:cs="Times New Roman"/>
          <w:sz w:val="24"/>
          <w:szCs w:val="24"/>
        </w:rPr>
        <w:t xml:space="preserve">Основанием для приостановления предоставления муниципальной услуги является неявка Заявителя, подавшего заявление через Единый портал, </w:t>
      </w:r>
      <w:r w:rsidR="009C440B">
        <w:rPr>
          <w:rFonts w:ascii="Times New Roman" w:hAnsi="Times New Roman" w:cs="Times New Roman"/>
          <w:sz w:val="24"/>
          <w:szCs w:val="24"/>
        </w:rPr>
        <w:t xml:space="preserve">в </w:t>
      </w:r>
      <w:r w:rsidR="004F340B" w:rsidRPr="00BA1009">
        <w:rPr>
          <w:rFonts w:ascii="Times New Roman" w:hAnsi="Times New Roman" w:cs="Times New Roman"/>
          <w:sz w:val="24"/>
          <w:szCs w:val="24"/>
        </w:rPr>
        <w:t>Отдел в течение трех дней со дня регистрации заявления</w:t>
      </w:r>
      <w:r w:rsidRPr="00BA1009">
        <w:rPr>
          <w:rFonts w:ascii="Times New Roman" w:hAnsi="Times New Roman" w:cs="Times New Roman"/>
          <w:sz w:val="24"/>
          <w:szCs w:val="24"/>
        </w:rPr>
        <w:t>.</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w:t>
      </w:r>
      <w:r w:rsidR="006C4353">
        <w:rPr>
          <w:rFonts w:ascii="Times New Roman" w:hAnsi="Times New Roman" w:cs="Times New Roman"/>
          <w:b/>
          <w:sz w:val="24"/>
          <w:szCs w:val="24"/>
        </w:rPr>
        <w:t>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Основаниями для отказа в предоставлении разрешения на строительство (реконструкцию) является:</w:t>
      </w:r>
    </w:p>
    <w:p w:rsidR="0086673E" w:rsidRPr="00BA1009" w:rsidRDefault="0086673E" w:rsidP="0086673E">
      <w:pPr>
        <w:pStyle w:val="ConsPlusNormal"/>
        <w:ind w:firstLine="709"/>
        <w:jc w:val="both"/>
        <w:rPr>
          <w:rFonts w:ascii="Times New Roman" w:hAnsi="Times New Roman" w:cs="Times New Roman"/>
          <w:sz w:val="24"/>
          <w:szCs w:val="24"/>
        </w:rPr>
      </w:pPr>
      <w:r w:rsidRPr="00BA1009">
        <w:rPr>
          <w:rFonts w:ascii="Times New Roman" w:hAnsi="Times New Roman" w:cs="Times New Roman"/>
          <w:bCs/>
          <w:sz w:val="24"/>
          <w:szCs w:val="24"/>
        </w:rPr>
        <w:t xml:space="preserve">1) </w:t>
      </w:r>
      <w:r w:rsidRPr="00BA1009">
        <w:rPr>
          <w:rFonts w:ascii="Times New Roman" w:hAnsi="Times New Roman" w:cs="Times New Roman"/>
          <w:sz w:val="24"/>
          <w:szCs w:val="24"/>
        </w:rPr>
        <w:t>непредставление (неполное представление) документов, указанных в таблице 1 пункта 1</w:t>
      </w:r>
      <w:r w:rsidR="006C4353">
        <w:rPr>
          <w:rFonts w:ascii="Times New Roman" w:hAnsi="Times New Roman" w:cs="Times New Roman"/>
          <w:sz w:val="24"/>
          <w:szCs w:val="24"/>
        </w:rPr>
        <w:t>4</w:t>
      </w:r>
      <w:r w:rsidRPr="00BA1009">
        <w:rPr>
          <w:rFonts w:ascii="Times New Roman" w:hAnsi="Times New Roman" w:cs="Times New Roman"/>
          <w:sz w:val="24"/>
          <w:szCs w:val="24"/>
        </w:rPr>
        <w:t xml:space="preserve"> настоящего Регламента;</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2) </w:t>
      </w:r>
      <w:r w:rsidRPr="00BA1009">
        <w:rPr>
          <w:rFonts w:ascii="Times New Roman" w:hAnsi="Times New Roman" w:cs="Times New Roman"/>
          <w:bCs/>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BA1009">
        <w:rPr>
          <w:rFonts w:ascii="Times New Roman" w:hAnsi="Times New Roman" w:cs="Times New Roman"/>
          <w:bCs/>
          <w:sz w:val="24"/>
          <w:szCs w:val="24"/>
        </w:rPr>
        <w:lastRenderedPageBreak/>
        <w:t xml:space="preserve">земельного участка; </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3) </w:t>
      </w:r>
      <w:r w:rsidRPr="00BA1009">
        <w:rPr>
          <w:rFonts w:ascii="Times New Roman" w:hAnsi="Times New Roman" w:cs="Times New Roman"/>
          <w:bCs/>
          <w:sz w:val="24"/>
          <w:szCs w:val="24"/>
        </w:rPr>
        <w:t>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в случае выдачи разрешения на строительство линейного объекта;</w:t>
      </w:r>
    </w:p>
    <w:p w:rsidR="0086673E" w:rsidRPr="00BA1009" w:rsidRDefault="0086673E" w:rsidP="0086673E">
      <w:pPr>
        <w:pStyle w:val="ConsPlusNormal"/>
        <w:ind w:firstLine="709"/>
        <w:jc w:val="both"/>
        <w:rPr>
          <w:rFonts w:ascii="Times New Roman" w:hAnsi="Times New Roman" w:cs="Times New Roman"/>
          <w:bCs/>
          <w:sz w:val="24"/>
          <w:szCs w:val="24"/>
        </w:rPr>
      </w:pPr>
      <w:r w:rsidRPr="00BA1009">
        <w:rPr>
          <w:rFonts w:ascii="Times New Roman" w:hAnsi="Times New Roman" w:cs="Times New Roman"/>
          <w:sz w:val="24"/>
          <w:szCs w:val="24"/>
        </w:rPr>
        <w:t xml:space="preserve">4) </w:t>
      </w:r>
      <w:r w:rsidRPr="00BA1009">
        <w:rPr>
          <w:rFonts w:ascii="Times New Roman" w:hAnsi="Times New Roman" w:cs="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6673E" w:rsidRPr="00BA1009" w:rsidRDefault="0086673E" w:rsidP="0086673E">
      <w:pPr>
        <w:ind w:firstLine="709"/>
        <w:contextualSpacing/>
        <w:mirrorIndents/>
        <w:jc w:val="both"/>
        <w:outlineLvl w:val="0"/>
        <w:rPr>
          <w:bCs/>
        </w:rPr>
      </w:pPr>
      <w:r w:rsidRPr="00BA1009">
        <w:t xml:space="preserve">5) </w:t>
      </w:r>
      <w:r w:rsidRPr="00BA1009">
        <w:rPr>
          <w:bC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BA1009">
          <w:rPr>
            <w:bCs/>
          </w:rPr>
          <w:t>частью 11.1</w:t>
        </w:r>
      </w:hyperlink>
      <w:r w:rsidRPr="00BA1009">
        <w:rPr>
          <w:bCs/>
        </w:rPr>
        <w:t xml:space="preserve"> статьи 51 Градостроительного кодекса Российской Федерации);</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Cs/>
          <w:sz w:val="24"/>
          <w:szCs w:val="24"/>
        </w:rPr>
        <w:t xml:space="preserve">6) </w:t>
      </w:r>
      <w:r w:rsidRPr="00BA1009">
        <w:rPr>
          <w:rFonts w:ascii="Times New Roman" w:hAnsi="Times New Roman" w:cs="Times New Roman"/>
          <w:sz w:val="24"/>
          <w:szCs w:val="24"/>
        </w:rPr>
        <w:t>несоответствие электронных копий документов, приложенных к заявлению, поданному через Единый портал, подлинникам этих документов.</w:t>
      </w:r>
    </w:p>
    <w:p w:rsidR="0086673E" w:rsidRPr="00BA1009" w:rsidRDefault="0086673E" w:rsidP="0086673E">
      <w:pPr>
        <w:ind w:firstLine="709"/>
        <w:jc w:val="both"/>
        <w:outlineLvl w:val="0"/>
      </w:pPr>
      <w:r w:rsidRPr="00BA1009">
        <w:rPr>
          <w:b/>
        </w:rPr>
        <w:t>1</w:t>
      </w:r>
      <w:r w:rsidR="006C4353">
        <w:rPr>
          <w:b/>
        </w:rPr>
        <w:t>9</w:t>
      </w:r>
      <w:r w:rsidRPr="00BA1009">
        <w:rPr>
          <w:b/>
        </w:rPr>
        <w:t>.</w:t>
      </w:r>
      <w:r w:rsidRPr="00BA1009">
        <w:t xml:space="preserve"> Основаниями для отказа в продлении срока действия разрешения на строительство (реконструкцию) являются следующие обстоятельства:</w:t>
      </w:r>
    </w:p>
    <w:p w:rsidR="0086673E" w:rsidRPr="00BA1009" w:rsidRDefault="0086673E" w:rsidP="0086673E">
      <w:pPr>
        <w:ind w:firstLine="709"/>
        <w:contextualSpacing/>
        <w:mirrorIndents/>
        <w:jc w:val="both"/>
        <w:outlineLvl w:val="0"/>
      </w:pPr>
      <w:r w:rsidRPr="00BA1009">
        <w:t>1) непредставление (неполное представление) документов, указанных в таблице 1 пункта 1</w:t>
      </w:r>
      <w:r w:rsidR="006C4353">
        <w:t>4</w:t>
      </w:r>
      <w:r w:rsidRPr="00BA1009">
        <w:t xml:space="preserve"> настоящего Регламента;</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строительство (реконструкция) объекта капитального строительства не начато до истечения срока подачи заявления о продлении действия разрешения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завершение строительства (реконструкции) объекта капитального строительства;</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4) несоответствие назначения и (или) параметров строящегося объекта выданному разрешению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5) отмена или утрата силы документов, на основании которых было предоставлено разрешение на строительство (реконструкцию);</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6) прекращение права Заявителя на земельный участок;</w:t>
      </w:r>
    </w:p>
    <w:p w:rsidR="0086673E" w:rsidRPr="00BA1009" w:rsidRDefault="0086673E" w:rsidP="0086673E">
      <w:pPr>
        <w:pStyle w:val="ConsPlusNormal"/>
        <w:ind w:firstLine="709"/>
        <w:contextualSpacing/>
        <w:mirrorIndents/>
        <w:jc w:val="both"/>
        <w:rPr>
          <w:rFonts w:ascii="Times New Roman" w:hAnsi="Times New Roman" w:cs="Times New Roman"/>
          <w:sz w:val="24"/>
          <w:szCs w:val="24"/>
        </w:rPr>
      </w:pPr>
      <w:bookmarkStart w:id="7" w:name="P288"/>
      <w:bookmarkEnd w:id="7"/>
      <w:r w:rsidRPr="00BA1009">
        <w:rPr>
          <w:rFonts w:ascii="Times New Roman" w:hAnsi="Times New Roman" w:cs="Times New Roman"/>
          <w:sz w:val="24"/>
          <w:szCs w:val="24"/>
        </w:rPr>
        <w:t>7) несоответствие электронных копий документов, приложенных к заявлению, поданному через Единый портал, подлинникам этих документов.</w:t>
      </w:r>
    </w:p>
    <w:p w:rsidR="0086673E" w:rsidRPr="00BA1009" w:rsidRDefault="006C4353" w:rsidP="0086673E">
      <w:pPr>
        <w:pStyle w:val="ConsPlusNormal"/>
        <w:ind w:firstLine="709"/>
        <w:contextualSpacing/>
        <w:mirrorIndents/>
        <w:jc w:val="both"/>
        <w:rPr>
          <w:rFonts w:ascii="Times New Roman" w:hAnsi="Times New Roman" w:cs="Times New Roman"/>
          <w:sz w:val="24"/>
          <w:szCs w:val="24"/>
        </w:rPr>
      </w:pPr>
      <w:r>
        <w:rPr>
          <w:rFonts w:ascii="Times New Roman" w:hAnsi="Times New Roman" w:cs="Times New Roman"/>
          <w:b/>
          <w:sz w:val="24"/>
          <w:szCs w:val="24"/>
        </w:rPr>
        <w:t>20</w:t>
      </w:r>
      <w:r w:rsidR="0086673E" w:rsidRPr="00BA1009">
        <w:rPr>
          <w:rFonts w:ascii="Times New Roman" w:hAnsi="Times New Roman" w:cs="Times New Roman"/>
          <w:b/>
          <w:sz w:val="24"/>
          <w:szCs w:val="24"/>
        </w:rPr>
        <w:t>.</w:t>
      </w:r>
      <w:r w:rsidR="0086673E" w:rsidRPr="00BA1009">
        <w:rPr>
          <w:rFonts w:ascii="Times New Roman" w:hAnsi="Times New Roman" w:cs="Times New Roman"/>
          <w:sz w:val="24"/>
          <w:szCs w:val="24"/>
        </w:rPr>
        <w:t xml:space="preserve"> Основаниями для отказа во внесении изменений в разрешение на строительство (реконструкцию) является:</w:t>
      </w:r>
    </w:p>
    <w:p w:rsidR="0086673E" w:rsidRPr="00BA1009" w:rsidRDefault="0086673E" w:rsidP="00057094">
      <w:pPr>
        <w:autoSpaceDE w:val="0"/>
        <w:autoSpaceDN w:val="0"/>
        <w:adjustRightInd w:val="0"/>
        <w:ind w:firstLine="709"/>
        <w:jc w:val="both"/>
      </w:pPr>
      <w:r w:rsidRPr="00BA1009">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history="1">
        <w:r w:rsidRPr="00BA1009">
          <w:t>пунктами 1</w:t>
        </w:r>
      </w:hyperlink>
      <w:r w:rsidRPr="00BA1009">
        <w:t xml:space="preserve"> - </w:t>
      </w:r>
      <w:hyperlink r:id="rId27" w:history="1">
        <w:r w:rsidRPr="00BA1009">
          <w:t>4 части 21.10</w:t>
        </w:r>
      </w:hyperlink>
      <w:r w:rsidRPr="00BA1009">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8" w:history="1">
        <w:r w:rsidRPr="00BA1009">
          <w:t>части 21.13</w:t>
        </w:r>
      </w:hyperlink>
      <w:r w:rsidRPr="00BA1009">
        <w:t xml:space="preserve"> статьи 51 Градостроительного кодекса Российской Федерации, либо отсутствие документов, предусмотренных </w:t>
      </w:r>
      <w:hyperlink r:id="rId29" w:history="1">
        <w:r w:rsidRPr="00BA1009">
          <w:t>частью 7</w:t>
        </w:r>
      </w:hyperlink>
      <w:r w:rsidRPr="00BA1009">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6673E" w:rsidRPr="00BA1009" w:rsidRDefault="0086673E" w:rsidP="00057094">
      <w:pPr>
        <w:autoSpaceDE w:val="0"/>
        <w:autoSpaceDN w:val="0"/>
        <w:adjustRightInd w:val="0"/>
        <w:ind w:firstLine="709"/>
        <w:jc w:val="both"/>
      </w:pPr>
      <w:r w:rsidRPr="00BA1009">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BA1009">
          <w:t>частью 21.7</w:t>
        </w:r>
      </w:hyperlink>
      <w:r w:rsidRPr="00BA1009">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BA1009">
          <w:t>части 21.10</w:t>
        </w:r>
      </w:hyperlink>
      <w:r w:rsidRPr="00BA1009">
        <w:t xml:space="preserve"> статьи 51 Градостроительного кодекса Российской Федерации;</w:t>
      </w:r>
    </w:p>
    <w:p w:rsidR="0086673E" w:rsidRPr="00BA1009" w:rsidRDefault="0086673E" w:rsidP="00057094">
      <w:pPr>
        <w:autoSpaceDE w:val="0"/>
        <w:autoSpaceDN w:val="0"/>
        <w:adjustRightInd w:val="0"/>
        <w:ind w:firstLine="709"/>
        <w:jc w:val="both"/>
      </w:pPr>
      <w:r w:rsidRPr="00BA1009">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6673E" w:rsidRPr="00BA1009" w:rsidRDefault="0086673E" w:rsidP="00057094">
      <w:pPr>
        <w:autoSpaceDE w:val="0"/>
        <w:autoSpaceDN w:val="0"/>
        <w:adjustRightInd w:val="0"/>
        <w:ind w:firstLine="709"/>
        <w:jc w:val="both"/>
      </w:pPr>
      <w:r w:rsidRPr="00BA1009">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history="1">
        <w:r w:rsidRPr="00BA1009">
          <w:t>частью 21.7</w:t>
        </w:r>
      </w:hyperlink>
      <w:r w:rsidRPr="00BA1009">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673E" w:rsidRPr="00BA1009" w:rsidRDefault="0086673E" w:rsidP="00057094">
      <w:pPr>
        <w:autoSpaceDE w:val="0"/>
        <w:autoSpaceDN w:val="0"/>
        <w:adjustRightInd w:val="0"/>
        <w:ind w:firstLine="709"/>
        <w:jc w:val="both"/>
      </w:pPr>
      <w:r w:rsidRPr="00BA1009">
        <w:t xml:space="preserve">7) наличие у </w:t>
      </w:r>
      <w:r w:rsidR="00057094" w:rsidRPr="00BA1009">
        <w:t>Администрации</w:t>
      </w:r>
      <w:r w:rsidRPr="00BA1009">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history="1">
        <w:r w:rsidRPr="00BA1009">
          <w:t>части 5 статьи 52</w:t>
        </w:r>
      </w:hyperlink>
      <w:r w:rsidRPr="00BA1009">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86673E" w:rsidRPr="00BA1009" w:rsidRDefault="0086673E" w:rsidP="00057094">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6673E" w:rsidRPr="00BA1009" w:rsidRDefault="00057094" w:rsidP="00057094">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1</w:t>
      </w:r>
      <w:r w:rsidR="0086673E" w:rsidRPr="00BA1009">
        <w:rPr>
          <w:rFonts w:ascii="Times New Roman" w:hAnsi="Times New Roman" w:cs="Times New Roman"/>
          <w:b/>
          <w:sz w:val="24"/>
          <w:szCs w:val="24"/>
        </w:rPr>
        <w:t>.</w:t>
      </w:r>
      <w:r w:rsidR="0086673E" w:rsidRPr="00BA1009">
        <w:rPr>
          <w:rFonts w:ascii="Times New Roman" w:hAnsi="Times New Roman" w:cs="Times New Roman"/>
          <w:sz w:val="24"/>
          <w:szCs w:val="24"/>
        </w:rPr>
        <w:t xml:space="preserve"> Действие разрешения на строительство (реконструкцию) прекращается в следующих случаях:</w:t>
      </w:r>
    </w:p>
    <w:p w:rsidR="00057094" w:rsidRPr="00BA1009" w:rsidRDefault="00057094" w:rsidP="00057094">
      <w:pPr>
        <w:autoSpaceDE w:val="0"/>
        <w:autoSpaceDN w:val="0"/>
        <w:adjustRightInd w:val="0"/>
        <w:ind w:firstLine="709"/>
        <w:jc w:val="both"/>
        <w:rPr>
          <w:bCs/>
        </w:rPr>
      </w:pPr>
      <w:r w:rsidRPr="00BA1009">
        <w:rPr>
          <w:bCs/>
        </w:rPr>
        <w:t>1) принудительное прекращение права собственности и иных прав на земельные участки, в том числе изъятия земельных участков для государственных или муниципальных нужд;</w:t>
      </w:r>
    </w:p>
    <w:p w:rsidR="00057094" w:rsidRPr="00BA1009" w:rsidRDefault="00057094" w:rsidP="00057094">
      <w:pPr>
        <w:autoSpaceDE w:val="0"/>
        <w:autoSpaceDN w:val="0"/>
        <w:adjustRightInd w:val="0"/>
        <w:ind w:firstLine="709"/>
        <w:jc w:val="both"/>
        <w:rPr>
          <w:bCs/>
        </w:rPr>
      </w:pPr>
      <w:r w:rsidRPr="00BA1009">
        <w:rPr>
          <w:bCs/>
        </w:rPr>
        <w:t>2) отказ от права собственности и иных прав на земельные участки;</w:t>
      </w:r>
    </w:p>
    <w:p w:rsidR="00057094" w:rsidRPr="00BA1009" w:rsidRDefault="00057094" w:rsidP="00057094">
      <w:pPr>
        <w:autoSpaceDE w:val="0"/>
        <w:autoSpaceDN w:val="0"/>
        <w:adjustRightInd w:val="0"/>
        <w:ind w:firstLine="709"/>
        <w:jc w:val="both"/>
        <w:rPr>
          <w:bCs/>
        </w:rPr>
      </w:pPr>
      <w:r w:rsidRPr="00BA1009">
        <w:rPr>
          <w:bCs/>
        </w:rPr>
        <w:t>3) расторжение договора аренды и иных договоров, на основании которых у граждан и юридических лиц возникли права на земельные участки;</w:t>
      </w:r>
    </w:p>
    <w:p w:rsidR="00057094" w:rsidRPr="00BA1009" w:rsidRDefault="00057094" w:rsidP="00057094">
      <w:pPr>
        <w:autoSpaceDE w:val="0"/>
        <w:autoSpaceDN w:val="0"/>
        <w:adjustRightInd w:val="0"/>
        <w:ind w:firstLine="709"/>
        <w:jc w:val="both"/>
        <w:rPr>
          <w:bCs/>
        </w:rPr>
      </w:pPr>
      <w:r w:rsidRPr="00BA1009">
        <w:rPr>
          <w:bCs/>
        </w:rPr>
        <w:t>4)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57094" w:rsidRPr="00BA1009" w:rsidRDefault="00057094" w:rsidP="000570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В случае, если разрешение на строительство (реконструкцию)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57094" w:rsidRPr="00BA1009" w:rsidRDefault="00057094" w:rsidP="000570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Неполучение или несвоевременное получение документов, запрошенных Отделом в порядке межведомственного взаимодействия, не может являться основанием для отказа Заявителю в предоставлении муниципальной услуги, предусмотренной настоящим Регламентом.</w:t>
      </w:r>
    </w:p>
    <w:p w:rsidR="00E237C0" w:rsidRPr="000D00AC" w:rsidRDefault="00057094" w:rsidP="000D00AC">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lastRenderedPageBreak/>
        <w:t>2</w:t>
      </w:r>
      <w:r w:rsidR="006C4353">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232432" w:rsidRPr="00BA1009" w:rsidRDefault="00232432" w:rsidP="00232432">
      <w:pPr>
        <w:pStyle w:val="ConsPlusTitle"/>
        <w:ind w:firstLine="709"/>
        <w:jc w:val="center"/>
        <w:outlineLvl w:val="2"/>
      </w:pPr>
      <w:r w:rsidRPr="00BA1009">
        <w:t>Подраздел 10. П</w:t>
      </w:r>
      <w:r w:rsidRPr="00BA1009">
        <w:rPr>
          <w:iCs/>
        </w:rPr>
        <w:t xml:space="preserve">еречень </w:t>
      </w:r>
      <w:r w:rsidRPr="00BA1009">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2432" w:rsidRPr="00BA1009" w:rsidRDefault="00232432" w:rsidP="00232432">
      <w:pPr>
        <w:autoSpaceDE w:val="0"/>
        <w:autoSpaceDN w:val="0"/>
        <w:adjustRightInd w:val="0"/>
        <w:ind w:firstLine="709"/>
        <w:jc w:val="center"/>
        <w:rPr>
          <w:b/>
          <w:bCs/>
        </w:rPr>
      </w:pP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подготовка и оформление в установленном порядке проектной документации в составе, предусмотренном Градостроительным </w:t>
      </w:r>
      <w:hyperlink r:id="rId34"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(услуга оказывается организацией, имеющей свидетельство о допуске к изготовлению проектной документации объектов капитального строительства, выданное саморегулируемой организацией);</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выдача положительного заключения экспертизы проектной документации объекта капитального строительства, если такая проектная документация подлежит экспертизе в соответствии с Градостроительным </w:t>
      </w:r>
      <w:hyperlink r:id="rId35"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выдача положительного заключения государственной экспертизы проектной документации в случаях, предусмотренных Градостроительным </w:t>
      </w:r>
      <w:hyperlink r:id="rId36"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выдача положительного заключения государственной экологической экспертизы проектной документации в случаях, предусмотренных Градостроительным </w:t>
      </w:r>
      <w:hyperlink r:id="rId37"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(услуга оказывается организацией, осуществляющей деятельность по проведению соответствующей экспертизы);</w:t>
      </w:r>
    </w:p>
    <w:p w:rsidR="00232432" w:rsidRPr="00BA1009" w:rsidRDefault="00232432" w:rsidP="00232432">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(услуга оказывается организацией, выдавшей положительное заключение негосударственной экспертизы проектной документации).</w:t>
      </w:r>
    </w:p>
    <w:p w:rsidR="00232432" w:rsidRPr="00BA1009" w:rsidRDefault="00232432" w:rsidP="00232432">
      <w:pPr>
        <w:pStyle w:val="ConsPlusNormal"/>
        <w:jc w:val="both"/>
        <w:rPr>
          <w:sz w:val="24"/>
          <w:szCs w:val="24"/>
        </w:rPr>
      </w:pPr>
    </w:p>
    <w:p w:rsidR="00232432" w:rsidRPr="00BA1009" w:rsidRDefault="00232432" w:rsidP="00232432">
      <w:pPr>
        <w:autoSpaceDE w:val="0"/>
        <w:autoSpaceDN w:val="0"/>
        <w:adjustRightInd w:val="0"/>
        <w:jc w:val="center"/>
        <w:rPr>
          <w:b/>
          <w:bCs/>
        </w:rPr>
      </w:pPr>
      <w:r w:rsidRPr="00BA1009">
        <w:rPr>
          <w:b/>
        </w:rPr>
        <w:t xml:space="preserve">Подраздел 11. </w:t>
      </w:r>
      <w:r w:rsidRPr="00BA1009">
        <w:rPr>
          <w:b/>
          <w:bCs/>
        </w:rPr>
        <w:t xml:space="preserve">Порядок, размер и основания взимания государственной пошлины или иной платы, взимаемой за предоставление </w:t>
      </w:r>
    </w:p>
    <w:p w:rsidR="00232432" w:rsidRPr="00BA1009" w:rsidRDefault="00232432" w:rsidP="00232432">
      <w:pPr>
        <w:autoSpaceDE w:val="0"/>
        <w:autoSpaceDN w:val="0"/>
        <w:adjustRightInd w:val="0"/>
        <w:jc w:val="center"/>
        <w:rPr>
          <w:b/>
          <w:bCs/>
        </w:rPr>
      </w:pPr>
      <w:r w:rsidRPr="00BA1009">
        <w:rPr>
          <w:b/>
          <w:bCs/>
        </w:rPr>
        <w:t>муниципальной услуги</w:t>
      </w:r>
    </w:p>
    <w:p w:rsidR="00232432" w:rsidRPr="00BA1009" w:rsidRDefault="00232432" w:rsidP="00232432">
      <w:pPr>
        <w:pStyle w:val="ConsPlusTitle"/>
        <w:ind w:firstLine="709"/>
        <w:jc w:val="center"/>
        <w:outlineLvl w:val="2"/>
      </w:pPr>
    </w:p>
    <w:p w:rsidR="00C722DF" w:rsidRPr="00BA1009" w:rsidRDefault="00C722DF" w:rsidP="00C722DF">
      <w:pPr>
        <w:ind w:firstLine="709"/>
        <w:jc w:val="both"/>
      </w:pPr>
      <w:r w:rsidRPr="00BA1009">
        <w:rPr>
          <w:b/>
        </w:rPr>
        <w:t>2</w:t>
      </w:r>
      <w:r w:rsidR="006C4353">
        <w:rPr>
          <w:b/>
        </w:rPr>
        <w:t>6</w:t>
      </w:r>
      <w:r w:rsidRPr="00BA1009">
        <w:rPr>
          <w:b/>
        </w:rPr>
        <w:t xml:space="preserve">. </w:t>
      </w:r>
      <w:r w:rsidRPr="00BA1009">
        <w:t>Предоставление муниципальной услуги осуществляется без взимания платы.</w:t>
      </w:r>
    </w:p>
    <w:p w:rsidR="00C722DF" w:rsidRPr="00BA1009" w:rsidRDefault="00C722DF" w:rsidP="00C722DF">
      <w:pPr>
        <w:ind w:firstLine="709"/>
        <w:jc w:val="both"/>
      </w:pPr>
    </w:p>
    <w:p w:rsidR="00C722DF" w:rsidRPr="00BA1009" w:rsidRDefault="00C722DF" w:rsidP="00C722DF">
      <w:pPr>
        <w:autoSpaceDE w:val="0"/>
        <w:autoSpaceDN w:val="0"/>
        <w:adjustRightInd w:val="0"/>
        <w:jc w:val="center"/>
        <w:rPr>
          <w:b/>
          <w:bCs/>
        </w:rPr>
      </w:pPr>
      <w:r w:rsidRPr="00BA1009">
        <w:rPr>
          <w:b/>
        </w:rPr>
        <w:t xml:space="preserve">Подраздел 12. </w:t>
      </w:r>
      <w:r w:rsidRPr="00BA1009">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22DF" w:rsidRPr="00BA1009" w:rsidRDefault="00C722DF" w:rsidP="00C722DF">
      <w:pPr>
        <w:pStyle w:val="ConsPlusTitle"/>
        <w:jc w:val="center"/>
        <w:outlineLvl w:val="2"/>
      </w:pP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w:t>
      </w:r>
      <w:r w:rsidR="006F4C92">
        <w:rPr>
          <w:rFonts w:ascii="Times New Roman" w:hAnsi="Times New Roman" w:cs="Times New Roman"/>
          <w:sz w:val="24"/>
          <w:szCs w:val="24"/>
        </w:rPr>
        <w:t>слуга по подготовке и оформлению</w:t>
      </w:r>
      <w:r w:rsidRPr="00BA1009">
        <w:rPr>
          <w:rFonts w:ascii="Times New Roman" w:hAnsi="Times New Roman" w:cs="Times New Roman"/>
          <w:sz w:val="24"/>
          <w:szCs w:val="24"/>
        </w:rPr>
        <w:t xml:space="preserve"> в установленном порядке проектной документации в составе, предусмотренном Градостроительным </w:t>
      </w:r>
      <w:hyperlink r:id="rId38"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w:t>
      </w:r>
      <w:r w:rsidR="006D7B94" w:rsidRPr="00BA1009">
        <w:rPr>
          <w:rFonts w:ascii="Times New Roman" w:hAnsi="Times New Roman" w:cs="Times New Roman"/>
          <w:sz w:val="24"/>
          <w:szCs w:val="24"/>
        </w:rPr>
        <w:t>–</w:t>
      </w:r>
      <w:r w:rsidRPr="00BA1009">
        <w:rPr>
          <w:rFonts w:ascii="Times New Roman" w:hAnsi="Times New Roman" w:cs="Times New Roman"/>
          <w:sz w:val="24"/>
          <w:szCs w:val="24"/>
        </w:rPr>
        <w:t xml:space="preserve"> за плату;</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услуга по выдаче положительного заключения экспертизы проектной документации объекта капитального строительства, если такая проектная документация подлежит экспертизе в соответствии с Градостроительным </w:t>
      </w:r>
      <w:hyperlink r:id="rId39"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выдаче положительного заключения государственной экспертизы проектной документации в случаях, предусмотренных Градостроительным </w:t>
      </w:r>
      <w:hyperlink r:id="rId40"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 выдаче положительного заключения государственной экологической экспертизы проектной документации в случаях, предусмотренных Градостроительным </w:t>
      </w:r>
      <w:hyperlink r:id="rId41" w:history="1">
        <w:r w:rsidRPr="00BA1009">
          <w:rPr>
            <w:rFonts w:ascii="Times New Roman" w:hAnsi="Times New Roman" w:cs="Times New Roman"/>
            <w:sz w:val="24"/>
            <w:szCs w:val="24"/>
          </w:rPr>
          <w:t>кодексом</w:t>
        </w:r>
      </w:hyperlink>
      <w:r w:rsidRPr="00BA1009">
        <w:rPr>
          <w:rFonts w:ascii="Times New Roman" w:hAnsi="Times New Roman" w:cs="Times New Roman"/>
          <w:sz w:val="24"/>
          <w:szCs w:val="24"/>
        </w:rPr>
        <w:t xml:space="preserve"> Российской Федерации</w:t>
      </w:r>
      <w:r w:rsidR="00F578AE" w:rsidRPr="00BA1009">
        <w:rPr>
          <w:rFonts w:ascii="Times New Roman" w:hAnsi="Times New Roman" w:cs="Times New Roman"/>
          <w:sz w:val="24"/>
          <w:szCs w:val="24"/>
        </w:rPr>
        <w:t xml:space="preserve"> – </w:t>
      </w:r>
      <w:r w:rsidRPr="00BA1009">
        <w:rPr>
          <w:rFonts w:ascii="Times New Roman" w:hAnsi="Times New Roman" w:cs="Times New Roman"/>
          <w:sz w:val="24"/>
          <w:szCs w:val="24"/>
        </w:rPr>
        <w:t>за плату;</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3) услуга по выдаче копии свидетельства об аккредитации юридического лица, выдавшего положительное заключение негосударственной экспертизы проектной </w:t>
      </w:r>
      <w:r w:rsidRPr="00BA1009">
        <w:rPr>
          <w:rFonts w:ascii="Times New Roman" w:hAnsi="Times New Roman" w:cs="Times New Roman"/>
          <w:sz w:val="24"/>
          <w:szCs w:val="24"/>
        </w:rPr>
        <w:lastRenderedPageBreak/>
        <w:t xml:space="preserve">документации (в случае если представлено заключение негосударственной экспертизы проектной документации) (услуга оказывается организацией, выдавшей положительное заключение негосударственной экспертизы проектной документации)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бесплатно;</w:t>
      </w:r>
    </w:p>
    <w:p w:rsidR="00C722DF" w:rsidRPr="00BA1009" w:rsidRDefault="00F578AE"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sidR="006C4353">
        <w:rPr>
          <w:rFonts w:ascii="Times New Roman" w:hAnsi="Times New Roman" w:cs="Times New Roman"/>
          <w:b/>
          <w:sz w:val="24"/>
          <w:szCs w:val="24"/>
        </w:rPr>
        <w:t>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C722DF" w:rsidRPr="00BA1009">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необходимая и обязательная услуга оказывается государственной или муниципальной организацией,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C722DF" w:rsidRPr="00BA1009" w:rsidRDefault="00C722DF" w:rsidP="006D7B9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в случае если необходимая и обязательная услуга оказывается лицом, не являющимся государственной или муниципальной организацией, </w:t>
      </w:r>
      <w:r w:rsidR="00F578AE" w:rsidRPr="00BA1009">
        <w:rPr>
          <w:rFonts w:ascii="Times New Roman" w:hAnsi="Times New Roman" w:cs="Times New Roman"/>
          <w:sz w:val="24"/>
          <w:szCs w:val="24"/>
        </w:rPr>
        <w:t>–</w:t>
      </w:r>
      <w:r w:rsidRPr="00BA1009">
        <w:rPr>
          <w:rFonts w:ascii="Times New Roman" w:hAnsi="Times New Roman" w:cs="Times New Roman"/>
          <w:sz w:val="24"/>
          <w:szCs w:val="24"/>
        </w:rPr>
        <w:t xml:space="preserve"> устанавливается указанным лицом самостоятельно в соответствии с законодательством Российской Федерации и (или) Свердловской области.</w:t>
      </w:r>
    </w:p>
    <w:p w:rsidR="00C722DF" w:rsidRPr="00BA1009" w:rsidRDefault="00C722DF" w:rsidP="006D7B94">
      <w:pPr>
        <w:autoSpaceDE w:val="0"/>
        <w:autoSpaceDN w:val="0"/>
        <w:adjustRightInd w:val="0"/>
        <w:ind w:firstLine="709"/>
        <w:jc w:val="both"/>
        <w:rPr>
          <w:b/>
        </w:rPr>
      </w:pPr>
    </w:p>
    <w:p w:rsidR="00C722DF" w:rsidRPr="00BA1009" w:rsidRDefault="00F578AE" w:rsidP="00F578AE">
      <w:pPr>
        <w:autoSpaceDE w:val="0"/>
        <w:autoSpaceDN w:val="0"/>
        <w:adjustRightInd w:val="0"/>
        <w:jc w:val="center"/>
        <w:rPr>
          <w:b/>
        </w:rPr>
      </w:pPr>
      <w:r w:rsidRPr="00BA1009">
        <w:rPr>
          <w:b/>
        </w:rPr>
        <w:t>Подраздел 1</w:t>
      </w:r>
      <w:r w:rsidR="001D3325" w:rsidRPr="00BA1009">
        <w:rPr>
          <w:b/>
        </w:rPr>
        <w:t>3</w:t>
      </w:r>
      <w:r w:rsidRPr="00BA1009">
        <w:rPr>
          <w:b/>
        </w:rPr>
        <w:t xml:space="preserve">. </w:t>
      </w:r>
      <w:r w:rsidR="00C722DF" w:rsidRPr="00BA1009">
        <w:rPr>
          <w:b/>
          <w:bCs/>
        </w:rPr>
        <w:t xml:space="preserve">Максимальный срок ожидания в очереди при подаче запроса о предоставлении </w:t>
      </w:r>
      <w:r w:rsidRPr="00BA1009">
        <w:rPr>
          <w:b/>
          <w:bCs/>
        </w:rPr>
        <w:t>муниципальной</w:t>
      </w:r>
      <w:r w:rsidR="00C722DF" w:rsidRPr="00BA1009">
        <w:rPr>
          <w:b/>
          <w:bCs/>
        </w:rPr>
        <w:t xml:space="preserve"> услуги, услуги, предоставляемой организацией, участвующей в предоставлении </w:t>
      </w:r>
      <w:r w:rsidRPr="00BA1009">
        <w:rPr>
          <w:b/>
          <w:bCs/>
        </w:rPr>
        <w:t>муниципальной</w:t>
      </w:r>
      <w:r w:rsidR="00C722DF" w:rsidRPr="00BA1009">
        <w:rPr>
          <w:b/>
          <w:bCs/>
        </w:rPr>
        <w:t xml:space="preserve"> услуги, и при получении резуль</w:t>
      </w:r>
      <w:r w:rsidRPr="00BA1009">
        <w:rPr>
          <w:b/>
          <w:bCs/>
        </w:rPr>
        <w:t>тата предоставления таких услуг</w:t>
      </w:r>
    </w:p>
    <w:p w:rsidR="00E237C0" w:rsidRPr="00BA1009" w:rsidRDefault="00E237C0" w:rsidP="00C722DF">
      <w:pPr>
        <w:autoSpaceDE w:val="0"/>
        <w:autoSpaceDN w:val="0"/>
        <w:adjustRightInd w:val="0"/>
        <w:jc w:val="center"/>
        <w:rPr>
          <w:i/>
        </w:rPr>
      </w:pPr>
    </w:p>
    <w:p w:rsidR="001D3325" w:rsidRPr="00BA1009" w:rsidRDefault="00F578AE" w:rsidP="001D3325">
      <w:pPr>
        <w:ind w:firstLine="709"/>
        <w:jc w:val="both"/>
      </w:pPr>
      <w:r w:rsidRPr="00BA1009">
        <w:rPr>
          <w:b/>
        </w:rPr>
        <w:t>2</w:t>
      </w:r>
      <w:r w:rsidR="006C4353">
        <w:rPr>
          <w:b/>
        </w:rPr>
        <w:t>9</w:t>
      </w:r>
      <w:r w:rsidRPr="00BA1009">
        <w:rPr>
          <w:b/>
        </w:rPr>
        <w:t>.</w:t>
      </w:r>
      <w:r w:rsidRPr="00BA1009">
        <w:t xml:space="preserve"> </w:t>
      </w:r>
      <w:r w:rsidR="001D3325" w:rsidRPr="00BA100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3325" w:rsidRPr="00BA1009" w:rsidRDefault="001D3325" w:rsidP="00F578AE">
      <w:pPr>
        <w:ind w:firstLine="709"/>
        <w:jc w:val="both"/>
      </w:pPr>
    </w:p>
    <w:p w:rsidR="001D3325" w:rsidRPr="00BA1009" w:rsidRDefault="001D3325" w:rsidP="001D3325">
      <w:pPr>
        <w:autoSpaceDE w:val="0"/>
        <w:autoSpaceDN w:val="0"/>
        <w:adjustRightInd w:val="0"/>
        <w:jc w:val="center"/>
        <w:rPr>
          <w:b/>
          <w:bCs/>
        </w:rPr>
      </w:pPr>
      <w:r w:rsidRPr="00BA1009">
        <w:rPr>
          <w:b/>
        </w:rPr>
        <w:t xml:space="preserve">Подраздел 14. </w:t>
      </w:r>
      <w:r w:rsidRPr="00BA1009">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3325" w:rsidRPr="00BA1009" w:rsidRDefault="001D3325" w:rsidP="001D3325">
      <w:pPr>
        <w:autoSpaceDE w:val="0"/>
        <w:autoSpaceDN w:val="0"/>
        <w:adjustRightInd w:val="0"/>
        <w:jc w:val="center"/>
        <w:rPr>
          <w:i/>
        </w:rPr>
      </w:pPr>
    </w:p>
    <w:p w:rsidR="001D3325" w:rsidRPr="00BA1009" w:rsidRDefault="006C4353" w:rsidP="001D3325">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30</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1D3325" w:rsidRPr="00BA1009" w:rsidRDefault="001D3325" w:rsidP="001D3325">
      <w:pPr>
        <w:ind w:firstLine="709"/>
        <w:jc w:val="both"/>
      </w:pPr>
    </w:p>
    <w:p w:rsidR="001D3325" w:rsidRPr="00BA1009" w:rsidRDefault="001D3325" w:rsidP="001D3325">
      <w:pPr>
        <w:autoSpaceDE w:val="0"/>
        <w:autoSpaceDN w:val="0"/>
        <w:adjustRightInd w:val="0"/>
        <w:jc w:val="center"/>
        <w:rPr>
          <w:b/>
          <w:bCs/>
        </w:rPr>
      </w:pPr>
      <w:r w:rsidRPr="00BA1009">
        <w:rPr>
          <w:b/>
        </w:rPr>
        <w:t xml:space="preserve">Подраздел 15. </w:t>
      </w:r>
      <w:r w:rsidRPr="00BA1009">
        <w:rPr>
          <w:b/>
          <w:bCs/>
        </w:rPr>
        <w:t xml:space="preserve">Требования к помещениям, в которых предоставляется </w:t>
      </w:r>
    </w:p>
    <w:p w:rsidR="001D3325" w:rsidRPr="00BA1009" w:rsidRDefault="001D3325" w:rsidP="001D3325">
      <w:pPr>
        <w:autoSpaceDE w:val="0"/>
        <w:autoSpaceDN w:val="0"/>
        <w:adjustRightInd w:val="0"/>
        <w:jc w:val="center"/>
        <w:rPr>
          <w:b/>
          <w:bCs/>
        </w:rPr>
      </w:pPr>
      <w:r w:rsidRPr="00BA1009">
        <w:rPr>
          <w:b/>
          <w:bCs/>
        </w:rPr>
        <w:t>муниципальная услуга</w:t>
      </w:r>
    </w:p>
    <w:p w:rsidR="001D3325" w:rsidRPr="00BA1009" w:rsidRDefault="001D3325" w:rsidP="00856793">
      <w:pPr>
        <w:autoSpaceDE w:val="0"/>
        <w:autoSpaceDN w:val="0"/>
        <w:adjustRightInd w:val="0"/>
        <w:ind w:firstLine="709"/>
        <w:jc w:val="center"/>
        <w:rPr>
          <w:b/>
          <w:bCs/>
        </w:rPr>
      </w:pPr>
    </w:p>
    <w:p w:rsidR="001D3325"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1</w:t>
      </w:r>
      <w:r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1D3325" w:rsidRPr="00BA1009" w:rsidRDefault="001D3325"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информирования </w:t>
      </w:r>
      <w:r w:rsidR="00856793" w:rsidRPr="00BA1009">
        <w:rPr>
          <w:rFonts w:ascii="Times New Roman" w:hAnsi="Times New Roman" w:cs="Times New Roman"/>
          <w:sz w:val="24"/>
          <w:szCs w:val="24"/>
        </w:rPr>
        <w:t>З</w:t>
      </w:r>
      <w:r w:rsidRPr="00BA1009">
        <w:rPr>
          <w:rFonts w:ascii="Times New Roman" w:hAnsi="Times New Roman" w:cs="Times New Roman"/>
          <w:sz w:val="24"/>
          <w:szCs w:val="24"/>
        </w:rPr>
        <w:t>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ожидания заявителей оборудованы стульями.</w:t>
      </w: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4</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Рабочее место специалиста </w:t>
      </w:r>
      <w:r w:rsidRPr="00BA1009">
        <w:rPr>
          <w:rFonts w:ascii="Times New Roman" w:hAnsi="Times New Roman" w:cs="Times New Roman"/>
          <w:sz w:val="24"/>
          <w:szCs w:val="24"/>
        </w:rPr>
        <w:t>Отдела</w:t>
      </w:r>
      <w:r w:rsidR="001D3325" w:rsidRPr="00BA1009">
        <w:rPr>
          <w:rFonts w:ascii="Times New Roman" w:hAnsi="Times New Roman" w:cs="Times New Roman"/>
          <w:sz w:val="24"/>
          <w:szCs w:val="24"/>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1D3325"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5</w:t>
      </w:r>
      <w:r w:rsidR="001D3325" w:rsidRPr="00BA1009">
        <w:rPr>
          <w:rFonts w:ascii="Times New Roman" w:hAnsi="Times New Roman" w:cs="Times New Roman"/>
          <w:b/>
          <w:sz w:val="24"/>
          <w:szCs w:val="24"/>
        </w:rPr>
        <w:t>.</w:t>
      </w:r>
      <w:r w:rsidR="001D3325" w:rsidRPr="00BA1009">
        <w:rPr>
          <w:rFonts w:ascii="Times New Roman" w:hAnsi="Times New Roman" w:cs="Times New Roman"/>
          <w:sz w:val="24"/>
          <w:szCs w:val="24"/>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w:t>
      </w:r>
      <w:r w:rsidRPr="00BA1009">
        <w:rPr>
          <w:rFonts w:ascii="Times New Roman" w:hAnsi="Times New Roman" w:cs="Times New Roman"/>
          <w:sz w:val="24"/>
          <w:szCs w:val="24"/>
        </w:rPr>
        <w:t>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1D3325" w:rsidRPr="00BA1009" w:rsidRDefault="001D3325" w:rsidP="001D3325">
      <w:pPr>
        <w:autoSpaceDE w:val="0"/>
        <w:autoSpaceDN w:val="0"/>
        <w:adjustRightInd w:val="0"/>
        <w:jc w:val="center"/>
        <w:rPr>
          <w:b/>
          <w:bCs/>
        </w:rPr>
      </w:pPr>
    </w:p>
    <w:p w:rsidR="00856793" w:rsidRPr="00BA1009" w:rsidRDefault="00856793" w:rsidP="00856793">
      <w:pPr>
        <w:autoSpaceDE w:val="0"/>
        <w:autoSpaceDN w:val="0"/>
        <w:adjustRightInd w:val="0"/>
        <w:jc w:val="center"/>
        <w:rPr>
          <w:b/>
          <w:bCs/>
        </w:rPr>
      </w:pPr>
      <w:r w:rsidRPr="00BA1009">
        <w:rPr>
          <w:b/>
        </w:rPr>
        <w:t xml:space="preserve">Подраздел 16. </w:t>
      </w:r>
      <w:r w:rsidR="009B791F" w:rsidRPr="00BA1009">
        <w:rPr>
          <w:b/>
          <w:bCs/>
        </w:rPr>
        <w:t>П</w:t>
      </w:r>
      <w:r w:rsidRPr="00BA1009">
        <w:rPr>
          <w:b/>
          <w:bCs/>
        </w:rPr>
        <w:t>оказатели доступности и качества муниципальной услуги</w:t>
      </w:r>
    </w:p>
    <w:p w:rsidR="00F578AE" w:rsidRPr="00BA1009" w:rsidRDefault="00F578AE" w:rsidP="00856793">
      <w:pPr>
        <w:autoSpaceDE w:val="0"/>
        <w:autoSpaceDN w:val="0"/>
        <w:adjustRightInd w:val="0"/>
        <w:jc w:val="center"/>
        <w:rPr>
          <w:i/>
        </w:rPr>
      </w:pPr>
    </w:p>
    <w:p w:rsidR="00856793" w:rsidRPr="00BA1009" w:rsidRDefault="00856793" w:rsidP="008567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Показателями доступности и качества муниципальной услуги, предусмотренной настоящим Регламентом, являются:</w:t>
      </w:r>
    </w:p>
    <w:p w:rsidR="00856793" w:rsidRPr="00BA1009" w:rsidRDefault="00856793" w:rsidP="00856793">
      <w:pPr>
        <w:ind w:firstLine="709"/>
        <w:jc w:val="both"/>
      </w:pPr>
      <w:r w:rsidRPr="00BA1009">
        <w:lastRenderedPageBreak/>
        <w:t>-соблюдение порядка информирования Заявителей по вопросам предоставления муниципальной услуги;</w:t>
      </w:r>
    </w:p>
    <w:p w:rsidR="00856793" w:rsidRPr="00BA1009" w:rsidRDefault="00856793" w:rsidP="00856793">
      <w:pPr>
        <w:ind w:firstLine="709"/>
        <w:jc w:val="both"/>
      </w:pPr>
      <w:r w:rsidRPr="00BA1009">
        <w:t>-соблюдение условий ожидания приема;</w:t>
      </w:r>
    </w:p>
    <w:p w:rsidR="00856793" w:rsidRPr="00BA1009" w:rsidRDefault="00856793" w:rsidP="00856793">
      <w:pPr>
        <w:ind w:firstLine="709"/>
        <w:jc w:val="both"/>
      </w:pPr>
      <w:r w:rsidRPr="00BA1009">
        <w:t>-отсутствие избыточных административных процедур;</w:t>
      </w:r>
    </w:p>
    <w:p w:rsidR="00856793" w:rsidRPr="00BA1009" w:rsidRDefault="00856793" w:rsidP="00856793">
      <w:pPr>
        <w:ind w:firstLine="709"/>
        <w:jc w:val="both"/>
      </w:pPr>
      <w:r w:rsidRPr="00BA1009">
        <w:t>-соблюдение сроков предоставления муниципальной услуги;</w:t>
      </w:r>
    </w:p>
    <w:p w:rsidR="00856793" w:rsidRPr="00BA1009" w:rsidRDefault="00856793" w:rsidP="00856793">
      <w:pPr>
        <w:ind w:firstLine="709"/>
        <w:jc w:val="both"/>
      </w:pPr>
      <w:r w:rsidRPr="00BA1009">
        <w:t xml:space="preserve">- соблюдение стандарта предоставления муниципальной услуги </w:t>
      </w:r>
    </w:p>
    <w:p w:rsidR="00856793" w:rsidRPr="00BA1009" w:rsidRDefault="00856793" w:rsidP="00856793">
      <w:pPr>
        <w:ind w:firstLine="709"/>
        <w:jc w:val="both"/>
      </w:pPr>
      <w:r w:rsidRPr="00BA1009">
        <w:t>-обоснованность отказов в приеме документов и предоставления муниципальной услуги;</w:t>
      </w:r>
    </w:p>
    <w:p w:rsidR="00856793" w:rsidRPr="00BA1009" w:rsidRDefault="00856793" w:rsidP="00856793">
      <w:pPr>
        <w:ind w:firstLine="709"/>
        <w:jc w:val="both"/>
      </w:pPr>
      <w:r w:rsidRPr="00BA1009">
        <w:t>-количество взаимодействий Заявителя с должностными лицами при предоставлении государственной услуги и их продолжительность;</w:t>
      </w:r>
    </w:p>
    <w:p w:rsidR="00856793" w:rsidRPr="00BA1009" w:rsidRDefault="00856793" w:rsidP="00856793">
      <w:pPr>
        <w:ind w:firstLine="709"/>
        <w:jc w:val="both"/>
      </w:pPr>
      <w:r w:rsidRPr="00BA1009">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856793" w:rsidRPr="00BA1009" w:rsidRDefault="00856793" w:rsidP="00856793">
      <w:pPr>
        <w:ind w:firstLine="709"/>
        <w:jc w:val="both"/>
        <w:rPr>
          <w:rFonts w:eastAsia="Calibri"/>
        </w:rPr>
      </w:pPr>
      <w:r w:rsidRPr="00BA1009">
        <w:t>-</w:t>
      </w:r>
      <w:r w:rsidRPr="00BA1009">
        <w:rPr>
          <w:rFonts w:eastAsia="Calibri"/>
        </w:rPr>
        <w:t>возможность получения муниципальной услуги в МФЦ;</w:t>
      </w:r>
    </w:p>
    <w:p w:rsidR="00856793" w:rsidRPr="00BA1009" w:rsidRDefault="00856793" w:rsidP="00856793">
      <w:pPr>
        <w:ind w:firstLine="709"/>
        <w:jc w:val="both"/>
      </w:pPr>
      <w:r w:rsidRPr="00BA1009">
        <w:rPr>
          <w:rFonts w:eastAsia="Calibri"/>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856793" w:rsidRPr="00BA1009" w:rsidRDefault="00856793" w:rsidP="00856793">
      <w:pPr>
        <w:ind w:firstLine="709"/>
        <w:jc w:val="both"/>
        <w:rPr>
          <w:rFonts w:eastAsia="Calibri"/>
        </w:rPr>
      </w:pPr>
      <w:r w:rsidRPr="00BA1009">
        <w:rPr>
          <w:rFonts w:eastAsia="Calibri"/>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E237C0" w:rsidRPr="00BA1009" w:rsidRDefault="00E237C0" w:rsidP="00681A5B">
      <w:pPr>
        <w:autoSpaceDE w:val="0"/>
        <w:autoSpaceDN w:val="0"/>
        <w:adjustRightInd w:val="0"/>
        <w:ind w:firstLine="709"/>
        <w:jc w:val="both"/>
        <w:rPr>
          <w:i/>
        </w:rPr>
      </w:pPr>
    </w:p>
    <w:p w:rsidR="00856793" w:rsidRPr="00BA1009" w:rsidRDefault="00856793" w:rsidP="00856793">
      <w:pPr>
        <w:pStyle w:val="ConsPlusTitle"/>
        <w:jc w:val="center"/>
        <w:outlineLvl w:val="2"/>
      </w:pPr>
      <w:r w:rsidRPr="00BA1009">
        <w:t>Подраздел 17. Иные требования к предоставлению муниципальной услуги</w:t>
      </w:r>
    </w:p>
    <w:p w:rsidR="00856793" w:rsidRPr="00BA1009" w:rsidRDefault="00856793" w:rsidP="00856793">
      <w:pPr>
        <w:pStyle w:val="ConsPlusNormal"/>
        <w:jc w:val="both"/>
        <w:rPr>
          <w:sz w:val="24"/>
          <w:szCs w:val="24"/>
        </w:rPr>
      </w:pP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7</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w:t>
      </w:r>
      <w:r w:rsidRPr="00BA1009">
        <w:rPr>
          <w:rFonts w:ascii="Times New Roman" w:hAnsi="Times New Roman" w:cs="Times New Roman"/>
          <w:sz w:val="24"/>
          <w:szCs w:val="24"/>
        </w:rPr>
        <w:t xml:space="preserve">Единого портала </w:t>
      </w:r>
      <w:r w:rsidR="00856793" w:rsidRPr="00BA1009">
        <w:rPr>
          <w:rFonts w:ascii="Times New Roman" w:hAnsi="Times New Roman" w:cs="Times New Roman"/>
          <w:sz w:val="24"/>
          <w:szCs w:val="24"/>
        </w:rPr>
        <w:t xml:space="preserve">и региональной государственной информационной системы </w:t>
      </w:r>
      <w:r w:rsidRPr="00BA1009">
        <w:rPr>
          <w:rFonts w:ascii="Times New Roman" w:hAnsi="Times New Roman" w:cs="Times New Roman"/>
          <w:sz w:val="24"/>
          <w:szCs w:val="24"/>
        </w:rPr>
        <w:t>«</w:t>
      </w:r>
      <w:r w:rsidR="00856793" w:rsidRPr="00BA1009">
        <w:rPr>
          <w:rFonts w:ascii="Times New Roman" w:hAnsi="Times New Roman" w:cs="Times New Roman"/>
          <w:sz w:val="24"/>
          <w:szCs w:val="24"/>
        </w:rPr>
        <w:t>Портал государственных и муниципальных услуг (функций) Свердловской области</w:t>
      </w:r>
      <w:r w:rsidRPr="00BA1009">
        <w:rPr>
          <w:rFonts w:ascii="Times New Roman" w:hAnsi="Times New Roman" w:cs="Times New Roman"/>
          <w:sz w:val="24"/>
          <w:szCs w:val="24"/>
        </w:rPr>
        <w:t>»</w:t>
      </w:r>
      <w:r w:rsidR="0087305A" w:rsidRPr="00BA1009">
        <w:rPr>
          <w:rFonts w:ascii="Times New Roman" w:hAnsi="Times New Roman" w:cs="Times New Roman"/>
          <w:sz w:val="24"/>
          <w:szCs w:val="24"/>
        </w:rPr>
        <w:t xml:space="preserve"> (далее – Региональный портал).</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8</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Муниципальная услуга, предусмотренная настоящим Регламентом, может быть получена </w:t>
      </w:r>
      <w:r w:rsidRPr="00BA1009">
        <w:rPr>
          <w:rFonts w:ascii="Times New Roman" w:hAnsi="Times New Roman" w:cs="Times New Roman"/>
          <w:sz w:val="24"/>
          <w:szCs w:val="24"/>
        </w:rPr>
        <w:t>З</w:t>
      </w:r>
      <w:r w:rsidR="00856793" w:rsidRPr="00BA1009">
        <w:rPr>
          <w:rFonts w:ascii="Times New Roman" w:hAnsi="Times New Roman" w:cs="Times New Roman"/>
          <w:sz w:val="24"/>
          <w:szCs w:val="24"/>
        </w:rPr>
        <w:t>аявителем в МФЦ).</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sidR="006C4353">
        <w:rPr>
          <w:rFonts w:ascii="Times New Roman" w:hAnsi="Times New Roman" w:cs="Times New Roman"/>
          <w:b/>
          <w:sz w:val="24"/>
          <w:szCs w:val="24"/>
        </w:rPr>
        <w:t>9</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осуществляться в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при соблюдении одновременно следующих условий:</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муниципальная услуга включена в перечень муниципальных услуг, предоставление которых осуществляется в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утвержденный постановлением Администрации;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между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и Администрацией заключено соглашение о взаимодействии с учетом требований, установленных Правительством Российской Федерации.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Организация деятельности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осуществляется на основании правил, утверждаемых Правительством Российской Федерации.</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40</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41.</w:t>
      </w:r>
      <w:r w:rsidR="00856793" w:rsidRPr="00BA1009">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Регламентом, представляются </w:t>
      </w:r>
      <w:r w:rsidRPr="00BA1009">
        <w:rPr>
          <w:rFonts w:ascii="Times New Roman" w:hAnsi="Times New Roman" w:cs="Times New Roman"/>
          <w:sz w:val="24"/>
          <w:szCs w:val="24"/>
        </w:rPr>
        <w:t>З</w:t>
      </w:r>
      <w:r w:rsidR="00856793" w:rsidRPr="00BA1009">
        <w:rPr>
          <w:rFonts w:ascii="Times New Roman" w:hAnsi="Times New Roman" w:cs="Times New Roman"/>
          <w:sz w:val="24"/>
          <w:szCs w:val="24"/>
        </w:rPr>
        <w:t xml:space="preserve">аявителем в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(филиал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по месту его нахождения в соответствии с условиями заключенного между </w:t>
      </w:r>
      <w:r w:rsidRPr="00BA1009">
        <w:rPr>
          <w:rFonts w:ascii="Times New Roman" w:hAnsi="Times New Roman" w:cs="Times New Roman"/>
          <w:sz w:val="24"/>
          <w:szCs w:val="24"/>
        </w:rPr>
        <w:t>МФЦ</w:t>
      </w:r>
      <w:r w:rsidR="00856793" w:rsidRPr="00BA1009">
        <w:rPr>
          <w:rFonts w:ascii="Times New Roman" w:hAnsi="Times New Roman" w:cs="Times New Roman"/>
          <w:sz w:val="24"/>
          <w:szCs w:val="24"/>
        </w:rPr>
        <w:t xml:space="preserve"> и Администрацией соглашения о взаимодействии.</w:t>
      </w:r>
    </w:p>
    <w:p w:rsidR="00856793" w:rsidRPr="00BA1009" w:rsidRDefault="00856793"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Получение результата муниципальной услуги осуществляется </w:t>
      </w:r>
      <w:r w:rsidR="009A6CAA" w:rsidRPr="00BA1009">
        <w:rPr>
          <w:rFonts w:ascii="Times New Roman" w:hAnsi="Times New Roman" w:cs="Times New Roman"/>
          <w:sz w:val="24"/>
          <w:szCs w:val="24"/>
        </w:rPr>
        <w:t>З</w:t>
      </w:r>
      <w:r w:rsidRPr="00BA1009">
        <w:rPr>
          <w:rFonts w:ascii="Times New Roman" w:hAnsi="Times New Roman" w:cs="Times New Roman"/>
          <w:sz w:val="24"/>
          <w:szCs w:val="24"/>
        </w:rPr>
        <w:t xml:space="preserve">аявителем в </w:t>
      </w:r>
      <w:r w:rsidR="009A6CAA" w:rsidRPr="00BA1009">
        <w:rPr>
          <w:rFonts w:ascii="Times New Roman" w:hAnsi="Times New Roman" w:cs="Times New Roman"/>
          <w:sz w:val="24"/>
          <w:szCs w:val="24"/>
        </w:rPr>
        <w:t xml:space="preserve">МФЦ </w:t>
      </w:r>
      <w:r w:rsidRPr="00BA1009">
        <w:rPr>
          <w:rFonts w:ascii="Times New Roman" w:hAnsi="Times New Roman" w:cs="Times New Roman"/>
          <w:sz w:val="24"/>
          <w:szCs w:val="24"/>
        </w:rPr>
        <w:t xml:space="preserve">(филиале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по месту его нахождения в соответствии с условиями заключенного между </w:t>
      </w:r>
      <w:r w:rsidR="009A6CAA" w:rsidRPr="00BA1009">
        <w:rPr>
          <w:rFonts w:ascii="Times New Roman" w:hAnsi="Times New Roman" w:cs="Times New Roman"/>
          <w:sz w:val="24"/>
          <w:szCs w:val="24"/>
        </w:rPr>
        <w:t>МФЦ</w:t>
      </w:r>
      <w:r w:rsidRPr="00BA1009">
        <w:rPr>
          <w:rFonts w:ascii="Times New Roman" w:hAnsi="Times New Roman" w:cs="Times New Roman"/>
          <w:sz w:val="24"/>
          <w:szCs w:val="24"/>
        </w:rPr>
        <w:t xml:space="preserve"> и Администрацией соглашения о взаимодействии.</w:t>
      </w:r>
    </w:p>
    <w:p w:rsidR="00856793" w:rsidRPr="00BA1009" w:rsidRDefault="009A6CAA" w:rsidP="009A6CA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42</w:t>
      </w:r>
      <w:r w:rsidR="00856793" w:rsidRPr="00BA1009">
        <w:rPr>
          <w:rFonts w:ascii="Times New Roman" w:hAnsi="Times New Roman" w:cs="Times New Roman"/>
          <w:b/>
          <w:sz w:val="24"/>
          <w:szCs w:val="24"/>
        </w:rPr>
        <w:t>.</w:t>
      </w:r>
      <w:r w:rsidR="00856793" w:rsidRPr="00BA1009">
        <w:rPr>
          <w:rFonts w:ascii="Times New Roman" w:hAnsi="Times New Roman" w:cs="Times New Roman"/>
          <w:sz w:val="24"/>
          <w:szCs w:val="24"/>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w:t>
      </w:r>
      <w:r w:rsidRPr="00BA1009">
        <w:rPr>
          <w:rFonts w:ascii="Times New Roman" w:hAnsi="Times New Roman" w:cs="Times New Roman"/>
          <w:sz w:val="24"/>
          <w:szCs w:val="24"/>
        </w:rPr>
        <w:t>Администрацию</w:t>
      </w:r>
      <w:r w:rsidR="00856793" w:rsidRPr="00BA1009">
        <w:rPr>
          <w:rFonts w:ascii="Times New Roman" w:hAnsi="Times New Roman" w:cs="Times New Roman"/>
          <w:sz w:val="24"/>
          <w:szCs w:val="24"/>
        </w:rPr>
        <w:t xml:space="preserve">. Срок доставки документов из МФЦ в </w:t>
      </w:r>
      <w:r w:rsidRPr="00BA1009">
        <w:rPr>
          <w:rFonts w:ascii="Times New Roman" w:hAnsi="Times New Roman" w:cs="Times New Roman"/>
          <w:sz w:val="24"/>
          <w:szCs w:val="24"/>
        </w:rPr>
        <w:t>Администрацию</w:t>
      </w:r>
      <w:r w:rsidR="00856793" w:rsidRPr="00BA1009">
        <w:rPr>
          <w:rFonts w:ascii="Times New Roman" w:hAnsi="Times New Roman" w:cs="Times New Roman"/>
          <w:sz w:val="24"/>
          <w:szCs w:val="24"/>
        </w:rPr>
        <w:t xml:space="preserve"> и обратно в срок оказания услуги не входит.</w:t>
      </w:r>
    </w:p>
    <w:p w:rsidR="00856793" w:rsidRPr="00BA1009" w:rsidRDefault="00856793" w:rsidP="00681A5B">
      <w:pPr>
        <w:autoSpaceDE w:val="0"/>
        <w:autoSpaceDN w:val="0"/>
        <w:adjustRightInd w:val="0"/>
        <w:ind w:firstLine="709"/>
        <w:jc w:val="both"/>
        <w:rPr>
          <w:rFonts w:eastAsia="Calibri"/>
          <w:b/>
          <w:lang w:eastAsia="en-US"/>
        </w:rPr>
      </w:pPr>
    </w:p>
    <w:p w:rsidR="003A1D9C" w:rsidRPr="00BA1009" w:rsidRDefault="003A1D9C" w:rsidP="003A1D9C">
      <w:pPr>
        <w:jc w:val="center"/>
        <w:rPr>
          <w:b/>
        </w:rPr>
      </w:pPr>
      <w:r w:rsidRPr="00BA1009">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3A1D9C" w:rsidRPr="00BA1009" w:rsidRDefault="003A1D9C" w:rsidP="003A1D9C">
      <w:pPr>
        <w:jc w:val="center"/>
        <w:rPr>
          <w:b/>
        </w:rPr>
      </w:pPr>
    </w:p>
    <w:p w:rsidR="00681A5B" w:rsidRPr="00BA1009" w:rsidRDefault="00681A5B" w:rsidP="00681A5B">
      <w:pPr>
        <w:ind w:firstLine="709"/>
        <w:jc w:val="center"/>
      </w:pPr>
      <w:r w:rsidRPr="00BA1009">
        <w:rPr>
          <w:b/>
        </w:rPr>
        <w:t>Глава 1.</w:t>
      </w:r>
      <w:r w:rsidRPr="00BA1009">
        <w:t xml:space="preserve"> </w:t>
      </w:r>
      <w:r w:rsidRPr="00BA1009">
        <w:rPr>
          <w:b/>
        </w:rPr>
        <w:t>Предоставление разрешения на строительство (реконструкцию)</w:t>
      </w:r>
    </w:p>
    <w:p w:rsidR="00681A5B" w:rsidRPr="00BA1009" w:rsidRDefault="00681A5B" w:rsidP="00681A5B">
      <w:pPr>
        <w:ind w:firstLine="709"/>
        <w:jc w:val="center"/>
      </w:pPr>
    </w:p>
    <w:p w:rsidR="00681A5B" w:rsidRPr="00BA1009" w:rsidRDefault="003A1D9C" w:rsidP="00681A5B">
      <w:pPr>
        <w:ind w:firstLine="709"/>
        <w:jc w:val="both"/>
      </w:pPr>
      <w:r w:rsidRPr="00BA1009">
        <w:rPr>
          <w:b/>
        </w:rPr>
        <w:t>43</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предоставлении разрешения на строительство (реконструкцию) либо об отказе в предоставлении разрешения на строительство (реконструкцию);</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w:t>
      </w:r>
    </w:p>
    <w:p w:rsidR="003A1D9C" w:rsidRPr="00BA1009" w:rsidRDefault="003A1D9C" w:rsidP="00681A5B">
      <w:pPr>
        <w:ind w:firstLine="709"/>
        <w:jc w:val="both"/>
        <w:rPr>
          <w:i/>
        </w:rPr>
      </w:pPr>
    </w:p>
    <w:p w:rsidR="00681A5B" w:rsidRPr="00BA1009" w:rsidRDefault="003A1D9C" w:rsidP="00681A5B">
      <w:pPr>
        <w:ind w:firstLine="709"/>
        <w:jc w:val="both"/>
        <w:rPr>
          <w:b/>
        </w:rPr>
      </w:pPr>
      <w:r w:rsidRPr="00BA1009">
        <w:rPr>
          <w:b/>
        </w:rPr>
        <w:t>Подраздел 1.</w:t>
      </w:r>
      <w:r w:rsidRPr="00BA1009">
        <w:rPr>
          <w:b/>
          <w:i/>
        </w:rPr>
        <w:t xml:space="preserve"> </w:t>
      </w:r>
      <w:r w:rsidR="00681A5B" w:rsidRPr="00BA1009">
        <w:rPr>
          <w:b/>
        </w:rPr>
        <w:t xml:space="preserve">Прием и регистрация заявления </w:t>
      </w:r>
      <w:r w:rsidRPr="00BA1009">
        <w:rPr>
          <w:b/>
        </w:rPr>
        <w:t>и прилагаемых к нему документов</w:t>
      </w:r>
    </w:p>
    <w:p w:rsidR="003A1D9C" w:rsidRPr="00BA1009" w:rsidRDefault="003A1D9C" w:rsidP="00681A5B">
      <w:pPr>
        <w:ind w:firstLine="709"/>
        <w:jc w:val="both"/>
        <w:rPr>
          <w:i/>
        </w:rPr>
      </w:pPr>
    </w:p>
    <w:p w:rsidR="00681A5B" w:rsidRPr="00BA1009" w:rsidRDefault="003A1D9C" w:rsidP="00681A5B">
      <w:pPr>
        <w:pStyle w:val="a4"/>
        <w:ind w:firstLine="709"/>
        <w:rPr>
          <w:sz w:val="24"/>
          <w:szCs w:val="24"/>
        </w:rPr>
      </w:pPr>
      <w:r w:rsidRPr="00BA1009">
        <w:rPr>
          <w:b/>
          <w:sz w:val="24"/>
          <w:szCs w:val="24"/>
        </w:rPr>
        <w:t>44.</w:t>
      </w:r>
      <w:r w:rsidRPr="00BA1009">
        <w:rPr>
          <w:sz w:val="24"/>
          <w:szCs w:val="24"/>
        </w:rPr>
        <w:t xml:space="preserve"> </w:t>
      </w:r>
      <w:r w:rsidR="00681A5B" w:rsidRPr="00BA1009">
        <w:rPr>
          <w:sz w:val="24"/>
          <w:szCs w:val="24"/>
        </w:rPr>
        <w:t xml:space="preserve">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w:t>
      </w:r>
      <w:r w:rsidR="0018080E" w:rsidRPr="00BA1009">
        <w:rPr>
          <w:sz w:val="24"/>
          <w:szCs w:val="24"/>
        </w:rPr>
        <w:t>таблице 1 пункта 1</w:t>
      </w:r>
      <w:r w:rsidR="006C4353">
        <w:rPr>
          <w:sz w:val="24"/>
          <w:szCs w:val="24"/>
        </w:rPr>
        <w:t>4</w:t>
      </w:r>
      <w:r w:rsidR="00681A5B" w:rsidRPr="00BA1009">
        <w:rPr>
          <w:sz w:val="24"/>
          <w:szCs w:val="24"/>
        </w:rPr>
        <w:t xml:space="preserve"> настоящего Регламента.</w:t>
      </w:r>
    </w:p>
    <w:p w:rsidR="00681A5B" w:rsidRPr="00BA1009" w:rsidRDefault="0018080E" w:rsidP="00681A5B">
      <w:pPr>
        <w:pStyle w:val="a4"/>
        <w:ind w:firstLine="709"/>
        <w:rPr>
          <w:sz w:val="24"/>
          <w:szCs w:val="24"/>
        </w:rPr>
      </w:pPr>
      <w:r w:rsidRPr="00BA1009">
        <w:rPr>
          <w:b/>
          <w:sz w:val="24"/>
          <w:szCs w:val="24"/>
        </w:rPr>
        <w:t>45.</w:t>
      </w:r>
      <w:r w:rsidRPr="00BA1009">
        <w:rPr>
          <w:sz w:val="24"/>
          <w:szCs w:val="24"/>
        </w:rPr>
        <w:t xml:space="preserve"> </w:t>
      </w:r>
      <w:r w:rsidR="00681A5B" w:rsidRPr="00BA1009">
        <w:rPr>
          <w:sz w:val="24"/>
          <w:szCs w:val="24"/>
        </w:rPr>
        <w:t>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таблице 1 пункта 1</w:t>
      </w:r>
      <w:r w:rsidR="006C4353">
        <w:rPr>
          <w:sz w:val="24"/>
          <w:szCs w:val="24"/>
        </w:rPr>
        <w:t>4</w:t>
      </w:r>
      <w:r w:rsidR="00681A5B" w:rsidRPr="00BA1009">
        <w:rPr>
          <w:sz w:val="24"/>
          <w:szCs w:val="24"/>
        </w:rPr>
        <w:t xml:space="preserve"> настоящего Регламента, соответствие указанных данных в заявлении предоставленным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00681A5B" w:rsidRPr="00BA1009">
        <w:rPr>
          <w:sz w:val="24"/>
          <w:szCs w:val="24"/>
        </w:rPr>
        <w:t xml:space="preserve"> настоящего Регламента.</w:t>
      </w:r>
    </w:p>
    <w:p w:rsidR="00681A5B" w:rsidRPr="00BA1009" w:rsidRDefault="0018080E" w:rsidP="00681A5B">
      <w:pPr>
        <w:pStyle w:val="a4"/>
        <w:ind w:firstLine="709"/>
        <w:rPr>
          <w:sz w:val="24"/>
          <w:szCs w:val="24"/>
        </w:rPr>
      </w:pPr>
      <w:r w:rsidRPr="00BA1009">
        <w:rPr>
          <w:b/>
          <w:sz w:val="24"/>
          <w:szCs w:val="24"/>
        </w:rPr>
        <w:t>46.</w:t>
      </w:r>
      <w:r w:rsidRPr="00BA1009">
        <w:rPr>
          <w:sz w:val="24"/>
          <w:szCs w:val="24"/>
        </w:rPr>
        <w:t xml:space="preserve"> </w:t>
      </w:r>
      <w:r w:rsidR="00681A5B" w:rsidRPr="00BA1009">
        <w:rPr>
          <w:sz w:val="24"/>
          <w:szCs w:val="24"/>
        </w:rPr>
        <w:t xml:space="preserve">Поступившее Заявление регистрируется в Журнале регистрации входящей корреспонденции  в течение одного рабочего дня.        </w:t>
      </w:r>
    </w:p>
    <w:p w:rsidR="00681A5B" w:rsidRPr="00BA1009" w:rsidRDefault="0018080E" w:rsidP="00681A5B">
      <w:pPr>
        <w:pStyle w:val="a4"/>
        <w:ind w:firstLine="709"/>
        <w:rPr>
          <w:sz w:val="24"/>
          <w:szCs w:val="24"/>
        </w:rPr>
      </w:pPr>
      <w:r w:rsidRPr="00BA1009">
        <w:rPr>
          <w:b/>
          <w:sz w:val="24"/>
          <w:szCs w:val="24"/>
        </w:rPr>
        <w:t>47.</w:t>
      </w:r>
      <w:r w:rsidRPr="00BA1009">
        <w:rPr>
          <w:sz w:val="24"/>
          <w:szCs w:val="24"/>
        </w:rPr>
        <w:t xml:space="preserve"> </w:t>
      </w:r>
      <w:r w:rsidR="00681A5B" w:rsidRPr="00BA1009">
        <w:rPr>
          <w:sz w:val="24"/>
          <w:szCs w:val="24"/>
        </w:rPr>
        <w:t>Заявление может быть подано через МФЦ в соответствии с соглашением о взаимодействии между МФЦ и Администрацией.</w:t>
      </w:r>
    </w:p>
    <w:p w:rsidR="00681A5B" w:rsidRPr="00BA1009" w:rsidRDefault="00681A5B" w:rsidP="00681A5B">
      <w:pPr>
        <w:pStyle w:val="a4"/>
        <w:ind w:firstLine="709"/>
        <w:rPr>
          <w:sz w:val="24"/>
          <w:szCs w:val="24"/>
        </w:rPr>
      </w:pPr>
      <w:r w:rsidRPr="00BA1009">
        <w:rPr>
          <w:sz w:val="24"/>
          <w:szCs w:val="24"/>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w:t>
      </w:r>
      <w:r w:rsidR="0018080E" w:rsidRPr="00BA1009">
        <w:rPr>
          <w:rFonts w:ascii="Times New Roman" w:hAnsi="Times New Roman" w:cs="Times New Roman"/>
          <w:sz w:val="24"/>
          <w:szCs w:val="24"/>
        </w:rPr>
        <w:t>акту</w:t>
      </w:r>
      <w:r w:rsidRPr="00BA1009">
        <w:rPr>
          <w:rFonts w:ascii="Times New Roman" w:hAnsi="Times New Roman" w:cs="Times New Roman"/>
          <w:sz w:val="24"/>
          <w:szCs w:val="24"/>
        </w:rPr>
        <w:t xml:space="preserve"> приема-передачи, оформленной передающей стороной в двух экземплярах. </w:t>
      </w:r>
    </w:p>
    <w:p w:rsidR="00681A5B" w:rsidRPr="00BA1009" w:rsidRDefault="0018080E"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48.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681A5B" w:rsidRPr="00BA1009" w:rsidRDefault="0018080E"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49.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При поступлении заявления через Единый портал специалист Отдела: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регистрирует заявление в автоматизированной системе документационного обеспечения Администрации;</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 предусмотренных </w:t>
      </w:r>
      <w:hyperlink w:anchor="P121" w:history="1">
        <w:r w:rsidRPr="00BA1009">
          <w:rPr>
            <w:rFonts w:ascii="Times New Roman" w:hAnsi="Times New Roman" w:cs="Times New Roman"/>
            <w:sz w:val="24"/>
            <w:szCs w:val="24"/>
          </w:rPr>
          <w:t>таблицей</w:t>
        </w:r>
      </w:hyperlink>
      <w:r w:rsidRPr="00BA1009">
        <w:rPr>
          <w:rFonts w:ascii="Times New Roman" w:hAnsi="Times New Roman" w:cs="Times New Roman"/>
          <w:sz w:val="24"/>
          <w:szCs w:val="24"/>
        </w:rPr>
        <w:t xml:space="preserve"> 1 пункта 1</w:t>
      </w:r>
      <w:r w:rsidR="006C4353">
        <w:rPr>
          <w:rFonts w:ascii="Times New Roman" w:hAnsi="Times New Roman" w:cs="Times New Roman"/>
          <w:sz w:val="24"/>
          <w:szCs w:val="24"/>
        </w:rPr>
        <w:t>4</w:t>
      </w:r>
      <w:r w:rsidRPr="00BA1009">
        <w:rPr>
          <w:rFonts w:ascii="Times New Roman" w:hAnsi="Times New Roman" w:cs="Times New Roman"/>
          <w:sz w:val="24"/>
          <w:szCs w:val="24"/>
        </w:rPr>
        <w:t xml:space="preserve"> настоящего Регламента.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BA1009">
          <w:rPr>
            <w:rFonts w:ascii="Times New Roman" w:hAnsi="Times New Roman" w:cs="Times New Roman"/>
            <w:sz w:val="24"/>
            <w:szCs w:val="24"/>
          </w:rPr>
          <w:t>пунктом 1</w:t>
        </w:r>
        <w:r w:rsidR="006C4353">
          <w:rPr>
            <w:rFonts w:ascii="Times New Roman" w:hAnsi="Times New Roman" w:cs="Times New Roman"/>
            <w:sz w:val="24"/>
            <w:szCs w:val="24"/>
          </w:rPr>
          <w:t>6</w:t>
        </w:r>
      </w:hyperlink>
      <w:r w:rsidRPr="00BA1009">
        <w:rPr>
          <w:rFonts w:ascii="Times New Roman" w:hAnsi="Times New Roman" w:cs="Times New Roman"/>
          <w:sz w:val="24"/>
          <w:szCs w:val="24"/>
        </w:rPr>
        <w:t xml:space="preserve"> настоящего Регламента.</w:t>
      </w:r>
    </w:p>
    <w:p w:rsidR="004F340B" w:rsidRPr="00BA1009" w:rsidRDefault="0018080E"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50.</w:t>
      </w:r>
      <w:r w:rsidRPr="00BA1009">
        <w:rPr>
          <w:rFonts w:ascii="Times New Roman" w:hAnsi="Times New Roman" w:cs="Times New Roman"/>
          <w:sz w:val="24"/>
          <w:szCs w:val="24"/>
        </w:rPr>
        <w:t xml:space="preserve"> </w:t>
      </w:r>
      <w:r w:rsidR="004F340B" w:rsidRPr="00BA1009">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4F340B" w:rsidRPr="00BA1009" w:rsidRDefault="004F340B" w:rsidP="004F340B">
      <w:pPr>
        <w:pStyle w:val="a4"/>
        <w:ind w:firstLine="709"/>
        <w:rPr>
          <w:sz w:val="24"/>
          <w:szCs w:val="24"/>
        </w:rPr>
      </w:pPr>
      <w:r w:rsidRPr="00BA1009">
        <w:rPr>
          <w:b/>
          <w:sz w:val="24"/>
          <w:szCs w:val="24"/>
        </w:rPr>
        <w:lastRenderedPageBreak/>
        <w:t>51.</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4F340B" w:rsidRPr="00BA1009" w:rsidRDefault="004F340B" w:rsidP="004F340B">
      <w:pPr>
        <w:tabs>
          <w:tab w:val="left" w:pos="540"/>
          <w:tab w:val="left" w:pos="900"/>
        </w:tabs>
        <w:ind w:firstLine="709"/>
        <w:jc w:val="both"/>
        <w:rPr>
          <w:b/>
        </w:rPr>
      </w:pPr>
      <w:r w:rsidRPr="00BA1009">
        <w:rPr>
          <w:b/>
        </w:rPr>
        <w:t xml:space="preserve">52. </w:t>
      </w:r>
      <w:r w:rsidR="00681A5B"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4F340B" w:rsidRPr="00BA1009" w:rsidRDefault="004F340B" w:rsidP="004F340B">
      <w:pPr>
        <w:tabs>
          <w:tab w:val="left" w:pos="540"/>
          <w:tab w:val="left" w:pos="900"/>
        </w:tabs>
        <w:ind w:firstLine="709"/>
        <w:jc w:val="both"/>
        <w:rPr>
          <w:b/>
        </w:rPr>
      </w:pPr>
      <w:r w:rsidRPr="00BA1009">
        <w:rPr>
          <w:b/>
          <w:spacing w:val="2"/>
          <w:shd w:val="clear" w:color="auto" w:fill="FFFFFF"/>
        </w:rPr>
        <w:t>53.</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4F340B" w:rsidRPr="00BA1009" w:rsidRDefault="004F340B" w:rsidP="004F340B">
      <w:pPr>
        <w:ind w:firstLine="709"/>
        <w:jc w:val="center"/>
        <w:rPr>
          <w:b/>
        </w:rPr>
      </w:pPr>
    </w:p>
    <w:p w:rsidR="00681A5B" w:rsidRPr="00BA1009" w:rsidRDefault="004F340B" w:rsidP="004F340B">
      <w:pPr>
        <w:ind w:firstLine="709"/>
        <w:jc w:val="center"/>
        <w:rPr>
          <w:b/>
        </w:rPr>
      </w:pPr>
      <w:r w:rsidRPr="00BA1009">
        <w:rPr>
          <w:b/>
        </w:rPr>
        <w:t>Подраздел 2.</w:t>
      </w:r>
      <w:r w:rsidRPr="00BA1009">
        <w:rPr>
          <w:b/>
          <w:i/>
        </w:rPr>
        <w:t xml:space="preserve"> </w:t>
      </w:r>
      <w:r w:rsidRPr="00BA1009">
        <w:rPr>
          <w:b/>
        </w:rPr>
        <w:t>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w:t>
      </w:r>
    </w:p>
    <w:p w:rsidR="004F340B" w:rsidRPr="00BA1009" w:rsidRDefault="004F340B" w:rsidP="004F340B">
      <w:pPr>
        <w:ind w:firstLine="709"/>
        <w:jc w:val="center"/>
        <w:rPr>
          <w:b/>
        </w:rPr>
      </w:pPr>
    </w:p>
    <w:p w:rsidR="00681A5B" w:rsidRPr="00BA1009" w:rsidRDefault="004F340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w:t>
      </w:r>
      <w:r w:rsidR="00176AA7">
        <w:rPr>
          <w:rFonts w:ascii="Times New Roman" w:hAnsi="Times New Roman" w:cs="Times New Roman"/>
          <w:sz w:val="24"/>
          <w:szCs w:val="24"/>
        </w:rPr>
        <w:t>ю</w:t>
      </w:r>
      <w:r w:rsidR="00681A5B" w:rsidRPr="00BA1009">
        <w:rPr>
          <w:rFonts w:ascii="Times New Roman" w:hAnsi="Times New Roman" w:cs="Times New Roman"/>
          <w:sz w:val="24"/>
          <w:szCs w:val="24"/>
        </w:rPr>
        <w:t>) или об отказе в предоставлении такого разрешения» является зарегистрированное Заявление с приложенным к нему пакетом документов.</w:t>
      </w:r>
    </w:p>
    <w:p w:rsidR="00681A5B" w:rsidRPr="00BA1009" w:rsidRDefault="004F340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55.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 выполняет следующие действия: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При необходимости в течение двух рабочих дней с момента регистрации заявления: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запрашивает в порядке межведомственного взаимодействия выписку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по Свердловской области;</w:t>
      </w:r>
    </w:p>
    <w:p w:rsidR="00681A5B" w:rsidRPr="00BA1009" w:rsidRDefault="00681A5B" w:rsidP="00681A5B">
      <w:pPr>
        <w:ind w:firstLine="709"/>
        <w:jc w:val="both"/>
      </w:pPr>
      <w:r w:rsidRPr="00BA1009">
        <w:t xml:space="preserve">истребует в </w:t>
      </w:r>
      <w:r w:rsidRPr="00BA1009">
        <w:rPr>
          <w:spacing w:val="-7"/>
        </w:rPr>
        <w:t xml:space="preserve">архиве Отдела Администрации градостроительный план земельного участка и </w:t>
      </w:r>
      <w:r w:rsidRPr="00BA1009">
        <w:t>разрешение на отклонение от предельных параметров разрешенного строительства, реконструкции объекта капитального строительства.</w:t>
      </w:r>
    </w:p>
    <w:p w:rsidR="00681A5B" w:rsidRPr="00BA1009" w:rsidRDefault="00681A5B" w:rsidP="00681A5B">
      <w:pPr>
        <w:ind w:firstLine="709"/>
        <w:contextualSpacing/>
        <w:mirrorIndents/>
        <w:jc w:val="both"/>
      </w:pPr>
      <w:r w:rsidRPr="00BA1009">
        <w:t>Указанные документы или сведения, содержащиеся в них, предоставляются в течение 5 рабочих дней.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В течение трех рабочих дней со дня регистрации заявления проводит проверку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4) После получения документов и ответов на межведомственные запросы формирует пакет документов для рассмотрения на заседании комиссии</w:t>
      </w:r>
      <w:r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Pr="00BA1009">
        <w:rPr>
          <w:rFonts w:ascii="Times New Roman" w:hAnsi="Times New Roman" w:cs="Times New Roman"/>
          <w:sz w:val="24"/>
          <w:szCs w:val="24"/>
        </w:rPr>
        <w:t xml:space="preserve"> и принятия решения о предоставлении разрешения на строительство (реконструкцию).</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В случае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 детальной проверки документов и отсутствия оснований для отказа в предоставлении разрешения на строительство (реконструкцию), указанных в </w:t>
      </w:r>
      <w:hyperlink w:anchor="P266" w:history="1">
        <w:r w:rsidR="00CD1685" w:rsidRPr="00BA1009">
          <w:rPr>
            <w:rFonts w:ascii="Times New Roman" w:hAnsi="Times New Roman" w:cs="Times New Roman"/>
            <w:sz w:val="24"/>
            <w:szCs w:val="24"/>
          </w:rPr>
          <w:t>пункте 1</w:t>
        </w:r>
        <w:r w:rsidR="006C4353">
          <w:rPr>
            <w:rFonts w:ascii="Times New Roman" w:hAnsi="Times New Roman" w:cs="Times New Roman"/>
            <w:sz w:val="24"/>
            <w:szCs w:val="24"/>
          </w:rPr>
          <w:t>8</w:t>
        </w:r>
      </w:hyperlink>
      <w:r w:rsidR="00681A5B"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lastRenderedPageBreak/>
        <w:t>настоящего Регламента, комиссия</w:t>
      </w:r>
      <w:r w:rsidR="00681A5B"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00681A5B" w:rsidRPr="00BA1009">
        <w:rPr>
          <w:rFonts w:ascii="Times New Roman" w:hAnsi="Times New Roman" w:cs="Times New Roman"/>
          <w:sz w:val="24"/>
          <w:szCs w:val="24"/>
        </w:rPr>
        <w:t xml:space="preserve"> принимает решение о предоставлении разрешения на строительство (реконструкцию). Специалист Отдела готовит проект разрешения на строительство (реконструкцию) (</w:t>
      </w:r>
      <w:r w:rsidR="00681A5B" w:rsidRPr="00BA1009">
        <w:rPr>
          <w:rFonts w:ascii="Times New Roman" w:hAnsi="Times New Roman" w:cs="Times New Roman"/>
          <w:i/>
          <w:sz w:val="24"/>
          <w:szCs w:val="24"/>
        </w:rPr>
        <w:t xml:space="preserve">по форме согласно приложению № </w:t>
      </w:r>
      <w:r w:rsidR="002F3C4A" w:rsidRPr="00BA1009">
        <w:rPr>
          <w:rFonts w:ascii="Times New Roman" w:hAnsi="Times New Roman" w:cs="Times New Roman"/>
          <w:i/>
          <w:sz w:val="24"/>
          <w:szCs w:val="24"/>
        </w:rPr>
        <w:t>4</w:t>
      </w:r>
      <w:r w:rsidR="00681A5B" w:rsidRPr="00BA1009">
        <w:rPr>
          <w:rFonts w:ascii="Times New Roman" w:hAnsi="Times New Roman" w:cs="Times New Roman"/>
          <w:i/>
          <w:sz w:val="24"/>
          <w:szCs w:val="24"/>
        </w:rPr>
        <w:t xml:space="preserve"> к Регламенту</w:t>
      </w:r>
      <w:r w:rsidR="00681A5B" w:rsidRPr="00BA1009">
        <w:rPr>
          <w:rFonts w:ascii="Times New Roman" w:hAnsi="Times New Roman" w:cs="Times New Roman"/>
          <w:sz w:val="24"/>
          <w:szCs w:val="24"/>
        </w:rPr>
        <w:t xml:space="preserve">). </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57.</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В случае выявления несоответствия схемы планировочной организации земельного участка параметрам, установленным градостроительным планом земельного участка, при наличии оснований для отказа в предоставлении разрешения на строительство (реконструкцию), указанных в </w:t>
      </w:r>
      <w:r w:rsidR="009946A3">
        <w:rPr>
          <w:rFonts w:ascii="Times New Roman" w:hAnsi="Times New Roman" w:cs="Times New Roman"/>
          <w:sz w:val="24"/>
          <w:szCs w:val="24"/>
        </w:rPr>
        <w:t xml:space="preserve">пункте </w:t>
      </w:r>
      <w:r w:rsidRPr="00BA1009">
        <w:rPr>
          <w:rFonts w:ascii="Times New Roman" w:hAnsi="Times New Roman" w:cs="Times New Roman"/>
          <w:sz w:val="24"/>
          <w:szCs w:val="24"/>
        </w:rPr>
        <w:t>1</w:t>
      </w:r>
      <w:r w:rsidR="006C4353">
        <w:rPr>
          <w:rFonts w:ascii="Times New Roman" w:hAnsi="Times New Roman" w:cs="Times New Roman"/>
          <w:sz w:val="24"/>
          <w:szCs w:val="24"/>
        </w:rPr>
        <w:t>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настоящего Регламента, комиссия</w:t>
      </w:r>
      <w:r w:rsidR="00681A5B" w:rsidRPr="00BA1009">
        <w:rPr>
          <w:rFonts w:ascii="Times New Roman" w:hAnsi="Times New Roman" w:cs="Times New Roman"/>
          <w:bCs/>
          <w:sz w:val="24"/>
          <w:szCs w:val="24"/>
        </w:rPr>
        <w:t xml:space="preserve"> по предоставлению земельных участков на территории городского округа Пелым</w:t>
      </w:r>
      <w:r w:rsidR="00681A5B" w:rsidRPr="00BA1009">
        <w:rPr>
          <w:rFonts w:ascii="Times New Roman" w:hAnsi="Times New Roman" w:cs="Times New Roman"/>
          <w:sz w:val="24"/>
          <w:szCs w:val="24"/>
        </w:rPr>
        <w:t xml:space="preserve"> принимает решение об отказе в предоставлении разрешения на строительство (реконструкцию). Специалист Отдела готовит проект уведомления об отказе в предоставлении разрешения на строительство (реконструкцию) (</w:t>
      </w:r>
      <w:r w:rsidR="00681A5B" w:rsidRPr="00BA1009">
        <w:rPr>
          <w:rFonts w:ascii="Times New Roman" w:hAnsi="Times New Roman" w:cs="Times New Roman"/>
          <w:i/>
          <w:sz w:val="24"/>
          <w:szCs w:val="24"/>
        </w:rPr>
        <w:t xml:space="preserve">по форме согласно приложению № </w:t>
      </w:r>
      <w:r w:rsidR="002F3C4A" w:rsidRPr="00BA1009">
        <w:rPr>
          <w:rFonts w:ascii="Times New Roman" w:hAnsi="Times New Roman" w:cs="Times New Roman"/>
          <w:i/>
          <w:sz w:val="24"/>
          <w:szCs w:val="24"/>
        </w:rPr>
        <w:t>5</w:t>
      </w:r>
      <w:r w:rsidR="00681A5B" w:rsidRPr="00BA1009">
        <w:rPr>
          <w:rFonts w:ascii="Times New Roman" w:hAnsi="Times New Roman" w:cs="Times New Roman"/>
          <w:i/>
          <w:sz w:val="24"/>
          <w:szCs w:val="24"/>
        </w:rPr>
        <w:t xml:space="preserve"> к Регламенту</w:t>
      </w:r>
      <w:r w:rsidR="00681A5B" w:rsidRPr="00BA1009">
        <w:rPr>
          <w:rFonts w:ascii="Times New Roman" w:hAnsi="Times New Roman" w:cs="Times New Roman"/>
          <w:sz w:val="24"/>
          <w:szCs w:val="24"/>
        </w:rPr>
        <w:t>).</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Подготовленный по результатам проверки документов проект разрешения на строительство (реконструкцию) или проект уведомления об отказе в его предоставлении рассматривается и согласовывается заместителем главы администрации городского округа Пелым – начальником отдела по управлению имуществом строительству, жилищно-коммунальному хозяйству, землеустройству, энергетике (далее – Заместитель главы Администрации) в течение двух рабочих дней.</w:t>
      </w:r>
    </w:p>
    <w:p w:rsidR="00681A5B" w:rsidRPr="00BA1009" w:rsidRDefault="00A30462"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59.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Согласованный проект разрешения на строительство (реконструкцию) или уведомления об отказе в его предоставлении поступает на подпись главе городского округа Пелым либо иному лицу, уполномоченному на подписание указанных документов на время его отсутствия.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Подпись главы городского округа Пелым на разрешении на строительство (реконструкцию) заверяется печатью Администрации.</w:t>
      </w:r>
    </w:p>
    <w:p w:rsidR="00A30462" w:rsidRPr="00BA1009" w:rsidRDefault="00A30462" w:rsidP="00A30462">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60.</w:t>
      </w:r>
      <w:r w:rsidRPr="00BA1009">
        <w:rPr>
          <w:rFonts w:ascii="Times New Roman" w:hAnsi="Times New Roman" w:cs="Times New Roman"/>
          <w:sz w:val="24"/>
          <w:szCs w:val="24"/>
        </w:rPr>
        <w:t xml:space="preserve"> 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составляет пять рабочих дней.</w:t>
      </w:r>
    </w:p>
    <w:p w:rsidR="00A30462"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61.</w:t>
      </w:r>
      <w:r w:rsidRPr="00BA1009">
        <w:rPr>
          <w:rFonts w:ascii="Times New Roman" w:hAnsi="Times New Roman" w:cs="Times New Roman"/>
          <w:sz w:val="24"/>
          <w:szCs w:val="24"/>
        </w:rPr>
        <w:t xml:space="preserve"> Критерием принятия решения является наличие (отсутствие) оснований для отказа в предоставлении разрешения на строительство (реконструкцию), указанных в </w:t>
      </w:r>
      <w:r w:rsidR="00BA1009" w:rsidRPr="00BA1009">
        <w:rPr>
          <w:rFonts w:ascii="Times New Roman" w:hAnsi="Times New Roman" w:cs="Times New Roman"/>
          <w:sz w:val="24"/>
          <w:szCs w:val="24"/>
        </w:rPr>
        <w:t xml:space="preserve">пункте </w:t>
      </w:r>
      <w:r w:rsidRPr="00BA1009">
        <w:rPr>
          <w:rFonts w:ascii="Times New Roman" w:hAnsi="Times New Roman" w:cs="Times New Roman"/>
          <w:sz w:val="24"/>
          <w:szCs w:val="24"/>
        </w:rPr>
        <w:t>1</w:t>
      </w:r>
      <w:r w:rsidR="006C4353">
        <w:rPr>
          <w:rFonts w:ascii="Times New Roman" w:hAnsi="Times New Roman" w:cs="Times New Roman"/>
          <w:sz w:val="24"/>
          <w:szCs w:val="24"/>
        </w:rPr>
        <w:t>8</w:t>
      </w:r>
      <w:r w:rsidRPr="00BA1009">
        <w:rPr>
          <w:rFonts w:ascii="Times New Roman" w:hAnsi="Times New Roman" w:cs="Times New Roman"/>
          <w:sz w:val="24"/>
          <w:szCs w:val="24"/>
        </w:rPr>
        <w:t xml:space="preserve"> настоящего Регламента</w:t>
      </w:r>
      <w:r w:rsidR="004C2B9E" w:rsidRPr="00BA1009">
        <w:rPr>
          <w:rFonts w:ascii="Times New Roman" w:hAnsi="Times New Roman" w:cs="Times New Roman"/>
          <w:sz w:val="24"/>
          <w:szCs w:val="24"/>
        </w:rPr>
        <w:t>.</w:t>
      </w:r>
    </w:p>
    <w:p w:rsidR="00681A5B"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62.</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является подписание главой городского округа Пелым (или уполномоченным лицом на время его отсутствия) разрешения на строительство (реконструкцию) или уведомления об отказе в его предоставлении и заверение подписи, поставленной на разрешении, печатью Администрации.</w:t>
      </w:r>
    </w:p>
    <w:p w:rsidR="00A30462" w:rsidRPr="00BA1009" w:rsidRDefault="00A30462" w:rsidP="00A30462">
      <w:pPr>
        <w:tabs>
          <w:tab w:val="left" w:pos="540"/>
          <w:tab w:val="left" w:pos="900"/>
        </w:tabs>
        <w:ind w:firstLine="709"/>
        <w:jc w:val="both"/>
        <w:rPr>
          <w:b/>
        </w:rPr>
      </w:pPr>
    </w:p>
    <w:p w:rsidR="00A30462" w:rsidRPr="00BA1009" w:rsidRDefault="00A30462" w:rsidP="00A30462">
      <w:pPr>
        <w:ind w:firstLine="709"/>
        <w:jc w:val="center"/>
        <w:rPr>
          <w:b/>
        </w:rPr>
      </w:pPr>
      <w:r w:rsidRPr="00BA1009">
        <w:rPr>
          <w:b/>
        </w:rPr>
        <w:t>Подраздел 3.</w:t>
      </w:r>
      <w:r w:rsidRPr="00BA1009">
        <w:rPr>
          <w:b/>
          <w:i/>
        </w:rPr>
        <w:t xml:space="preserve"> </w:t>
      </w:r>
      <w:r w:rsidR="00681A5B" w:rsidRPr="00BA1009">
        <w:rPr>
          <w:b/>
        </w:rPr>
        <w:t xml:space="preserve">Предоставление разрешения на строительство (реконструкцию) либо направление уведомления об отказе в предоставлении разрешения </w:t>
      </w:r>
    </w:p>
    <w:p w:rsidR="00681A5B" w:rsidRPr="00BA1009" w:rsidRDefault="00CE36E4" w:rsidP="00A30462">
      <w:pPr>
        <w:ind w:firstLine="709"/>
        <w:jc w:val="center"/>
        <w:rPr>
          <w:b/>
        </w:rPr>
      </w:pPr>
      <w:r>
        <w:rPr>
          <w:b/>
        </w:rPr>
        <w:t>н</w:t>
      </w:r>
      <w:r w:rsidR="00A30462" w:rsidRPr="00BA1009">
        <w:rPr>
          <w:b/>
        </w:rPr>
        <w:t>а строительство (реконструкцию)</w:t>
      </w:r>
    </w:p>
    <w:p w:rsidR="00A30462" w:rsidRPr="00BA1009" w:rsidRDefault="00A30462" w:rsidP="00A30462">
      <w:pPr>
        <w:ind w:firstLine="709"/>
        <w:jc w:val="center"/>
        <w:rPr>
          <w:b/>
        </w:rPr>
      </w:pPr>
    </w:p>
    <w:p w:rsidR="00681A5B" w:rsidRPr="00BA1009" w:rsidRDefault="00A30462" w:rsidP="00681A5B">
      <w:pPr>
        <w:pStyle w:val="ConsPlusNormal"/>
        <w:tabs>
          <w:tab w:val="left" w:pos="709"/>
        </w:tabs>
        <w:ind w:firstLine="709"/>
        <w:jc w:val="both"/>
        <w:rPr>
          <w:rFonts w:ascii="Times New Roman" w:hAnsi="Times New Roman" w:cs="Times New Roman"/>
          <w:sz w:val="24"/>
          <w:szCs w:val="24"/>
        </w:rPr>
      </w:pPr>
      <w:r w:rsidRPr="00BA1009">
        <w:rPr>
          <w:rFonts w:ascii="Times New Roman" w:hAnsi="Times New Roman" w:cs="Times New Roman"/>
          <w:b/>
          <w:sz w:val="24"/>
          <w:szCs w:val="24"/>
        </w:rPr>
        <w:t>63.</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является поступление специалисту Отдела подписанного разрешения на строительство (реконструкцию) или уведомления об отказе в выдаче такого разрешения.</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1) В течение одного рабочего дня сообщает Заявителю по телефону или через электронную почту о готовности к предоставлению разрешения на строительство (реконструкцию) или выдаче уведомления об отказе в предоставлении такого разрешения. </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При подаче заявления через Единый портал сообщение о готовности к предоставлению разрешения на строительство (реконструкцию) или выдаче уведомления об отказе в предоставлении такого разрешения направляет в раздел «Личный кабинет пользователя» на Едином портале.</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 xml:space="preserve">При подаче заявления в МФЦ, передает разрешения на строительство (реконструкцию) </w:t>
      </w:r>
      <w:r w:rsidRPr="00BA1009">
        <w:rPr>
          <w:rFonts w:ascii="Times New Roman" w:hAnsi="Times New Roman" w:cs="Times New Roman"/>
          <w:sz w:val="24"/>
          <w:szCs w:val="24"/>
        </w:rPr>
        <w:lastRenderedPageBreak/>
        <w:t>или уведомление об отказе в предоставлении такого разрешения в МФЦ.</w:t>
      </w:r>
    </w:p>
    <w:p w:rsidR="00681A5B" w:rsidRPr="00BA1009" w:rsidRDefault="00681A5B"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sz w:val="24"/>
          <w:szCs w:val="24"/>
        </w:rPr>
        <w:t>2) Предоставляет разрешение на строительство (реконструкцию) или выдает уведомление об отказе в предоставлении такого разрешения Заявителю под подпись.</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Предоставление разрешения на строительство (реконструкцию) или выдача уведомления об отказе в предоставлении такого разрешения производится при предъявлении Заявителем документа, удостоверяющего его личность, а в случае предоставления подготовленного документа уполномоченному представителю Заявителя – документа, удостоверяющего личность представителя Заявителя, и документа, подтверждающего его представительские полномочия.</w:t>
      </w:r>
    </w:p>
    <w:p w:rsidR="00681A5B" w:rsidRPr="00BA1009" w:rsidRDefault="00A30462" w:rsidP="00681A5B">
      <w:pPr>
        <w:pStyle w:val="ConsPlusNormal"/>
        <w:ind w:firstLine="709"/>
        <w:mirrorIndents/>
        <w:jc w:val="both"/>
        <w:rPr>
          <w:rFonts w:ascii="Times New Roman" w:hAnsi="Times New Roman" w:cs="Times New Roman"/>
          <w:sz w:val="24"/>
          <w:szCs w:val="24"/>
        </w:rPr>
      </w:pPr>
      <w:r w:rsidRPr="00BA1009">
        <w:rPr>
          <w:rFonts w:ascii="Times New Roman" w:hAnsi="Times New Roman" w:cs="Times New Roman"/>
          <w:b/>
          <w:sz w:val="24"/>
          <w:szCs w:val="24"/>
        </w:rPr>
        <w:t>66.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В случае неявки Заявителя в установленный срок за получением разрешения на строительство (реконструкцию), разрешение на строительство (реконструкцию) хранится в Отделе в течение срока его действия.</w:t>
      </w:r>
    </w:p>
    <w:p w:rsidR="00A30462"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67.</w:t>
      </w:r>
      <w:r w:rsidRPr="00BA1009">
        <w:rPr>
          <w:rFonts w:ascii="Times New Roman" w:hAnsi="Times New Roman" w:cs="Times New Roman"/>
          <w:sz w:val="24"/>
          <w:szCs w:val="24"/>
        </w:rPr>
        <w:t xml:space="preserve"> Максимальный срок выполнения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составляет один рабочий день.</w:t>
      </w:r>
    </w:p>
    <w:p w:rsidR="00681A5B" w:rsidRPr="00BA1009" w:rsidRDefault="00A30462"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68.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Результатом выполнения административной процедуры «Предоставление разрешения на строительство (реконструкцию) либо выдача уведомления об отказе в предоставлении разрешения на строительство (реконструкцию)» является предоставление Заявителю разрешения на строительство (реконструкцию) или выдача уведомления об отказе в его предоставлении.</w:t>
      </w:r>
    </w:p>
    <w:p w:rsidR="00A30462" w:rsidRPr="00BA1009" w:rsidRDefault="00A30462" w:rsidP="00A30462">
      <w:pPr>
        <w:tabs>
          <w:tab w:val="left" w:pos="540"/>
          <w:tab w:val="left" w:pos="900"/>
        </w:tabs>
        <w:ind w:firstLine="709"/>
        <w:jc w:val="both"/>
        <w:rPr>
          <w:spacing w:val="2"/>
          <w:shd w:val="clear" w:color="auto" w:fill="FFFFFF"/>
        </w:rPr>
      </w:pPr>
      <w:r w:rsidRPr="00BA1009">
        <w:rPr>
          <w:b/>
        </w:rPr>
        <w:t>69.</w:t>
      </w:r>
      <w:r w:rsidRPr="00BA1009">
        <w:t xml:space="preserve"> 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результате предоставления муниципальной услуги.</w:t>
      </w:r>
    </w:p>
    <w:p w:rsidR="00681A5B" w:rsidRPr="00BA1009" w:rsidRDefault="00A30462" w:rsidP="00681A5B">
      <w:pPr>
        <w:pStyle w:val="ConsPlusNormal"/>
        <w:ind w:firstLine="709"/>
        <w:jc w:val="both"/>
        <w:rPr>
          <w:sz w:val="24"/>
          <w:szCs w:val="24"/>
        </w:rPr>
      </w:pPr>
      <w:r w:rsidRPr="00BA1009">
        <w:rPr>
          <w:rFonts w:ascii="Times New Roman" w:hAnsi="Times New Roman" w:cs="Times New Roman"/>
          <w:b/>
          <w:sz w:val="24"/>
          <w:szCs w:val="24"/>
        </w:rPr>
        <w:t>70.</w:t>
      </w:r>
      <w:r w:rsidRPr="00BA1009">
        <w:rPr>
          <w:sz w:val="24"/>
          <w:szCs w:val="24"/>
        </w:rPr>
        <w:t xml:space="preserve"> </w:t>
      </w:r>
      <w:r w:rsidR="00681A5B" w:rsidRPr="00BA1009">
        <w:rPr>
          <w:rFonts w:ascii="Times New Roman" w:hAnsi="Times New Roman" w:cs="Times New Roman"/>
          <w:sz w:val="24"/>
          <w:szCs w:val="24"/>
        </w:rPr>
        <w:t>В случае выявления Заявителем в полученном разрешении на строительство (реконструкцию) опечаток и (или) ошибок, Заявитель представляет в </w:t>
      </w:r>
      <w:bookmarkStart w:id="8" w:name="af6df"/>
      <w:bookmarkEnd w:id="8"/>
      <w:r w:rsidR="00681A5B" w:rsidRPr="00BA1009">
        <w:rPr>
          <w:rFonts w:ascii="Times New Roman" w:hAnsi="Times New Roman" w:cs="Times New Roman"/>
          <w:sz w:val="24"/>
          <w:szCs w:val="24"/>
        </w:rPr>
        <w:t>Отдел заявление об исправлении таких опечаток и (или) ошибок.</w:t>
      </w:r>
      <w:bookmarkStart w:id="9" w:name="919d8"/>
      <w:bookmarkEnd w:id="9"/>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1A5B" w:rsidRPr="00BA1009" w:rsidRDefault="00681A5B" w:rsidP="00681A5B">
      <w:pPr>
        <w:tabs>
          <w:tab w:val="left" w:pos="0"/>
        </w:tabs>
        <w:ind w:firstLine="709"/>
        <w:jc w:val="both"/>
      </w:pPr>
    </w:p>
    <w:p w:rsidR="00681A5B" w:rsidRPr="00BA1009" w:rsidRDefault="00681A5B" w:rsidP="00681A5B">
      <w:pPr>
        <w:ind w:firstLine="709"/>
        <w:jc w:val="center"/>
      </w:pPr>
      <w:r w:rsidRPr="00BA1009">
        <w:rPr>
          <w:b/>
        </w:rPr>
        <w:t>Глава 2.</w:t>
      </w:r>
      <w:r w:rsidRPr="00BA1009">
        <w:t xml:space="preserve"> </w:t>
      </w:r>
      <w:r w:rsidRPr="00BA1009">
        <w:rPr>
          <w:b/>
        </w:rPr>
        <w:t>Продление (прекращение) срока действия разрешения на строительство (реконструкцию)</w:t>
      </w:r>
    </w:p>
    <w:p w:rsidR="00681A5B" w:rsidRPr="00BA1009" w:rsidRDefault="00681A5B" w:rsidP="00681A5B">
      <w:pPr>
        <w:tabs>
          <w:tab w:val="left" w:pos="0"/>
        </w:tabs>
        <w:ind w:firstLine="709"/>
        <w:jc w:val="both"/>
      </w:pPr>
    </w:p>
    <w:p w:rsidR="00681A5B" w:rsidRPr="00BA1009" w:rsidRDefault="008E493B" w:rsidP="00681A5B">
      <w:pPr>
        <w:ind w:firstLine="709"/>
        <w:jc w:val="both"/>
      </w:pPr>
      <w:r w:rsidRPr="00BA1009">
        <w:rPr>
          <w:b/>
        </w:rPr>
        <w:t>71</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w:t>
      </w:r>
      <w:r w:rsidR="00125BB7" w:rsidRPr="00BA1009">
        <w:rPr>
          <w:rFonts w:ascii="Times New Roman" w:hAnsi="Times New Roman" w:cs="Times New Roman"/>
          <w:sz w:val="24"/>
          <w:szCs w:val="24"/>
        </w:rPr>
        <w:t xml:space="preserve">ию) либо об отказе в продлении </w:t>
      </w:r>
      <w:r w:rsidRPr="00BA1009">
        <w:rPr>
          <w:rFonts w:ascii="Times New Roman" w:hAnsi="Times New Roman" w:cs="Times New Roman"/>
          <w:sz w:val="24"/>
          <w:szCs w:val="24"/>
        </w:rPr>
        <w:t>срока действия разрешения на строительство (реконструкцию) и выдача документов Заявителю.</w:t>
      </w:r>
    </w:p>
    <w:p w:rsidR="00681A5B" w:rsidRPr="00BA1009" w:rsidRDefault="00681A5B" w:rsidP="00681A5B">
      <w:pPr>
        <w:ind w:firstLine="709"/>
        <w:jc w:val="both"/>
        <w:rPr>
          <w:i/>
        </w:rPr>
      </w:pPr>
    </w:p>
    <w:p w:rsidR="00CD1685" w:rsidRPr="00BA1009" w:rsidRDefault="00CD1685" w:rsidP="00CD1685">
      <w:pPr>
        <w:ind w:firstLine="709"/>
        <w:jc w:val="center"/>
        <w:rPr>
          <w:b/>
        </w:rPr>
      </w:pPr>
      <w:r w:rsidRPr="00BA1009">
        <w:rPr>
          <w:b/>
        </w:rPr>
        <w:t>Подраздел 1.</w:t>
      </w:r>
      <w:r w:rsidRPr="00BA1009">
        <w:rPr>
          <w:b/>
          <w:i/>
        </w:rPr>
        <w:t xml:space="preserve"> </w:t>
      </w:r>
      <w:r w:rsidRPr="00BA1009">
        <w:rPr>
          <w:b/>
        </w:rPr>
        <w:t xml:space="preserve">Прием и регистрация заявления и прилагаемых к нему документов </w:t>
      </w:r>
    </w:p>
    <w:p w:rsidR="00CD1685" w:rsidRPr="00BA1009" w:rsidRDefault="00CD1685" w:rsidP="00681A5B">
      <w:pPr>
        <w:ind w:firstLine="709"/>
        <w:jc w:val="both"/>
        <w:rPr>
          <w:bCs/>
          <w:i/>
        </w:rPr>
      </w:pPr>
    </w:p>
    <w:p w:rsidR="00681A5B" w:rsidRPr="00BA1009" w:rsidRDefault="00CD1685" w:rsidP="00681A5B">
      <w:pPr>
        <w:pStyle w:val="a4"/>
        <w:ind w:firstLine="709"/>
        <w:rPr>
          <w:sz w:val="24"/>
          <w:szCs w:val="24"/>
        </w:rPr>
      </w:pPr>
      <w:r w:rsidRPr="00BA1009">
        <w:rPr>
          <w:b/>
          <w:sz w:val="24"/>
          <w:szCs w:val="24"/>
        </w:rPr>
        <w:t>72.</w:t>
      </w:r>
      <w:r w:rsidRPr="00BA1009">
        <w:rPr>
          <w:sz w:val="24"/>
          <w:szCs w:val="24"/>
        </w:rPr>
        <w:t xml:space="preserve"> </w:t>
      </w:r>
      <w:r w:rsidR="00681A5B" w:rsidRPr="00BA1009">
        <w:rPr>
          <w:sz w:val="24"/>
          <w:szCs w:val="24"/>
        </w:rPr>
        <w:t>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таблице 1 пункта 1</w:t>
      </w:r>
      <w:r w:rsidR="006C4353">
        <w:rPr>
          <w:sz w:val="24"/>
          <w:szCs w:val="24"/>
        </w:rPr>
        <w:t>4</w:t>
      </w:r>
      <w:r w:rsidR="00681A5B" w:rsidRPr="00BA1009">
        <w:rPr>
          <w:sz w:val="24"/>
          <w:szCs w:val="24"/>
        </w:rPr>
        <w:t xml:space="preserve"> настоящего Регламента.</w:t>
      </w:r>
    </w:p>
    <w:p w:rsidR="00681A5B" w:rsidRPr="00BA1009" w:rsidRDefault="00125BB7" w:rsidP="00681A5B">
      <w:pPr>
        <w:tabs>
          <w:tab w:val="left" w:pos="0"/>
        </w:tabs>
        <w:ind w:firstLine="709"/>
        <w:jc w:val="both"/>
      </w:pPr>
      <w:r w:rsidRPr="00BA1009">
        <w:rPr>
          <w:b/>
        </w:rPr>
        <w:t>73.</w:t>
      </w:r>
      <w:r w:rsidRPr="00BA1009">
        <w:t xml:space="preserve"> </w:t>
      </w:r>
      <w:r w:rsidR="00681A5B" w:rsidRPr="00BA1009">
        <w:t>При продлении срока действия разрешения на строительство (реконструкцию) заявление и прилагаемые к нему документы должны быть поданы не менее чем за шестьдесят дней до истечения срока действия такого разрешения.</w:t>
      </w:r>
    </w:p>
    <w:p w:rsidR="00681A5B" w:rsidRPr="00BA1009" w:rsidRDefault="00125BB7" w:rsidP="00681A5B">
      <w:pPr>
        <w:tabs>
          <w:tab w:val="left" w:pos="0"/>
        </w:tabs>
        <w:ind w:firstLine="709"/>
        <w:jc w:val="both"/>
      </w:pPr>
      <w:r w:rsidRPr="00BA1009">
        <w:rPr>
          <w:b/>
        </w:rPr>
        <w:t>74.</w:t>
      </w:r>
      <w:r w:rsidRPr="00BA1009">
        <w:t xml:space="preserve"> </w:t>
      </w:r>
      <w:r w:rsidR="00681A5B" w:rsidRPr="00BA1009">
        <w:t>Административная процедура осуществляетс</w:t>
      </w:r>
      <w:r w:rsidRPr="00BA1009">
        <w:t>я в порядке, указанном в пунктах 4</w:t>
      </w:r>
      <w:r w:rsidR="006C4353">
        <w:t>5</w:t>
      </w:r>
      <w:r w:rsidRPr="00BA1009">
        <w:t>-49</w:t>
      </w:r>
      <w:r w:rsidR="00681A5B" w:rsidRPr="00BA1009">
        <w:t xml:space="preserve"> настоящего Регламента.</w:t>
      </w:r>
    </w:p>
    <w:p w:rsidR="00125BB7" w:rsidRPr="00BA1009" w:rsidRDefault="00125BB7" w:rsidP="00125BB7">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75.</w:t>
      </w:r>
      <w:r w:rsidRPr="00BA1009">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125BB7" w:rsidRPr="00BA1009" w:rsidRDefault="00125BB7" w:rsidP="00125BB7">
      <w:pPr>
        <w:pStyle w:val="a4"/>
        <w:ind w:firstLine="709"/>
        <w:rPr>
          <w:sz w:val="24"/>
          <w:szCs w:val="24"/>
        </w:rPr>
      </w:pPr>
      <w:r w:rsidRPr="00BA1009">
        <w:rPr>
          <w:b/>
          <w:sz w:val="24"/>
          <w:szCs w:val="24"/>
        </w:rPr>
        <w:lastRenderedPageBreak/>
        <w:t>76.</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125BB7" w:rsidRPr="00BA1009" w:rsidRDefault="00125BB7" w:rsidP="00125BB7">
      <w:pPr>
        <w:tabs>
          <w:tab w:val="left" w:pos="540"/>
          <w:tab w:val="left" w:pos="900"/>
        </w:tabs>
        <w:ind w:firstLine="709"/>
        <w:jc w:val="both"/>
        <w:rPr>
          <w:b/>
        </w:rPr>
      </w:pPr>
      <w:r w:rsidRPr="00BA1009">
        <w:rPr>
          <w:b/>
        </w:rPr>
        <w:t xml:space="preserve">77. </w:t>
      </w:r>
      <w:r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125BB7" w:rsidRPr="00BA1009" w:rsidRDefault="00125BB7" w:rsidP="00125BB7">
      <w:pPr>
        <w:tabs>
          <w:tab w:val="left" w:pos="540"/>
          <w:tab w:val="left" w:pos="900"/>
        </w:tabs>
        <w:ind w:firstLine="709"/>
        <w:jc w:val="both"/>
        <w:rPr>
          <w:b/>
        </w:rPr>
      </w:pPr>
      <w:r w:rsidRPr="00BA1009">
        <w:rPr>
          <w:b/>
          <w:spacing w:val="2"/>
          <w:shd w:val="clear" w:color="auto" w:fill="FFFFFF"/>
        </w:rPr>
        <w:t>78.</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125BB7" w:rsidRPr="00BA1009" w:rsidRDefault="00125BB7" w:rsidP="00681A5B">
      <w:pPr>
        <w:pStyle w:val="ConsPlusNormal"/>
        <w:ind w:firstLine="709"/>
        <w:jc w:val="both"/>
        <w:rPr>
          <w:rFonts w:ascii="Times New Roman" w:hAnsi="Times New Roman" w:cs="Times New Roman"/>
          <w:sz w:val="24"/>
          <w:szCs w:val="24"/>
        </w:rPr>
      </w:pPr>
    </w:p>
    <w:p w:rsidR="00681A5B" w:rsidRPr="00BA1009" w:rsidRDefault="00125BB7" w:rsidP="00125BB7">
      <w:pPr>
        <w:ind w:firstLine="709"/>
        <w:jc w:val="center"/>
        <w:rPr>
          <w:b/>
        </w:rPr>
      </w:pPr>
      <w:r w:rsidRPr="00BA1009">
        <w:rPr>
          <w:b/>
        </w:rPr>
        <w:t>Подраздел 2.</w:t>
      </w:r>
      <w:r w:rsidRPr="00BA1009">
        <w:rPr>
          <w:b/>
          <w:i/>
        </w:rPr>
        <w:t xml:space="preserve"> </w:t>
      </w:r>
      <w:r w:rsidR="00681A5B" w:rsidRPr="00BA1009">
        <w:rPr>
          <w:b/>
        </w:rPr>
        <w:t>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w:t>
      </w:r>
      <w:r w:rsidRPr="00BA1009">
        <w:rPr>
          <w:b/>
        </w:rPr>
        <w:t xml:space="preserve"> об отказе в продлении</w:t>
      </w:r>
      <w:r w:rsidR="00681A5B" w:rsidRPr="00BA1009">
        <w:rPr>
          <w:b/>
        </w:rPr>
        <w:t xml:space="preserve"> срока действия разрешения на строительство (реконструкцию</w:t>
      </w:r>
      <w:r w:rsidRPr="00BA1009">
        <w:rPr>
          <w:b/>
        </w:rPr>
        <w:t>) и выдача документов Заявителю</w:t>
      </w:r>
    </w:p>
    <w:p w:rsidR="00125BB7" w:rsidRPr="00BA1009" w:rsidRDefault="00125BB7" w:rsidP="00125BB7">
      <w:pPr>
        <w:ind w:firstLine="709"/>
        <w:jc w:val="center"/>
        <w:rPr>
          <w:b/>
        </w:rPr>
      </w:pPr>
    </w:p>
    <w:p w:rsidR="00681A5B" w:rsidRPr="00BA1009" w:rsidRDefault="00125BB7"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79.</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Заявителю» является зарегистрированное Заявление с приложенным к нему пакетом документов.</w:t>
      </w:r>
    </w:p>
    <w:p w:rsidR="00681A5B" w:rsidRPr="00BA1009" w:rsidRDefault="00125BB7"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80.</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Специалист Отдела выполняет следующие действия: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2) Проводит осмотр и фотосъемку строительной площадки, фиксирует состояние строящегося объекта.</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3) Проводит сравнительный анализ полученных в результате осмотра объекта данных и сведений, указанных Заявителем в заявлении.</w:t>
      </w:r>
    </w:p>
    <w:p w:rsidR="00681A5B" w:rsidRPr="00BA1009" w:rsidRDefault="00681A5B" w:rsidP="00681A5B">
      <w:pPr>
        <w:autoSpaceDE w:val="0"/>
        <w:autoSpaceDN w:val="0"/>
        <w:adjustRightInd w:val="0"/>
        <w:ind w:firstLine="709"/>
        <w:contextualSpacing/>
        <w:mirrorIndents/>
        <w:jc w:val="both"/>
      </w:pPr>
      <w:r w:rsidRPr="00BA1009">
        <w:t>4) Формирует пакет документов для рассмотрения на заседании комиссии</w:t>
      </w:r>
      <w:r w:rsidRPr="00BA1009">
        <w:rPr>
          <w:bCs/>
        </w:rPr>
        <w:t xml:space="preserve"> по предоставлению земельных участков на территории городского округа Пелым</w:t>
      </w:r>
      <w:r w:rsidRPr="00BA1009">
        <w:t xml:space="preserve"> и принятия решения о продлении (прекращении) срока действия разрешения на строительство (реконструкцию) или об отказе в продлении срока действия такого разрешения (</w:t>
      </w:r>
      <w:r w:rsidRPr="00BA1009">
        <w:rPr>
          <w:i/>
        </w:rPr>
        <w:t xml:space="preserve">по форме согласно приложению № </w:t>
      </w:r>
      <w:r w:rsidR="002F3C4A" w:rsidRPr="00BA1009">
        <w:rPr>
          <w:i/>
        </w:rPr>
        <w:t>5</w:t>
      </w:r>
      <w:r w:rsidRPr="00BA1009">
        <w:rPr>
          <w:i/>
        </w:rPr>
        <w:t xml:space="preserve"> к Регламенту</w:t>
      </w:r>
      <w:r w:rsidRPr="00BA1009">
        <w:t>) в зависимости от наличия или отсутствия основани</w:t>
      </w:r>
      <w:r w:rsidR="004C2B9E" w:rsidRPr="00BA1009">
        <w:t>й, указанных в пунктах</w:t>
      </w:r>
      <w:r w:rsidRPr="00BA1009">
        <w:t xml:space="preserve"> </w:t>
      </w:r>
      <w:r w:rsidR="004C2B9E" w:rsidRPr="00BA1009">
        <w:t>1</w:t>
      </w:r>
      <w:r w:rsidR="006C4353">
        <w:t>9</w:t>
      </w:r>
      <w:r w:rsidR="004C2B9E" w:rsidRPr="00BA1009">
        <w:t>, 2</w:t>
      </w:r>
      <w:r w:rsidR="006C4353">
        <w:t>1</w:t>
      </w:r>
      <w:r w:rsidR="004C2B9E" w:rsidRPr="00BA1009">
        <w:t xml:space="preserve"> </w:t>
      </w:r>
      <w:r w:rsidRPr="00BA1009">
        <w:t>настоящего Регламента.</w:t>
      </w:r>
    </w:p>
    <w:p w:rsidR="00681A5B" w:rsidRPr="00BA1009" w:rsidRDefault="004C2B9E" w:rsidP="00681A5B">
      <w:pPr>
        <w:autoSpaceDE w:val="0"/>
        <w:autoSpaceDN w:val="0"/>
        <w:adjustRightInd w:val="0"/>
        <w:ind w:firstLine="709"/>
        <w:contextualSpacing/>
        <w:mirrorIndents/>
        <w:jc w:val="both"/>
      </w:pPr>
      <w:r w:rsidRPr="00BA1009">
        <w:rPr>
          <w:b/>
        </w:rPr>
        <w:t>81.</w:t>
      </w:r>
      <w:r w:rsidRPr="00BA1009">
        <w:t xml:space="preserve"> </w:t>
      </w:r>
      <w:r w:rsidR="00681A5B" w:rsidRPr="00BA1009">
        <w:t xml:space="preserve">На основании принятого на заседании комиссии </w:t>
      </w:r>
      <w:r w:rsidR="00681A5B" w:rsidRPr="00BA1009">
        <w:rPr>
          <w:bCs/>
        </w:rPr>
        <w:t>по предоставлению земельных участков на территории городского округа Пелым</w:t>
      </w:r>
      <w:r w:rsidR="00681A5B" w:rsidRPr="00BA1009">
        <w:t xml:space="preserve"> глава городского округа Пелым делает запись на бланке разрешения на строительство (реконструкции) о новом сроке действия (прекращении действия) документа или подписывает подготовленный специалистом Отдела и согласованный заместителем главы Администрации проект уведомления об отказе в продлении срока действия разрешения на строительство (реконструкцию).</w:t>
      </w:r>
    </w:p>
    <w:p w:rsidR="00681A5B" w:rsidRPr="00BA1009" w:rsidRDefault="004C2B9E"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82.</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Выдача документов Заявителю осуществляетс</w:t>
      </w:r>
      <w:r w:rsidRPr="00BA1009">
        <w:rPr>
          <w:rFonts w:ascii="Times New Roman" w:hAnsi="Times New Roman" w:cs="Times New Roman"/>
          <w:sz w:val="24"/>
          <w:szCs w:val="24"/>
        </w:rPr>
        <w:t xml:space="preserve">я в порядке, указанном в пунктах 64-66 </w:t>
      </w:r>
      <w:r w:rsidR="00681A5B" w:rsidRPr="00BA1009">
        <w:rPr>
          <w:rFonts w:ascii="Times New Roman" w:hAnsi="Times New Roman" w:cs="Times New Roman"/>
          <w:sz w:val="24"/>
          <w:szCs w:val="24"/>
        </w:rPr>
        <w:t>настоящего Регламента.</w:t>
      </w:r>
    </w:p>
    <w:p w:rsidR="004C2B9E" w:rsidRPr="00BA1009" w:rsidRDefault="004C2B9E" w:rsidP="004C2B9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83.</w:t>
      </w:r>
      <w:r w:rsidRPr="00BA1009">
        <w:rPr>
          <w:rFonts w:ascii="Times New Roman" w:hAnsi="Times New Roman" w:cs="Times New Roman"/>
          <w:sz w:val="24"/>
          <w:szCs w:val="24"/>
        </w:rPr>
        <w:t xml:space="preserve"> Максимальный срок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w:t>
      </w:r>
      <w:r w:rsidRPr="00BA1009">
        <w:rPr>
          <w:rFonts w:ascii="Times New Roman" w:hAnsi="Times New Roman" w:cs="Times New Roman"/>
          <w:sz w:val="24"/>
          <w:szCs w:val="24"/>
        </w:rPr>
        <w:lastRenderedPageBreak/>
        <w:t>Заявителю» составляет шесть рабочих дней.</w:t>
      </w:r>
    </w:p>
    <w:p w:rsidR="004C2B9E" w:rsidRPr="00BA1009" w:rsidRDefault="004C2B9E" w:rsidP="004C2B9E">
      <w:pPr>
        <w:autoSpaceDE w:val="0"/>
        <w:autoSpaceDN w:val="0"/>
        <w:adjustRightInd w:val="0"/>
        <w:ind w:firstLine="709"/>
        <w:contextualSpacing/>
        <w:mirrorIndents/>
        <w:jc w:val="both"/>
      </w:pPr>
      <w:r w:rsidRPr="00BA1009">
        <w:rPr>
          <w:b/>
        </w:rPr>
        <w:t>84.</w:t>
      </w:r>
      <w:r w:rsidRPr="00BA1009">
        <w:t xml:space="preserve"> Критерием принятия решения является наличие (отсутствие) наличия или отсутствия оснований, указанных в пунктах 1</w:t>
      </w:r>
      <w:r w:rsidR="006C4353">
        <w:t>9</w:t>
      </w:r>
      <w:r w:rsidRPr="00BA1009">
        <w:t>, 2</w:t>
      </w:r>
      <w:r w:rsidR="006C4353">
        <w:t>1</w:t>
      </w:r>
      <w:r w:rsidRPr="00BA1009">
        <w:t xml:space="preserve"> настоящего Регламента.</w:t>
      </w:r>
    </w:p>
    <w:p w:rsidR="004C2B9E" w:rsidRPr="00BA1009" w:rsidRDefault="004C2B9E" w:rsidP="004C2B9E">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85. </w:t>
      </w:r>
      <w:r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срока действия разрешения на строительство (реконструкцию) и выдача документов Заявителю» является предоставление Заявителю разрешения на строительство (реконструкцию) с продленным сроком действия, либо выдача уведомления об отказе в продлении срока действия разрешения на строительство (реконструкцию), либо прекращение срока действия разрешения на строительство (реконструкцию).</w:t>
      </w:r>
    </w:p>
    <w:p w:rsidR="004C2B9E" w:rsidRPr="00BA1009" w:rsidRDefault="004C2B9E" w:rsidP="004C2B9E">
      <w:pPr>
        <w:tabs>
          <w:tab w:val="left" w:pos="540"/>
          <w:tab w:val="left" w:pos="900"/>
        </w:tabs>
        <w:ind w:firstLine="709"/>
        <w:jc w:val="both"/>
        <w:rPr>
          <w:spacing w:val="2"/>
          <w:shd w:val="clear" w:color="auto" w:fill="FFFFFF"/>
        </w:rPr>
      </w:pPr>
      <w:r w:rsidRPr="00BA1009">
        <w:rPr>
          <w:b/>
          <w:spacing w:val="2"/>
          <w:shd w:val="clear" w:color="auto" w:fill="FFFFFF"/>
        </w:rPr>
        <w:t>86.</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результате предоставления муниципальной услуги.</w:t>
      </w:r>
    </w:p>
    <w:p w:rsidR="00681A5B" w:rsidRPr="00BA1009" w:rsidRDefault="00681A5B" w:rsidP="00681A5B">
      <w:pPr>
        <w:tabs>
          <w:tab w:val="left" w:pos="0"/>
        </w:tabs>
        <w:ind w:firstLine="709"/>
        <w:jc w:val="both"/>
      </w:pPr>
    </w:p>
    <w:p w:rsidR="00681A5B" w:rsidRPr="00BA1009" w:rsidRDefault="00681A5B" w:rsidP="00681A5B">
      <w:pPr>
        <w:ind w:firstLine="709"/>
        <w:jc w:val="center"/>
      </w:pPr>
      <w:r w:rsidRPr="00BA1009">
        <w:rPr>
          <w:b/>
        </w:rPr>
        <w:t>Глава 3.</w:t>
      </w:r>
      <w:r w:rsidRPr="00BA1009">
        <w:t xml:space="preserve"> </w:t>
      </w:r>
      <w:r w:rsidRPr="00BA1009">
        <w:rPr>
          <w:b/>
        </w:rPr>
        <w:t>Внесение изменений в разрешение на строительство (реконструкцию)</w:t>
      </w:r>
    </w:p>
    <w:p w:rsidR="00681A5B" w:rsidRPr="00BA1009" w:rsidRDefault="00681A5B" w:rsidP="00681A5B">
      <w:pPr>
        <w:tabs>
          <w:tab w:val="left" w:pos="0"/>
        </w:tabs>
        <w:ind w:firstLine="709"/>
        <w:jc w:val="both"/>
      </w:pPr>
    </w:p>
    <w:p w:rsidR="00681A5B" w:rsidRPr="00BA1009" w:rsidRDefault="004C2B9E" w:rsidP="00681A5B">
      <w:pPr>
        <w:ind w:firstLine="709"/>
        <w:jc w:val="both"/>
      </w:pPr>
      <w:r w:rsidRPr="00BA1009">
        <w:rPr>
          <w:b/>
        </w:rPr>
        <w:t>87</w:t>
      </w:r>
      <w:r w:rsidR="00681A5B" w:rsidRPr="00BA1009">
        <w:rPr>
          <w:b/>
        </w:rPr>
        <w:t>.</w:t>
      </w:r>
      <w:r w:rsidR="00681A5B" w:rsidRPr="00BA1009">
        <w:t xml:space="preserve"> Последовательность административных процедур при предоставлении муниципальной услуги:</w:t>
      </w:r>
    </w:p>
    <w:p w:rsidR="00681A5B" w:rsidRPr="00BA1009" w:rsidRDefault="00681A5B" w:rsidP="00681A5B">
      <w:pPr>
        <w:ind w:firstLine="709"/>
        <w:jc w:val="both"/>
      </w:pPr>
      <w:r w:rsidRPr="00BA1009">
        <w:t>1) прием и регистрация заявления и прилагаемых к нему документов;</w:t>
      </w:r>
    </w:p>
    <w:p w:rsidR="00681A5B" w:rsidRPr="00BA1009" w:rsidRDefault="00681A5B"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w:t>
      </w:r>
    </w:p>
    <w:p w:rsidR="0032547D" w:rsidRPr="00BA1009" w:rsidRDefault="0032547D" w:rsidP="0032547D">
      <w:pPr>
        <w:ind w:firstLine="709"/>
        <w:jc w:val="center"/>
        <w:rPr>
          <w:b/>
        </w:rPr>
      </w:pPr>
    </w:p>
    <w:p w:rsidR="0032547D" w:rsidRPr="00BA1009" w:rsidRDefault="0032547D" w:rsidP="0032547D">
      <w:pPr>
        <w:ind w:firstLine="709"/>
        <w:jc w:val="center"/>
        <w:rPr>
          <w:b/>
        </w:rPr>
      </w:pPr>
      <w:r w:rsidRPr="00BA1009">
        <w:rPr>
          <w:b/>
        </w:rPr>
        <w:t>Подраздел 1.</w:t>
      </w:r>
      <w:r w:rsidRPr="00BA1009">
        <w:rPr>
          <w:b/>
          <w:i/>
        </w:rPr>
        <w:t xml:space="preserve"> </w:t>
      </w:r>
      <w:r w:rsidRPr="00BA1009">
        <w:rPr>
          <w:b/>
        </w:rPr>
        <w:t xml:space="preserve">Прием и регистрация заявления и прилагаемых к нему документов </w:t>
      </w:r>
    </w:p>
    <w:p w:rsidR="0032547D" w:rsidRPr="00BA1009" w:rsidRDefault="0032547D" w:rsidP="00681A5B">
      <w:pPr>
        <w:pStyle w:val="a4"/>
        <w:ind w:firstLine="709"/>
        <w:rPr>
          <w:b/>
          <w:sz w:val="24"/>
          <w:szCs w:val="24"/>
        </w:rPr>
      </w:pPr>
    </w:p>
    <w:p w:rsidR="00681A5B" w:rsidRPr="00BA1009" w:rsidRDefault="0032547D" w:rsidP="00681A5B">
      <w:pPr>
        <w:pStyle w:val="a4"/>
        <w:ind w:firstLine="709"/>
        <w:rPr>
          <w:sz w:val="24"/>
          <w:szCs w:val="24"/>
        </w:rPr>
      </w:pPr>
      <w:r w:rsidRPr="00BA1009">
        <w:rPr>
          <w:b/>
          <w:sz w:val="24"/>
          <w:szCs w:val="24"/>
        </w:rPr>
        <w:t>88</w:t>
      </w:r>
      <w:r w:rsidR="00681A5B" w:rsidRPr="00BA1009">
        <w:rPr>
          <w:b/>
          <w:sz w:val="24"/>
          <w:szCs w:val="24"/>
        </w:rPr>
        <w:t xml:space="preserve">. </w:t>
      </w:r>
      <w:r w:rsidR="00681A5B" w:rsidRPr="00BA1009">
        <w:rPr>
          <w:sz w:val="24"/>
          <w:szCs w:val="24"/>
        </w:rPr>
        <w:t>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таблице 1 пункта 1</w:t>
      </w:r>
      <w:r w:rsidR="006C4353">
        <w:rPr>
          <w:sz w:val="24"/>
          <w:szCs w:val="24"/>
        </w:rPr>
        <w:t>4</w:t>
      </w:r>
      <w:r w:rsidR="00681A5B" w:rsidRPr="00BA1009">
        <w:rPr>
          <w:sz w:val="24"/>
          <w:szCs w:val="24"/>
        </w:rPr>
        <w:t xml:space="preserve"> настоящего Регламента.</w:t>
      </w:r>
    </w:p>
    <w:p w:rsidR="0032547D" w:rsidRPr="00BA1009" w:rsidRDefault="0032547D"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89.</w:t>
      </w:r>
      <w:r w:rsidRPr="00BA1009">
        <w:rPr>
          <w:rFonts w:ascii="Times New Roman" w:hAnsi="Times New Roman" w:cs="Times New Roman"/>
          <w:sz w:val="24"/>
          <w:szCs w:val="24"/>
        </w:rPr>
        <w:t xml:space="preserve"> Административная процедура осуществляется в порядке, указанном в пунктах 45-49 настоящего Регламента.</w:t>
      </w:r>
    </w:p>
    <w:p w:rsidR="0032547D" w:rsidRPr="00BA1009" w:rsidRDefault="0032547D" w:rsidP="0032547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90.</w:t>
      </w:r>
      <w:r w:rsidRPr="00BA1009">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32547D" w:rsidRPr="00BA1009" w:rsidRDefault="0032547D" w:rsidP="0032547D">
      <w:pPr>
        <w:pStyle w:val="a4"/>
        <w:ind w:firstLine="709"/>
        <w:rPr>
          <w:sz w:val="24"/>
          <w:szCs w:val="24"/>
        </w:rPr>
      </w:pPr>
      <w:r w:rsidRPr="00BA1009">
        <w:rPr>
          <w:b/>
          <w:sz w:val="24"/>
          <w:szCs w:val="24"/>
        </w:rPr>
        <w:t>91.</w:t>
      </w:r>
      <w:r w:rsidRPr="00BA1009">
        <w:rPr>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w:t>
      </w:r>
      <w:r w:rsidR="006C4353">
        <w:rPr>
          <w:sz w:val="24"/>
          <w:szCs w:val="24"/>
        </w:rPr>
        <w:t>6</w:t>
      </w:r>
      <w:r w:rsidRPr="00BA1009">
        <w:rPr>
          <w:sz w:val="24"/>
          <w:szCs w:val="24"/>
        </w:rPr>
        <w:t xml:space="preserve"> настоящего Регламента.</w:t>
      </w:r>
    </w:p>
    <w:p w:rsidR="0032547D" w:rsidRPr="00BA1009" w:rsidRDefault="0032547D" w:rsidP="0032547D">
      <w:pPr>
        <w:tabs>
          <w:tab w:val="left" w:pos="540"/>
          <w:tab w:val="left" w:pos="900"/>
        </w:tabs>
        <w:ind w:firstLine="709"/>
        <w:jc w:val="both"/>
        <w:rPr>
          <w:b/>
        </w:rPr>
      </w:pPr>
      <w:r w:rsidRPr="00BA1009">
        <w:rPr>
          <w:b/>
        </w:rPr>
        <w:t xml:space="preserve">92. </w:t>
      </w:r>
      <w:r w:rsidRPr="00BA1009">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32547D" w:rsidRPr="00BA1009" w:rsidRDefault="0032547D" w:rsidP="0032547D">
      <w:pPr>
        <w:tabs>
          <w:tab w:val="left" w:pos="540"/>
          <w:tab w:val="left" w:pos="900"/>
        </w:tabs>
        <w:ind w:firstLine="709"/>
        <w:jc w:val="both"/>
        <w:rPr>
          <w:b/>
        </w:rPr>
      </w:pPr>
      <w:r w:rsidRPr="00BA1009">
        <w:rPr>
          <w:b/>
          <w:spacing w:val="2"/>
          <w:shd w:val="clear" w:color="auto" w:fill="FFFFFF"/>
        </w:rPr>
        <w:t>93.</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32547D" w:rsidRPr="00BA1009" w:rsidRDefault="0032547D" w:rsidP="0032547D">
      <w:pPr>
        <w:pStyle w:val="ConsPlusNormal"/>
        <w:ind w:firstLine="709"/>
        <w:jc w:val="both"/>
        <w:rPr>
          <w:rFonts w:ascii="Times New Roman" w:hAnsi="Times New Roman" w:cs="Times New Roman"/>
          <w:sz w:val="24"/>
          <w:szCs w:val="24"/>
        </w:rPr>
      </w:pPr>
    </w:p>
    <w:p w:rsidR="00681A5B" w:rsidRPr="00BA1009" w:rsidRDefault="0032547D" w:rsidP="0032547D">
      <w:pPr>
        <w:pStyle w:val="ConsPlusNormal"/>
        <w:ind w:firstLine="709"/>
        <w:jc w:val="center"/>
        <w:rPr>
          <w:rFonts w:ascii="Times New Roman" w:hAnsi="Times New Roman" w:cs="Times New Roman"/>
          <w:b/>
          <w:sz w:val="24"/>
          <w:szCs w:val="24"/>
        </w:rPr>
      </w:pPr>
      <w:r w:rsidRPr="00BA1009">
        <w:rPr>
          <w:rFonts w:ascii="Times New Roman" w:hAnsi="Times New Roman" w:cs="Times New Roman"/>
          <w:b/>
          <w:sz w:val="24"/>
          <w:szCs w:val="24"/>
        </w:rPr>
        <w:t>Подраздел 2.</w:t>
      </w:r>
      <w:r w:rsidRPr="00BA1009">
        <w:rPr>
          <w:rFonts w:ascii="Times New Roman" w:hAnsi="Times New Roman" w:cs="Times New Roman"/>
          <w:b/>
          <w:i/>
          <w:sz w:val="24"/>
          <w:szCs w:val="24"/>
        </w:rPr>
        <w:t xml:space="preserve"> </w:t>
      </w:r>
      <w:r w:rsidR="00681A5B" w:rsidRPr="00BA1009">
        <w:rPr>
          <w:rFonts w:ascii="Times New Roman" w:hAnsi="Times New Roman" w:cs="Times New Roman"/>
          <w:b/>
          <w:sz w:val="24"/>
          <w:szCs w:val="24"/>
        </w:rPr>
        <w:t>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w:t>
      </w:r>
    </w:p>
    <w:p w:rsidR="0032547D" w:rsidRPr="00BA1009" w:rsidRDefault="0032547D" w:rsidP="0032547D">
      <w:pPr>
        <w:pStyle w:val="ConsPlusNormal"/>
        <w:ind w:firstLine="709"/>
        <w:jc w:val="center"/>
        <w:rPr>
          <w:sz w:val="24"/>
          <w:szCs w:val="24"/>
        </w:rPr>
      </w:pPr>
    </w:p>
    <w:p w:rsidR="00681A5B" w:rsidRPr="00BA1009" w:rsidRDefault="0032547D" w:rsidP="00681A5B">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94.</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Основанием для начала административной процедуры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является зарегистрированное Заявление с приложенным к нему пакетом документов.</w:t>
      </w:r>
    </w:p>
    <w:p w:rsidR="0032547D"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Порядок рассмотрения документов при подаче заявления о внесении изменений в </w:t>
      </w:r>
      <w:r w:rsidR="00681A5B" w:rsidRPr="00BA1009">
        <w:rPr>
          <w:rFonts w:ascii="Times New Roman" w:hAnsi="Times New Roman" w:cs="Times New Roman"/>
          <w:sz w:val="24"/>
          <w:szCs w:val="24"/>
        </w:rPr>
        <w:lastRenderedPageBreak/>
        <w:t>разрешение на строительство (реконструкцию) аналогичен порядку рассмотрения документов при подаче заявления о предоставлении разрешения на строительство (реконструкцию), определенному в пункт</w:t>
      </w:r>
      <w:r w:rsidRPr="00BA1009">
        <w:rPr>
          <w:rFonts w:ascii="Times New Roman" w:hAnsi="Times New Roman" w:cs="Times New Roman"/>
          <w:sz w:val="24"/>
          <w:szCs w:val="24"/>
        </w:rPr>
        <w:t>ах</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55-59</w:t>
      </w:r>
      <w:r w:rsidR="00681A5B" w:rsidRPr="00BA1009">
        <w:rPr>
          <w:rFonts w:ascii="Times New Roman" w:hAnsi="Times New Roman" w:cs="Times New Roman"/>
          <w:sz w:val="24"/>
          <w:szCs w:val="24"/>
        </w:rPr>
        <w:t xml:space="preserve"> настоящего Регламента. </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Основания для отказа во внесении изменений в разрешение на строительство (реконструкцию) указаны в</w:t>
      </w:r>
      <w:r w:rsidRPr="00BA1009">
        <w:rPr>
          <w:rFonts w:ascii="Times New Roman" w:hAnsi="Times New Roman" w:cs="Times New Roman"/>
          <w:sz w:val="24"/>
          <w:szCs w:val="24"/>
        </w:rPr>
        <w:t xml:space="preserve"> пункте</w:t>
      </w:r>
      <w:r w:rsidR="00681A5B" w:rsidRPr="00BA1009">
        <w:rPr>
          <w:rFonts w:ascii="Times New Roman" w:hAnsi="Times New Roman" w:cs="Times New Roman"/>
          <w:sz w:val="24"/>
          <w:szCs w:val="24"/>
        </w:rPr>
        <w:t xml:space="preserve"> </w:t>
      </w:r>
      <w:r w:rsidR="006C4353">
        <w:rPr>
          <w:rFonts w:ascii="Times New Roman" w:hAnsi="Times New Roman" w:cs="Times New Roman"/>
          <w:sz w:val="24"/>
          <w:szCs w:val="24"/>
        </w:rPr>
        <w:t>20</w:t>
      </w:r>
      <w:r w:rsidR="00681A5B" w:rsidRPr="00BA1009">
        <w:rPr>
          <w:rFonts w:ascii="Times New Roman" w:hAnsi="Times New Roman" w:cs="Times New Roman"/>
          <w:sz w:val="24"/>
          <w:szCs w:val="24"/>
        </w:rPr>
        <w:t xml:space="preserve"> настоящего Регламента.</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97.</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При необходимости внесения изменений в разрешение на строительство (реконструкцию) в связи со сменой застройщика, корректировкой границ земельного участка (разделение, объединение, выдел) или схемы планировочной организации земельного участка в период строительства специалист Отдела по заявлению Заявителя готовит и выдает новое разрешение на строительство (реконструкцию), действие старого разрешения при этом прекращается, о чем делается соответствующая запись на оборотной стороне бланка этого разрешения.</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На оборотной стороне бланка нового разрешения на строительство (реконструкцию) в левом нижнем углу указываются сведения обо всех ранее выданных разрешениях.</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Внесение рукописных исправлений в разрешение на строительство (реконструкцию) не допускается.</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98.</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 xml:space="preserve">При переходе права на земельный участок другому физическому или юридическому лицу новый застройщик согласно </w:t>
      </w:r>
      <w:hyperlink r:id="rId42" w:history="1">
        <w:r w:rsidR="00681A5B" w:rsidRPr="00BA1009">
          <w:rPr>
            <w:rFonts w:ascii="Times New Roman" w:hAnsi="Times New Roman" w:cs="Times New Roman"/>
            <w:sz w:val="24"/>
            <w:szCs w:val="24"/>
          </w:rPr>
          <w:t>части 21.5 статьи 51</w:t>
        </w:r>
      </w:hyperlink>
      <w:r w:rsidR="00681A5B" w:rsidRPr="00BA1009">
        <w:rPr>
          <w:rFonts w:ascii="Times New Roman" w:hAnsi="Times New Roman" w:cs="Times New Roman"/>
          <w:sz w:val="24"/>
          <w:szCs w:val="24"/>
        </w:rPr>
        <w:t xml:space="preserve"> Градостроительного кодекса РФ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(реконструкцию), выданным прежнему правообладателю земельного участка.</w:t>
      </w:r>
    </w:p>
    <w:p w:rsidR="00681A5B" w:rsidRPr="00BA1009" w:rsidRDefault="00681A5B"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Новый правообладатель земельного участка обязан уведомить Администрацию о переходе к нему права на земельный участок (в письменной форме с указанием реквизитов правоустанавливающих документов на земельный участок). Вместе с тем новый правообладатель земельного участка вправе обратиться с заявлением о переоформлении разрешения на строительство (реконструкцию).</w:t>
      </w:r>
    </w:p>
    <w:p w:rsidR="00681A5B" w:rsidRPr="00BA1009" w:rsidRDefault="0032547D" w:rsidP="00681A5B">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99.</w:t>
      </w:r>
      <w:r w:rsidRPr="00BA1009">
        <w:rPr>
          <w:rFonts w:ascii="Times New Roman" w:hAnsi="Times New Roman" w:cs="Times New Roman"/>
          <w:sz w:val="24"/>
          <w:szCs w:val="24"/>
        </w:rPr>
        <w:t xml:space="preserve"> </w:t>
      </w:r>
      <w:r w:rsidR="009816C1" w:rsidRPr="00BA1009">
        <w:rPr>
          <w:rFonts w:ascii="Times New Roman" w:hAnsi="Times New Roman" w:cs="Times New Roman"/>
          <w:sz w:val="24"/>
          <w:szCs w:val="24"/>
        </w:rPr>
        <w:t>Выдача документов Заявителю осуществляется в порядке, указанном в пунктах 64-66 настоящего Регламента.</w:t>
      </w:r>
    </w:p>
    <w:p w:rsidR="009816C1" w:rsidRPr="00BA1009" w:rsidRDefault="009816C1" w:rsidP="009816C1">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100.</w:t>
      </w:r>
      <w:r w:rsidRPr="00BA1009">
        <w:rPr>
          <w:rFonts w:ascii="Times New Roman" w:hAnsi="Times New Roman" w:cs="Times New Roman"/>
          <w:sz w:val="24"/>
          <w:szCs w:val="24"/>
        </w:rPr>
        <w:t xml:space="preserve"> Максимальный срок выполнения административной процедуры </w:t>
      </w:r>
      <w:r w:rsidR="00EB258C" w:rsidRPr="00BA1009">
        <w:rPr>
          <w:rFonts w:ascii="Times New Roman" w:hAnsi="Times New Roman" w:cs="Times New Roman"/>
          <w:sz w:val="24"/>
          <w:szCs w:val="24"/>
        </w:rPr>
        <w:t xml:space="preserve">«Рассмотрение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w:t>
      </w:r>
      <w:r w:rsidRPr="00BA1009">
        <w:rPr>
          <w:rFonts w:ascii="Times New Roman" w:hAnsi="Times New Roman" w:cs="Times New Roman"/>
          <w:sz w:val="24"/>
          <w:szCs w:val="24"/>
        </w:rPr>
        <w:t xml:space="preserve"> составляет шесть рабочих дней.</w:t>
      </w:r>
    </w:p>
    <w:p w:rsidR="009816C1" w:rsidRPr="00BA1009" w:rsidRDefault="009816C1" w:rsidP="009816C1">
      <w:pPr>
        <w:autoSpaceDE w:val="0"/>
        <w:autoSpaceDN w:val="0"/>
        <w:adjustRightInd w:val="0"/>
        <w:ind w:firstLine="709"/>
        <w:contextualSpacing/>
        <w:mirrorIndents/>
        <w:jc w:val="both"/>
      </w:pPr>
      <w:r w:rsidRPr="00BA1009">
        <w:rPr>
          <w:b/>
        </w:rPr>
        <w:t>101.</w:t>
      </w:r>
      <w:r w:rsidRPr="00BA1009">
        <w:t xml:space="preserve"> Критерием принятия решения является наличие (отсутствие) наличия или отсутствия</w:t>
      </w:r>
      <w:r w:rsidR="006C4353">
        <w:t xml:space="preserve"> оснований, указанных в пункте 20</w:t>
      </w:r>
      <w:r w:rsidRPr="00BA1009">
        <w:t xml:space="preserve"> настоящего Регламента.</w:t>
      </w:r>
    </w:p>
    <w:p w:rsidR="00EB258C" w:rsidRPr="00BA1009" w:rsidRDefault="009816C1" w:rsidP="00EB258C">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102. </w:t>
      </w:r>
      <w:r w:rsidR="00EB258C" w:rsidRPr="00BA1009">
        <w:rPr>
          <w:rFonts w:ascii="Times New Roman" w:hAnsi="Times New Roman" w:cs="Times New Roman"/>
          <w:sz w:val="24"/>
          <w:szCs w:val="24"/>
        </w:rPr>
        <w:t>Результатом выполнения административной процедуры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внесении изменений в разрешение на строительство (реконструкцию) и выдача документов Заявителю» является предоставление Заявителю нового разрешения на строительство (реконструкцию) и возвращение старого разрешения на строительство (реконструкцию) с отметкой о прекращении его действия либо выдача уведомления об отказе во внесение изменений в разрешение на строительство (реконструкцию).</w:t>
      </w:r>
    </w:p>
    <w:p w:rsidR="009816C1" w:rsidRPr="00BA1009" w:rsidRDefault="00EB258C" w:rsidP="00EB258C">
      <w:pPr>
        <w:pStyle w:val="ConsPlusNormal"/>
        <w:ind w:firstLine="709"/>
        <w:jc w:val="both"/>
        <w:rPr>
          <w:rFonts w:ascii="Times New Roman" w:hAnsi="Times New Roman" w:cs="Times New Roman"/>
          <w:spacing w:val="2"/>
          <w:sz w:val="24"/>
          <w:szCs w:val="24"/>
          <w:shd w:val="clear" w:color="auto" w:fill="FFFFFF"/>
        </w:rPr>
      </w:pPr>
      <w:r w:rsidRPr="00BA1009">
        <w:rPr>
          <w:rFonts w:ascii="Times New Roman" w:hAnsi="Times New Roman" w:cs="Times New Roman"/>
          <w:b/>
          <w:spacing w:val="2"/>
          <w:sz w:val="24"/>
          <w:szCs w:val="24"/>
          <w:shd w:val="clear" w:color="auto" w:fill="FFFFFF"/>
        </w:rPr>
        <w:t>103</w:t>
      </w:r>
      <w:r w:rsidR="009816C1" w:rsidRPr="00BA1009">
        <w:rPr>
          <w:rFonts w:ascii="Times New Roman" w:hAnsi="Times New Roman" w:cs="Times New Roman"/>
          <w:b/>
          <w:spacing w:val="2"/>
          <w:sz w:val="24"/>
          <w:szCs w:val="24"/>
          <w:shd w:val="clear" w:color="auto" w:fill="FFFFFF"/>
        </w:rPr>
        <w:t>.</w:t>
      </w:r>
      <w:r w:rsidR="009816C1" w:rsidRPr="00BA1009">
        <w:rPr>
          <w:rFonts w:ascii="Times New Roman" w:hAnsi="Times New Roman" w:cs="Times New Roman"/>
          <w:spacing w:val="2"/>
          <w:sz w:val="24"/>
          <w:szCs w:val="24"/>
          <w:shd w:val="clear" w:color="auto" w:fill="FFFFFF"/>
        </w:rPr>
        <w:t xml:space="preserve"> </w:t>
      </w:r>
      <w:r w:rsidR="009816C1" w:rsidRPr="00BA1009">
        <w:rPr>
          <w:rFonts w:ascii="Times New Roman" w:hAnsi="Times New Roman" w:cs="Times New Roman"/>
          <w:sz w:val="24"/>
          <w:szCs w:val="24"/>
        </w:rPr>
        <w:t>Способ фиксации результата выполнения административной процедуры</w:t>
      </w:r>
      <w:r w:rsidR="009816C1" w:rsidRPr="00BA1009">
        <w:rPr>
          <w:rFonts w:ascii="Times New Roman" w:hAnsi="Times New Roman" w:cs="Times New Roman"/>
          <w:spacing w:val="2"/>
          <w:sz w:val="24"/>
          <w:szCs w:val="24"/>
          <w:shd w:val="clear" w:color="auto" w:fill="FFFFFF"/>
        </w:rPr>
        <w:t xml:space="preserve"> – внесение в </w:t>
      </w:r>
      <w:r w:rsidR="009816C1" w:rsidRPr="00BA1009">
        <w:rPr>
          <w:rFonts w:ascii="Times New Roman" w:hAnsi="Times New Roman" w:cs="Times New Roman"/>
          <w:sz w:val="24"/>
          <w:szCs w:val="24"/>
        </w:rPr>
        <w:t>Журнал регистрации входящей корреспонденции</w:t>
      </w:r>
      <w:r w:rsidR="009816C1" w:rsidRPr="00BA1009">
        <w:rPr>
          <w:rFonts w:ascii="Times New Roman" w:hAnsi="Times New Roman" w:cs="Times New Roman"/>
          <w:spacing w:val="2"/>
          <w:sz w:val="24"/>
          <w:szCs w:val="24"/>
          <w:shd w:val="clear" w:color="auto" w:fill="FFFFFF"/>
        </w:rPr>
        <w:t xml:space="preserve"> записи о результате предоставления муниципальной услуги.</w:t>
      </w:r>
    </w:p>
    <w:p w:rsidR="00A263D4" w:rsidRPr="00BA1009" w:rsidRDefault="00A263D4" w:rsidP="00681A5B">
      <w:pPr>
        <w:tabs>
          <w:tab w:val="left" w:pos="540"/>
          <w:tab w:val="left" w:pos="720"/>
          <w:tab w:val="left" w:pos="900"/>
        </w:tabs>
        <w:jc w:val="center"/>
        <w:rPr>
          <w:b/>
        </w:rPr>
      </w:pPr>
    </w:p>
    <w:p w:rsidR="00681A5B" w:rsidRPr="00BA1009" w:rsidRDefault="00681A5B" w:rsidP="00681A5B">
      <w:pPr>
        <w:tabs>
          <w:tab w:val="left" w:pos="540"/>
          <w:tab w:val="left" w:pos="720"/>
          <w:tab w:val="left" w:pos="900"/>
        </w:tabs>
        <w:jc w:val="center"/>
        <w:rPr>
          <w:b/>
        </w:rPr>
      </w:pPr>
      <w:r w:rsidRPr="00BA1009">
        <w:rPr>
          <w:b/>
        </w:rPr>
        <w:t>Раздел 4.  Формы контроля за исполнением Регламента</w:t>
      </w:r>
    </w:p>
    <w:p w:rsidR="00681A5B" w:rsidRPr="00BA1009" w:rsidRDefault="00681A5B" w:rsidP="00681A5B">
      <w:pPr>
        <w:tabs>
          <w:tab w:val="left" w:pos="540"/>
          <w:tab w:val="left" w:pos="720"/>
          <w:tab w:val="left" w:pos="900"/>
        </w:tabs>
        <w:jc w:val="center"/>
        <w:rPr>
          <w:b/>
        </w:rPr>
      </w:pPr>
    </w:p>
    <w:p w:rsidR="00EB258C" w:rsidRPr="00BA1009" w:rsidRDefault="00EB258C" w:rsidP="00681A5B">
      <w:pPr>
        <w:tabs>
          <w:tab w:val="left" w:pos="540"/>
          <w:tab w:val="left" w:pos="720"/>
          <w:tab w:val="left" w:pos="900"/>
        </w:tabs>
        <w:jc w:val="center"/>
        <w:rPr>
          <w:bCs/>
        </w:rPr>
      </w:pPr>
      <w:r w:rsidRPr="00BA1009">
        <w:rPr>
          <w:b/>
        </w:rPr>
        <w:t>Подраздел 1.</w:t>
      </w:r>
      <w:r w:rsidRPr="00BA1009">
        <w:rPr>
          <w:b/>
          <w:i/>
        </w:rPr>
        <w:t xml:space="preserve"> </w:t>
      </w:r>
      <w:r w:rsidRPr="00BA1009">
        <w:rPr>
          <w:b/>
        </w:rPr>
        <w:t>П</w:t>
      </w:r>
      <w:r w:rsidRPr="00BA1009">
        <w:rPr>
          <w:b/>
          <w:bCs/>
        </w:rPr>
        <w:t xml:space="preserve">орядок осуществления текущего контроля за соблюдением и исполнением ответственными должностными лицами положений </w:t>
      </w:r>
      <w:r w:rsidR="00D26679" w:rsidRPr="00BA1009">
        <w:rPr>
          <w:b/>
          <w:bCs/>
        </w:rPr>
        <w:t>Р</w:t>
      </w:r>
      <w:r w:rsidRPr="00BA1009">
        <w:rPr>
          <w:b/>
          <w:bCs/>
        </w:rPr>
        <w:t xml:space="preserve">егламента и иных нормативных правовых актов, устанавливающих требования к предоставлению </w:t>
      </w:r>
      <w:r w:rsidR="00D26679" w:rsidRPr="00BA1009">
        <w:rPr>
          <w:b/>
          <w:bCs/>
        </w:rPr>
        <w:t>муниципаль</w:t>
      </w:r>
      <w:r w:rsidRPr="00BA1009">
        <w:rPr>
          <w:b/>
          <w:bCs/>
        </w:rPr>
        <w:t>ной услуги, а также принятием ими решений</w:t>
      </w:r>
    </w:p>
    <w:p w:rsidR="00EB258C" w:rsidRPr="00BA1009" w:rsidRDefault="00EB258C" w:rsidP="00681A5B">
      <w:pPr>
        <w:tabs>
          <w:tab w:val="left" w:pos="540"/>
          <w:tab w:val="left" w:pos="720"/>
          <w:tab w:val="left" w:pos="900"/>
        </w:tabs>
        <w:jc w:val="center"/>
        <w:rPr>
          <w:b/>
        </w:rPr>
      </w:pPr>
    </w:p>
    <w:p w:rsidR="00681A5B" w:rsidRPr="00BA1009" w:rsidRDefault="00D26679" w:rsidP="00681A5B">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104</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Текущий контроль </w:t>
      </w:r>
      <w:r w:rsidR="00B31BD7" w:rsidRPr="00BA1009">
        <w:rPr>
          <w:rFonts w:ascii="Times New Roman" w:hAnsi="Times New Roman" w:cs="Times New Roman"/>
          <w:bCs/>
          <w:sz w:val="24"/>
          <w:szCs w:val="24"/>
        </w:rPr>
        <w:t xml:space="preserve">за соблюдением и исполнением специалистом Отдела положений Регламента и иных нормативных правовых актов, устанавливающих требования к </w:t>
      </w:r>
      <w:r w:rsidR="00B31BD7" w:rsidRPr="00BA1009">
        <w:rPr>
          <w:rFonts w:ascii="Times New Roman" w:hAnsi="Times New Roman" w:cs="Times New Roman"/>
          <w:bCs/>
          <w:sz w:val="24"/>
          <w:szCs w:val="24"/>
        </w:rPr>
        <w:lastRenderedPageBreak/>
        <w:t>предоставлению муниципальной услуги, а также принятием им решений</w:t>
      </w:r>
      <w:r w:rsidR="00681A5B" w:rsidRPr="00BA1009">
        <w:rPr>
          <w:rFonts w:ascii="Times New Roman" w:hAnsi="Times New Roman" w:cs="Times New Roman"/>
          <w:sz w:val="24"/>
          <w:szCs w:val="24"/>
        </w:rPr>
        <w:t xml:space="preserve"> </w:t>
      </w:r>
      <w:r w:rsidR="00B31BD7" w:rsidRPr="00BA1009">
        <w:rPr>
          <w:rFonts w:ascii="Times New Roman" w:hAnsi="Times New Roman" w:cs="Times New Roman"/>
          <w:sz w:val="24"/>
          <w:szCs w:val="24"/>
        </w:rPr>
        <w:t xml:space="preserve">(далее – текущий контроль) </w:t>
      </w:r>
      <w:r w:rsidR="00681A5B" w:rsidRPr="00BA1009">
        <w:rPr>
          <w:rFonts w:ascii="Times New Roman" w:hAnsi="Times New Roman" w:cs="Times New Roman"/>
          <w:sz w:val="24"/>
          <w:szCs w:val="24"/>
        </w:rPr>
        <w:t xml:space="preserve">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w:t>
      </w:r>
      <w:r w:rsidRPr="00BA1009">
        <w:rPr>
          <w:rFonts w:ascii="Times New Roman" w:hAnsi="Times New Roman" w:cs="Times New Roman"/>
          <w:sz w:val="24"/>
          <w:szCs w:val="24"/>
        </w:rPr>
        <w:t xml:space="preserve">специалистом Отдела </w:t>
      </w:r>
      <w:r w:rsidR="00681A5B" w:rsidRPr="00BA1009">
        <w:rPr>
          <w:rFonts w:ascii="Times New Roman" w:hAnsi="Times New Roman" w:cs="Times New Roman"/>
          <w:sz w:val="24"/>
          <w:szCs w:val="24"/>
        </w:rPr>
        <w:t>положений настоящего Регламента</w:t>
      </w:r>
      <w:r w:rsidR="009B791F" w:rsidRPr="00BA1009">
        <w:rPr>
          <w:rFonts w:ascii="Times New Roman" w:hAnsi="Times New Roman" w:cs="Times New Roman"/>
          <w:sz w:val="24"/>
          <w:szCs w:val="24"/>
        </w:rPr>
        <w:t>,</w:t>
      </w:r>
      <w:r w:rsidR="009B791F" w:rsidRPr="00BA1009">
        <w:rPr>
          <w:sz w:val="24"/>
          <w:szCs w:val="24"/>
        </w:rPr>
        <w:t xml:space="preserve"> </w:t>
      </w:r>
      <w:r w:rsidR="009B791F" w:rsidRPr="00BA1009">
        <w:rPr>
          <w:rFonts w:ascii="Times New Roman" w:hAnsi="Times New Roman" w:cs="Times New Roman"/>
          <w:sz w:val="24"/>
          <w:szCs w:val="24"/>
        </w:rPr>
        <w:t>нормативных правовых актов Российской Федерации и (или) Свердловской области.</w:t>
      </w:r>
    </w:p>
    <w:p w:rsidR="009B791F" w:rsidRPr="00BA1009" w:rsidRDefault="00D26679" w:rsidP="000A3A9F">
      <w:pPr>
        <w:pStyle w:val="ConsPlusNormal"/>
        <w:ind w:firstLine="709"/>
        <w:jc w:val="both"/>
        <w:rPr>
          <w:sz w:val="24"/>
          <w:szCs w:val="24"/>
        </w:rPr>
      </w:pPr>
      <w:r w:rsidRPr="00BA1009">
        <w:rPr>
          <w:rFonts w:ascii="Times New Roman" w:hAnsi="Times New Roman" w:cs="Times New Roman"/>
          <w:b/>
          <w:sz w:val="24"/>
          <w:szCs w:val="24"/>
        </w:rPr>
        <w:t>105.</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r w:rsidR="00B31BD7" w:rsidRPr="00BA1009">
        <w:rPr>
          <w:sz w:val="24"/>
          <w:szCs w:val="24"/>
        </w:rPr>
        <w:t xml:space="preserve"> </w:t>
      </w:r>
    </w:p>
    <w:p w:rsidR="009B791F" w:rsidRPr="00BA1009" w:rsidRDefault="009B791F" w:rsidP="000A3A9F">
      <w:pPr>
        <w:pStyle w:val="ConsPlusNormal"/>
        <w:ind w:firstLine="709"/>
        <w:jc w:val="both"/>
        <w:rPr>
          <w:rFonts w:ascii="Times New Roman" w:hAnsi="Times New Roman" w:cs="Times New Roman"/>
          <w:b/>
          <w:sz w:val="24"/>
          <w:szCs w:val="24"/>
        </w:rPr>
      </w:pPr>
    </w:p>
    <w:p w:rsidR="009B791F" w:rsidRPr="00BA1009" w:rsidRDefault="009B791F" w:rsidP="009B791F">
      <w:pPr>
        <w:tabs>
          <w:tab w:val="left" w:pos="540"/>
          <w:tab w:val="left" w:pos="720"/>
          <w:tab w:val="left" w:pos="900"/>
        </w:tabs>
        <w:jc w:val="center"/>
        <w:rPr>
          <w:b/>
          <w:bCs/>
        </w:rPr>
      </w:pPr>
      <w:r w:rsidRPr="00BA1009">
        <w:rPr>
          <w:b/>
        </w:rPr>
        <w:t>Подраздел 2.</w:t>
      </w:r>
      <w:r w:rsidRPr="00BA1009">
        <w:rPr>
          <w:b/>
          <w:i/>
        </w:rPr>
        <w:t xml:space="preserve"> </w:t>
      </w:r>
      <w:r w:rsidRPr="00BA1009">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9B791F" w:rsidRPr="00BA1009" w:rsidRDefault="009B791F" w:rsidP="009B791F">
      <w:pPr>
        <w:tabs>
          <w:tab w:val="left" w:pos="540"/>
          <w:tab w:val="left" w:pos="720"/>
          <w:tab w:val="left" w:pos="900"/>
        </w:tabs>
        <w:jc w:val="center"/>
        <w:rPr>
          <w:b/>
          <w:bCs/>
        </w:rPr>
      </w:pPr>
      <w:r w:rsidRPr="00BA1009">
        <w:rPr>
          <w:b/>
          <w:bCs/>
        </w:rPr>
        <w:t>муниципальной услуги</w:t>
      </w:r>
    </w:p>
    <w:p w:rsidR="009B791F" w:rsidRPr="00BA1009" w:rsidRDefault="009B791F" w:rsidP="009B791F">
      <w:pPr>
        <w:tabs>
          <w:tab w:val="left" w:pos="540"/>
          <w:tab w:val="left" w:pos="720"/>
          <w:tab w:val="left" w:pos="900"/>
        </w:tabs>
        <w:jc w:val="center"/>
        <w:rPr>
          <w:bCs/>
        </w:rPr>
      </w:pPr>
    </w:p>
    <w:p w:rsidR="00B31BD7"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106.</w:t>
      </w:r>
      <w:r w:rsidR="00B31BD7" w:rsidRPr="00BA1009">
        <w:rPr>
          <w:rFonts w:ascii="Times New Roman" w:hAnsi="Times New Roman" w:cs="Times New Roman"/>
          <w:sz w:val="24"/>
          <w:szCs w:val="24"/>
        </w:rPr>
        <w:t xml:space="preserve"> Периодичность осуществления текущего контроля устанавливается </w:t>
      </w:r>
      <w:r w:rsidRPr="00BA1009">
        <w:rPr>
          <w:rFonts w:ascii="Times New Roman" w:hAnsi="Times New Roman" w:cs="Times New Roman"/>
          <w:sz w:val="24"/>
          <w:szCs w:val="24"/>
        </w:rPr>
        <w:t>заместителем главы Администрации</w:t>
      </w:r>
      <w:r w:rsidR="00B31BD7" w:rsidRPr="00BA1009">
        <w:rPr>
          <w:rFonts w:ascii="Times New Roman" w:hAnsi="Times New Roman" w:cs="Times New Roman"/>
          <w:sz w:val="24"/>
          <w:szCs w:val="24"/>
        </w:rPr>
        <w:t>.</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107.</w:t>
      </w:r>
      <w:r w:rsidR="00B31BD7" w:rsidRPr="00BA1009">
        <w:rPr>
          <w:rFonts w:ascii="Times New Roman" w:hAnsi="Times New Roman" w:cs="Times New Roman"/>
          <w:sz w:val="24"/>
          <w:szCs w:val="24"/>
        </w:rPr>
        <w:t xml:space="preserve"> Проведение проверок может носить плановый характер (осуществляться на основании годовых или полугодовых планов работы </w:t>
      </w:r>
      <w:r w:rsidRPr="00BA1009">
        <w:rPr>
          <w:rFonts w:ascii="Times New Roman" w:hAnsi="Times New Roman" w:cs="Times New Roman"/>
          <w:sz w:val="24"/>
          <w:szCs w:val="24"/>
        </w:rPr>
        <w:t>Отдела</w:t>
      </w:r>
      <w:r w:rsidR="00B31BD7" w:rsidRPr="00BA1009">
        <w:rPr>
          <w:rFonts w:ascii="Times New Roman" w:hAnsi="Times New Roman" w:cs="Times New Roman"/>
          <w:sz w:val="24"/>
          <w:szCs w:val="24"/>
        </w:rPr>
        <w:t>) либо внеплановый характер (в</w:t>
      </w:r>
      <w:r w:rsidRPr="00BA1009">
        <w:rPr>
          <w:rFonts w:ascii="Times New Roman" w:hAnsi="Times New Roman" w:cs="Times New Roman"/>
          <w:sz w:val="24"/>
          <w:szCs w:val="24"/>
        </w:rPr>
        <w:t xml:space="preserve"> связи с конкретным обращением З</w:t>
      </w:r>
      <w:r w:rsidR="00B31BD7" w:rsidRPr="00BA1009">
        <w:rPr>
          <w:rFonts w:ascii="Times New Roman" w:hAnsi="Times New Roman" w:cs="Times New Roman"/>
          <w:sz w:val="24"/>
          <w:szCs w:val="24"/>
        </w:rPr>
        <w:t>аявителя).</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108.</w:t>
      </w:r>
      <w:r w:rsidR="00B31BD7"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Мониторинг качества предоставления муниципальной услуги, ее доступности проводится в соответствии с </w:t>
      </w:r>
      <w:hyperlink r:id="rId43" w:history="1">
        <w:r w:rsidRPr="00BA1009">
          <w:rPr>
            <w:rFonts w:ascii="Times New Roman" w:hAnsi="Times New Roman" w:cs="Times New Roman"/>
            <w:sz w:val="24"/>
            <w:szCs w:val="24"/>
          </w:rPr>
          <w:t>постановлением</w:t>
        </w:r>
      </w:hyperlink>
      <w:r w:rsidRPr="00BA1009">
        <w:rPr>
          <w:rFonts w:ascii="Times New Roman" w:hAnsi="Times New Roman" w:cs="Times New Roman"/>
          <w:sz w:val="24"/>
          <w:szCs w:val="24"/>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109.</w:t>
      </w:r>
      <w:r w:rsidRPr="00BA1009">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B791F"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110.</w:t>
      </w:r>
      <w:r w:rsidRPr="00BA1009">
        <w:rPr>
          <w:rFonts w:ascii="Times New Roman" w:hAnsi="Times New Roman" w:cs="Times New Roman"/>
          <w:sz w:val="24"/>
          <w:szCs w:val="24"/>
        </w:rPr>
        <w:t xml:space="preserve"> В целях контроля могут проводиться опросы получателей муниципальной услуги.</w:t>
      </w:r>
    </w:p>
    <w:p w:rsidR="00B31BD7" w:rsidRPr="00BA1009" w:rsidRDefault="009B791F" w:rsidP="009B791F">
      <w:pPr>
        <w:pStyle w:val="ConsPlusNormal"/>
        <w:ind w:firstLine="539"/>
        <w:jc w:val="both"/>
        <w:rPr>
          <w:rFonts w:ascii="Times New Roman" w:hAnsi="Times New Roman" w:cs="Times New Roman"/>
          <w:sz w:val="24"/>
          <w:szCs w:val="24"/>
        </w:rPr>
      </w:pPr>
      <w:r w:rsidRPr="00BA1009">
        <w:rPr>
          <w:rFonts w:ascii="Times New Roman" w:hAnsi="Times New Roman" w:cs="Times New Roman"/>
          <w:b/>
          <w:sz w:val="24"/>
          <w:szCs w:val="24"/>
        </w:rPr>
        <w:t>111</w:t>
      </w:r>
      <w:r w:rsidR="00B31BD7" w:rsidRPr="00BA1009">
        <w:rPr>
          <w:rFonts w:ascii="Times New Roman" w:hAnsi="Times New Roman" w:cs="Times New Roman"/>
          <w:b/>
          <w:sz w:val="24"/>
          <w:szCs w:val="24"/>
        </w:rPr>
        <w:t>.</w:t>
      </w:r>
      <w:r w:rsidR="00B31BD7" w:rsidRPr="00BA1009">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rsidR="00126C93" w:rsidRPr="00BA1009" w:rsidRDefault="00126C93" w:rsidP="00126C93">
      <w:pPr>
        <w:tabs>
          <w:tab w:val="left" w:pos="540"/>
          <w:tab w:val="left" w:pos="720"/>
          <w:tab w:val="left" w:pos="900"/>
        </w:tabs>
        <w:jc w:val="center"/>
        <w:rPr>
          <w:b/>
        </w:rPr>
      </w:pPr>
    </w:p>
    <w:p w:rsidR="00126C93" w:rsidRPr="00BA1009" w:rsidRDefault="00126C93" w:rsidP="00126C93">
      <w:pPr>
        <w:tabs>
          <w:tab w:val="left" w:pos="540"/>
          <w:tab w:val="left" w:pos="720"/>
          <w:tab w:val="left" w:pos="900"/>
        </w:tabs>
        <w:jc w:val="center"/>
        <w:rPr>
          <w:b/>
          <w:bCs/>
        </w:rPr>
      </w:pPr>
      <w:r w:rsidRPr="00BA1009">
        <w:rPr>
          <w:b/>
        </w:rPr>
        <w:t>Подраздел 3. О</w:t>
      </w:r>
      <w:r w:rsidRPr="00BA1009">
        <w:rPr>
          <w:b/>
          <w:bCs/>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26C93" w:rsidRPr="00BA1009" w:rsidRDefault="00126C93" w:rsidP="00126C93">
      <w:pPr>
        <w:pStyle w:val="ConsPlusNormal"/>
        <w:ind w:firstLine="709"/>
        <w:jc w:val="both"/>
        <w:rPr>
          <w:rFonts w:ascii="Times New Roman" w:hAnsi="Times New Roman" w:cs="Times New Roman"/>
          <w:b/>
          <w:sz w:val="24"/>
          <w:szCs w:val="24"/>
        </w:rPr>
      </w:pPr>
    </w:p>
    <w:p w:rsidR="00126C93" w:rsidRPr="00BA1009" w:rsidRDefault="00126C93" w:rsidP="00126C93">
      <w:pPr>
        <w:pStyle w:val="ConsPlusNormal"/>
        <w:ind w:firstLine="709"/>
        <w:jc w:val="both"/>
        <w:rPr>
          <w:sz w:val="24"/>
          <w:szCs w:val="24"/>
        </w:rPr>
      </w:pPr>
      <w:r w:rsidRPr="00BA1009">
        <w:rPr>
          <w:rFonts w:ascii="Times New Roman" w:hAnsi="Times New Roman" w:cs="Times New Roman"/>
          <w:b/>
          <w:sz w:val="24"/>
          <w:szCs w:val="24"/>
        </w:rPr>
        <w:t>112.</w:t>
      </w:r>
      <w:r w:rsidRPr="00BA1009">
        <w:rPr>
          <w:rFonts w:ascii="Times New Roman" w:hAnsi="Times New Roman" w:cs="Times New Roman"/>
          <w:sz w:val="24"/>
          <w:szCs w:val="24"/>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BA1009">
        <w:rPr>
          <w:sz w:val="24"/>
          <w:szCs w:val="24"/>
        </w:rPr>
        <w:t xml:space="preserve"> </w:t>
      </w:r>
    </w:p>
    <w:p w:rsidR="00126C93" w:rsidRPr="00BA1009" w:rsidRDefault="00126C93" w:rsidP="00126C93">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113.</w:t>
      </w:r>
      <w:r w:rsidRPr="00BA1009">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126C93" w:rsidRPr="00BA1009" w:rsidRDefault="00126C93" w:rsidP="00126C93">
      <w:pPr>
        <w:pStyle w:val="ConsPlusNormal"/>
        <w:ind w:firstLine="709"/>
        <w:jc w:val="both"/>
        <w:rPr>
          <w:rFonts w:ascii="Times New Roman" w:hAnsi="Times New Roman" w:cs="Times New Roman"/>
          <w:sz w:val="24"/>
          <w:szCs w:val="24"/>
        </w:rPr>
      </w:pPr>
    </w:p>
    <w:p w:rsidR="00126C93" w:rsidRPr="00BA1009" w:rsidRDefault="00126C93" w:rsidP="00126C93">
      <w:pPr>
        <w:tabs>
          <w:tab w:val="left" w:pos="540"/>
          <w:tab w:val="left" w:pos="720"/>
          <w:tab w:val="left" w:pos="900"/>
        </w:tabs>
        <w:jc w:val="center"/>
        <w:rPr>
          <w:b/>
          <w:bCs/>
        </w:rPr>
      </w:pPr>
      <w:r w:rsidRPr="00BA1009">
        <w:rPr>
          <w:b/>
        </w:rPr>
        <w:t>Подраздел 4. П</w:t>
      </w:r>
      <w:r w:rsidRPr="00BA1009">
        <w:rPr>
          <w:b/>
          <w:bCs/>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008" w:rsidRPr="00BA1009" w:rsidRDefault="00126C93" w:rsidP="000A3A9F">
      <w:pPr>
        <w:pStyle w:val="ConsPlusNormal"/>
        <w:spacing w:before="220"/>
        <w:ind w:firstLine="709"/>
        <w:jc w:val="both"/>
        <w:rPr>
          <w:rFonts w:ascii="Times New Roman" w:hAnsi="Times New Roman" w:cs="Times New Roman"/>
          <w:sz w:val="24"/>
          <w:szCs w:val="24"/>
        </w:rPr>
      </w:pPr>
      <w:r w:rsidRPr="00BA1009">
        <w:rPr>
          <w:rFonts w:ascii="Times New Roman" w:hAnsi="Times New Roman" w:cs="Times New Roman"/>
          <w:b/>
          <w:sz w:val="24"/>
          <w:szCs w:val="24"/>
        </w:rPr>
        <w:t xml:space="preserve">114. </w:t>
      </w:r>
      <w:r w:rsidR="00B31BD7" w:rsidRPr="00BA1009">
        <w:rPr>
          <w:rFonts w:ascii="Times New Roman" w:hAnsi="Times New Roman" w:cs="Times New Roman"/>
          <w:sz w:val="24"/>
          <w:szCs w:val="24"/>
        </w:rPr>
        <w:t xml:space="preserve">В целях участия в осуществлении контроля за исполнением настоящего Регламента граждане, их объединения и организации вправе обращаться к </w:t>
      </w:r>
      <w:r w:rsidR="00EE17E9" w:rsidRPr="00BA1009">
        <w:rPr>
          <w:rFonts w:ascii="Times New Roman" w:hAnsi="Times New Roman" w:cs="Times New Roman"/>
          <w:sz w:val="24"/>
          <w:szCs w:val="24"/>
        </w:rPr>
        <w:t>заместителю главы Администрации</w:t>
      </w:r>
      <w:r w:rsidR="00B31BD7" w:rsidRPr="00BA1009">
        <w:rPr>
          <w:rFonts w:ascii="Times New Roman" w:hAnsi="Times New Roman" w:cs="Times New Roman"/>
          <w:sz w:val="24"/>
          <w:szCs w:val="24"/>
        </w:rPr>
        <w:t>, Главе городского округа</w:t>
      </w:r>
      <w:r w:rsidR="00EE17E9" w:rsidRPr="00BA1009">
        <w:rPr>
          <w:rFonts w:ascii="Times New Roman" w:hAnsi="Times New Roman" w:cs="Times New Roman"/>
          <w:sz w:val="24"/>
          <w:szCs w:val="24"/>
        </w:rPr>
        <w:t xml:space="preserve"> Пелым</w:t>
      </w:r>
      <w:r w:rsidR="00B31BD7" w:rsidRPr="00BA1009">
        <w:rPr>
          <w:rFonts w:ascii="Times New Roman" w:hAnsi="Times New Roman" w:cs="Times New Roman"/>
          <w:sz w:val="24"/>
          <w:szCs w:val="24"/>
        </w:rPr>
        <w:t xml:space="preserve"> по вопросам, касающимся исполнения специалистами (должностными лицами) </w:t>
      </w:r>
      <w:r w:rsidR="00EE17E9" w:rsidRPr="00BA1009">
        <w:rPr>
          <w:rFonts w:ascii="Times New Roman" w:hAnsi="Times New Roman" w:cs="Times New Roman"/>
          <w:sz w:val="24"/>
          <w:szCs w:val="24"/>
        </w:rPr>
        <w:t>Отдела</w:t>
      </w:r>
      <w:r w:rsidR="00B31BD7" w:rsidRPr="00BA1009">
        <w:rPr>
          <w:rFonts w:ascii="Times New Roman" w:hAnsi="Times New Roman" w:cs="Times New Roman"/>
          <w:sz w:val="24"/>
          <w:szCs w:val="24"/>
        </w:rPr>
        <w:t xml:space="preserve">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EB258C" w:rsidRPr="00BA1009" w:rsidRDefault="00EB258C" w:rsidP="00681A5B">
      <w:pPr>
        <w:rPr>
          <w:b/>
        </w:rPr>
      </w:pPr>
    </w:p>
    <w:p w:rsidR="00681A5B" w:rsidRPr="00BA1009" w:rsidRDefault="00681A5B" w:rsidP="00681A5B">
      <w:pPr>
        <w:jc w:val="center"/>
        <w:rPr>
          <w:b/>
        </w:rPr>
      </w:pPr>
      <w:r w:rsidRPr="00BA1009">
        <w:rPr>
          <w:b/>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681A5B" w:rsidRPr="00BA1009" w:rsidRDefault="00EE17E9" w:rsidP="00681A5B">
      <w:pPr>
        <w:jc w:val="center"/>
        <w:rPr>
          <w:b/>
        </w:rPr>
      </w:pPr>
      <w:r w:rsidRPr="00BA1009">
        <w:rPr>
          <w:b/>
        </w:rPr>
        <w:t>его должностных лиц и муниципальных служащих, а также решений и действий (бездействия) МФЦ, работников МФЦ</w:t>
      </w:r>
    </w:p>
    <w:p w:rsidR="00681A5B" w:rsidRPr="00BA1009" w:rsidRDefault="00681A5B" w:rsidP="00681A5B">
      <w:pPr>
        <w:jc w:val="center"/>
        <w:rPr>
          <w:b/>
        </w:rPr>
      </w:pPr>
    </w:p>
    <w:p w:rsidR="00EE17E9" w:rsidRPr="00BA1009" w:rsidRDefault="00EE17E9" w:rsidP="00681A5B">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115</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681A5B" w:rsidRPr="00BA1009" w:rsidRDefault="00EE17E9" w:rsidP="00EE17E9">
      <w:pPr>
        <w:pStyle w:val="ConsPlusNormal"/>
        <w:tabs>
          <w:tab w:val="left" w:pos="1134"/>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116.</w:t>
      </w:r>
      <w:r w:rsidRPr="00BA1009">
        <w:rPr>
          <w:rFonts w:ascii="Times New Roman" w:hAnsi="Times New Roman" w:cs="Times New Roman"/>
          <w:sz w:val="24"/>
          <w:szCs w:val="24"/>
        </w:rPr>
        <w:t xml:space="preserve"> </w:t>
      </w:r>
      <w:r w:rsidR="00681A5B" w:rsidRPr="00BA1009">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81A5B" w:rsidRPr="00BA1009" w:rsidRDefault="00681A5B" w:rsidP="00681A5B">
      <w:pPr>
        <w:pStyle w:val="pboth"/>
        <w:shd w:val="clear" w:color="auto" w:fill="FFFFFF"/>
        <w:spacing w:before="0" w:beforeAutospacing="0" w:after="0" w:afterAutospacing="0" w:line="293" w:lineRule="atLeast"/>
        <w:ind w:firstLine="709"/>
        <w:jc w:val="both"/>
      </w:pPr>
      <w:bookmarkStart w:id="10" w:name="100253"/>
      <w:bookmarkEnd w:id="10"/>
      <w:r w:rsidRPr="00BA1009">
        <w:t>Федеральный </w:t>
      </w:r>
      <w:hyperlink r:id="rId44" w:history="1">
        <w:r w:rsidRPr="00BA1009">
          <w:rPr>
            <w:rStyle w:val="afa"/>
            <w:color w:val="auto"/>
            <w:u w:val="none"/>
            <w:bdr w:val="none" w:sz="0" w:space="0" w:color="auto" w:frame="1"/>
          </w:rPr>
          <w:t>закон</w:t>
        </w:r>
      </w:hyperlink>
      <w:r w:rsidRPr="00BA1009">
        <w:t> от 27.07.2010 № 210-ФЗ «Об организации предоставления государственных и муниципальных услуг»;</w:t>
      </w:r>
    </w:p>
    <w:p w:rsidR="00681A5B" w:rsidRPr="00BA1009" w:rsidRDefault="00681A5B" w:rsidP="00EE17E9">
      <w:pPr>
        <w:pStyle w:val="ConsPlusNormal"/>
        <w:tabs>
          <w:tab w:val="left" w:pos="1134"/>
        </w:tabs>
        <w:ind w:firstLine="709"/>
        <w:jc w:val="both"/>
        <w:rPr>
          <w:rFonts w:ascii="Times New Roman" w:hAnsi="Times New Roman" w:cs="Times New Roman"/>
          <w:sz w:val="24"/>
          <w:szCs w:val="24"/>
        </w:rPr>
      </w:pPr>
      <w:bookmarkStart w:id="11" w:name="100254"/>
      <w:bookmarkEnd w:id="11"/>
      <w:r w:rsidRPr="00BA100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117</w:t>
      </w:r>
      <w:r w:rsidR="00681A5B" w:rsidRPr="00BA1009">
        <w:rPr>
          <w:rFonts w:ascii="Times New Roman" w:hAnsi="Times New Roman" w:cs="Times New Roman"/>
          <w:b/>
          <w:sz w:val="24"/>
          <w:szCs w:val="24"/>
        </w:rPr>
        <w:t>.</w:t>
      </w:r>
      <w:r w:rsidR="00681A5B" w:rsidRPr="00BA1009">
        <w:rPr>
          <w:rFonts w:ascii="Times New Roman" w:hAnsi="Times New Roman" w:cs="Times New Roman"/>
          <w:sz w:val="24"/>
          <w:szCs w:val="24"/>
        </w:rPr>
        <w:t xml:space="preserve"> </w:t>
      </w:r>
      <w:r w:rsidRPr="00BA1009">
        <w:rPr>
          <w:rFonts w:ascii="Times New Roman" w:hAnsi="Times New Roman" w:cs="Times New Roman"/>
          <w:sz w:val="24"/>
          <w:szCs w:val="24"/>
        </w:rPr>
        <w:t>Заявитель может обратиться с жалобой в досудебном (внесудебном) порядке в том числе в следующих случаях:</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5" w:history="1">
        <w:r w:rsidRPr="00BA1009">
          <w:rPr>
            <w:rFonts w:ascii="Times New Roman" w:hAnsi="Times New Roman" w:cs="Times New Roman"/>
            <w:sz w:val="24"/>
            <w:szCs w:val="24"/>
          </w:rPr>
          <w:t>статье 15.1</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sidR="0087305A" w:rsidRPr="00BA1009">
        <w:rPr>
          <w:rFonts w:ascii="Times New Roman" w:hAnsi="Times New Roman" w:cs="Times New Roman"/>
          <w:sz w:val="24"/>
          <w:szCs w:val="24"/>
        </w:rPr>
        <w:t xml:space="preserve">Пелым </w:t>
      </w:r>
      <w:r w:rsidRPr="00BA1009">
        <w:rPr>
          <w:rFonts w:ascii="Times New Roman" w:hAnsi="Times New Roman" w:cs="Times New Roman"/>
          <w:sz w:val="24"/>
          <w:szCs w:val="24"/>
        </w:rPr>
        <w:t>для предоставления муниципальной услуги, настоящим Регламентом;</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w:t>
      </w:r>
      <w:r w:rsidR="0087305A" w:rsidRPr="00BA1009">
        <w:rPr>
          <w:rFonts w:ascii="Times New Roman" w:hAnsi="Times New Roman" w:cs="Times New Roman"/>
          <w:sz w:val="24"/>
          <w:szCs w:val="24"/>
        </w:rPr>
        <w:t xml:space="preserve">Пелым </w:t>
      </w:r>
      <w:r w:rsidRPr="00BA1009">
        <w:rPr>
          <w:rFonts w:ascii="Times New Roman" w:hAnsi="Times New Roman" w:cs="Times New Roman"/>
          <w:sz w:val="24"/>
          <w:szCs w:val="24"/>
        </w:rPr>
        <w:t>для пред</w:t>
      </w:r>
      <w:r w:rsidR="0087305A" w:rsidRPr="00BA1009">
        <w:rPr>
          <w:rFonts w:ascii="Times New Roman" w:hAnsi="Times New Roman" w:cs="Times New Roman"/>
          <w:sz w:val="24"/>
          <w:szCs w:val="24"/>
        </w:rPr>
        <w:t>оставления муниципальной услуги</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 положениями настоящего Регламента</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7) отказ </w:t>
      </w:r>
      <w:r w:rsidR="0087305A" w:rsidRPr="00BA1009">
        <w:rPr>
          <w:rFonts w:ascii="Times New Roman" w:hAnsi="Times New Roman" w:cs="Times New Roman"/>
          <w:sz w:val="24"/>
          <w:szCs w:val="24"/>
        </w:rPr>
        <w:t>органа</w:t>
      </w:r>
      <w:r w:rsidRPr="00BA1009">
        <w:rPr>
          <w:rFonts w:ascii="Times New Roman" w:hAnsi="Times New Roman" w:cs="Times New Roman"/>
          <w:sz w:val="24"/>
          <w:szCs w:val="24"/>
        </w:rPr>
        <w:t xml:space="preserve">, предоставляющего муниципальную услугу, должностного лица </w:t>
      </w:r>
      <w:r w:rsidR="0087305A" w:rsidRPr="00BA1009">
        <w:rPr>
          <w:rFonts w:ascii="Times New Roman" w:hAnsi="Times New Roman" w:cs="Times New Roman"/>
          <w:sz w:val="24"/>
          <w:szCs w:val="24"/>
        </w:rPr>
        <w:t>органа, предоставляющего услугу</w:t>
      </w:r>
      <w:r w:rsidRPr="00BA1009">
        <w:rPr>
          <w:rFonts w:ascii="Times New Roman" w:hAnsi="Times New Roman" w:cs="Times New Roman"/>
          <w:sz w:val="24"/>
          <w:szCs w:val="24"/>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BA1009">
        <w:rPr>
          <w:rFonts w:ascii="Times New Roman" w:hAnsi="Times New Roman" w:cs="Times New Roman"/>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w:t>
      </w:r>
      <w:r w:rsidR="0087305A" w:rsidRPr="00BA1009">
        <w:rPr>
          <w:rFonts w:ascii="Times New Roman" w:hAnsi="Times New Roman" w:cs="Times New Roman"/>
          <w:sz w:val="24"/>
          <w:szCs w:val="24"/>
        </w:rPr>
        <w:t xml:space="preserve"> Пелым, настоящим Регламентом</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BA1009">
          <w:rPr>
            <w:rFonts w:ascii="Times New Roman" w:hAnsi="Times New Roman" w:cs="Times New Roman"/>
            <w:sz w:val="24"/>
            <w:szCs w:val="24"/>
          </w:rPr>
          <w:t>пунктом 4 части 1 статьи 7</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Об организации предоставления государственных и муниципальных услуг</w:t>
      </w:r>
      <w:r w:rsidR="0087305A" w:rsidRPr="00BA1009">
        <w:rPr>
          <w:rFonts w:ascii="Times New Roman" w:hAnsi="Times New Roman" w:cs="Times New Roman"/>
          <w:sz w:val="24"/>
          <w:szCs w:val="24"/>
        </w:rPr>
        <w:t>»</w:t>
      </w:r>
      <w:r w:rsidRPr="00BA1009">
        <w:rPr>
          <w:rFonts w:ascii="Times New Roman" w:hAnsi="Times New Roman" w:cs="Times New Roman"/>
          <w:sz w:val="24"/>
          <w:szCs w:val="24"/>
        </w:rPr>
        <w:t>.</w:t>
      </w:r>
    </w:p>
    <w:p w:rsidR="0087305A" w:rsidRPr="00BA1009" w:rsidRDefault="0087305A" w:rsidP="0087305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118</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w:t>
      </w:r>
      <w:r w:rsidRPr="00BA100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87305A" w:rsidRPr="00BA1009" w:rsidRDefault="0087305A" w:rsidP="0087305A">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119.</w:t>
      </w:r>
      <w:r w:rsidRPr="00BA1009">
        <w:rPr>
          <w:rFonts w:ascii="Times New Roman" w:hAnsi="Times New Roman" w:cs="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EE17E9" w:rsidRPr="00BA1009" w:rsidRDefault="0087305A"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120.</w:t>
      </w:r>
      <w:r w:rsidRPr="00BA1009">
        <w:rPr>
          <w:rFonts w:ascii="Times New Roman" w:hAnsi="Times New Roman" w:cs="Times New Roman"/>
          <w:sz w:val="24"/>
          <w:szCs w:val="24"/>
        </w:rPr>
        <w:t xml:space="preserve"> </w:t>
      </w:r>
      <w:r w:rsidR="00EE17E9" w:rsidRPr="00BA100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87305A" w:rsidRPr="00BA1009">
        <w:rPr>
          <w:rFonts w:ascii="Times New Roman" w:hAnsi="Times New Roman" w:cs="Times New Roman"/>
          <w:b/>
          <w:sz w:val="24"/>
          <w:szCs w:val="24"/>
        </w:rPr>
        <w:t>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87305A" w:rsidRPr="00BA1009">
        <w:rPr>
          <w:rFonts w:ascii="Times New Roman" w:hAnsi="Times New Roman" w:cs="Times New Roman"/>
          <w:sz w:val="24"/>
          <w:szCs w:val="24"/>
        </w:rPr>
        <w:t>Единого портала</w:t>
      </w:r>
      <w:r w:rsidRPr="00BA1009">
        <w:rPr>
          <w:rFonts w:ascii="Times New Roman" w:hAnsi="Times New Roman" w:cs="Times New Roman"/>
          <w:sz w:val="24"/>
          <w:szCs w:val="24"/>
        </w:rPr>
        <w:t xml:space="preserve"> либо </w:t>
      </w:r>
      <w:r w:rsidR="0087305A" w:rsidRPr="00BA1009">
        <w:rPr>
          <w:rFonts w:ascii="Times New Roman" w:hAnsi="Times New Roman" w:cs="Times New Roman"/>
          <w:sz w:val="24"/>
          <w:szCs w:val="24"/>
        </w:rPr>
        <w:t>Регионального портала</w:t>
      </w:r>
      <w:r w:rsidRPr="00BA1009">
        <w:rPr>
          <w:rFonts w:ascii="Times New Roman" w:hAnsi="Times New Roman" w:cs="Times New Roman"/>
          <w:sz w:val="24"/>
          <w:szCs w:val="24"/>
        </w:rPr>
        <w:t xml:space="preserve">, а также может </w:t>
      </w:r>
      <w:r w:rsidR="00D64F5D" w:rsidRPr="00BA1009">
        <w:rPr>
          <w:rFonts w:ascii="Times New Roman" w:hAnsi="Times New Roman" w:cs="Times New Roman"/>
          <w:sz w:val="24"/>
          <w:szCs w:val="24"/>
        </w:rPr>
        <w:t>быть принята при личном приеме З</w:t>
      </w:r>
      <w:r w:rsidRPr="00BA1009">
        <w:rPr>
          <w:rFonts w:ascii="Times New Roman" w:hAnsi="Times New Roman" w:cs="Times New Roman"/>
          <w:sz w:val="24"/>
          <w:szCs w:val="24"/>
        </w:rPr>
        <w:t>аявителя.</w:t>
      </w:r>
    </w:p>
    <w:p w:rsidR="00EE17E9" w:rsidRPr="00BA1009" w:rsidRDefault="0087305A"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122.</w:t>
      </w:r>
      <w:r w:rsidRPr="00BA1009">
        <w:rPr>
          <w:rFonts w:ascii="Times New Roman" w:hAnsi="Times New Roman" w:cs="Times New Roman"/>
          <w:sz w:val="24"/>
          <w:szCs w:val="24"/>
        </w:rPr>
        <w:t xml:space="preserve"> </w:t>
      </w:r>
      <w:r w:rsidR="00EE17E9" w:rsidRPr="00BA1009">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Интернет</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официального сайта МФЦ, </w:t>
      </w:r>
      <w:r w:rsidR="00D64F5D" w:rsidRPr="00BA1009">
        <w:rPr>
          <w:rFonts w:ascii="Times New Roman" w:hAnsi="Times New Roman" w:cs="Times New Roman"/>
          <w:sz w:val="24"/>
          <w:szCs w:val="24"/>
        </w:rPr>
        <w:t>Единого портала либо Регионального портала</w:t>
      </w:r>
      <w:r w:rsidR="00EE17E9" w:rsidRPr="00BA1009">
        <w:rPr>
          <w:rFonts w:ascii="Times New Roman" w:hAnsi="Times New Roman" w:cs="Times New Roman"/>
          <w:sz w:val="24"/>
          <w:szCs w:val="24"/>
        </w:rPr>
        <w:t xml:space="preserve">, а также может </w:t>
      </w:r>
      <w:r w:rsidR="00D64F5D" w:rsidRPr="00BA1009">
        <w:rPr>
          <w:rFonts w:ascii="Times New Roman" w:hAnsi="Times New Roman" w:cs="Times New Roman"/>
          <w:sz w:val="24"/>
          <w:szCs w:val="24"/>
        </w:rPr>
        <w:t>быть принята при личном приеме З</w:t>
      </w:r>
      <w:r w:rsidR="00EE17E9" w:rsidRPr="00BA1009">
        <w:rPr>
          <w:rFonts w:ascii="Times New Roman" w:hAnsi="Times New Roman" w:cs="Times New Roman"/>
          <w:sz w:val="24"/>
          <w:szCs w:val="24"/>
        </w:rPr>
        <w:t>аявителя.</w:t>
      </w:r>
    </w:p>
    <w:p w:rsidR="00EE17E9"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123</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Жалоба должна содержать:</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фамилию, имя, отчество (последнее </w:t>
      </w:r>
      <w:r w:rsidR="00D64F5D" w:rsidRPr="00BA1009">
        <w:rPr>
          <w:rFonts w:ascii="Times New Roman" w:hAnsi="Times New Roman" w:cs="Times New Roman"/>
          <w:sz w:val="24"/>
          <w:szCs w:val="24"/>
        </w:rPr>
        <w:t>–</w:t>
      </w:r>
      <w:r w:rsidRPr="00BA1009">
        <w:rPr>
          <w:rFonts w:ascii="Times New Roman" w:hAnsi="Times New Roman" w:cs="Times New Roman"/>
          <w:sz w:val="24"/>
          <w:szCs w:val="24"/>
        </w:rPr>
        <w:t xml:space="preserve"> при наличии), сведения о месте жительства </w:t>
      </w:r>
      <w:r w:rsidRPr="00BA1009">
        <w:rPr>
          <w:rFonts w:ascii="Times New Roman" w:hAnsi="Times New Roman" w:cs="Times New Roman"/>
          <w:sz w:val="24"/>
          <w:szCs w:val="24"/>
        </w:rPr>
        <w:lastRenderedPageBreak/>
        <w:t xml:space="preserve">заявителя </w:t>
      </w:r>
      <w:r w:rsidR="00D64F5D" w:rsidRPr="00BA1009">
        <w:rPr>
          <w:rFonts w:ascii="Times New Roman" w:hAnsi="Times New Roman" w:cs="Times New Roman"/>
          <w:sz w:val="24"/>
          <w:szCs w:val="24"/>
        </w:rPr>
        <w:t>–</w:t>
      </w:r>
      <w:r w:rsidRPr="00BA1009">
        <w:rPr>
          <w:rFonts w:ascii="Times New Roman" w:hAnsi="Times New Roman" w:cs="Times New Roman"/>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w:t>
      </w:r>
      <w:r w:rsidR="00D64F5D" w:rsidRPr="00BA1009">
        <w:rPr>
          <w:rFonts w:ascii="Times New Roman" w:hAnsi="Times New Roman" w:cs="Times New Roman"/>
          <w:sz w:val="24"/>
          <w:szCs w:val="24"/>
        </w:rPr>
        <w:t>) доводы, на основании которых З</w:t>
      </w:r>
      <w:r w:rsidRPr="00BA1009">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4F5D" w:rsidRPr="00BA1009" w:rsidRDefault="00EE17E9" w:rsidP="00D64F5D">
      <w:pPr>
        <w:pStyle w:val="ConsPlusNormal"/>
        <w:tabs>
          <w:tab w:val="left" w:pos="993"/>
        </w:tabs>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w:t>
      </w:r>
      <w:r w:rsidR="00D64F5D" w:rsidRPr="00BA1009">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7E9" w:rsidRPr="00BA1009" w:rsidRDefault="00EE17E9" w:rsidP="00D64F5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sidR="00D64F5D" w:rsidRPr="00BA1009">
        <w:rPr>
          <w:rFonts w:ascii="Times New Roman" w:hAnsi="Times New Roman" w:cs="Times New Roman"/>
          <w:sz w:val="24"/>
          <w:szCs w:val="24"/>
        </w:rPr>
        <w:t xml:space="preserve"> Пелым</w:t>
      </w:r>
      <w:r w:rsidRPr="00BA1009">
        <w:rPr>
          <w:rFonts w:ascii="Times New Roman" w:hAnsi="Times New Roman" w:cs="Times New Roman"/>
          <w:sz w:val="24"/>
          <w:szCs w:val="24"/>
        </w:rPr>
        <w:t>;</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в удовлетворении жалобы отказывается.</w:t>
      </w:r>
    </w:p>
    <w:p w:rsidR="00EE17E9" w:rsidRPr="00BA1009" w:rsidRDefault="00EE17E9"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w:t>
      </w:r>
      <w:r w:rsidR="00D64F5D" w:rsidRPr="00BA1009">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Не позднее дня, следующего за днем принятия решения по ре</w:t>
      </w:r>
      <w:r w:rsidR="00D64F5D" w:rsidRPr="00BA1009">
        <w:rPr>
          <w:rFonts w:ascii="Times New Roman" w:hAnsi="Times New Roman" w:cs="Times New Roman"/>
          <w:sz w:val="24"/>
          <w:szCs w:val="24"/>
        </w:rPr>
        <w:t>зультатам рассмотрения жалобы, З</w:t>
      </w:r>
      <w:r w:rsidRPr="00BA1009">
        <w:rPr>
          <w:rFonts w:ascii="Times New Roman" w:hAnsi="Times New Roman" w:cs="Times New Roman"/>
          <w:sz w:val="24"/>
          <w:szCs w:val="24"/>
        </w:rPr>
        <w:t xml:space="preserve">аявителю в письменной форме и по желанию </w:t>
      </w:r>
      <w:r w:rsidR="00D64F5D" w:rsidRPr="00BA1009">
        <w:rPr>
          <w:rFonts w:ascii="Times New Roman" w:hAnsi="Times New Roman" w:cs="Times New Roman"/>
          <w:sz w:val="24"/>
          <w:szCs w:val="24"/>
        </w:rPr>
        <w:t>З</w:t>
      </w:r>
      <w:r w:rsidRPr="00BA1009">
        <w:rPr>
          <w:rFonts w:ascii="Times New Roman" w:hAnsi="Times New Roman" w:cs="Times New Roman"/>
          <w:sz w:val="24"/>
          <w:szCs w:val="24"/>
        </w:rPr>
        <w:t xml:space="preserve">аявителя в электронной форме направляется мотивированный ответ о результатах рассмотрения жалобы. По желанию </w:t>
      </w:r>
      <w:r w:rsidR="00D64F5D" w:rsidRPr="00BA1009">
        <w:rPr>
          <w:rFonts w:ascii="Times New Roman" w:hAnsi="Times New Roman" w:cs="Times New Roman"/>
          <w:sz w:val="24"/>
          <w:szCs w:val="24"/>
        </w:rPr>
        <w:t>З</w:t>
      </w:r>
      <w:r w:rsidRPr="00BA1009">
        <w:rPr>
          <w:rFonts w:ascii="Times New Roman" w:hAnsi="Times New Roman" w:cs="Times New Roman"/>
          <w:sz w:val="24"/>
          <w:szCs w:val="24"/>
        </w:rPr>
        <w:t>аявителя ответ о результатах рассмотрения жалобы</w:t>
      </w:r>
      <w:r w:rsidR="00D64F5D" w:rsidRPr="00BA1009">
        <w:rPr>
          <w:rFonts w:ascii="Times New Roman" w:hAnsi="Times New Roman" w:cs="Times New Roman"/>
          <w:sz w:val="24"/>
          <w:szCs w:val="24"/>
        </w:rPr>
        <w:t xml:space="preserve"> направляется в МФЦ и выдается З</w:t>
      </w:r>
      <w:r w:rsidRPr="00BA1009">
        <w:rPr>
          <w:rFonts w:ascii="Times New Roman" w:hAnsi="Times New Roman" w:cs="Times New Roman"/>
          <w:sz w:val="24"/>
          <w:szCs w:val="24"/>
        </w:rPr>
        <w:t>аявителю в МФЦ.</w:t>
      </w:r>
    </w:p>
    <w:p w:rsidR="00D64F5D"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127.</w:t>
      </w:r>
      <w:r w:rsidRPr="00BA1009">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EE17E9" w:rsidRPr="00BA1009" w:rsidRDefault="00D64F5D" w:rsidP="00EE17E9">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128</w:t>
      </w:r>
      <w:r w:rsidR="00EE17E9" w:rsidRPr="00BA1009">
        <w:rPr>
          <w:rFonts w:ascii="Times New Roman" w:hAnsi="Times New Roman" w:cs="Times New Roman"/>
          <w:b/>
          <w:sz w:val="24"/>
          <w:szCs w:val="24"/>
        </w:rPr>
        <w:t>.</w:t>
      </w:r>
      <w:r w:rsidR="00EE17E9" w:rsidRPr="00BA1009">
        <w:rPr>
          <w:rFonts w:ascii="Times New Roman" w:hAnsi="Times New Roman" w:cs="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w:t>
      </w:r>
      <w:r w:rsidRPr="00BA1009">
        <w:rPr>
          <w:rFonts w:ascii="Times New Roman" w:hAnsi="Times New Roman" w:cs="Times New Roman"/>
          <w:sz w:val="24"/>
          <w:szCs w:val="24"/>
        </w:rPr>
        <w:t>лужащего могут быть обжалованы З</w:t>
      </w:r>
      <w:r w:rsidR="00EE17E9" w:rsidRPr="00BA1009">
        <w:rPr>
          <w:rFonts w:ascii="Times New Roman" w:hAnsi="Times New Roman" w:cs="Times New Roman"/>
          <w:sz w:val="24"/>
          <w:szCs w:val="24"/>
        </w:rPr>
        <w:t xml:space="preserve">аявителем в суд (арбитражный суд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w:t>
      </w:r>
      <w:r w:rsidRPr="00BA1009">
        <w:rPr>
          <w:rFonts w:ascii="Times New Roman" w:hAnsi="Times New Roman" w:cs="Times New Roman"/>
          <w:sz w:val="24"/>
          <w:szCs w:val="24"/>
        </w:rPr>
        <w:t>–</w:t>
      </w:r>
      <w:r w:rsidR="00EE17E9" w:rsidRPr="00BA1009">
        <w:rPr>
          <w:rFonts w:ascii="Times New Roman" w:hAnsi="Times New Roman" w:cs="Times New Roman"/>
          <w:sz w:val="24"/>
          <w:szCs w:val="24"/>
        </w:rPr>
        <w:t xml:space="preserve"> если рассмотрение жалобы подведомственно арбитражному суду).</w:t>
      </w:r>
    </w:p>
    <w:p w:rsidR="00681A5B" w:rsidRPr="00BA1009" w:rsidRDefault="00681A5B" w:rsidP="00EE17E9">
      <w:pPr>
        <w:pStyle w:val="ConsPlusNormal"/>
        <w:tabs>
          <w:tab w:val="left" w:pos="1134"/>
        </w:tabs>
        <w:ind w:firstLine="709"/>
        <w:jc w:val="both"/>
        <w:rPr>
          <w:sz w:val="24"/>
          <w:szCs w:val="24"/>
        </w:rPr>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681A5B" w:rsidRPr="00BA1009" w:rsidRDefault="00681A5B" w:rsidP="00681A5B">
      <w:pPr>
        <w:tabs>
          <w:tab w:val="left" w:pos="0"/>
          <w:tab w:val="left" w:pos="720"/>
          <w:tab w:val="left" w:pos="900"/>
        </w:tabs>
        <w:jc w:val="both"/>
      </w:pPr>
    </w:p>
    <w:p w:rsidR="000D00AC" w:rsidRDefault="000D00AC" w:rsidP="00681A5B">
      <w:pPr>
        <w:pStyle w:val="a4"/>
        <w:ind w:left="5664"/>
        <w:jc w:val="left"/>
        <w:rPr>
          <w:sz w:val="24"/>
          <w:szCs w:val="24"/>
        </w:rPr>
      </w:pPr>
    </w:p>
    <w:p w:rsidR="00681A5B" w:rsidRPr="00BA1009" w:rsidRDefault="00681A5B" w:rsidP="00681A5B">
      <w:pPr>
        <w:pStyle w:val="a4"/>
        <w:ind w:left="5664"/>
        <w:jc w:val="left"/>
        <w:rPr>
          <w:sz w:val="20"/>
        </w:rPr>
      </w:pPr>
      <w:r w:rsidRPr="00BA1009">
        <w:rPr>
          <w:sz w:val="20"/>
        </w:rPr>
        <w:t xml:space="preserve">Приложение № 1 </w:t>
      </w:r>
    </w:p>
    <w:p w:rsidR="00681A5B" w:rsidRPr="00BA1009" w:rsidRDefault="00681A5B" w:rsidP="00681A5B">
      <w:pPr>
        <w:ind w:left="5664"/>
        <w:rPr>
          <w:sz w:val="20"/>
          <w:szCs w:val="20"/>
        </w:rPr>
      </w:pPr>
      <w:r w:rsidRPr="00BA1009">
        <w:rPr>
          <w:sz w:val="20"/>
          <w:szCs w:val="20"/>
        </w:rPr>
        <w:t xml:space="preserve">к Административному регламенту </w:t>
      </w:r>
    </w:p>
    <w:p w:rsidR="00681A5B" w:rsidRPr="00BA1009" w:rsidRDefault="00681A5B" w:rsidP="00681A5B">
      <w:pPr>
        <w:ind w:left="5664"/>
        <w:rPr>
          <w:sz w:val="20"/>
          <w:szCs w:val="20"/>
        </w:rPr>
      </w:pPr>
      <w:r w:rsidRPr="00BA1009">
        <w:rPr>
          <w:sz w:val="20"/>
          <w:szCs w:val="20"/>
        </w:rPr>
        <w:t>предоставления муниципальной услуги «Предоставление разрешения на строительство (реконструкцию)</w:t>
      </w:r>
      <w:r w:rsidRPr="00BA1009">
        <w:rPr>
          <w:rFonts w:eastAsia="Calibri"/>
          <w:bCs/>
          <w:sz w:val="20"/>
          <w:szCs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szCs w:val="20"/>
        </w:rPr>
        <w:t>»</w:t>
      </w:r>
    </w:p>
    <w:p w:rsidR="00681A5B" w:rsidRPr="00BA1009" w:rsidRDefault="00681A5B" w:rsidP="00681A5B">
      <w:pPr>
        <w:autoSpaceDE w:val="0"/>
        <w:autoSpaceDN w:val="0"/>
        <w:adjustRightInd w:val="0"/>
        <w:jc w:val="center"/>
        <w:rPr>
          <w:b/>
        </w:rP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ВЫДАЧЕ РАЗРЕШЕНИЯ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681A5B" w:rsidRPr="00BA1009" w:rsidRDefault="00681A5B" w:rsidP="00681A5B">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681A5B" w:rsidRPr="00BA1009" w:rsidRDefault="00681A5B" w:rsidP="00681A5B">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w:t>
      </w:r>
      <w:r w:rsidR="00A63625" w:rsidRPr="00BA1009">
        <w:rPr>
          <w:rFonts w:ascii="Times New Roman" w:hAnsi="Times New Roman" w:cs="Times New Roman"/>
          <w:sz w:val="24"/>
          <w:szCs w:val="24"/>
        </w:rPr>
        <w:t>________</w:t>
      </w:r>
      <w:r w:rsidRPr="00BA1009">
        <w:rPr>
          <w:rFonts w:ascii="Times New Roman" w:hAnsi="Times New Roman" w:cs="Times New Roman"/>
          <w:sz w:val="24"/>
          <w:szCs w:val="24"/>
        </w:rPr>
        <w:t>_______________________,</w:t>
      </w:r>
    </w:p>
    <w:p w:rsidR="00681A5B" w:rsidRPr="00BA1009" w:rsidRDefault="00681A5B" w:rsidP="00681A5B">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681A5B" w:rsidRPr="00BA1009" w:rsidRDefault="00A63625" w:rsidP="00681A5B">
      <w:pPr>
        <w:autoSpaceDE w:val="0"/>
        <w:autoSpaceDN w:val="0"/>
        <w:adjustRightInd w:val="0"/>
        <w:jc w:val="right"/>
      </w:pPr>
      <w:r w:rsidRPr="00BA1009">
        <w:t xml:space="preserve">   ___</w:t>
      </w:r>
      <w:r w:rsidR="00681A5B" w:rsidRPr="00BA1009">
        <w:t>_______________________________________</w:t>
      </w:r>
    </w:p>
    <w:p w:rsidR="00681A5B" w:rsidRPr="00BA1009" w:rsidRDefault="00681A5B" w:rsidP="00681A5B">
      <w:pPr>
        <w:autoSpaceDE w:val="0"/>
        <w:autoSpaceDN w:val="0"/>
        <w:adjustRightInd w:val="0"/>
        <w:jc w:val="center"/>
      </w:pPr>
      <w:r w:rsidRPr="00BA1009">
        <w:t xml:space="preserve">                                                      </w:t>
      </w:r>
      <w:r w:rsidR="00A63625" w:rsidRPr="00BA1009">
        <w:t xml:space="preserve">                               </w:t>
      </w:r>
      <w:r w:rsidRPr="00BA1009">
        <w:t xml:space="preserve"> юридический, фактический, почтовый адреса,</w:t>
      </w:r>
    </w:p>
    <w:p w:rsidR="00681A5B" w:rsidRPr="00BA1009" w:rsidRDefault="00681A5B" w:rsidP="00681A5B">
      <w:pPr>
        <w:autoSpaceDE w:val="0"/>
        <w:autoSpaceDN w:val="0"/>
        <w:adjustRightInd w:val="0"/>
        <w:jc w:val="right"/>
      </w:pPr>
      <w:r w:rsidRPr="00BA1009">
        <w:t xml:space="preserve">                             __</w:t>
      </w:r>
      <w:r w:rsidR="00A63625" w:rsidRPr="00BA1009">
        <w:t>_</w:t>
      </w:r>
      <w:r w:rsidRPr="00BA1009">
        <w:t>_______________________________________</w:t>
      </w:r>
    </w:p>
    <w:p w:rsidR="00681A5B" w:rsidRPr="00BA1009" w:rsidRDefault="00681A5B" w:rsidP="00681A5B">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выдать разрешение на строительство/реконструкцию (ненужное зачеркнуть) объекта капитального строительства ______________</w:t>
      </w:r>
      <w:r w:rsidR="002F3C4A" w:rsidRPr="00BA1009">
        <w:rPr>
          <w:rFonts w:ascii="Times New Roman" w:hAnsi="Times New Roman" w:cs="Times New Roman"/>
          <w:sz w:val="24"/>
          <w:szCs w:val="24"/>
        </w:rPr>
        <w:t>______________________</w:t>
      </w:r>
      <w:r w:rsidRPr="00BA1009">
        <w:rPr>
          <w:rFonts w:ascii="Times New Roman" w:hAnsi="Times New Roman" w:cs="Times New Roman"/>
          <w:sz w:val="24"/>
          <w:szCs w:val="24"/>
        </w:rPr>
        <w:t>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w:t>
      </w:r>
      <w:r w:rsidR="002F3C4A" w:rsidRPr="00BA1009">
        <w:rPr>
          <w:rFonts w:ascii="Times New Roman" w:hAnsi="Times New Roman" w:cs="Times New Roman"/>
          <w:sz w:val="24"/>
          <w:szCs w:val="24"/>
        </w:rPr>
        <w:t>___________</w:t>
      </w:r>
      <w:r w:rsidRPr="00BA1009">
        <w:rPr>
          <w:rFonts w:ascii="Times New Roman" w:hAnsi="Times New Roman" w:cs="Times New Roman"/>
          <w:sz w:val="24"/>
          <w:szCs w:val="24"/>
        </w:rPr>
        <w:t>_________________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(указать объект)</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с наземными этажами в количестве _____________, с подземными этажами в количестве _____________ общей площадью ________ кв. м. на земельном участке площадью _______________________ кв. м., имеющем кадастровый номер ____________________, расположенном по адресу: ______</w:t>
      </w:r>
      <w:r w:rsidR="002F3C4A" w:rsidRPr="00BA1009">
        <w:rPr>
          <w:rFonts w:ascii="Times New Roman" w:hAnsi="Times New Roman" w:cs="Times New Roman"/>
          <w:sz w:val="24"/>
          <w:szCs w:val="24"/>
        </w:rPr>
        <w:t>______________________________________</w:t>
      </w:r>
      <w:r w:rsidRPr="00BA1009">
        <w:rPr>
          <w:rFonts w:ascii="Times New Roman" w:hAnsi="Times New Roman" w:cs="Times New Roman"/>
          <w:sz w:val="24"/>
          <w:szCs w:val="24"/>
        </w:rPr>
        <w:t>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Правоустанавливающим документом на земельный участок является:</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________________________________________________________________________________________________________________________________________.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 реквизиты документа)</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Градостроительный план земельного участка № ____________ утвержден «___» __________________ _________ г.</w:t>
      </w:r>
    </w:p>
    <w:p w:rsidR="00681A5B" w:rsidRPr="00BA1009" w:rsidRDefault="00681A5B" w:rsidP="00A63625">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Обязуюсь  обо  всех  изменениях  сведений,  приведенных  в    настоящем</w:t>
      </w:r>
      <w:r w:rsidR="00A63625" w:rsidRPr="00BA1009">
        <w:rPr>
          <w:rFonts w:ascii="Times New Roman" w:hAnsi="Times New Roman" w:cs="Times New Roman"/>
          <w:sz w:val="24"/>
          <w:szCs w:val="24"/>
        </w:rPr>
        <w:t xml:space="preserve"> </w:t>
      </w:r>
      <w:r w:rsidRPr="00BA1009">
        <w:rPr>
          <w:rFonts w:ascii="Times New Roman" w:hAnsi="Times New Roman" w:cs="Times New Roman"/>
          <w:sz w:val="24"/>
          <w:szCs w:val="24"/>
        </w:rPr>
        <w:t>заявлении,  сообщать  в  администрацию городского округа Пелым в недельный срок со дня официального установления таких изменений.</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проинформировать мен</w:t>
      </w:r>
      <w:r w:rsidR="00A63625" w:rsidRPr="00BA1009">
        <w:rPr>
          <w:rFonts w:ascii="Times New Roman" w:hAnsi="Times New Roman" w:cs="Times New Roman"/>
          <w:sz w:val="24"/>
          <w:szCs w:val="24"/>
        </w:rPr>
        <w:t xml:space="preserve">я о результатах оказания </w:t>
      </w:r>
      <w:r w:rsidRPr="00BA1009">
        <w:rPr>
          <w:rFonts w:ascii="Times New Roman" w:hAnsi="Times New Roman" w:cs="Times New Roman"/>
          <w:sz w:val="24"/>
          <w:szCs w:val="24"/>
        </w:rPr>
        <w:t xml:space="preserve">  муниципальной</w:t>
      </w:r>
      <w:r w:rsidR="00A63625"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посредством (нужное подчеркнуть): почтовой связи; электронной почты; телефонной связи.                                                  </w:t>
      </w: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p>
    <w:p w:rsidR="00681A5B" w:rsidRPr="00BA1009" w:rsidRDefault="00681A5B" w:rsidP="00681A5B">
      <w:pPr>
        <w:pStyle w:val="ConsPlusNonformat"/>
        <w:numPr>
          <w:ilvl w:val="0"/>
          <w:numId w:val="6"/>
        </w:numPr>
        <w:ind w:left="567" w:hanging="567"/>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w:t>
      </w:r>
    </w:p>
    <w:p w:rsidR="002F3C4A" w:rsidRPr="00BA1009" w:rsidRDefault="002F3C4A"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F1186F" w:rsidRDefault="00F1186F" w:rsidP="00681A5B">
      <w:pPr>
        <w:pStyle w:val="a4"/>
        <w:ind w:left="5664"/>
        <w:jc w:val="left"/>
        <w:rPr>
          <w:sz w:val="20"/>
        </w:rPr>
      </w:pPr>
    </w:p>
    <w:p w:rsidR="00F1186F" w:rsidRDefault="00F1186F" w:rsidP="00681A5B">
      <w:pPr>
        <w:pStyle w:val="a4"/>
        <w:ind w:left="5664"/>
        <w:jc w:val="left"/>
        <w:rPr>
          <w:sz w:val="20"/>
        </w:rPr>
      </w:pPr>
    </w:p>
    <w:p w:rsidR="00F1186F" w:rsidRDefault="00F1186F" w:rsidP="00681A5B">
      <w:pPr>
        <w:pStyle w:val="a4"/>
        <w:ind w:left="5664"/>
        <w:jc w:val="left"/>
        <w:rPr>
          <w:sz w:val="20"/>
        </w:rPr>
      </w:pPr>
    </w:p>
    <w:p w:rsidR="00681A5B" w:rsidRPr="00BA1009" w:rsidRDefault="00681A5B" w:rsidP="00681A5B">
      <w:pPr>
        <w:pStyle w:val="a4"/>
        <w:ind w:left="5664"/>
        <w:jc w:val="left"/>
        <w:rPr>
          <w:sz w:val="20"/>
        </w:rPr>
      </w:pPr>
      <w:r w:rsidRPr="00BA1009">
        <w:rPr>
          <w:sz w:val="20"/>
        </w:rPr>
        <w:lastRenderedPageBreak/>
        <w:t>Приложение № 2</w:t>
      </w:r>
    </w:p>
    <w:p w:rsidR="00681A5B" w:rsidRPr="00BA1009" w:rsidRDefault="00681A5B" w:rsidP="00681A5B">
      <w:pPr>
        <w:ind w:left="5664"/>
        <w:rPr>
          <w:sz w:val="20"/>
          <w:szCs w:val="20"/>
        </w:rPr>
      </w:pPr>
      <w:r w:rsidRPr="00BA1009">
        <w:rPr>
          <w:sz w:val="20"/>
          <w:szCs w:val="20"/>
        </w:rPr>
        <w:t xml:space="preserve">к Административному регламенту </w:t>
      </w:r>
    </w:p>
    <w:p w:rsidR="00681A5B" w:rsidRPr="00BA1009" w:rsidRDefault="00681A5B" w:rsidP="00681A5B">
      <w:pPr>
        <w:ind w:left="5664"/>
        <w:rPr>
          <w:sz w:val="20"/>
          <w:szCs w:val="20"/>
        </w:rPr>
      </w:pPr>
      <w:r w:rsidRPr="00BA1009">
        <w:rPr>
          <w:sz w:val="20"/>
          <w:szCs w:val="20"/>
        </w:rPr>
        <w:t>предоставления муниципальной услуги «Предоставление разрешения на строительство (реконструкцию)</w:t>
      </w:r>
      <w:r w:rsidRPr="00BA1009">
        <w:rPr>
          <w:rFonts w:eastAsia="Calibri"/>
          <w:bCs/>
          <w:sz w:val="20"/>
          <w:szCs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szCs w:val="20"/>
        </w:rPr>
        <w:t>»</w:t>
      </w:r>
    </w:p>
    <w:p w:rsidR="00681A5B" w:rsidRPr="00BA1009" w:rsidRDefault="00681A5B" w:rsidP="00681A5B">
      <w:pPr>
        <w:autoSpaceDE w:val="0"/>
        <w:autoSpaceDN w:val="0"/>
        <w:adjustRightInd w:val="0"/>
        <w:jc w:val="cente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ПРОДЛЕНИИ (ПРЕКРАЩЕНИИ) СРОКА ДЕЙСТВИЯ РАЗРЕШЕНИЯ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2F3C4A" w:rsidRPr="00BA1009" w:rsidRDefault="002F3C4A" w:rsidP="002F3C4A">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юридический, фактический, почтовый адреса,</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продлить</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действие от _____________________ № __________________________ </w:t>
      </w:r>
      <w:r w:rsidR="002F3C4A" w:rsidRPr="00BA1009">
        <w:rPr>
          <w:rFonts w:ascii="Times New Roman" w:hAnsi="Times New Roman" w:cs="Times New Roman"/>
          <w:sz w:val="24"/>
          <w:szCs w:val="24"/>
        </w:rPr>
        <w:t>разрешения на строительство/реконструкцию (ненужное зачеркнуть) ______________________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(указать объект)</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расположенного на земельном участке по адресу: 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срок действия которого установлен до ____________, на срок до 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в связи с тем, что 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________________________</w:t>
      </w:r>
    </w:p>
    <w:p w:rsidR="00681A5B" w:rsidRPr="00BA1009" w:rsidRDefault="002F3C4A"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____________</w:t>
      </w:r>
      <w:r w:rsidR="00681A5B" w:rsidRPr="00BA1009">
        <w:rPr>
          <w:rFonts w:ascii="Times New Roman" w:hAnsi="Times New Roman" w:cs="Times New Roman"/>
          <w:sz w:val="24"/>
          <w:szCs w:val="24"/>
        </w:rPr>
        <w:t>____________________________________________________________________.                         (указать причину несоблюдения нормативных темпов строительства или его остановки)</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Состояние объекта на дату подачи заявления: ________________________</w:t>
      </w:r>
    </w:p>
    <w:p w:rsidR="00681A5B" w:rsidRPr="00BA1009" w:rsidRDefault="00681A5B" w:rsidP="00681A5B">
      <w:pPr>
        <w:pStyle w:val="ConsPlusNonformat"/>
        <w:jc w:val="both"/>
        <w:rPr>
          <w:sz w:val="24"/>
          <w:szCs w:val="24"/>
        </w:rPr>
      </w:pPr>
      <w:r w:rsidRPr="00BA1009">
        <w:rPr>
          <w:rFonts w:ascii="Times New Roman" w:hAnsi="Times New Roman" w:cs="Times New Roman"/>
          <w:sz w:val="24"/>
          <w:szCs w:val="24"/>
        </w:rPr>
        <w:t>____________________________________________________________________.</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проинформировать меня о результатах оказания    муниципальной</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посредством (нужное подчеркнуть): почтовой связи; электронной почты; телефонной связи.                                                  </w:t>
      </w:r>
    </w:p>
    <w:p w:rsidR="002F3C4A" w:rsidRPr="00BA1009" w:rsidRDefault="002F3C4A" w:rsidP="00681A5B">
      <w:pPr>
        <w:autoSpaceDE w:val="0"/>
        <w:autoSpaceDN w:val="0"/>
        <w:adjustRightInd w:val="0"/>
        <w:ind w:firstLine="709"/>
        <w:jc w:val="both"/>
      </w:pP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19"/>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autoSpaceDE w:val="0"/>
        <w:autoSpaceDN w:val="0"/>
        <w:adjustRightInd w:val="0"/>
        <w:jc w:val="cente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2F3C4A" w:rsidRPr="00BA1009" w:rsidRDefault="002F3C4A" w:rsidP="00681A5B">
      <w:pPr>
        <w:pStyle w:val="a4"/>
        <w:ind w:left="5664"/>
        <w:jc w:val="left"/>
        <w:rPr>
          <w:sz w:val="22"/>
          <w:szCs w:val="22"/>
        </w:rPr>
      </w:pPr>
    </w:p>
    <w:p w:rsidR="002F3C4A" w:rsidRPr="00BA1009" w:rsidRDefault="002F3C4A" w:rsidP="00681A5B">
      <w:pPr>
        <w:pStyle w:val="a4"/>
        <w:ind w:left="5664"/>
        <w:jc w:val="left"/>
        <w:rPr>
          <w:sz w:val="22"/>
          <w:szCs w:val="22"/>
        </w:rPr>
      </w:pPr>
    </w:p>
    <w:p w:rsidR="00681A5B" w:rsidRPr="00BA1009" w:rsidRDefault="00681A5B" w:rsidP="00681A5B">
      <w:pPr>
        <w:pStyle w:val="a4"/>
        <w:ind w:left="5664"/>
        <w:jc w:val="left"/>
        <w:rPr>
          <w:sz w:val="22"/>
          <w:szCs w:val="22"/>
        </w:rPr>
      </w:pPr>
      <w:r w:rsidRPr="00BA1009">
        <w:rPr>
          <w:sz w:val="22"/>
          <w:szCs w:val="22"/>
        </w:rPr>
        <w:t>Приложение № 3</w:t>
      </w:r>
    </w:p>
    <w:p w:rsidR="00681A5B" w:rsidRPr="00BA1009" w:rsidRDefault="00681A5B" w:rsidP="00681A5B">
      <w:pPr>
        <w:ind w:left="5664"/>
        <w:rPr>
          <w:sz w:val="22"/>
          <w:szCs w:val="22"/>
        </w:rPr>
      </w:pPr>
      <w:r w:rsidRPr="00BA1009">
        <w:rPr>
          <w:sz w:val="22"/>
          <w:szCs w:val="22"/>
        </w:rPr>
        <w:t xml:space="preserve">к Административному регламенту </w:t>
      </w:r>
    </w:p>
    <w:p w:rsidR="00681A5B" w:rsidRPr="00BA1009" w:rsidRDefault="00681A5B" w:rsidP="00681A5B">
      <w:pPr>
        <w:ind w:left="5664"/>
        <w:rPr>
          <w:sz w:val="22"/>
          <w:szCs w:val="22"/>
        </w:rPr>
      </w:pPr>
      <w:r w:rsidRPr="00BA1009">
        <w:rPr>
          <w:sz w:val="22"/>
          <w:szCs w:val="22"/>
        </w:rPr>
        <w:t xml:space="preserve">предоставления муниципальной услуги «Предоставление разрешения на </w:t>
      </w:r>
      <w:r w:rsidRPr="00BA1009">
        <w:rPr>
          <w:sz w:val="22"/>
          <w:szCs w:val="22"/>
        </w:rPr>
        <w:lastRenderedPageBreak/>
        <w:t>строительство (реконструкцию)</w:t>
      </w:r>
      <w:r w:rsidRPr="00BA1009">
        <w:rPr>
          <w:rFonts w:eastAsia="Calibri"/>
          <w:bCs/>
          <w:sz w:val="22"/>
          <w:szCs w:val="22"/>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2"/>
          <w:szCs w:val="22"/>
        </w:rPr>
        <w:t>»</w:t>
      </w:r>
    </w:p>
    <w:p w:rsidR="00681A5B" w:rsidRPr="00BA1009" w:rsidRDefault="00681A5B" w:rsidP="00681A5B">
      <w:pPr>
        <w:autoSpaceDE w:val="0"/>
        <w:autoSpaceDN w:val="0"/>
        <w:adjustRightInd w:val="0"/>
        <w:jc w:val="cente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 xml:space="preserve">О ВНЕСЕНИИ ИЗМЕНЕНИЙ В РАЗРЕШЕНИЕ НА СТРОИТЕЛЬСТВО (РЕКОНСТРУКЦИЮ) </w:t>
      </w:r>
    </w:p>
    <w:p w:rsidR="00681A5B" w:rsidRPr="00BA1009" w:rsidRDefault="00681A5B" w:rsidP="00681A5B">
      <w:pPr>
        <w:pStyle w:val="ConsPlusNonformat"/>
        <w:ind w:left="4820"/>
        <w:rPr>
          <w:rFonts w:ascii="Times New Roman" w:hAnsi="Times New Roman" w:cs="Times New Roman"/>
          <w:sz w:val="24"/>
          <w:szCs w:val="24"/>
        </w:rPr>
      </w:pP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2F3C4A" w:rsidRPr="00BA1009" w:rsidRDefault="002F3C4A" w:rsidP="002F3C4A">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2F3C4A" w:rsidRPr="00BA1009" w:rsidRDefault="002F3C4A" w:rsidP="002F3C4A">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юридический, фактический, почтовый адреса,</w:t>
      </w:r>
    </w:p>
    <w:p w:rsidR="002F3C4A" w:rsidRPr="00BA1009" w:rsidRDefault="002F3C4A" w:rsidP="002F3C4A">
      <w:pPr>
        <w:autoSpaceDE w:val="0"/>
        <w:autoSpaceDN w:val="0"/>
        <w:adjustRightInd w:val="0"/>
        <w:jc w:val="right"/>
      </w:pPr>
      <w:r w:rsidRPr="00BA1009">
        <w:t xml:space="preserve">                             __________________________________________</w:t>
      </w:r>
    </w:p>
    <w:p w:rsidR="002F3C4A" w:rsidRPr="00BA1009" w:rsidRDefault="002F3C4A" w:rsidP="002F3C4A">
      <w:pPr>
        <w:autoSpaceDE w:val="0"/>
        <w:autoSpaceDN w:val="0"/>
        <w:adjustRightInd w:val="0"/>
        <w:jc w:val="center"/>
      </w:pPr>
      <w:r w:rsidRPr="00BA1009">
        <w:t xml:space="preserve">                                                                                   номера контактных телефонов, адрес эл. почты)</w:t>
      </w:r>
    </w:p>
    <w:p w:rsidR="00681A5B" w:rsidRPr="00BA1009" w:rsidRDefault="00681A5B" w:rsidP="00681A5B">
      <w:pPr>
        <w:pStyle w:val="ConsPlusNonformat"/>
        <w:jc w:val="center"/>
        <w:rPr>
          <w:rFonts w:ascii="Times New Roman" w:hAnsi="Times New Roman" w:cs="Times New Roman"/>
          <w:sz w:val="24"/>
          <w:szCs w:val="24"/>
        </w:rPr>
      </w:pP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851"/>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Прошу внести в разрешение от ________________ № ________________ на строительство/реконструкцию (ненужное зачеркнуть) ___________</w:t>
      </w:r>
      <w:r w:rsidR="002F3C4A" w:rsidRPr="00BA1009">
        <w:rPr>
          <w:rFonts w:ascii="Times New Roman" w:hAnsi="Times New Roman" w:cs="Times New Roman"/>
          <w:sz w:val="24"/>
          <w:szCs w:val="24"/>
        </w:rPr>
        <w:t>________________</w:t>
      </w:r>
      <w:r w:rsidRPr="00BA1009">
        <w:rPr>
          <w:rFonts w:ascii="Times New Roman" w:hAnsi="Times New Roman" w:cs="Times New Roman"/>
          <w:sz w:val="24"/>
          <w:szCs w:val="24"/>
        </w:rPr>
        <w:t>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w:t>
      </w:r>
    </w:p>
    <w:p w:rsidR="00681A5B" w:rsidRPr="00BA1009" w:rsidRDefault="00681A5B" w:rsidP="00681A5B">
      <w:pPr>
        <w:pStyle w:val="ConsPlusNonformat"/>
        <w:contextualSpacing/>
        <w:mirrorIndents/>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_______________________________________________________________________________________________________________________________________</w:t>
      </w:r>
      <w:r w:rsidR="002F3C4A" w:rsidRPr="00BA1009">
        <w:rPr>
          <w:rFonts w:ascii="Times New Roman" w:hAnsi="Times New Roman" w:cs="Times New Roman"/>
          <w:sz w:val="24"/>
          <w:szCs w:val="24"/>
        </w:rPr>
        <w:t>__________________________</w:t>
      </w:r>
      <w:r w:rsidRPr="00BA1009">
        <w:rPr>
          <w:rFonts w:ascii="Times New Roman" w:hAnsi="Times New Roman" w:cs="Times New Roman"/>
          <w:sz w:val="24"/>
          <w:szCs w:val="24"/>
        </w:rPr>
        <w:t>_, (наименование объекта, описание этапа)</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расположенного на земельном участке по адресу: 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следующие изменения: 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w:t>
      </w:r>
    </w:p>
    <w:p w:rsidR="00681A5B" w:rsidRPr="00BA1009" w:rsidRDefault="00681A5B" w:rsidP="00681A5B">
      <w:pPr>
        <w:pStyle w:val="ConsPlusNonformat"/>
        <w:contextualSpacing/>
        <w:mirrorIndents/>
        <w:jc w:val="both"/>
        <w:rPr>
          <w:rFonts w:ascii="Times New Roman" w:hAnsi="Times New Roman" w:cs="Times New Roman"/>
          <w:sz w:val="24"/>
          <w:szCs w:val="24"/>
        </w:rPr>
      </w:pPr>
      <w:r w:rsidRPr="00BA1009">
        <w:rPr>
          <w:rFonts w:ascii="Times New Roman" w:hAnsi="Times New Roman" w:cs="Times New Roman"/>
          <w:sz w:val="24"/>
          <w:szCs w:val="24"/>
        </w:rPr>
        <w:t>в связи с тем, что 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w:t>
      </w:r>
    </w:p>
    <w:p w:rsidR="00681A5B" w:rsidRPr="00BA1009" w:rsidRDefault="00681A5B" w:rsidP="00681A5B">
      <w:pPr>
        <w:pStyle w:val="ConsPlusNonformat"/>
        <w:contextualSpacing/>
        <w:mirrorIndents/>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 _____________________________________________________________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 (указать причину внесения изменений)</w:t>
      </w:r>
    </w:p>
    <w:p w:rsidR="00681A5B" w:rsidRPr="00BA1009" w:rsidRDefault="00681A5B" w:rsidP="002F3C4A">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Прошу проинформирова</w:t>
      </w:r>
      <w:r w:rsidR="002F3C4A" w:rsidRPr="00BA1009">
        <w:rPr>
          <w:rFonts w:ascii="Times New Roman" w:hAnsi="Times New Roman" w:cs="Times New Roman"/>
          <w:sz w:val="24"/>
          <w:szCs w:val="24"/>
        </w:rPr>
        <w:t xml:space="preserve">ть меня о результатах оказания </w:t>
      </w:r>
      <w:r w:rsidRPr="00BA1009">
        <w:rPr>
          <w:rFonts w:ascii="Times New Roman" w:hAnsi="Times New Roman" w:cs="Times New Roman"/>
          <w:sz w:val="24"/>
          <w:szCs w:val="24"/>
        </w:rPr>
        <w:t xml:space="preserve">  муниципальной</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услуги посредством (нужное подчеркнуть): почтовой связи; электронной почты; телефонной связи.                                                  </w:t>
      </w:r>
    </w:p>
    <w:p w:rsidR="00681A5B" w:rsidRPr="00BA1009" w:rsidRDefault="00681A5B" w:rsidP="00681A5B">
      <w:pPr>
        <w:autoSpaceDE w:val="0"/>
        <w:autoSpaceDN w:val="0"/>
        <w:adjustRightInd w:val="0"/>
        <w:ind w:firstLine="709"/>
        <w:jc w:val="both"/>
      </w:pPr>
      <w:r w:rsidRPr="00BA1009">
        <w:t>К настоящему заявлению прилагаю следующие документы:</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681A5B" w:rsidRPr="00BA1009" w:rsidRDefault="00681A5B" w:rsidP="00681A5B">
      <w:pPr>
        <w:pStyle w:val="ConsPlusNonformat"/>
        <w:numPr>
          <w:ilvl w:val="0"/>
          <w:numId w:val="20"/>
        </w:numPr>
        <w:ind w:left="0" w:firstLine="0"/>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w:t>
      </w:r>
    </w:p>
    <w:p w:rsidR="002F3C4A" w:rsidRPr="00BA1009" w:rsidRDefault="002F3C4A" w:rsidP="00681A5B">
      <w:pPr>
        <w:autoSpaceDE w:val="0"/>
        <w:autoSpaceDN w:val="0"/>
        <w:adjustRightInd w:val="0"/>
        <w:jc w:val="cente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 20___г.             ______________ /_____________________/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r w:rsidRPr="00BA1009">
        <w:rPr>
          <w:rFonts w:ascii="Times New Roman" w:hAnsi="Times New Roman" w:cs="Times New Roman"/>
          <w:sz w:val="24"/>
          <w:szCs w:val="24"/>
        </w:rPr>
        <w:t>)</w:t>
      </w:r>
    </w:p>
    <w:p w:rsidR="00681A5B" w:rsidRPr="00BA1009" w:rsidRDefault="00681A5B" w:rsidP="00681A5B">
      <w:pPr>
        <w:pStyle w:val="a4"/>
        <w:ind w:left="5664"/>
        <w:jc w:val="left"/>
        <w:rPr>
          <w:sz w:val="20"/>
        </w:rPr>
      </w:pPr>
      <w:r w:rsidRPr="00BA1009">
        <w:rPr>
          <w:sz w:val="20"/>
        </w:rPr>
        <w:t xml:space="preserve">Приложение № </w:t>
      </w:r>
      <w:r w:rsidR="002F3C4A" w:rsidRPr="00BA1009">
        <w:rPr>
          <w:sz w:val="20"/>
        </w:rPr>
        <w:t>4</w:t>
      </w:r>
      <w:r w:rsidRPr="00BA1009">
        <w:rPr>
          <w:sz w:val="20"/>
        </w:rPr>
        <w:t xml:space="preserve"> </w:t>
      </w:r>
    </w:p>
    <w:p w:rsidR="00681A5B" w:rsidRPr="00BA1009" w:rsidRDefault="00681A5B" w:rsidP="00681A5B">
      <w:pPr>
        <w:pStyle w:val="a4"/>
        <w:ind w:left="5664"/>
        <w:jc w:val="left"/>
        <w:rPr>
          <w:sz w:val="20"/>
        </w:rPr>
      </w:pPr>
      <w:r w:rsidRPr="00BA1009">
        <w:rPr>
          <w:sz w:val="20"/>
        </w:rPr>
        <w:t>к Административному регламенту предоставления муниципальной услуги «Предоставление разрешения на строительство (реконструкцию)</w:t>
      </w:r>
      <w:r w:rsidRPr="00BA1009">
        <w:rPr>
          <w:rFonts w:eastAsia="Calibri"/>
          <w:bCs/>
          <w:sz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rPr>
        <w:t>»</w:t>
      </w:r>
    </w:p>
    <w:p w:rsidR="00681A5B" w:rsidRPr="00BA1009" w:rsidRDefault="00681A5B" w:rsidP="00681A5B">
      <w:pPr>
        <w:autoSpaceDE w:val="0"/>
        <w:autoSpaceDN w:val="0"/>
        <w:adjustRightInd w:val="0"/>
        <w:jc w:val="both"/>
      </w:pPr>
    </w:p>
    <w:p w:rsidR="00681A5B" w:rsidRPr="00BA1009" w:rsidRDefault="00681A5B" w:rsidP="00681A5B">
      <w:pPr>
        <w:autoSpaceDE w:val="0"/>
        <w:autoSpaceDN w:val="0"/>
        <w:adjustRightInd w:val="0"/>
        <w:jc w:val="both"/>
      </w:pPr>
    </w:p>
    <w:p w:rsidR="00681A5B" w:rsidRPr="00BA1009" w:rsidRDefault="00681A5B" w:rsidP="00681A5B">
      <w:pPr>
        <w:spacing w:after="600"/>
        <w:jc w:val="center"/>
        <w:rPr>
          <w:b/>
          <w:bCs/>
        </w:rPr>
      </w:pPr>
      <w:r w:rsidRPr="00BA1009">
        <w:rPr>
          <w:b/>
          <w:bCs/>
        </w:rPr>
        <w:t>ФОРМА</w:t>
      </w:r>
      <w:r w:rsidRPr="00BA1009">
        <w:rPr>
          <w:b/>
          <w:bCs/>
        </w:rPr>
        <w:br/>
        <w:t>РАЗРЕШЕНИЯ НА СТРОИТЕЛЬСТВО (РЕКОНСТРУКЦИЮ)</w:t>
      </w:r>
    </w:p>
    <w:p w:rsidR="00681A5B" w:rsidRPr="00BA1009" w:rsidRDefault="00681A5B" w:rsidP="00681A5B">
      <w:pPr>
        <w:ind w:left="5670"/>
      </w:pPr>
      <w:r w:rsidRPr="00BA1009">
        <w:t xml:space="preserve">Кому  </w:t>
      </w:r>
    </w:p>
    <w:p w:rsidR="00681A5B" w:rsidRPr="00BA1009" w:rsidRDefault="00681A5B" w:rsidP="00681A5B">
      <w:pPr>
        <w:pBdr>
          <w:top w:val="single" w:sz="4" w:space="1" w:color="auto"/>
        </w:pBdr>
        <w:ind w:left="6237"/>
        <w:jc w:val="center"/>
      </w:pPr>
      <w:r w:rsidRPr="00BA1009">
        <w:t>(наименование застройщика</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(фамилия, имя, отчество – для граждан,</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полное наименование организации – для</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юридических лиц), его почтовый индекс</w:t>
      </w:r>
    </w:p>
    <w:p w:rsidR="00681A5B" w:rsidRPr="00BA1009" w:rsidRDefault="00681A5B" w:rsidP="00681A5B">
      <w:pPr>
        <w:ind w:left="5670"/>
      </w:pPr>
    </w:p>
    <w:p w:rsidR="00681A5B" w:rsidRPr="00BA1009" w:rsidRDefault="00681A5B" w:rsidP="00681A5B">
      <w:pPr>
        <w:pBdr>
          <w:top w:val="single" w:sz="4" w:space="1" w:color="auto"/>
        </w:pBdr>
        <w:spacing w:after="480"/>
        <w:ind w:left="5670"/>
        <w:jc w:val="center"/>
      </w:pPr>
      <w:r w:rsidRPr="00BA1009">
        <w:t>и адрес, адрес электронной почты)</w:t>
      </w:r>
    </w:p>
    <w:p w:rsidR="00681A5B" w:rsidRPr="00BA1009" w:rsidRDefault="00681A5B" w:rsidP="00681A5B">
      <w:pPr>
        <w:spacing w:after="240"/>
        <w:jc w:val="center"/>
        <w:rPr>
          <w:b/>
          <w:bCs/>
        </w:rPr>
      </w:pPr>
      <w:r w:rsidRPr="00BA1009">
        <w:rPr>
          <w:b/>
          <w:bCs/>
        </w:rPr>
        <w:t>РАЗРЕШЕНИЕ</w:t>
      </w:r>
      <w:r w:rsidRPr="00BA1009">
        <w:rPr>
          <w:b/>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681A5B" w:rsidRPr="00BA1009" w:rsidTr="00664612">
        <w:tblPrEx>
          <w:tblCellMar>
            <w:top w:w="0" w:type="dxa"/>
            <w:bottom w:w="0" w:type="dxa"/>
          </w:tblCellMar>
        </w:tblPrEx>
        <w:tc>
          <w:tcPr>
            <w:tcW w:w="624" w:type="dxa"/>
            <w:tcBorders>
              <w:top w:val="nil"/>
              <w:left w:val="nil"/>
              <w:bottom w:val="nil"/>
              <w:right w:val="nil"/>
            </w:tcBorders>
            <w:vAlign w:val="bottom"/>
          </w:tcPr>
          <w:p w:rsidR="00681A5B" w:rsidRPr="00BA1009" w:rsidRDefault="00681A5B" w:rsidP="00664612">
            <w:r w:rsidRPr="00BA1009">
              <w:t>Дата</w:t>
            </w:r>
          </w:p>
        </w:tc>
        <w:tc>
          <w:tcPr>
            <w:tcW w:w="1814" w:type="dxa"/>
            <w:tcBorders>
              <w:top w:val="nil"/>
              <w:left w:val="nil"/>
              <w:bottom w:val="single" w:sz="4" w:space="0" w:color="auto"/>
              <w:right w:val="nil"/>
            </w:tcBorders>
            <w:vAlign w:val="bottom"/>
          </w:tcPr>
          <w:p w:rsidR="00681A5B" w:rsidRPr="00BA1009" w:rsidRDefault="00681A5B" w:rsidP="00664612">
            <w:pPr>
              <w:jc w:val="center"/>
            </w:pPr>
          </w:p>
        </w:tc>
        <w:tc>
          <w:tcPr>
            <w:tcW w:w="5160" w:type="dxa"/>
            <w:tcBorders>
              <w:top w:val="nil"/>
              <w:left w:val="nil"/>
              <w:bottom w:val="nil"/>
              <w:right w:val="nil"/>
            </w:tcBorders>
            <w:vAlign w:val="bottom"/>
          </w:tcPr>
          <w:p w:rsidR="00681A5B" w:rsidRPr="00BA1009" w:rsidRDefault="00681A5B" w:rsidP="00664612"/>
        </w:tc>
        <w:tc>
          <w:tcPr>
            <w:tcW w:w="397" w:type="dxa"/>
            <w:tcBorders>
              <w:top w:val="nil"/>
              <w:left w:val="nil"/>
              <w:bottom w:val="nil"/>
              <w:right w:val="nil"/>
            </w:tcBorders>
            <w:vAlign w:val="bottom"/>
          </w:tcPr>
          <w:p w:rsidR="00681A5B" w:rsidRPr="00BA1009" w:rsidRDefault="00681A5B" w:rsidP="00664612">
            <w:r w:rsidRPr="00BA1009">
              <w:t>№</w:t>
            </w:r>
          </w:p>
        </w:tc>
        <w:tc>
          <w:tcPr>
            <w:tcW w:w="1814" w:type="dxa"/>
            <w:tcBorders>
              <w:top w:val="nil"/>
              <w:left w:val="nil"/>
              <w:bottom w:val="single" w:sz="4" w:space="0" w:color="auto"/>
              <w:right w:val="nil"/>
            </w:tcBorders>
            <w:vAlign w:val="bottom"/>
          </w:tcPr>
          <w:p w:rsidR="00681A5B" w:rsidRPr="00BA1009" w:rsidRDefault="00681A5B" w:rsidP="00664612">
            <w:pPr>
              <w:jc w:val="center"/>
            </w:pPr>
          </w:p>
        </w:tc>
        <w:tc>
          <w:tcPr>
            <w:tcW w:w="341" w:type="dxa"/>
            <w:tcBorders>
              <w:top w:val="nil"/>
              <w:left w:val="nil"/>
              <w:bottom w:val="nil"/>
              <w:right w:val="nil"/>
            </w:tcBorders>
            <w:vAlign w:val="bottom"/>
          </w:tcPr>
          <w:p w:rsidR="00681A5B" w:rsidRPr="00BA1009" w:rsidRDefault="00681A5B" w:rsidP="00664612"/>
        </w:tc>
      </w:tr>
    </w:tbl>
    <w:p w:rsidR="00681A5B" w:rsidRPr="00BA1009" w:rsidRDefault="00681A5B" w:rsidP="00681A5B">
      <w:pPr>
        <w:spacing w:before="240"/>
      </w:pPr>
    </w:p>
    <w:p w:rsidR="00681A5B" w:rsidRPr="00BA1009" w:rsidRDefault="00681A5B" w:rsidP="00681A5B">
      <w:pPr>
        <w:pBdr>
          <w:top w:val="single" w:sz="4" w:space="1" w:color="auto"/>
        </w:pBdr>
        <w:spacing w:after="120"/>
        <w:jc w:val="center"/>
      </w:pPr>
      <w:r w:rsidRPr="00BA1009">
        <w:t>(наименование органа местного самоуправления,</w:t>
      </w:r>
    </w:p>
    <w:p w:rsidR="00681A5B" w:rsidRPr="00BA1009" w:rsidRDefault="00681A5B" w:rsidP="00681A5B"/>
    <w:p w:rsidR="00681A5B" w:rsidRPr="00BA1009" w:rsidRDefault="00681A5B" w:rsidP="00681A5B">
      <w:pPr>
        <w:pBdr>
          <w:top w:val="single" w:sz="4" w:space="1" w:color="auto"/>
        </w:pBdr>
        <w:spacing w:after="360"/>
        <w:jc w:val="center"/>
      </w:pPr>
      <w:r w:rsidRPr="00BA1009">
        <w:t>осуществляющего выдачу разрешения на строительство)</w:t>
      </w:r>
    </w:p>
    <w:p w:rsidR="00681A5B" w:rsidRPr="00BA1009" w:rsidRDefault="00681A5B" w:rsidP="00681A5B">
      <w:pPr>
        <w:spacing w:after="240"/>
        <w:jc w:val="both"/>
        <w:rPr>
          <w:spacing w:val="4"/>
        </w:rPr>
      </w:pPr>
      <w:r w:rsidRPr="00BA1009">
        <w:rPr>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681A5B" w:rsidRPr="00BA1009" w:rsidTr="00664612">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r w:rsidRPr="00BA1009">
              <w:t>1</w:t>
            </w: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BA1009">
              <w:rPr>
                <w:vertAlign w:val="superscript"/>
              </w:rPr>
              <w:t>4</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jc w:val="center"/>
            </w:pPr>
          </w:p>
        </w:tc>
        <w:tc>
          <w:tcPr>
            <w:tcW w:w="8789" w:type="dxa"/>
            <w:gridSpan w:val="2"/>
            <w:tcBorders>
              <w:top w:val="single" w:sz="4" w:space="0" w:color="auto"/>
              <w:left w:val="single" w:sz="4" w:space="0" w:color="auto"/>
              <w:bottom w:val="nil"/>
              <w:right w:val="single" w:sz="4" w:space="0" w:color="auto"/>
            </w:tcBorders>
          </w:tcPr>
          <w:p w:rsidR="00681A5B" w:rsidRPr="00BA1009" w:rsidRDefault="00681A5B" w:rsidP="00664612">
            <w:pPr>
              <w:keepLines/>
              <w:ind w:left="57" w:right="57"/>
              <w:jc w:val="both"/>
            </w:pPr>
            <w:r w:rsidRPr="00BA1009">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681A5B" w:rsidRPr="00BA1009" w:rsidRDefault="00681A5B" w:rsidP="00664612">
            <w:pPr>
              <w:jc w:val="center"/>
            </w:pPr>
          </w:p>
        </w:tc>
      </w:tr>
      <w:tr w:rsidR="00681A5B" w:rsidRPr="00BA1009" w:rsidTr="00664612">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2</w:t>
            </w:r>
          </w:p>
        </w:tc>
        <w:tc>
          <w:tcPr>
            <w:tcW w:w="5160" w:type="dxa"/>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bl>
    <w:p w:rsidR="00681A5B" w:rsidRPr="00BA1009" w:rsidRDefault="00681A5B" w:rsidP="00681A5B"/>
    <w:tbl>
      <w:tblPr>
        <w:tblW w:w="0" w:type="auto"/>
        <w:tblLayout w:type="fixed"/>
        <w:tblCellMar>
          <w:left w:w="28" w:type="dxa"/>
          <w:right w:w="28" w:type="dxa"/>
        </w:tblCellMar>
        <w:tblLook w:val="0000"/>
      </w:tblPr>
      <w:tblGrid>
        <w:gridCol w:w="680"/>
        <w:gridCol w:w="2126"/>
        <w:gridCol w:w="2100"/>
        <w:gridCol w:w="934"/>
        <w:gridCol w:w="2185"/>
        <w:gridCol w:w="1928"/>
      </w:tblGrid>
      <w:tr w:rsidR="00681A5B" w:rsidRPr="00BA1009" w:rsidTr="00664612">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nil"/>
              <w:bottom w:val="single" w:sz="4" w:space="0" w:color="auto"/>
              <w:right w:val="single" w:sz="4" w:space="0" w:color="auto"/>
            </w:tcBorders>
          </w:tcPr>
          <w:p w:rsidR="00681A5B" w:rsidRPr="00BA1009" w:rsidRDefault="00681A5B" w:rsidP="00664612">
            <w:pPr>
              <w:keepLines/>
              <w:ind w:left="57" w:right="57"/>
              <w:jc w:val="both"/>
            </w:pPr>
            <w:r w:rsidRPr="00BA1009">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681A5B" w:rsidRPr="00BA1009" w:rsidRDefault="00681A5B" w:rsidP="00664612">
            <w:pPr>
              <w:keepLines/>
              <w:jc w:val="center"/>
            </w:pPr>
            <w:r w:rsidRPr="00BA1009">
              <w:t>3</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jc w:val="center"/>
            </w:pPr>
            <w:r w:rsidRPr="00BA1009">
              <w:t>3.1</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3.2</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681A5B" w:rsidRPr="00BA1009" w:rsidRDefault="00681A5B" w:rsidP="00664612">
            <w:pPr>
              <w:keepLines/>
              <w:jc w:val="center"/>
            </w:pPr>
            <w:r w:rsidRPr="00BA1009">
              <w:t>3.3</w:t>
            </w:r>
          </w:p>
        </w:tc>
        <w:tc>
          <w:tcPr>
            <w:tcW w:w="5160"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r w:rsidRPr="00BA1009">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ind w:left="57" w:right="57"/>
              <w:jc w:val="both"/>
            </w:pPr>
          </w:p>
        </w:tc>
      </w:tr>
      <w:tr w:rsidR="00681A5B" w:rsidRPr="00BA1009" w:rsidTr="00664612">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r w:rsidRPr="00BA1009">
              <w:t>4</w:t>
            </w: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jc w:val="both"/>
            </w:pPr>
            <w:r w:rsidRPr="00BA1009">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81A5B" w:rsidRPr="00BA1009" w:rsidTr="00664612">
        <w:tblPrEx>
          <w:tblCellMar>
            <w:top w:w="0" w:type="dxa"/>
            <w:bottom w:w="0" w:type="dxa"/>
          </w:tblCellMar>
        </w:tblPrEx>
        <w:trPr>
          <w:cantSplit/>
          <w:trHeight w:val="657"/>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jc w:val="both"/>
            </w:pPr>
            <w:r w:rsidRPr="00BA1009">
              <w:t>Наименование объекта капитального строительства, входящего в состав имущественного комплекса, в соответствии с проектной документацией:</w:t>
            </w:r>
          </w:p>
          <w:p w:rsidR="00681A5B" w:rsidRPr="00BA1009" w:rsidRDefault="00681A5B" w:rsidP="00664612">
            <w:pPr>
              <w:keepLines/>
              <w:widowControl w:val="0"/>
              <w:ind w:left="57" w:right="57"/>
              <w:jc w:val="both"/>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Общая площадь</w:t>
            </w:r>
            <w:r w:rsidRPr="00BA1009">
              <w:br/>
              <w:t>(кв. м):</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Площадь</w:t>
            </w:r>
            <w:r w:rsidRPr="00BA1009">
              <w:br/>
              <w:t>участка (кв.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Объем</w:t>
            </w:r>
            <w:r w:rsidRPr="00BA1009">
              <w:br/>
              <w:t>(куб. м):</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в том числе</w:t>
            </w:r>
            <w:r w:rsidRPr="00BA1009">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ind w:left="57" w:right="57"/>
            </w:pPr>
            <w:r w:rsidRPr="00BA1009">
              <w:t>Высота (м):</w:t>
            </w:r>
          </w:p>
        </w:tc>
        <w:tc>
          <w:tcPr>
            <w:tcW w:w="192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r>
      <w:tr w:rsidR="00681A5B" w:rsidRPr="00BA1009" w:rsidTr="00664612">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681A5B" w:rsidRPr="00BA1009" w:rsidRDefault="00681A5B" w:rsidP="00664612">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widowControl w:val="0"/>
              <w:ind w:left="57" w:right="57"/>
            </w:pPr>
            <w:r w:rsidRPr="00BA1009">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2126" w:type="dxa"/>
            <w:tcBorders>
              <w:top w:val="nil"/>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Площадь застройки (кв. м):</w:t>
            </w:r>
          </w:p>
        </w:tc>
        <w:tc>
          <w:tcPr>
            <w:tcW w:w="2098" w:type="dxa"/>
            <w:tcBorders>
              <w:top w:val="nil"/>
              <w:left w:val="single" w:sz="4" w:space="0" w:color="auto"/>
              <w:bottom w:val="single" w:sz="4" w:space="0" w:color="auto"/>
              <w:right w:val="single" w:sz="4" w:space="0" w:color="auto"/>
            </w:tcBorders>
          </w:tcPr>
          <w:p w:rsidR="00681A5B" w:rsidRPr="00BA1009" w:rsidRDefault="00681A5B" w:rsidP="00664612">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c>
          <w:tcPr>
            <w:tcW w:w="1928"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Иные</w:t>
            </w:r>
            <w:r w:rsidRPr="00BA1009">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r>
      <w:tr w:rsidR="00681A5B" w:rsidRPr="00BA1009" w:rsidTr="00664612">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r w:rsidRPr="00BA1009">
              <w:t>5</w:t>
            </w:r>
          </w:p>
        </w:tc>
        <w:tc>
          <w:tcPr>
            <w:tcW w:w="4226" w:type="dxa"/>
            <w:gridSpan w:val="2"/>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r w:rsidRPr="00BA1009">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681A5B" w:rsidRPr="00BA1009" w:rsidRDefault="00681A5B" w:rsidP="00664612">
            <w:pPr>
              <w:keepNext/>
              <w:keepLines/>
              <w:ind w:left="57" w:right="57"/>
            </w:pPr>
          </w:p>
        </w:tc>
      </w:tr>
      <w:tr w:rsidR="00681A5B" w:rsidRPr="00BA1009" w:rsidTr="00664612">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r w:rsidRPr="00BA1009">
              <w:t>6</w:t>
            </w:r>
          </w:p>
        </w:tc>
        <w:tc>
          <w:tcPr>
            <w:tcW w:w="9271" w:type="dxa"/>
            <w:gridSpan w:val="5"/>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Краткие проектные характеристики линейного объекта:</w:t>
            </w:r>
          </w:p>
        </w:tc>
      </w:tr>
    </w:tbl>
    <w:p w:rsidR="00681A5B" w:rsidRPr="00BA1009" w:rsidRDefault="00681A5B" w:rsidP="00681A5B"/>
    <w:tbl>
      <w:tblPr>
        <w:tblW w:w="0" w:type="auto"/>
        <w:tblLayout w:type="fixed"/>
        <w:tblCellMar>
          <w:left w:w="28" w:type="dxa"/>
          <w:right w:w="28" w:type="dxa"/>
        </w:tblCellMar>
        <w:tblLook w:val="0000"/>
      </w:tblPr>
      <w:tblGrid>
        <w:gridCol w:w="680"/>
        <w:gridCol w:w="5160"/>
        <w:gridCol w:w="4111"/>
      </w:tblGrid>
      <w:tr w:rsidR="00681A5B" w:rsidRPr="00BA1009" w:rsidTr="00664612">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Категория:</w:t>
            </w:r>
            <w:r w:rsidRPr="00BA1009">
              <w:br/>
              <w:t>(класс)</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Протяженность:</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r w:rsidR="00681A5B" w:rsidRPr="00BA1009" w:rsidTr="0066461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c>
          <w:tcPr>
            <w:tcW w:w="5160"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ind w:left="57" w:right="57"/>
            </w:pPr>
            <w:r w:rsidRPr="00BA1009">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681A5B" w:rsidRPr="00BA1009" w:rsidRDefault="00681A5B" w:rsidP="00664612">
            <w:pPr>
              <w:widowControl w:val="0"/>
              <w:jc w:val="center"/>
            </w:pPr>
          </w:p>
        </w:tc>
      </w:tr>
    </w:tbl>
    <w:p w:rsidR="00681A5B" w:rsidRPr="00BA1009" w:rsidRDefault="00681A5B" w:rsidP="00681A5B">
      <w:pPr>
        <w:spacing w:after="240"/>
      </w:pPr>
    </w:p>
    <w:tbl>
      <w:tblPr>
        <w:tblW w:w="9951" w:type="dxa"/>
        <w:tblLayout w:type="fixed"/>
        <w:tblCellMar>
          <w:left w:w="28" w:type="dxa"/>
          <w:right w:w="28" w:type="dxa"/>
        </w:tblCellMar>
        <w:tblLook w:val="0000"/>
      </w:tblPr>
      <w:tblGrid>
        <w:gridCol w:w="4423"/>
        <w:gridCol w:w="141"/>
        <w:gridCol w:w="426"/>
        <w:gridCol w:w="141"/>
        <w:gridCol w:w="993"/>
        <w:gridCol w:w="425"/>
        <w:gridCol w:w="425"/>
        <w:gridCol w:w="2977"/>
      </w:tblGrid>
      <w:tr w:rsidR="002F3C4A" w:rsidRPr="00BA1009" w:rsidTr="005F05D9">
        <w:tblPrEx>
          <w:tblCellMar>
            <w:top w:w="0" w:type="dxa"/>
            <w:bottom w:w="0" w:type="dxa"/>
          </w:tblCellMar>
        </w:tblPrEx>
        <w:tc>
          <w:tcPr>
            <w:tcW w:w="4423"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Срок действия настоящего разрешения – до</w:t>
            </w:r>
          </w:p>
        </w:tc>
        <w:tc>
          <w:tcPr>
            <w:tcW w:w="141" w:type="dxa"/>
            <w:tcBorders>
              <w:top w:val="single" w:sz="4" w:space="0" w:color="auto"/>
              <w:bottom w:val="single" w:sz="4" w:space="0" w:color="auto"/>
            </w:tcBorders>
            <w:vAlign w:val="bottom"/>
          </w:tcPr>
          <w:p w:rsidR="002F3C4A" w:rsidRPr="00BA1009" w:rsidRDefault="002F3C4A" w:rsidP="005F05D9">
            <w:pPr>
              <w:jc w:val="right"/>
              <w:rPr>
                <w:sz w:val="22"/>
                <w:szCs w:val="22"/>
              </w:rPr>
            </w:pPr>
            <w:r w:rsidRPr="00BA1009">
              <w:rPr>
                <w:sz w:val="22"/>
                <w:szCs w:val="22"/>
              </w:rPr>
              <w:t>“</w:t>
            </w:r>
          </w:p>
        </w:tc>
        <w:tc>
          <w:tcPr>
            <w:tcW w:w="426" w:type="dxa"/>
            <w:tcBorders>
              <w:top w:val="single" w:sz="4" w:space="0" w:color="auto"/>
              <w:bottom w:val="single" w:sz="4" w:space="0" w:color="auto"/>
            </w:tcBorders>
            <w:vAlign w:val="bottom"/>
          </w:tcPr>
          <w:p w:rsidR="002F3C4A" w:rsidRPr="00BA1009" w:rsidRDefault="002F3C4A" w:rsidP="005F05D9">
            <w:pPr>
              <w:jc w:val="center"/>
              <w:rPr>
                <w:sz w:val="22"/>
                <w:szCs w:val="22"/>
              </w:rPr>
            </w:pPr>
            <w:r w:rsidRPr="00BA1009">
              <w:rPr>
                <w:sz w:val="22"/>
                <w:szCs w:val="22"/>
              </w:rPr>
              <w:t>08</w:t>
            </w:r>
          </w:p>
        </w:tc>
        <w:tc>
          <w:tcPr>
            <w:tcW w:w="141"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w:t>
            </w:r>
          </w:p>
        </w:tc>
        <w:tc>
          <w:tcPr>
            <w:tcW w:w="993" w:type="dxa"/>
            <w:tcBorders>
              <w:top w:val="single" w:sz="4" w:space="0" w:color="auto"/>
              <w:bottom w:val="single" w:sz="4" w:space="0" w:color="auto"/>
            </w:tcBorders>
            <w:vAlign w:val="bottom"/>
          </w:tcPr>
          <w:p w:rsidR="002F3C4A" w:rsidRPr="00BA1009" w:rsidRDefault="002F3C4A" w:rsidP="005F05D9">
            <w:pPr>
              <w:jc w:val="center"/>
              <w:rPr>
                <w:sz w:val="22"/>
                <w:szCs w:val="22"/>
              </w:rPr>
            </w:pPr>
            <w:r w:rsidRPr="00BA1009">
              <w:rPr>
                <w:sz w:val="22"/>
                <w:szCs w:val="22"/>
              </w:rPr>
              <w:t>августа</w:t>
            </w:r>
          </w:p>
        </w:tc>
        <w:tc>
          <w:tcPr>
            <w:tcW w:w="425" w:type="dxa"/>
            <w:tcBorders>
              <w:top w:val="single" w:sz="4" w:space="0" w:color="auto"/>
              <w:bottom w:val="single" w:sz="4" w:space="0" w:color="auto"/>
            </w:tcBorders>
            <w:vAlign w:val="bottom"/>
          </w:tcPr>
          <w:p w:rsidR="002F3C4A" w:rsidRPr="00BA1009" w:rsidRDefault="002F3C4A" w:rsidP="005F05D9">
            <w:pPr>
              <w:jc w:val="right"/>
              <w:rPr>
                <w:sz w:val="22"/>
                <w:szCs w:val="22"/>
              </w:rPr>
            </w:pPr>
            <w:r w:rsidRPr="00BA1009">
              <w:rPr>
                <w:sz w:val="22"/>
                <w:szCs w:val="22"/>
              </w:rPr>
              <w:t>20</w:t>
            </w:r>
          </w:p>
        </w:tc>
        <w:tc>
          <w:tcPr>
            <w:tcW w:w="425" w:type="dxa"/>
            <w:tcBorders>
              <w:top w:val="single" w:sz="4" w:space="0" w:color="auto"/>
              <w:bottom w:val="single" w:sz="4" w:space="0" w:color="auto"/>
            </w:tcBorders>
            <w:vAlign w:val="bottom"/>
          </w:tcPr>
          <w:p w:rsidR="002F3C4A" w:rsidRPr="00BA1009" w:rsidRDefault="002F3C4A" w:rsidP="005F05D9">
            <w:pPr>
              <w:rPr>
                <w:sz w:val="22"/>
                <w:szCs w:val="22"/>
              </w:rPr>
            </w:pPr>
            <w:r w:rsidRPr="00BA1009">
              <w:rPr>
                <w:sz w:val="22"/>
                <w:szCs w:val="22"/>
              </w:rPr>
              <w:t>28</w:t>
            </w:r>
          </w:p>
        </w:tc>
        <w:tc>
          <w:tcPr>
            <w:tcW w:w="2977" w:type="dxa"/>
            <w:tcBorders>
              <w:top w:val="single" w:sz="4" w:space="0" w:color="auto"/>
              <w:bottom w:val="single" w:sz="4" w:space="0" w:color="auto"/>
            </w:tcBorders>
            <w:vAlign w:val="bottom"/>
          </w:tcPr>
          <w:p w:rsidR="002F3C4A" w:rsidRPr="00BA1009" w:rsidRDefault="002F3C4A" w:rsidP="005F05D9">
            <w:pPr>
              <w:ind w:left="57"/>
              <w:rPr>
                <w:sz w:val="22"/>
                <w:szCs w:val="22"/>
              </w:rPr>
            </w:pPr>
            <w:r w:rsidRPr="00BA1009">
              <w:rPr>
                <w:sz w:val="22"/>
                <w:szCs w:val="22"/>
              </w:rPr>
              <w:t xml:space="preserve">г. в соответствии с со статьей </w:t>
            </w:r>
          </w:p>
        </w:tc>
      </w:tr>
    </w:tbl>
    <w:p w:rsidR="002F3C4A" w:rsidRPr="00BA1009" w:rsidRDefault="002F3C4A" w:rsidP="002F3C4A">
      <w:pPr>
        <w:pBdr>
          <w:bottom w:val="single" w:sz="4" w:space="1" w:color="auto"/>
        </w:pBdr>
        <w:tabs>
          <w:tab w:val="right" w:pos="9923"/>
        </w:tabs>
        <w:rPr>
          <w:sz w:val="22"/>
          <w:szCs w:val="22"/>
        </w:rPr>
      </w:pPr>
      <w:r w:rsidRPr="00BA1009">
        <w:rPr>
          <w:sz w:val="22"/>
          <w:szCs w:val="22"/>
        </w:rPr>
        <w:t>51 Градостроительного кодекса Российской Федерации</w:t>
      </w:r>
    </w:p>
    <w:p w:rsidR="002F3C4A" w:rsidRPr="00BA1009" w:rsidRDefault="002F3C4A" w:rsidP="002F3C4A">
      <w:pPr>
        <w:tabs>
          <w:tab w:val="right" w:pos="9923"/>
        </w:tabs>
      </w:pPr>
      <w:r w:rsidRPr="00BA1009">
        <w:tab/>
      </w:r>
    </w:p>
    <w:tbl>
      <w:tblPr>
        <w:tblW w:w="10235" w:type="dxa"/>
        <w:tblInd w:w="-256" w:type="dxa"/>
        <w:tblLayout w:type="fixed"/>
        <w:tblCellMar>
          <w:left w:w="28" w:type="dxa"/>
          <w:right w:w="28" w:type="dxa"/>
        </w:tblCellMar>
        <w:tblLook w:val="0000"/>
      </w:tblPr>
      <w:tblGrid>
        <w:gridCol w:w="4112"/>
        <w:gridCol w:w="170"/>
        <w:gridCol w:w="1701"/>
        <w:gridCol w:w="1304"/>
        <w:gridCol w:w="2948"/>
      </w:tblGrid>
      <w:tr w:rsidR="002F3C4A" w:rsidRPr="00BA1009" w:rsidTr="005F05D9">
        <w:tblPrEx>
          <w:tblCellMar>
            <w:top w:w="0" w:type="dxa"/>
            <w:bottom w:w="0" w:type="dxa"/>
          </w:tblCellMar>
        </w:tblPrEx>
        <w:tc>
          <w:tcPr>
            <w:tcW w:w="4112" w:type="dxa"/>
            <w:tcBorders>
              <w:top w:val="nil"/>
              <w:left w:val="nil"/>
              <w:bottom w:val="single" w:sz="4" w:space="0" w:color="auto"/>
              <w:right w:val="nil"/>
            </w:tcBorders>
            <w:vAlign w:val="bottom"/>
          </w:tcPr>
          <w:p w:rsidR="002F3C4A" w:rsidRPr="00BA1009" w:rsidRDefault="002F3C4A" w:rsidP="005F05D9">
            <w:pPr>
              <w:jc w:val="center"/>
            </w:pPr>
            <w:r w:rsidRPr="00BA1009">
              <w:t xml:space="preserve">Глава городского округа Пелым </w:t>
            </w:r>
          </w:p>
        </w:tc>
        <w:tc>
          <w:tcPr>
            <w:tcW w:w="170" w:type="dxa"/>
            <w:tcBorders>
              <w:top w:val="nil"/>
              <w:left w:val="nil"/>
              <w:bottom w:val="nil"/>
              <w:right w:val="nil"/>
            </w:tcBorders>
            <w:vAlign w:val="bottom"/>
          </w:tcPr>
          <w:p w:rsidR="002F3C4A" w:rsidRPr="00BA1009" w:rsidRDefault="002F3C4A" w:rsidP="005F05D9"/>
        </w:tc>
        <w:tc>
          <w:tcPr>
            <w:tcW w:w="1701" w:type="dxa"/>
            <w:tcBorders>
              <w:top w:val="nil"/>
              <w:left w:val="nil"/>
              <w:bottom w:val="single" w:sz="4" w:space="0" w:color="auto"/>
              <w:right w:val="nil"/>
            </w:tcBorders>
            <w:vAlign w:val="bottom"/>
          </w:tcPr>
          <w:p w:rsidR="002F3C4A" w:rsidRPr="00BA1009" w:rsidRDefault="002F3C4A" w:rsidP="005F05D9">
            <w:pPr>
              <w:jc w:val="center"/>
            </w:pPr>
            <w:r w:rsidRPr="00BA1009">
              <w:t xml:space="preserve"> </w:t>
            </w:r>
          </w:p>
        </w:tc>
        <w:tc>
          <w:tcPr>
            <w:tcW w:w="1304" w:type="dxa"/>
            <w:tcBorders>
              <w:top w:val="nil"/>
              <w:left w:val="nil"/>
              <w:bottom w:val="nil"/>
              <w:right w:val="nil"/>
            </w:tcBorders>
            <w:vAlign w:val="bottom"/>
          </w:tcPr>
          <w:p w:rsidR="002F3C4A" w:rsidRPr="00BA1009" w:rsidRDefault="002F3C4A" w:rsidP="005F05D9"/>
        </w:tc>
        <w:tc>
          <w:tcPr>
            <w:tcW w:w="2948" w:type="dxa"/>
            <w:tcBorders>
              <w:top w:val="nil"/>
              <w:left w:val="nil"/>
              <w:bottom w:val="single" w:sz="4" w:space="0" w:color="auto"/>
              <w:right w:val="nil"/>
            </w:tcBorders>
            <w:vAlign w:val="bottom"/>
          </w:tcPr>
          <w:p w:rsidR="002F3C4A" w:rsidRPr="00BA1009" w:rsidRDefault="002F3C4A" w:rsidP="005F05D9">
            <w:pPr>
              <w:jc w:val="center"/>
            </w:pPr>
          </w:p>
        </w:tc>
      </w:tr>
      <w:tr w:rsidR="002F3C4A" w:rsidRPr="00BA1009" w:rsidTr="005F05D9">
        <w:tblPrEx>
          <w:tblCellMar>
            <w:top w:w="0" w:type="dxa"/>
            <w:bottom w:w="0" w:type="dxa"/>
          </w:tblCellMar>
        </w:tblPrEx>
        <w:tc>
          <w:tcPr>
            <w:tcW w:w="4112"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(должность уполномоченного</w:t>
            </w:r>
            <w:r w:rsidRPr="00BA1009">
              <w:rPr>
                <w:sz w:val="18"/>
                <w:szCs w:val="18"/>
              </w:rPr>
              <w:br/>
              <w:t>лица органа, осуществляющего</w:t>
            </w:r>
            <w:r w:rsidRPr="00BA1009">
              <w:rPr>
                <w:sz w:val="18"/>
                <w:szCs w:val="18"/>
              </w:rPr>
              <w:br/>
              <w:t>выдачу разрешения на строительство)</w:t>
            </w:r>
          </w:p>
        </w:tc>
        <w:tc>
          <w:tcPr>
            <w:tcW w:w="170" w:type="dxa"/>
            <w:tcBorders>
              <w:top w:val="nil"/>
              <w:left w:val="nil"/>
              <w:bottom w:val="nil"/>
              <w:right w:val="nil"/>
            </w:tcBorders>
          </w:tcPr>
          <w:p w:rsidR="002F3C4A" w:rsidRPr="00BA1009" w:rsidRDefault="002F3C4A" w:rsidP="005F05D9">
            <w:pPr>
              <w:rPr>
                <w:sz w:val="18"/>
                <w:szCs w:val="18"/>
              </w:rPr>
            </w:pPr>
          </w:p>
        </w:tc>
        <w:tc>
          <w:tcPr>
            <w:tcW w:w="1701"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(подпись)</w:t>
            </w:r>
          </w:p>
        </w:tc>
        <w:tc>
          <w:tcPr>
            <w:tcW w:w="1304" w:type="dxa"/>
            <w:tcBorders>
              <w:top w:val="nil"/>
              <w:left w:val="nil"/>
              <w:bottom w:val="nil"/>
              <w:right w:val="nil"/>
            </w:tcBorders>
          </w:tcPr>
          <w:p w:rsidR="002F3C4A" w:rsidRPr="00BA1009" w:rsidRDefault="002F3C4A" w:rsidP="005F05D9">
            <w:pPr>
              <w:rPr>
                <w:sz w:val="18"/>
                <w:szCs w:val="18"/>
              </w:rPr>
            </w:pPr>
          </w:p>
        </w:tc>
        <w:tc>
          <w:tcPr>
            <w:tcW w:w="2948"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(расшифровка подписи)</w:t>
            </w:r>
          </w:p>
        </w:tc>
      </w:tr>
    </w:tbl>
    <w:p w:rsidR="002F3C4A" w:rsidRPr="00BA1009" w:rsidRDefault="002F3C4A" w:rsidP="002F3C4A">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F3C4A" w:rsidRPr="00BA1009" w:rsidTr="005F05D9">
        <w:tblPrEx>
          <w:tblCellMar>
            <w:top w:w="0" w:type="dxa"/>
            <w:bottom w:w="0" w:type="dxa"/>
          </w:tblCellMar>
        </w:tblPrEx>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2F3C4A">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5F05D9">
            <w:pPr>
              <w:ind w:left="57"/>
            </w:pPr>
            <w:r w:rsidRPr="00BA1009">
              <w:t>г.</w:t>
            </w:r>
          </w:p>
        </w:tc>
      </w:tr>
    </w:tbl>
    <w:p w:rsidR="002F3C4A" w:rsidRPr="00BA1009" w:rsidRDefault="002F3C4A" w:rsidP="002F3C4A">
      <w:pPr>
        <w:spacing w:before="240"/>
      </w:pPr>
      <w:r w:rsidRPr="00BA1009">
        <w:t>М.П.</w:t>
      </w:r>
    </w:p>
    <w:p w:rsidR="002F3C4A" w:rsidRPr="00BA1009" w:rsidRDefault="002F3C4A" w:rsidP="002F3C4A">
      <w:pPr>
        <w:spacing w:before="600"/>
      </w:pPr>
      <w:r w:rsidRPr="00BA1009">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2F3C4A" w:rsidRPr="00BA1009" w:rsidTr="005F05D9">
        <w:tblPrEx>
          <w:tblCellMar>
            <w:top w:w="0" w:type="dxa"/>
            <w:bottom w:w="0" w:type="dxa"/>
          </w:tblCellMar>
        </w:tblPrEx>
        <w:tc>
          <w:tcPr>
            <w:tcW w:w="1134" w:type="dxa"/>
            <w:tcBorders>
              <w:top w:val="nil"/>
              <w:left w:val="nil"/>
              <w:bottom w:val="nil"/>
              <w:right w:val="nil"/>
            </w:tcBorders>
            <w:vAlign w:val="bottom"/>
          </w:tcPr>
          <w:p w:rsidR="002F3C4A" w:rsidRPr="00BA1009" w:rsidRDefault="002F3C4A" w:rsidP="005F05D9">
            <w:r w:rsidRPr="00BA1009">
              <w:t>продлено до</w:t>
            </w:r>
          </w:p>
        </w:tc>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5F05D9">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2F3C4A">
            <w:pPr>
              <w:ind w:left="57"/>
            </w:pPr>
            <w:r w:rsidRPr="00BA1009">
              <w:t>г.</w:t>
            </w:r>
          </w:p>
        </w:tc>
      </w:tr>
    </w:tbl>
    <w:p w:rsidR="002F3C4A" w:rsidRPr="00BA1009" w:rsidRDefault="002F3C4A" w:rsidP="002F3C4A">
      <w:pPr>
        <w:spacing w:after="120"/>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2F3C4A" w:rsidRPr="00BA1009" w:rsidTr="005F05D9">
        <w:tblPrEx>
          <w:tblCellMar>
            <w:top w:w="0" w:type="dxa"/>
            <w:bottom w:w="0" w:type="dxa"/>
          </w:tblCellMar>
        </w:tblPrEx>
        <w:tc>
          <w:tcPr>
            <w:tcW w:w="3175" w:type="dxa"/>
            <w:tcBorders>
              <w:top w:val="nil"/>
              <w:left w:val="nil"/>
              <w:bottom w:val="single" w:sz="4" w:space="0" w:color="auto"/>
              <w:right w:val="nil"/>
            </w:tcBorders>
            <w:vAlign w:val="bottom"/>
          </w:tcPr>
          <w:p w:rsidR="002F3C4A" w:rsidRPr="00BA1009" w:rsidRDefault="002F3C4A" w:rsidP="005F05D9">
            <w:pPr>
              <w:jc w:val="center"/>
            </w:pPr>
          </w:p>
        </w:tc>
        <w:tc>
          <w:tcPr>
            <w:tcW w:w="851" w:type="dxa"/>
            <w:tcBorders>
              <w:top w:val="nil"/>
              <w:left w:val="nil"/>
              <w:bottom w:val="nil"/>
              <w:right w:val="nil"/>
            </w:tcBorders>
            <w:vAlign w:val="bottom"/>
          </w:tcPr>
          <w:p w:rsidR="002F3C4A" w:rsidRPr="00BA1009" w:rsidRDefault="002F3C4A" w:rsidP="005F05D9"/>
        </w:tc>
        <w:tc>
          <w:tcPr>
            <w:tcW w:w="1701" w:type="dxa"/>
            <w:tcBorders>
              <w:top w:val="nil"/>
              <w:left w:val="nil"/>
              <w:bottom w:val="single" w:sz="4" w:space="0" w:color="auto"/>
              <w:right w:val="nil"/>
            </w:tcBorders>
            <w:vAlign w:val="bottom"/>
          </w:tcPr>
          <w:p w:rsidR="002F3C4A" w:rsidRPr="00BA1009" w:rsidRDefault="002F3C4A" w:rsidP="005F05D9">
            <w:pPr>
              <w:jc w:val="center"/>
            </w:pPr>
          </w:p>
        </w:tc>
        <w:tc>
          <w:tcPr>
            <w:tcW w:w="1304" w:type="dxa"/>
            <w:tcBorders>
              <w:top w:val="nil"/>
              <w:left w:val="nil"/>
              <w:bottom w:val="nil"/>
              <w:right w:val="nil"/>
            </w:tcBorders>
            <w:vAlign w:val="bottom"/>
          </w:tcPr>
          <w:p w:rsidR="002F3C4A" w:rsidRPr="00BA1009" w:rsidRDefault="002F3C4A" w:rsidP="005F05D9"/>
        </w:tc>
        <w:tc>
          <w:tcPr>
            <w:tcW w:w="2948" w:type="dxa"/>
            <w:tcBorders>
              <w:top w:val="nil"/>
              <w:left w:val="nil"/>
              <w:bottom w:val="single" w:sz="4" w:space="0" w:color="auto"/>
              <w:right w:val="nil"/>
            </w:tcBorders>
            <w:vAlign w:val="bottom"/>
          </w:tcPr>
          <w:p w:rsidR="002F3C4A" w:rsidRPr="00BA1009" w:rsidRDefault="002F3C4A" w:rsidP="005F05D9">
            <w:pPr>
              <w:jc w:val="center"/>
            </w:pPr>
          </w:p>
        </w:tc>
      </w:tr>
      <w:tr w:rsidR="002F3C4A" w:rsidRPr="00BA1009" w:rsidTr="005F05D9">
        <w:tblPrEx>
          <w:tblCellMar>
            <w:top w:w="0" w:type="dxa"/>
            <w:bottom w:w="0" w:type="dxa"/>
          </w:tblCellMar>
        </w:tblPrEx>
        <w:tc>
          <w:tcPr>
            <w:tcW w:w="3175"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(должность уполномоченного</w:t>
            </w:r>
            <w:r w:rsidRPr="00BA1009">
              <w:rPr>
                <w:sz w:val="18"/>
                <w:szCs w:val="18"/>
              </w:rPr>
              <w:br/>
              <w:t>лица органа, осуществляющего</w:t>
            </w:r>
            <w:r w:rsidRPr="00BA1009">
              <w:rPr>
                <w:sz w:val="18"/>
                <w:szCs w:val="18"/>
              </w:rPr>
              <w:br/>
              <w:t>выдачу разрешения на строительство)</w:t>
            </w:r>
          </w:p>
        </w:tc>
        <w:tc>
          <w:tcPr>
            <w:tcW w:w="851" w:type="dxa"/>
            <w:tcBorders>
              <w:top w:val="nil"/>
              <w:left w:val="nil"/>
              <w:bottom w:val="nil"/>
              <w:right w:val="nil"/>
            </w:tcBorders>
          </w:tcPr>
          <w:p w:rsidR="002F3C4A" w:rsidRPr="00BA1009" w:rsidRDefault="002F3C4A" w:rsidP="005F05D9">
            <w:pPr>
              <w:rPr>
                <w:sz w:val="18"/>
                <w:szCs w:val="18"/>
              </w:rPr>
            </w:pPr>
          </w:p>
        </w:tc>
        <w:tc>
          <w:tcPr>
            <w:tcW w:w="1701"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(подпись)</w:t>
            </w:r>
          </w:p>
        </w:tc>
        <w:tc>
          <w:tcPr>
            <w:tcW w:w="1304" w:type="dxa"/>
            <w:tcBorders>
              <w:top w:val="nil"/>
              <w:left w:val="nil"/>
              <w:bottom w:val="nil"/>
              <w:right w:val="nil"/>
            </w:tcBorders>
          </w:tcPr>
          <w:p w:rsidR="002F3C4A" w:rsidRPr="00BA1009" w:rsidRDefault="002F3C4A" w:rsidP="005F05D9">
            <w:pPr>
              <w:rPr>
                <w:sz w:val="18"/>
                <w:szCs w:val="18"/>
              </w:rPr>
            </w:pPr>
          </w:p>
        </w:tc>
        <w:tc>
          <w:tcPr>
            <w:tcW w:w="2948" w:type="dxa"/>
            <w:tcBorders>
              <w:top w:val="nil"/>
              <w:left w:val="nil"/>
              <w:bottom w:val="nil"/>
              <w:right w:val="nil"/>
            </w:tcBorders>
          </w:tcPr>
          <w:p w:rsidR="002F3C4A" w:rsidRPr="00BA1009" w:rsidRDefault="002F3C4A" w:rsidP="005F05D9">
            <w:pPr>
              <w:jc w:val="center"/>
              <w:rPr>
                <w:sz w:val="18"/>
                <w:szCs w:val="18"/>
              </w:rPr>
            </w:pPr>
            <w:r w:rsidRPr="00BA1009">
              <w:rPr>
                <w:sz w:val="18"/>
                <w:szCs w:val="18"/>
              </w:rPr>
              <w:t>(расшифровка подписи)</w:t>
            </w:r>
          </w:p>
        </w:tc>
      </w:tr>
    </w:tbl>
    <w:p w:rsidR="002F3C4A" w:rsidRPr="00BA1009" w:rsidRDefault="002F3C4A" w:rsidP="002F3C4A">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F3C4A" w:rsidRPr="00BA1009" w:rsidTr="005F05D9">
        <w:tblPrEx>
          <w:tblCellMar>
            <w:top w:w="0" w:type="dxa"/>
            <w:bottom w:w="0" w:type="dxa"/>
          </w:tblCellMar>
        </w:tblPrEx>
        <w:tc>
          <w:tcPr>
            <w:tcW w:w="170" w:type="dxa"/>
            <w:tcBorders>
              <w:top w:val="nil"/>
              <w:left w:val="nil"/>
              <w:bottom w:val="nil"/>
              <w:right w:val="nil"/>
            </w:tcBorders>
            <w:vAlign w:val="bottom"/>
          </w:tcPr>
          <w:p w:rsidR="002F3C4A" w:rsidRPr="00BA1009" w:rsidRDefault="002F3C4A" w:rsidP="005F05D9">
            <w:pPr>
              <w:jc w:val="right"/>
            </w:pPr>
            <w:r w:rsidRPr="00BA1009">
              <w:t>“</w:t>
            </w:r>
          </w:p>
        </w:tc>
        <w:tc>
          <w:tcPr>
            <w:tcW w:w="454" w:type="dxa"/>
            <w:tcBorders>
              <w:top w:val="nil"/>
              <w:left w:val="nil"/>
              <w:bottom w:val="single" w:sz="4" w:space="0" w:color="auto"/>
              <w:right w:val="nil"/>
            </w:tcBorders>
            <w:vAlign w:val="bottom"/>
          </w:tcPr>
          <w:p w:rsidR="002F3C4A" w:rsidRPr="00BA1009" w:rsidRDefault="002F3C4A" w:rsidP="005F05D9">
            <w:pPr>
              <w:jc w:val="center"/>
            </w:pPr>
          </w:p>
        </w:tc>
        <w:tc>
          <w:tcPr>
            <w:tcW w:w="227" w:type="dxa"/>
            <w:tcBorders>
              <w:top w:val="nil"/>
              <w:left w:val="nil"/>
              <w:bottom w:val="nil"/>
              <w:right w:val="nil"/>
            </w:tcBorders>
            <w:vAlign w:val="bottom"/>
          </w:tcPr>
          <w:p w:rsidR="002F3C4A" w:rsidRPr="00BA1009" w:rsidRDefault="002F3C4A" w:rsidP="005F05D9">
            <w:r w:rsidRPr="00BA1009">
              <w:t>”</w:t>
            </w:r>
          </w:p>
        </w:tc>
        <w:tc>
          <w:tcPr>
            <w:tcW w:w="1247" w:type="dxa"/>
            <w:tcBorders>
              <w:top w:val="nil"/>
              <w:left w:val="nil"/>
              <w:bottom w:val="single" w:sz="4" w:space="0" w:color="auto"/>
              <w:right w:val="nil"/>
            </w:tcBorders>
            <w:vAlign w:val="bottom"/>
          </w:tcPr>
          <w:p w:rsidR="002F3C4A" w:rsidRPr="00BA1009" w:rsidRDefault="002F3C4A" w:rsidP="005F05D9">
            <w:pPr>
              <w:jc w:val="center"/>
            </w:pPr>
          </w:p>
        </w:tc>
        <w:tc>
          <w:tcPr>
            <w:tcW w:w="340" w:type="dxa"/>
            <w:tcBorders>
              <w:top w:val="nil"/>
              <w:left w:val="nil"/>
              <w:bottom w:val="nil"/>
              <w:right w:val="nil"/>
            </w:tcBorders>
            <w:vAlign w:val="bottom"/>
          </w:tcPr>
          <w:p w:rsidR="002F3C4A" w:rsidRPr="00BA1009" w:rsidRDefault="002F3C4A" w:rsidP="005F05D9">
            <w:pPr>
              <w:jc w:val="right"/>
            </w:pPr>
            <w:r w:rsidRPr="00BA1009">
              <w:t>20</w:t>
            </w:r>
          </w:p>
        </w:tc>
        <w:tc>
          <w:tcPr>
            <w:tcW w:w="340" w:type="dxa"/>
            <w:tcBorders>
              <w:top w:val="nil"/>
              <w:left w:val="nil"/>
              <w:bottom w:val="single" w:sz="4" w:space="0" w:color="auto"/>
              <w:right w:val="nil"/>
            </w:tcBorders>
            <w:vAlign w:val="bottom"/>
          </w:tcPr>
          <w:p w:rsidR="002F3C4A" w:rsidRPr="00BA1009" w:rsidRDefault="002F3C4A" w:rsidP="005F05D9"/>
        </w:tc>
        <w:tc>
          <w:tcPr>
            <w:tcW w:w="511" w:type="dxa"/>
            <w:tcBorders>
              <w:top w:val="nil"/>
              <w:left w:val="nil"/>
              <w:bottom w:val="nil"/>
              <w:right w:val="nil"/>
            </w:tcBorders>
            <w:vAlign w:val="bottom"/>
          </w:tcPr>
          <w:p w:rsidR="002F3C4A" w:rsidRPr="00BA1009" w:rsidRDefault="002F3C4A" w:rsidP="005F05D9">
            <w:pPr>
              <w:ind w:left="57"/>
            </w:pPr>
            <w:r w:rsidRPr="00BA1009">
              <w:t>г.</w:t>
            </w:r>
          </w:p>
        </w:tc>
      </w:tr>
    </w:tbl>
    <w:p w:rsidR="002F3C4A" w:rsidRPr="00BA1009" w:rsidRDefault="002F3C4A" w:rsidP="002F3C4A">
      <w:pPr>
        <w:spacing w:before="240"/>
      </w:pPr>
      <w:r w:rsidRPr="00BA1009">
        <w:t>М.П.</w:t>
      </w:r>
    </w:p>
    <w:p w:rsidR="000D00AC" w:rsidRDefault="000D00AC" w:rsidP="00681A5B">
      <w:pPr>
        <w:pStyle w:val="a4"/>
        <w:ind w:left="5664"/>
        <w:jc w:val="left"/>
        <w:rPr>
          <w:sz w:val="24"/>
          <w:szCs w:val="24"/>
        </w:rPr>
      </w:pPr>
    </w:p>
    <w:p w:rsidR="000D00AC" w:rsidRDefault="000D00AC" w:rsidP="00681A5B">
      <w:pPr>
        <w:pStyle w:val="a4"/>
        <w:ind w:left="5664"/>
        <w:jc w:val="left"/>
        <w:rPr>
          <w:sz w:val="24"/>
          <w:szCs w:val="24"/>
        </w:rPr>
      </w:pPr>
    </w:p>
    <w:p w:rsidR="00681A5B" w:rsidRPr="00BA1009" w:rsidRDefault="00681A5B" w:rsidP="00681A5B">
      <w:pPr>
        <w:pStyle w:val="a4"/>
        <w:ind w:left="5664"/>
        <w:jc w:val="left"/>
        <w:rPr>
          <w:sz w:val="20"/>
        </w:rPr>
      </w:pPr>
      <w:r w:rsidRPr="00BA1009">
        <w:rPr>
          <w:sz w:val="20"/>
        </w:rPr>
        <w:t xml:space="preserve">Приложение № </w:t>
      </w:r>
      <w:r w:rsidR="002F3C4A" w:rsidRPr="00BA1009">
        <w:rPr>
          <w:sz w:val="20"/>
        </w:rPr>
        <w:t>5</w:t>
      </w:r>
      <w:r w:rsidRPr="00BA1009">
        <w:rPr>
          <w:sz w:val="20"/>
        </w:rPr>
        <w:t xml:space="preserve"> </w:t>
      </w:r>
    </w:p>
    <w:p w:rsidR="00681A5B" w:rsidRPr="00BA1009" w:rsidRDefault="00681A5B" w:rsidP="00681A5B">
      <w:pPr>
        <w:pStyle w:val="a4"/>
        <w:ind w:left="5664"/>
        <w:jc w:val="left"/>
        <w:rPr>
          <w:sz w:val="20"/>
        </w:rPr>
      </w:pPr>
      <w:r w:rsidRPr="00BA1009">
        <w:rPr>
          <w:sz w:val="20"/>
        </w:rPr>
        <w:t>к Административному регламенту предоставления муниципальной услуги «Предоставление разрешения на строительство (реконструкцию)</w:t>
      </w:r>
      <w:r w:rsidRPr="00BA1009">
        <w:rPr>
          <w:rFonts w:eastAsia="Calibri"/>
          <w:bCs/>
          <w:sz w:val="20"/>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rPr>
          <w:sz w:val="20"/>
        </w:rPr>
        <w:t>»</w:t>
      </w:r>
    </w:p>
    <w:p w:rsidR="00681A5B" w:rsidRPr="00BA1009" w:rsidRDefault="00681A5B" w:rsidP="00681A5B">
      <w:pPr>
        <w:autoSpaceDE w:val="0"/>
        <w:autoSpaceDN w:val="0"/>
        <w:adjustRightInd w:val="0"/>
        <w:jc w:val="both"/>
        <w:rPr>
          <w:b/>
        </w:rPr>
      </w:pP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ФОРМА</w:t>
      </w:r>
    </w:p>
    <w:p w:rsidR="00681A5B" w:rsidRPr="00BA1009" w:rsidRDefault="00681A5B" w:rsidP="00681A5B">
      <w:pPr>
        <w:pStyle w:val="ConsPlusNormal"/>
        <w:ind w:firstLine="0"/>
        <w:jc w:val="center"/>
        <w:rPr>
          <w:rFonts w:ascii="Times New Roman" w:hAnsi="Times New Roman" w:cs="Times New Roman"/>
          <w:b/>
          <w:sz w:val="24"/>
          <w:szCs w:val="24"/>
        </w:rPr>
      </w:pPr>
      <w:r w:rsidRPr="00BA1009">
        <w:rPr>
          <w:rFonts w:ascii="Times New Roman" w:hAnsi="Times New Roman" w:cs="Times New Roman"/>
          <w:b/>
          <w:sz w:val="24"/>
          <w:szCs w:val="24"/>
        </w:rPr>
        <w:t>УВЕДОМЛЕНИЯ ОБ ОТКАЗЕ В ПРЕДОСТАВЛЕНИИ МУНИЦИПАЛЬНОЙ УСЛУГИ</w:t>
      </w:r>
    </w:p>
    <w:p w:rsidR="00681A5B" w:rsidRPr="00BA1009" w:rsidRDefault="00681A5B" w:rsidP="00681A5B">
      <w:pPr>
        <w:ind w:left="5670"/>
        <w:jc w:val="both"/>
      </w:pPr>
    </w:p>
    <w:p w:rsidR="00681A5B" w:rsidRPr="00BA1009" w:rsidRDefault="00681A5B" w:rsidP="00681A5B">
      <w:pPr>
        <w:ind w:left="5670"/>
        <w:jc w:val="both"/>
      </w:pPr>
      <w:r w:rsidRPr="00BA1009">
        <w:t xml:space="preserve">Кому  </w:t>
      </w:r>
    </w:p>
    <w:p w:rsidR="00681A5B" w:rsidRPr="00BA1009" w:rsidRDefault="00681A5B" w:rsidP="00681A5B">
      <w:pPr>
        <w:pBdr>
          <w:top w:val="single" w:sz="4" w:space="1" w:color="auto"/>
        </w:pBdr>
        <w:ind w:left="6237"/>
        <w:jc w:val="center"/>
      </w:pPr>
      <w:r w:rsidRPr="00BA1009">
        <w:t>(наименование застройщика</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(фамилия, имя, отчество – для граждан,</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полное наименование организации – для</w:t>
      </w:r>
    </w:p>
    <w:p w:rsidR="00681A5B" w:rsidRPr="00BA1009" w:rsidRDefault="00681A5B" w:rsidP="00681A5B">
      <w:pPr>
        <w:ind w:left="5670"/>
      </w:pPr>
    </w:p>
    <w:p w:rsidR="00681A5B" w:rsidRPr="00BA1009" w:rsidRDefault="00681A5B" w:rsidP="00681A5B">
      <w:pPr>
        <w:pBdr>
          <w:top w:val="single" w:sz="4" w:space="1" w:color="auto"/>
        </w:pBdr>
        <w:ind w:left="5670"/>
        <w:jc w:val="center"/>
      </w:pPr>
      <w:r w:rsidRPr="00BA1009">
        <w:t>юридических лиц), его почтовый адрес</w:t>
      </w:r>
    </w:p>
    <w:p w:rsidR="00681A5B" w:rsidRPr="00BA1009" w:rsidRDefault="00681A5B" w:rsidP="00681A5B">
      <w:pPr>
        <w:ind w:left="5670"/>
      </w:pPr>
    </w:p>
    <w:p w:rsidR="00681A5B" w:rsidRPr="00BA1009" w:rsidRDefault="00681A5B" w:rsidP="00681A5B">
      <w:pPr>
        <w:pBdr>
          <w:top w:val="single" w:sz="4" w:space="1" w:color="auto"/>
        </w:pBdr>
        <w:spacing w:after="480"/>
        <w:ind w:left="5670"/>
        <w:jc w:val="center"/>
      </w:pPr>
      <w:r w:rsidRPr="00BA1009">
        <w:t>или адрес проживания)</w:t>
      </w:r>
    </w:p>
    <w:p w:rsidR="00681A5B" w:rsidRPr="00BA1009" w:rsidRDefault="00681A5B" w:rsidP="00681A5B">
      <w:pPr>
        <w:pStyle w:val="ConsPlusNonformat"/>
        <w:jc w:val="center"/>
        <w:rPr>
          <w:rFonts w:ascii="Times New Roman" w:hAnsi="Times New Roman" w:cs="Times New Roman"/>
          <w:b/>
          <w:sz w:val="24"/>
          <w:szCs w:val="24"/>
        </w:rPr>
      </w:pPr>
      <w:r w:rsidRPr="00BA1009">
        <w:rPr>
          <w:rFonts w:ascii="Times New Roman" w:hAnsi="Times New Roman" w:cs="Times New Roman"/>
          <w:b/>
          <w:sz w:val="24"/>
          <w:szCs w:val="24"/>
        </w:rPr>
        <w:t>УВЕДОМЛЕНИЕ</w:t>
      </w:r>
    </w:p>
    <w:p w:rsidR="00681A5B" w:rsidRPr="00BA1009" w:rsidRDefault="00681A5B" w:rsidP="00681A5B">
      <w:pPr>
        <w:pStyle w:val="ConsPlusNonformat"/>
        <w:ind w:firstLine="709"/>
        <w:jc w:val="both"/>
        <w:rPr>
          <w:rFonts w:ascii="Times New Roman" w:hAnsi="Times New Roman" w:cs="Times New Roman"/>
          <w:b/>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Администрация  городского округа Пелым уведомляет  об  отказе  в  предоставлении муниципальной услуги ______________________________</w:t>
      </w:r>
      <w:r w:rsidR="002F3C4A" w:rsidRPr="00BA1009">
        <w:rPr>
          <w:rFonts w:ascii="Times New Roman" w:hAnsi="Times New Roman" w:cs="Times New Roman"/>
          <w:sz w:val="24"/>
          <w:szCs w:val="24"/>
        </w:rPr>
        <w:t>____________________________</w:t>
      </w:r>
      <w:r w:rsidRPr="00BA1009">
        <w:rPr>
          <w:rFonts w:ascii="Times New Roman" w:hAnsi="Times New Roman" w:cs="Times New Roman"/>
          <w:sz w:val="24"/>
          <w:szCs w:val="24"/>
        </w:rPr>
        <w:t>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 xml:space="preserve">(наименование муниципальной услуги; </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_____________________________________________________________________________________________</w:t>
      </w:r>
      <w:r w:rsidR="002F3C4A" w:rsidRPr="00BA1009">
        <w:rPr>
          <w:rFonts w:ascii="Times New Roman" w:hAnsi="Times New Roman" w:cs="Times New Roman"/>
          <w:sz w:val="24"/>
          <w:szCs w:val="24"/>
        </w:rPr>
        <w:t>___________________________________________________________________</w:t>
      </w:r>
      <w:r w:rsidRPr="00BA1009">
        <w:rPr>
          <w:rFonts w:ascii="Times New Roman" w:hAnsi="Times New Roman" w:cs="Times New Roman"/>
          <w:sz w:val="24"/>
          <w:szCs w:val="24"/>
        </w:rPr>
        <w:t>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w:t>
      </w:r>
      <w:r w:rsidR="002F3C4A" w:rsidRPr="00BA1009">
        <w:rPr>
          <w:rFonts w:ascii="Times New Roman" w:hAnsi="Times New Roman" w:cs="Times New Roman"/>
          <w:sz w:val="24"/>
          <w:szCs w:val="24"/>
        </w:rPr>
        <w:t>_____________</w:t>
      </w:r>
      <w:r w:rsidRPr="00BA1009">
        <w:rPr>
          <w:rFonts w:ascii="Times New Roman" w:hAnsi="Times New Roman" w:cs="Times New Roman"/>
          <w:sz w:val="24"/>
          <w:szCs w:val="24"/>
        </w:rPr>
        <w:t>___________.</w:t>
      </w:r>
    </w:p>
    <w:p w:rsidR="00681A5B" w:rsidRPr="00BA1009" w:rsidRDefault="00681A5B" w:rsidP="00681A5B">
      <w:pPr>
        <w:pStyle w:val="ConsPlusNonformat"/>
        <w:ind w:firstLine="709"/>
        <w:jc w:val="center"/>
        <w:rPr>
          <w:rFonts w:ascii="Times New Roman" w:hAnsi="Times New Roman" w:cs="Times New Roman"/>
          <w:sz w:val="24"/>
          <w:szCs w:val="24"/>
        </w:rPr>
      </w:pPr>
      <w:r w:rsidRPr="00BA1009">
        <w:rPr>
          <w:rFonts w:ascii="Times New Roman" w:hAnsi="Times New Roman" w:cs="Times New Roman"/>
          <w:sz w:val="24"/>
          <w:szCs w:val="24"/>
        </w:rPr>
        <w:t>строительный адрес объекта; номер и дата выдачи разрешения)</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Причина отказа: ___________________________________</w:t>
      </w:r>
      <w:r w:rsidR="002F3C4A" w:rsidRPr="00BA1009">
        <w:rPr>
          <w:rFonts w:ascii="Times New Roman" w:hAnsi="Times New Roman" w:cs="Times New Roman"/>
          <w:sz w:val="24"/>
          <w:szCs w:val="24"/>
        </w:rPr>
        <w:t>____________</w:t>
      </w:r>
      <w:r w:rsidRPr="00BA1009">
        <w:rPr>
          <w:rFonts w:ascii="Times New Roman" w:hAnsi="Times New Roman" w:cs="Times New Roman"/>
          <w:sz w:val="24"/>
          <w:szCs w:val="24"/>
        </w:rPr>
        <w:t>______________</w:t>
      </w: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___________________________________________________________</w:t>
      </w:r>
      <w:r w:rsidR="002F3C4A" w:rsidRPr="00BA1009">
        <w:rPr>
          <w:rFonts w:ascii="Times New Roman" w:hAnsi="Times New Roman" w:cs="Times New Roman"/>
          <w:sz w:val="24"/>
          <w:szCs w:val="24"/>
        </w:rPr>
        <w:t>______________</w:t>
      </w:r>
      <w:r w:rsidRPr="00BA1009">
        <w:rPr>
          <w:rFonts w:ascii="Times New Roman" w:hAnsi="Times New Roman" w:cs="Times New Roman"/>
          <w:sz w:val="24"/>
          <w:szCs w:val="24"/>
        </w:rPr>
        <w:t>_________.</w:t>
      </w:r>
    </w:p>
    <w:p w:rsidR="00681A5B" w:rsidRPr="00BA1009" w:rsidRDefault="00681A5B" w:rsidP="00681A5B">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(указывается причина отказа)</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может быть оспорен в судебном порядке.</w:t>
      </w: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Отказ в предоставлении муниципальной услуги не является препятствием для повторной подачи документов для предоставления муниципальной услуги при условии устранения вышеуказанных причин, вызвавших отказ.</w:t>
      </w:r>
    </w:p>
    <w:p w:rsidR="00681A5B" w:rsidRPr="00BA1009" w:rsidRDefault="00681A5B" w:rsidP="00681A5B">
      <w:pPr>
        <w:pStyle w:val="ConsPlusNonformat"/>
        <w:ind w:firstLine="709"/>
        <w:jc w:val="both"/>
        <w:rPr>
          <w:rFonts w:ascii="Times New Roman" w:hAnsi="Times New Roman" w:cs="Times New Roman"/>
          <w:sz w:val="24"/>
          <w:szCs w:val="24"/>
        </w:rPr>
      </w:pPr>
    </w:p>
    <w:p w:rsidR="00681A5B" w:rsidRPr="00BA1009" w:rsidRDefault="00681A5B" w:rsidP="00681A5B">
      <w:pPr>
        <w:pStyle w:val="ConsPlusNonformat"/>
        <w:ind w:firstLine="709"/>
        <w:jc w:val="both"/>
        <w:rPr>
          <w:rFonts w:ascii="Times New Roman" w:hAnsi="Times New Roman" w:cs="Times New Roman"/>
          <w:sz w:val="24"/>
          <w:szCs w:val="24"/>
        </w:rPr>
      </w:pPr>
      <w:r w:rsidRPr="00BA1009">
        <w:rPr>
          <w:rFonts w:ascii="Times New Roman" w:hAnsi="Times New Roman" w:cs="Times New Roman"/>
          <w:sz w:val="24"/>
          <w:szCs w:val="24"/>
        </w:rPr>
        <w:t>Приложение:  (перечисляются  документы  с  указанием  количества  листов  и экземпляров).</w:t>
      </w:r>
    </w:p>
    <w:p w:rsidR="00681A5B" w:rsidRPr="00BA1009" w:rsidRDefault="00681A5B"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p>
    <w:p w:rsidR="00681A5B" w:rsidRPr="00BA1009"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Глава городского округа Пелым       ___________________ __________________</w:t>
      </w:r>
    </w:p>
    <w:p w:rsidR="00681A5B" w:rsidRPr="00A63625" w:rsidRDefault="00681A5B" w:rsidP="00681A5B">
      <w:pPr>
        <w:pStyle w:val="ConsPlusNonformat"/>
        <w:jc w:val="both"/>
        <w:rPr>
          <w:rFonts w:ascii="Times New Roman" w:hAnsi="Times New Roman" w:cs="Times New Roman"/>
          <w:sz w:val="24"/>
          <w:szCs w:val="24"/>
        </w:rPr>
      </w:pPr>
      <w:r w:rsidRPr="00BA1009">
        <w:rPr>
          <w:rFonts w:ascii="Times New Roman" w:hAnsi="Times New Roman" w:cs="Times New Roman"/>
          <w:sz w:val="24"/>
          <w:szCs w:val="24"/>
        </w:rPr>
        <w:t xml:space="preserve">                                                            </w:t>
      </w:r>
      <w:r w:rsidR="002F3C4A" w:rsidRPr="00BA1009">
        <w:rPr>
          <w:rFonts w:ascii="Times New Roman" w:hAnsi="Times New Roman" w:cs="Times New Roman"/>
          <w:sz w:val="24"/>
          <w:szCs w:val="24"/>
        </w:rPr>
        <w:t xml:space="preserve">  </w:t>
      </w:r>
      <w:r w:rsidRPr="00BA1009">
        <w:rPr>
          <w:rFonts w:ascii="Times New Roman" w:hAnsi="Times New Roman" w:cs="Times New Roman"/>
          <w:sz w:val="24"/>
          <w:szCs w:val="24"/>
        </w:rPr>
        <w:t xml:space="preserve">  (подпись)                                     (</w:t>
      </w:r>
      <w:r w:rsidR="002F3C4A" w:rsidRPr="00BA1009">
        <w:rPr>
          <w:rFonts w:ascii="Times New Roman" w:hAnsi="Times New Roman" w:cs="Times New Roman"/>
          <w:sz w:val="24"/>
          <w:szCs w:val="24"/>
        </w:rPr>
        <w:t>Ф.И.О.)</w:t>
      </w:r>
    </w:p>
    <w:p w:rsidR="00681A5B" w:rsidRPr="00A63625" w:rsidRDefault="00681A5B" w:rsidP="002F1D98">
      <w:pPr>
        <w:pStyle w:val="ConsPlusNonformat"/>
        <w:widowControl/>
        <w:jc w:val="center"/>
        <w:rPr>
          <w:rFonts w:ascii="Times New Roman" w:hAnsi="Times New Roman"/>
          <w:b/>
          <w:sz w:val="24"/>
          <w:szCs w:val="24"/>
        </w:rPr>
      </w:pPr>
    </w:p>
    <w:p w:rsidR="00681A5B" w:rsidRPr="00A63625" w:rsidRDefault="00681A5B" w:rsidP="002F1D98">
      <w:pPr>
        <w:pStyle w:val="ConsPlusNonformat"/>
        <w:widowControl/>
        <w:jc w:val="center"/>
        <w:rPr>
          <w:rFonts w:ascii="Times New Roman" w:hAnsi="Times New Roman"/>
          <w:b/>
          <w:sz w:val="24"/>
          <w:szCs w:val="24"/>
        </w:rPr>
      </w:pPr>
    </w:p>
    <w:p w:rsidR="00681A5B" w:rsidRPr="00A63625" w:rsidRDefault="00681A5B" w:rsidP="002F1D98">
      <w:pPr>
        <w:pStyle w:val="ConsPlusNonformat"/>
        <w:widowControl/>
        <w:jc w:val="center"/>
        <w:rPr>
          <w:rFonts w:ascii="Times New Roman" w:hAnsi="Times New Roman"/>
          <w:b/>
          <w:sz w:val="24"/>
          <w:szCs w:val="24"/>
        </w:rPr>
      </w:pPr>
    </w:p>
    <w:sectPr w:rsidR="00681A5B" w:rsidRPr="00A63625" w:rsidSect="00C93F35">
      <w:headerReference w:type="default" r:id="rId52"/>
      <w:pgSz w:w="11906" w:h="16838" w:code="9"/>
      <w:pgMar w:top="851"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5C" w:rsidRDefault="00402E5C">
      <w:r>
        <w:separator/>
      </w:r>
    </w:p>
  </w:endnote>
  <w:endnote w:type="continuationSeparator" w:id="0">
    <w:p w:rsidR="00402E5C" w:rsidRDefault="0040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5C" w:rsidRDefault="00402E5C">
      <w:r>
        <w:separator/>
      </w:r>
    </w:p>
  </w:footnote>
  <w:footnote w:type="continuationSeparator" w:id="0">
    <w:p w:rsidR="00402E5C" w:rsidRDefault="00402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C1" w:rsidRDefault="009D0AC1" w:rsidP="0054273A">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7D5"/>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BB195E"/>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77968"/>
    <w:multiLevelType w:val="hybridMultilevel"/>
    <w:tmpl w:val="A096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51737"/>
    <w:multiLevelType w:val="hybridMultilevel"/>
    <w:tmpl w:val="ACACE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40BEC"/>
    <w:multiLevelType w:val="hybridMultilevel"/>
    <w:tmpl w:val="49DC0EF4"/>
    <w:lvl w:ilvl="0" w:tplc="FFEEEFAC">
      <w:start w:val="1"/>
      <w:numFmt w:val="decimal"/>
      <w:lvlText w:val="%1."/>
      <w:lvlJc w:val="left"/>
      <w:pPr>
        <w:tabs>
          <w:tab w:val="num" w:pos="1667"/>
        </w:tabs>
        <w:ind w:left="1667" w:hanging="39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5610417"/>
    <w:multiLevelType w:val="hybridMultilevel"/>
    <w:tmpl w:val="2D12719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93C14"/>
    <w:multiLevelType w:val="hybridMultilevel"/>
    <w:tmpl w:val="21AC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3"/>
  </w:num>
  <w:num w:numId="5">
    <w:abstractNumId w:val="0"/>
  </w:num>
  <w:num w:numId="6">
    <w:abstractNumId w:val="17"/>
  </w:num>
  <w:num w:numId="7">
    <w:abstractNumId w:val="11"/>
  </w:num>
  <w:num w:numId="8">
    <w:abstractNumId w:val="15"/>
  </w:num>
  <w:num w:numId="9">
    <w:abstractNumId w:val="3"/>
  </w:num>
  <w:num w:numId="10">
    <w:abstractNumId w:val="12"/>
  </w:num>
  <w:num w:numId="11">
    <w:abstractNumId w:val="14"/>
  </w:num>
  <w:num w:numId="12">
    <w:abstractNumId w:val="16"/>
  </w:num>
  <w:num w:numId="13">
    <w:abstractNumId w:val="7"/>
  </w:num>
  <w:num w:numId="14">
    <w:abstractNumId w:val="6"/>
  </w:num>
  <w:num w:numId="15">
    <w:abstractNumId w:val="19"/>
  </w:num>
  <w:num w:numId="16">
    <w:abstractNumId w:val="2"/>
  </w:num>
  <w:num w:numId="17">
    <w:abstractNumId w:val="1"/>
  </w:num>
  <w:num w:numId="18">
    <w:abstractNumId w:val="10"/>
  </w:num>
  <w:num w:numId="19">
    <w:abstractNumId w:val="18"/>
  </w:num>
  <w:num w:numId="2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1094C"/>
    <w:rsid w:val="000120A0"/>
    <w:rsid w:val="000173BE"/>
    <w:rsid w:val="00017A2C"/>
    <w:rsid w:val="00035B8E"/>
    <w:rsid w:val="00043D12"/>
    <w:rsid w:val="00057094"/>
    <w:rsid w:val="000637B2"/>
    <w:rsid w:val="00064F46"/>
    <w:rsid w:val="00066815"/>
    <w:rsid w:val="00076545"/>
    <w:rsid w:val="00080DE0"/>
    <w:rsid w:val="000A3A9F"/>
    <w:rsid w:val="000A49FD"/>
    <w:rsid w:val="000B0E9B"/>
    <w:rsid w:val="000B48DB"/>
    <w:rsid w:val="000C0FAC"/>
    <w:rsid w:val="000C5AA0"/>
    <w:rsid w:val="000D00AC"/>
    <w:rsid w:val="000D5D63"/>
    <w:rsid w:val="000D73B9"/>
    <w:rsid w:val="000F4016"/>
    <w:rsid w:val="000F5301"/>
    <w:rsid w:val="00102B8C"/>
    <w:rsid w:val="00104A72"/>
    <w:rsid w:val="00116578"/>
    <w:rsid w:val="00123756"/>
    <w:rsid w:val="00125BB7"/>
    <w:rsid w:val="00125EF5"/>
    <w:rsid w:val="00126C93"/>
    <w:rsid w:val="00134143"/>
    <w:rsid w:val="00135ED1"/>
    <w:rsid w:val="00136FB0"/>
    <w:rsid w:val="001430D2"/>
    <w:rsid w:val="001504DA"/>
    <w:rsid w:val="00165BDB"/>
    <w:rsid w:val="00176AA7"/>
    <w:rsid w:val="0017740B"/>
    <w:rsid w:val="0018080E"/>
    <w:rsid w:val="001812F1"/>
    <w:rsid w:val="001911A8"/>
    <w:rsid w:val="00193246"/>
    <w:rsid w:val="00193B0D"/>
    <w:rsid w:val="00196FB0"/>
    <w:rsid w:val="001A319B"/>
    <w:rsid w:val="001A4CA9"/>
    <w:rsid w:val="001B0FD9"/>
    <w:rsid w:val="001B63A2"/>
    <w:rsid w:val="001D050A"/>
    <w:rsid w:val="001D3325"/>
    <w:rsid w:val="001D5428"/>
    <w:rsid w:val="001F24F0"/>
    <w:rsid w:val="002013E0"/>
    <w:rsid w:val="00216DB8"/>
    <w:rsid w:val="00217920"/>
    <w:rsid w:val="00226531"/>
    <w:rsid w:val="00232432"/>
    <w:rsid w:val="0024433A"/>
    <w:rsid w:val="00250820"/>
    <w:rsid w:val="00270D30"/>
    <w:rsid w:val="0027291B"/>
    <w:rsid w:val="002B11AC"/>
    <w:rsid w:val="002B1F93"/>
    <w:rsid w:val="002B7715"/>
    <w:rsid w:val="002C323C"/>
    <w:rsid w:val="002C473A"/>
    <w:rsid w:val="002D4CE4"/>
    <w:rsid w:val="002E2B23"/>
    <w:rsid w:val="002E47BD"/>
    <w:rsid w:val="002E6163"/>
    <w:rsid w:val="002F1D98"/>
    <w:rsid w:val="002F3C4A"/>
    <w:rsid w:val="002F5277"/>
    <w:rsid w:val="002F6BC2"/>
    <w:rsid w:val="00317DD1"/>
    <w:rsid w:val="0032547D"/>
    <w:rsid w:val="00334D20"/>
    <w:rsid w:val="00350501"/>
    <w:rsid w:val="0035117F"/>
    <w:rsid w:val="0035300A"/>
    <w:rsid w:val="00356C9F"/>
    <w:rsid w:val="0038444A"/>
    <w:rsid w:val="00390D83"/>
    <w:rsid w:val="00396A8D"/>
    <w:rsid w:val="003A14D2"/>
    <w:rsid w:val="003A1D9C"/>
    <w:rsid w:val="003B019D"/>
    <w:rsid w:val="003B356E"/>
    <w:rsid w:val="003B4F80"/>
    <w:rsid w:val="003B660B"/>
    <w:rsid w:val="003C1DF1"/>
    <w:rsid w:val="003C6C37"/>
    <w:rsid w:val="003C70E8"/>
    <w:rsid w:val="003D081E"/>
    <w:rsid w:val="003D3672"/>
    <w:rsid w:val="003D5429"/>
    <w:rsid w:val="003D5D1E"/>
    <w:rsid w:val="003E144F"/>
    <w:rsid w:val="003E4A75"/>
    <w:rsid w:val="003E4A9B"/>
    <w:rsid w:val="003F44A7"/>
    <w:rsid w:val="00400739"/>
    <w:rsid w:val="00402E5C"/>
    <w:rsid w:val="00403D7E"/>
    <w:rsid w:val="00406C40"/>
    <w:rsid w:val="00414FAF"/>
    <w:rsid w:val="00427415"/>
    <w:rsid w:val="00434B06"/>
    <w:rsid w:val="00444145"/>
    <w:rsid w:val="00450C25"/>
    <w:rsid w:val="00453F61"/>
    <w:rsid w:val="00456CF2"/>
    <w:rsid w:val="00460CB0"/>
    <w:rsid w:val="004620B8"/>
    <w:rsid w:val="00470B5D"/>
    <w:rsid w:val="00470B92"/>
    <w:rsid w:val="004725F9"/>
    <w:rsid w:val="00472DC2"/>
    <w:rsid w:val="00477ED9"/>
    <w:rsid w:val="004814CD"/>
    <w:rsid w:val="004908D5"/>
    <w:rsid w:val="00491212"/>
    <w:rsid w:val="004C2B9E"/>
    <w:rsid w:val="004C5034"/>
    <w:rsid w:val="004C6F7D"/>
    <w:rsid w:val="004D4159"/>
    <w:rsid w:val="004D513C"/>
    <w:rsid w:val="004E7B27"/>
    <w:rsid w:val="004F340B"/>
    <w:rsid w:val="004F68F6"/>
    <w:rsid w:val="005126A9"/>
    <w:rsid w:val="00515050"/>
    <w:rsid w:val="00520137"/>
    <w:rsid w:val="00520A14"/>
    <w:rsid w:val="005374D4"/>
    <w:rsid w:val="0054273A"/>
    <w:rsid w:val="005446D6"/>
    <w:rsid w:val="00554925"/>
    <w:rsid w:val="00582145"/>
    <w:rsid w:val="00583E40"/>
    <w:rsid w:val="00583F9F"/>
    <w:rsid w:val="00591B73"/>
    <w:rsid w:val="005930DE"/>
    <w:rsid w:val="00593930"/>
    <w:rsid w:val="00594E35"/>
    <w:rsid w:val="005A29A7"/>
    <w:rsid w:val="005B1FF0"/>
    <w:rsid w:val="005C4074"/>
    <w:rsid w:val="005C5014"/>
    <w:rsid w:val="005C5F82"/>
    <w:rsid w:val="005E6246"/>
    <w:rsid w:val="005F05D9"/>
    <w:rsid w:val="006022EC"/>
    <w:rsid w:val="006027A6"/>
    <w:rsid w:val="00611FBC"/>
    <w:rsid w:val="00626F84"/>
    <w:rsid w:val="00643A15"/>
    <w:rsid w:val="00653464"/>
    <w:rsid w:val="00664612"/>
    <w:rsid w:val="00664A3E"/>
    <w:rsid w:val="006653EB"/>
    <w:rsid w:val="00681A5B"/>
    <w:rsid w:val="00695AF3"/>
    <w:rsid w:val="006A3EFF"/>
    <w:rsid w:val="006C2A3B"/>
    <w:rsid w:val="006C4353"/>
    <w:rsid w:val="006D7B94"/>
    <w:rsid w:val="006F0AA7"/>
    <w:rsid w:val="006F4C92"/>
    <w:rsid w:val="006F55BF"/>
    <w:rsid w:val="006F5669"/>
    <w:rsid w:val="007123D4"/>
    <w:rsid w:val="007156E3"/>
    <w:rsid w:val="00715780"/>
    <w:rsid w:val="0072233F"/>
    <w:rsid w:val="007239E9"/>
    <w:rsid w:val="007359BA"/>
    <w:rsid w:val="00735A82"/>
    <w:rsid w:val="00746F84"/>
    <w:rsid w:val="0075198B"/>
    <w:rsid w:val="00751A22"/>
    <w:rsid w:val="00765944"/>
    <w:rsid w:val="00767F5E"/>
    <w:rsid w:val="007764DF"/>
    <w:rsid w:val="0078234C"/>
    <w:rsid w:val="00784E3D"/>
    <w:rsid w:val="00794566"/>
    <w:rsid w:val="007A52D8"/>
    <w:rsid w:val="007B0418"/>
    <w:rsid w:val="007B0EF3"/>
    <w:rsid w:val="007B58F1"/>
    <w:rsid w:val="007D25FB"/>
    <w:rsid w:val="007D498B"/>
    <w:rsid w:val="007D4FAB"/>
    <w:rsid w:val="007D5CEC"/>
    <w:rsid w:val="007E26D1"/>
    <w:rsid w:val="007E4ECF"/>
    <w:rsid w:val="007F7D20"/>
    <w:rsid w:val="00803C99"/>
    <w:rsid w:val="0081255A"/>
    <w:rsid w:val="008129DF"/>
    <w:rsid w:val="00816BED"/>
    <w:rsid w:val="0082427F"/>
    <w:rsid w:val="00835680"/>
    <w:rsid w:val="008411B5"/>
    <w:rsid w:val="008533BB"/>
    <w:rsid w:val="00855868"/>
    <w:rsid w:val="0085647C"/>
    <w:rsid w:val="00856793"/>
    <w:rsid w:val="00860CBD"/>
    <w:rsid w:val="00865B54"/>
    <w:rsid w:val="0086673E"/>
    <w:rsid w:val="008677F5"/>
    <w:rsid w:val="0087305A"/>
    <w:rsid w:val="0087698E"/>
    <w:rsid w:val="008774D0"/>
    <w:rsid w:val="0088154C"/>
    <w:rsid w:val="00885744"/>
    <w:rsid w:val="00885D20"/>
    <w:rsid w:val="008B4571"/>
    <w:rsid w:val="008B5C17"/>
    <w:rsid w:val="008C04F2"/>
    <w:rsid w:val="008D59E0"/>
    <w:rsid w:val="008E36B3"/>
    <w:rsid w:val="008E493B"/>
    <w:rsid w:val="008E6CF4"/>
    <w:rsid w:val="008F2E58"/>
    <w:rsid w:val="008F4FD2"/>
    <w:rsid w:val="008F7435"/>
    <w:rsid w:val="00913C8A"/>
    <w:rsid w:val="00933255"/>
    <w:rsid w:val="00934E45"/>
    <w:rsid w:val="00941FD4"/>
    <w:rsid w:val="00944A00"/>
    <w:rsid w:val="00944FBB"/>
    <w:rsid w:val="00946D65"/>
    <w:rsid w:val="00950CA0"/>
    <w:rsid w:val="00954B0F"/>
    <w:rsid w:val="009714D8"/>
    <w:rsid w:val="00976622"/>
    <w:rsid w:val="00981292"/>
    <w:rsid w:val="009816C1"/>
    <w:rsid w:val="009858B7"/>
    <w:rsid w:val="009946A3"/>
    <w:rsid w:val="009A49E0"/>
    <w:rsid w:val="009A6CAA"/>
    <w:rsid w:val="009B0370"/>
    <w:rsid w:val="009B791F"/>
    <w:rsid w:val="009C3B54"/>
    <w:rsid w:val="009C440B"/>
    <w:rsid w:val="009C5342"/>
    <w:rsid w:val="009D0AC1"/>
    <w:rsid w:val="009E2078"/>
    <w:rsid w:val="009F32DF"/>
    <w:rsid w:val="009F4921"/>
    <w:rsid w:val="00A14CAD"/>
    <w:rsid w:val="00A220BD"/>
    <w:rsid w:val="00A24FF7"/>
    <w:rsid w:val="00A263D4"/>
    <w:rsid w:val="00A30462"/>
    <w:rsid w:val="00A44856"/>
    <w:rsid w:val="00A63625"/>
    <w:rsid w:val="00A7159C"/>
    <w:rsid w:val="00A8258F"/>
    <w:rsid w:val="00A82846"/>
    <w:rsid w:val="00A82B19"/>
    <w:rsid w:val="00A851FD"/>
    <w:rsid w:val="00A86CC9"/>
    <w:rsid w:val="00A976B9"/>
    <w:rsid w:val="00AA2008"/>
    <w:rsid w:val="00AA2EAE"/>
    <w:rsid w:val="00AA7F19"/>
    <w:rsid w:val="00AB23B5"/>
    <w:rsid w:val="00AB3002"/>
    <w:rsid w:val="00AC1D5B"/>
    <w:rsid w:val="00AD0EA6"/>
    <w:rsid w:val="00AD6316"/>
    <w:rsid w:val="00AF3084"/>
    <w:rsid w:val="00AF5576"/>
    <w:rsid w:val="00B02A6F"/>
    <w:rsid w:val="00B04324"/>
    <w:rsid w:val="00B2635C"/>
    <w:rsid w:val="00B30503"/>
    <w:rsid w:val="00B31BD7"/>
    <w:rsid w:val="00B378E6"/>
    <w:rsid w:val="00B40099"/>
    <w:rsid w:val="00B457C0"/>
    <w:rsid w:val="00B4617E"/>
    <w:rsid w:val="00B529A5"/>
    <w:rsid w:val="00B605B7"/>
    <w:rsid w:val="00B61F40"/>
    <w:rsid w:val="00B72AA3"/>
    <w:rsid w:val="00B90FC7"/>
    <w:rsid w:val="00BA1009"/>
    <w:rsid w:val="00BA2929"/>
    <w:rsid w:val="00BD203B"/>
    <w:rsid w:val="00BE7EA6"/>
    <w:rsid w:val="00C00016"/>
    <w:rsid w:val="00C03E3F"/>
    <w:rsid w:val="00C04943"/>
    <w:rsid w:val="00C0495B"/>
    <w:rsid w:val="00C07122"/>
    <w:rsid w:val="00C15ABF"/>
    <w:rsid w:val="00C230E6"/>
    <w:rsid w:val="00C364CE"/>
    <w:rsid w:val="00C36A0D"/>
    <w:rsid w:val="00C4027B"/>
    <w:rsid w:val="00C406AE"/>
    <w:rsid w:val="00C51D5B"/>
    <w:rsid w:val="00C55503"/>
    <w:rsid w:val="00C55D54"/>
    <w:rsid w:val="00C67E6D"/>
    <w:rsid w:val="00C722DF"/>
    <w:rsid w:val="00C73ED8"/>
    <w:rsid w:val="00C7578C"/>
    <w:rsid w:val="00C757E1"/>
    <w:rsid w:val="00C80DDE"/>
    <w:rsid w:val="00C857A6"/>
    <w:rsid w:val="00C875E6"/>
    <w:rsid w:val="00C91B1F"/>
    <w:rsid w:val="00C93F35"/>
    <w:rsid w:val="00C97594"/>
    <w:rsid w:val="00CB37DB"/>
    <w:rsid w:val="00CB70D2"/>
    <w:rsid w:val="00CC2865"/>
    <w:rsid w:val="00CC4698"/>
    <w:rsid w:val="00CC61D1"/>
    <w:rsid w:val="00CD1685"/>
    <w:rsid w:val="00CD7D6A"/>
    <w:rsid w:val="00CE36E4"/>
    <w:rsid w:val="00CE4364"/>
    <w:rsid w:val="00CE7C9D"/>
    <w:rsid w:val="00CF2381"/>
    <w:rsid w:val="00CF7245"/>
    <w:rsid w:val="00CF7434"/>
    <w:rsid w:val="00D05AA6"/>
    <w:rsid w:val="00D21590"/>
    <w:rsid w:val="00D2313D"/>
    <w:rsid w:val="00D2571A"/>
    <w:rsid w:val="00D26679"/>
    <w:rsid w:val="00D27015"/>
    <w:rsid w:val="00D345C9"/>
    <w:rsid w:val="00D37777"/>
    <w:rsid w:val="00D40DDB"/>
    <w:rsid w:val="00D44F8B"/>
    <w:rsid w:val="00D605B0"/>
    <w:rsid w:val="00D60AC2"/>
    <w:rsid w:val="00D63C07"/>
    <w:rsid w:val="00D64F5D"/>
    <w:rsid w:val="00D66439"/>
    <w:rsid w:val="00D73E9A"/>
    <w:rsid w:val="00D84CBB"/>
    <w:rsid w:val="00D855F1"/>
    <w:rsid w:val="00D977C9"/>
    <w:rsid w:val="00DB384C"/>
    <w:rsid w:val="00DD7C9A"/>
    <w:rsid w:val="00DE2CFD"/>
    <w:rsid w:val="00E01CE6"/>
    <w:rsid w:val="00E1211B"/>
    <w:rsid w:val="00E1213F"/>
    <w:rsid w:val="00E129C6"/>
    <w:rsid w:val="00E15741"/>
    <w:rsid w:val="00E22D85"/>
    <w:rsid w:val="00E237C0"/>
    <w:rsid w:val="00E24F7D"/>
    <w:rsid w:val="00E34D93"/>
    <w:rsid w:val="00E414A7"/>
    <w:rsid w:val="00E47FCD"/>
    <w:rsid w:val="00E602C7"/>
    <w:rsid w:val="00E704B1"/>
    <w:rsid w:val="00E718D3"/>
    <w:rsid w:val="00E74D77"/>
    <w:rsid w:val="00E93567"/>
    <w:rsid w:val="00EA154F"/>
    <w:rsid w:val="00EA1DD1"/>
    <w:rsid w:val="00EA24FF"/>
    <w:rsid w:val="00EA42FD"/>
    <w:rsid w:val="00EA4E4F"/>
    <w:rsid w:val="00EA547F"/>
    <w:rsid w:val="00EB12B3"/>
    <w:rsid w:val="00EB258C"/>
    <w:rsid w:val="00EE17E9"/>
    <w:rsid w:val="00EE63C8"/>
    <w:rsid w:val="00EF2F4C"/>
    <w:rsid w:val="00EF412B"/>
    <w:rsid w:val="00EF656B"/>
    <w:rsid w:val="00F00E47"/>
    <w:rsid w:val="00F04DB8"/>
    <w:rsid w:val="00F07616"/>
    <w:rsid w:val="00F1186F"/>
    <w:rsid w:val="00F1764A"/>
    <w:rsid w:val="00F4032C"/>
    <w:rsid w:val="00F404C4"/>
    <w:rsid w:val="00F40815"/>
    <w:rsid w:val="00F4671A"/>
    <w:rsid w:val="00F46B16"/>
    <w:rsid w:val="00F50FF4"/>
    <w:rsid w:val="00F53E67"/>
    <w:rsid w:val="00F578AE"/>
    <w:rsid w:val="00F66722"/>
    <w:rsid w:val="00F77789"/>
    <w:rsid w:val="00F777BD"/>
    <w:rsid w:val="00F81888"/>
    <w:rsid w:val="00F82503"/>
    <w:rsid w:val="00F91395"/>
    <w:rsid w:val="00F965B4"/>
    <w:rsid w:val="00F974C4"/>
    <w:rsid w:val="00FA2BCB"/>
    <w:rsid w:val="00FA3222"/>
    <w:rsid w:val="00FA5D31"/>
    <w:rsid w:val="00FB223C"/>
    <w:rsid w:val="00FB3D41"/>
    <w:rsid w:val="00FB4BA6"/>
    <w:rsid w:val="00FB6320"/>
    <w:rsid w:val="00FB703B"/>
    <w:rsid w:val="00FD0BA5"/>
    <w:rsid w:val="00FE16A9"/>
    <w:rsid w:val="00FE7147"/>
    <w:rsid w:val="00FF2D54"/>
    <w:rsid w:val="00FF4F5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814CD"/>
    <w:pPr>
      <w:keepNext/>
      <w:spacing w:before="240" w:after="60"/>
      <w:outlineLvl w:val="0"/>
    </w:pPr>
    <w:rPr>
      <w:rFonts w:ascii="Arial" w:hAnsi="Arial"/>
      <w:b/>
      <w:bCs/>
      <w:kern w:val="32"/>
      <w:sz w:val="32"/>
      <w:szCs w:val="32"/>
      <w:lang/>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link w:val="aa"/>
    <w:uiPriority w:val="99"/>
    <w:rsid w:val="004814CD"/>
    <w:pPr>
      <w:tabs>
        <w:tab w:val="center" w:pos="4677"/>
        <w:tab w:val="right" w:pos="9355"/>
      </w:tabs>
    </w:pPr>
  </w:style>
  <w:style w:type="paragraph" w:styleId="20">
    <w:name w:val="Body Text 2"/>
    <w:basedOn w:val="a"/>
    <w:link w:val="21"/>
    <w:rsid w:val="004814CD"/>
    <w:pPr>
      <w:spacing w:after="120" w:line="480" w:lineRule="auto"/>
    </w:pPr>
  </w:style>
  <w:style w:type="paragraph" w:styleId="30">
    <w:name w:val="Body Text 3"/>
    <w:basedOn w:val="a"/>
    <w:rsid w:val="004814CD"/>
    <w:pPr>
      <w:spacing w:after="120"/>
    </w:pPr>
    <w:rPr>
      <w:sz w:val="16"/>
      <w:szCs w:val="16"/>
    </w:rPr>
  </w:style>
  <w:style w:type="paragraph" w:styleId="ab">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c">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e">
    <w:name w:val="Знак"/>
    <w:basedOn w:val="a"/>
    <w:rsid w:val="004814CD"/>
    <w:rPr>
      <w:rFonts w:ascii="Verdana" w:hAnsi="Verdana" w:cs="Verdana"/>
      <w:sz w:val="20"/>
      <w:szCs w:val="20"/>
      <w:lang w:val="en-US" w:eastAsia="en-US"/>
    </w:rPr>
  </w:style>
  <w:style w:type="paragraph" w:styleId="af">
    <w:name w:val="Normal (Web)"/>
    <w:basedOn w:val="a"/>
    <w:link w:val="af0"/>
    <w:uiPriority w:val="99"/>
    <w:rsid w:val="004814CD"/>
    <w:pPr>
      <w:spacing w:before="100" w:beforeAutospacing="1" w:after="100" w:afterAutospacing="1"/>
    </w:pPr>
  </w:style>
  <w:style w:type="character" w:customStyle="1" w:styleId="apple-converted-space">
    <w:name w:val="apple-converted-space"/>
    <w:basedOn w:val="a0"/>
    <w:rsid w:val="004814CD"/>
  </w:style>
  <w:style w:type="paragraph" w:styleId="af1">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0">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2">
    <w:name w:val="Title"/>
    <w:basedOn w:val="a"/>
    <w:link w:val="af3"/>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2">
    <w:name w:val="1 Знак"/>
    <w:basedOn w:val="a"/>
    <w:rsid w:val="004814CD"/>
    <w:rPr>
      <w:rFonts w:ascii="Verdana" w:hAnsi="Verdana" w:cs="Verdana"/>
      <w:sz w:val="20"/>
      <w:szCs w:val="20"/>
      <w:lang w:val="en-US" w:eastAsia="en-US"/>
    </w:rPr>
  </w:style>
  <w:style w:type="paragraph" w:styleId="af4">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5">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6">
    <w:name w:val=" Знак"/>
    <w:basedOn w:val="a"/>
    <w:rsid w:val="004814CD"/>
    <w:rPr>
      <w:rFonts w:ascii="Verdana" w:hAnsi="Verdana" w:cs="Verdana"/>
      <w:lang w:eastAsia="en-US"/>
    </w:rPr>
  </w:style>
  <w:style w:type="paragraph" w:customStyle="1" w:styleId="af7">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8">
    <w:name w:val="Balloon Text"/>
    <w:basedOn w:val="a"/>
    <w:link w:val="af9"/>
    <w:rsid w:val="004E7B27"/>
    <w:rPr>
      <w:rFonts w:ascii="Tahoma" w:hAnsi="Tahoma"/>
      <w:sz w:val="16"/>
      <w:szCs w:val="16"/>
      <w:lang/>
    </w:rPr>
  </w:style>
  <w:style w:type="character" w:customStyle="1" w:styleId="af9">
    <w:name w:val="Текст выноски Знак"/>
    <w:link w:val="af8"/>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character" w:customStyle="1" w:styleId="10">
    <w:name w:val="Заголовок 1 Знак"/>
    <w:link w:val="1"/>
    <w:rsid w:val="002F1D98"/>
    <w:rPr>
      <w:rFonts w:ascii="Arial" w:hAnsi="Arial" w:cs="Arial"/>
      <w:b/>
      <w:bCs/>
      <w:kern w:val="32"/>
      <w:sz w:val="32"/>
      <w:szCs w:val="32"/>
    </w:rPr>
  </w:style>
  <w:style w:type="paragraph" w:customStyle="1" w:styleId="ConsNonformat">
    <w:name w:val="ConsNonformat"/>
    <w:rsid w:val="00EA547F"/>
    <w:pPr>
      <w:widowControl w:val="0"/>
      <w:autoSpaceDE w:val="0"/>
      <w:autoSpaceDN w:val="0"/>
      <w:adjustRightInd w:val="0"/>
    </w:pPr>
    <w:rPr>
      <w:rFonts w:ascii="Courier New" w:hAnsi="Courier New" w:cs="Courier New"/>
    </w:rPr>
  </w:style>
  <w:style w:type="paragraph" w:customStyle="1" w:styleId="ConsPlusTitlePage">
    <w:name w:val="ConsPlusTitlePage"/>
    <w:rsid w:val="00C857A6"/>
    <w:pPr>
      <w:widowControl w:val="0"/>
      <w:autoSpaceDE w:val="0"/>
      <w:autoSpaceDN w:val="0"/>
    </w:pPr>
    <w:rPr>
      <w:rFonts w:ascii="Tahoma" w:hAnsi="Tahoma" w:cs="Tahoma"/>
    </w:rPr>
  </w:style>
  <w:style w:type="paragraph" w:customStyle="1" w:styleId="pboth">
    <w:name w:val="pboth"/>
    <w:basedOn w:val="a"/>
    <w:rsid w:val="00C03E3F"/>
    <w:pPr>
      <w:spacing w:before="100" w:beforeAutospacing="1" w:after="100" w:afterAutospacing="1"/>
    </w:pPr>
  </w:style>
  <w:style w:type="character" w:styleId="afa">
    <w:name w:val="Hyperlink"/>
    <w:basedOn w:val="a0"/>
    <w:unhideWhenUsed/>
    <w:rsid w:val="00C03E3F"/>
    <w:rPr>
      <w:color w:val="0000FF"/>
      <w:u w:val="single"/>
    </w:rPr>
  </w:style>
  <w:style w:type="character" w:styleId="afb">
    <w:name w:val="Strong"/>
    <w:basedOn w:val="a0"/>
    <w:qFormat/>
    <w:rsid w:val="00681A5B"/>
    <w:rPr>
      <w:b/>
      <w:bCs/>
    </w:rPr>
  </w:style>
  <w:style w:type="character" w:customStyle="1" w:styleId="21">
    <w:name w:val="Основной текст 2 Знак"/>
    <w:basedOn w:val="a0"/>
    <w:link w:val="20"/>
    <w:rsid w:val="00681A5B"/>
    <w:rPr>
      <w:sz w:val="24"/>
      <w:szCs w:val="24"/>
    </w:rPr>
  </w:style>
  <w:style w:type="character" w:customStyle="1" w:styleId="af3">
    <w:name w:val="Название Знак"/>
    <w:basedOn w:val="a0"/>
    <w:link w:val="af2"/>
    <w:rsid w:val="00681A5B"/>
    <w:rPr>
      <w:b/>
      <w:sz w:val="32"/>
    </w:rPr>
  </w:style>
  <w:style w:type="character" w:customStyle="1" w:styleId="aa">
    <w:name w:val="Нижний колонтитул Знак"/>
    <w:basedOn w:val="a0"/>
    <w:link w:val="a9"/>
    <w:uiPriority w:val="99"/>
    <w:rsid w:val="00681A5B"/>
    <w:rPr>
      <w:sz w:val="24"/>
      <w:szCs w:val="24"/>
    </w:rPr>
  </w:style>
  <w:style w:type="character" w:customStyle="1" w:styleId="af0">
    <w:name w:val="Обычный (веб) Знак"/>
    <w:basedOn w:val="a0"/>
    <w:link w:val="af"/>
    <w:uiPriority w:val="99"/>
    <w:locked/>
    <w:rsid w:val="00681A5B"/>
    <w:rPr>
      <w:sz w:val="24"/>
      <w:szCs w:val="24"/>
    </w:rPr>
  </w:style>
  <w:style w:type="paragraph" w:styleId="afc">
    <w:name w:val="Subtitle"/>
    <w:basedOn w:val="a"/>
    <w:link w:val="afd"/>
    <w:qFormat/>
    <w:rsid w:val="00681A5B"/>
    <w:pPr>
      <w:suppressAutoHyphens/>
      <w:spacing w:after="60"/>
      <w:jc w:val="center"/>
      <w:outlineLvl w:val="1"/>
    </w:pPr>
    <w:rPr>
      <w:rFonts w:ascii="Arial" w:hAnsi="Arial" w:cs="Arial"/>
      <w:lang w:eastAsia="ar-SA"/>
    </w:rPr>
  </w:style>
  <w:style w:type="character" w:customStyle="1" w:styleId="afd">
    <w:name w:val="Подзаголовок Знак"/>
    <w:basedOn w:val="a0"/>
    <w:link w:val="afc"/>
    <w:rsid w:val="00681A5B"/>
    <w:rPr>
      <w:rFonts w:ascii="Arial" w:hAnsi="Arial" w:cs="Arial"/>
      <w:sz w:val="24"/>
      <w:szCs w:val="24"/>
      <w:lang w:eastAsia="ar-SA"/>
    </w:rPr>
  </w:style>
  <w:style w:type="paragraph" w:styleId="afe">
    <w:name w:val="endnote text"/>
    <w:basedOn w:val="a"/>
    <w:link w:val="aff"/>
    <w:uiPriority w:val="99"/>
    <w:rsid w:val="00681A5B"/>
    <w:pPr>
      <w:autoSpaceDE w:val="0"/>
      <w:autoSpaceDN w:val="0"/>
    </w:pPr>
    <w:rPr>
      <w:sz w:val="20"/>
      <w:szCs w:val="20"/>
    </w:rPr>
  </w:style>
  <w:style w:type="character" w:customStyle="1" w:styleId="aff">
    <w:name w:val="Текст концевой сноски Знак"/>
    <w:basedOn w:val="a0"/>
    <w:link w:val="afe"/>
    <w:uiPriority w:val="99"/>
    <w:rsid w:val="00681A5B"/>
  </w:style>
  <w:style w:type="character" w:styleId="aff0">
    <w:name w:val="endnote reference"/>
    <w:basedOn w:val="a0"/>
    <w:uiPriority w:val="99"/>
    <w:rsid w:val="00681A5B"/>
    <w:rPr>
      <w:vertAlign w:val="superscript"/>
    </w:rPr>
  </w:style>
</w:styles>
</file>

<file path=word/webSettings.xml><?xml version="1.0" encoding="utf-8"?>
<w:webSettings xmlns:r="http://schemas.openxmlformats.org/officeDocument/2006/relationships" xmlns:w="http://schemas.openxmlformats.org/wordprocessingml/2006/main">
  <w:divs>
    <w:div w:id="1077481972">
      <w:bodyDiv w:val="1"/>
      <w:marLeft w:val="0"/>
      <w:marRight w:val="0"/>
      <w:marTop w:val="0"/>
      <w:marBottom w:val="0"/>
      <w:divBdr>
        <w:top w:val="none" w:sz="0" w:space="0" w:color="auto"/>
        <w:left w:val="none" w:sz="0" w:space="0" w:color="auto"/>
        <w:bottom w:val="none" w:sz="0" w:space="0" w:color="auto"/>
        <w:right w:val="none" w:sz="0" w:space="0" w:color="auto"/>
      </w:divBdr>
    </w:div>
    <w:div w:id="1705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595CEA4EEC6448BB7645EF11D24CA91FEB6AC3808A4DCF7B0FE109F8CE199202DCE8BCC42O446G" TargetMode="External"/><Relationship Id="rId18" Type="http://schemas.openxmlformats.org/officeDocument/2006/relationships/hyperlink" Target="consultantplus://offline/ref=64B7EDCE63FB6078C8C8108EE2857761D2D301C806209D9302F2B97052F867C77623BCB57DJDADJ" TargetMode="External"/><Relationship Id="rId26" Type="http://schemas.openxmlformats.org/officeDocument/2006/relationships/hyperlink" Target="consultantplus://offline/ref=FC0CFCCE4E8D69AF81969AA2C6EDFC016AC6ECFE561F333B403984414D0C67B867417FA831A198B50CAB53D34F40FC7C01A352E27Be0j4K" TargetMode="External"/><Relationship Id="rId39" Type="http://schemas.openxmlformats.org/officeDocument/2006/relationships/hyperlink" Target="consultantplus://offline/ref=02C1CB2BC3B4D67EC785124DC6869B2E73EC6E8B16532384A733C6FC0869F3A6B9EDFC3E47670F2E46BB3FD26F68W6I" TargetMode="External"/><Relationship Id="rId3" Type="http://schemas.openxmlformats.org/officeDocument/2006/relationships/styles" Target="styles.xml"/><Relationship Id="rId21" Type="http://schemas.openxmlformats.org/officeDocument/2006/relationships/hyperlink" Target="consultantplus://offline/ref=0825B97DC06DE4A7A7C41ED6E5E44DD58B7FA14EFE7809FAE0A48D59E84E47F7D35C78031463D1A15CE178691179827C3B97F8DAF2FCa4G4L" TargetMode="External"/><Relationship Id="rId34" Type="http://schemas.openxmlformats.org/officeDocument/2006/relationships/hyperlink" Target="consultantplus://offline/ref=02C1CB2BC3B4D67EC785124DC6869B2E73EC6E8B16532384A733C6FC0869F3A6B9EDFC3E47670F2E46BB3FD26F68W6I" TargetMode="External"/><Relationship Id="rId42" Type="http://schemas.openxmlformats.org/officeDocument/2006/relationships/hyperlink" Target="consultantplus://offline/ref=3FA5CEE2CACCD5B0776EE7AE8C41CC5CF93EBBE3CC3778AE02DAFC229EEE027B2ED7578AA7b1E9G" TargetMode="External"/><Relationship Id="rId47" Type="http://schemas.openxmlformats.org/officeDocument/2006/relationships/hyperlink" Target="consultantplus://offline/ref=02C1CB2BC3B4D67EC785124DC6869B2E73EC6887155B2384A733C6FC0869F3A6ABEDA4324763122B43AE69832ADA5A746554837E99AB20D663W6I" TargetMode="External"/><Relationship Id="rId50" Type="http://schemas.openxmlformats.org/officeDocument/2006/relationships/hyperlink" Target="consultantplus://offline/ref=02C1CB2BC3B4D67EC785124DC6869B2E73EC6887155B2384A733C6FC0869F3A6ABEDA4314E631A7A16E168DF6E8B49746054817F866AW0I"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9EBCBB33793561AD1D960DCB2q267I" TargetMode="External"/><Relationship Id="rId17" Type="http://schemas.openxmlformats.org/officeDocument/2006/relationships/hyperlink" Target="consultantplus://offline/ref=64B7EDCE63FB6078C8C8108EE2857761D2D301C806209D9302F2B97052F867C77623BCB57DJDAAJ" TargetMode="External"/><Relationship Id="rId25" Type="http://schemas.openxmlformats.org/officeDocument/2006/relationships/hyperlink" Target="consultantplus://offline/ref=E0FBE952B2B46B6F8D7D0DF249EB7A6F90434E8616D4B78DF2650CCCA3D640EA66C2C076C94C23F1ACA0151822D160AA606498C19748f1B0E" TargetMode="External"/><Relationship Id="rId33" Type="http://schemas.openxmlformats.org/officeDocument/2006/relationships/hyperlink" Target="consultantplus://offline/ref=FC0CFCCE4E8D69AF81969AA2C6EDFC016AC6ECFE561F333B403984414D0C67B867417FA933A592EA09BE428B4344E76301BC4EE07A0DeEj3K" TargetMode="External"/><Relationship Id="rId38" Type="http://schemas.openxmlformats.org/officeDocument/2006/relationships/hyperlink" Target="consultantplus://offline/ref=02C1CB2BC3B4D67EC785124DC6869B2E73EC6E8B16532384A733C6FC0869F3A6B9EDFC3E47670F2E46BB3FD26F68W6I" TargetMode="External"/><Relationship Id="rId46" Type="http://schemas.openxmlformats.org/officeDocument/2006/relationships/hyperlink" Target="consultantplus://offline/ref=02C1CB2BC3B4D67EC785124DC6869B2E73EC6887155B2384A733C6FC0869F3A6ABEDA4324763122B43AE69832ADA5A746554837E99AB20D663W6I" TargetMode="External"/><Relationship Id="rId2" Type="http://schemas.openxmlformats.org/officeDocument/2006/relationships/numbering" Target="numbering.xml"/><Relationship Id="rId16" Type="http://schemas.openxmlformats.org/officeDocument/2006/relationships/hyperlink" Target="consultantplus://offline/ref=64B7EDCE63FB6078C8C8108EE2857761D2D301C806209D9302F2B97052F867C77623BCB474JDA8J" TargetMode="External"/><Relationship Id="rId20" Type="http://schemas.openxmlformats.org/officeDocument/2006/relationships/hyperlink" Target="consultantplus://offline/ref=94D595CEA4EEC6448BB7645EF11D24CA91FBBEAA3604A4DCF7B0FE109F8CE199202DCE89C5404D6DOF47G" TargetMode="External"/><Relationship Id="rId29" Type="http://schemas.openxmlformats.org/officeDocument/2006/relationships/hyperlink" Target="consultantplus://offline/ref=FC0CFCCE4E8D69AF81969AA2C6EDFC016AC6ECFE561F333B403984414D0C67B867417FA930A491EA09BE428B4344E76301BC4EE07A0DeEj3K" TargetMode="External"/><Relationship Id="rId41" Type="http://schemas.openxmlformats.org/officeDocument/2006/relationships/hyperlink" Target="consultantplus://offline/ref=02C1CB2BC3B4D67EC785124DC6869B2E73EC6E8B16532384A733C6FC0869F3A6B9EDFC3E47670F2E46BB3FD26F68W6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E1ACC243BB947510A484F1C87EEE75AE2CFBB369D561AD1D960DCB2q267I" TargetMode="External"/><Relationship Id="rId24" Type="http://schemas.openxmlformats.org/officeDocument/2006/relationships/hyperlink" Target="consultantplus://offline/ref=02C1CB2BC3B4D67EC785124DC6869B2E73EC6E8B16532384A733C6FC0869F3A6ABEDA4324763192D41AE69832ADA5A746554837E99AB20D663W6I" TargetMode="External"/><Relationship Id="rId32" Type="http://schemas.openxmlformats.org/officeDocument/2006/relationships/hyperlink" Target="consultantplus://offline/ref=FC0CFCCE4E8D69AF81969AA2C6EDFC016AC6ECFE561F333B403984414D0C67B867417FA831A598B50CAB53D34F40FC7C01A352E27Be0j4K" TargetMode="External"/><Relationship Id="rId37" Type="http://schemas.openxmlformats.org/officeDocument/2006/relationships/hyperlink" Target="consultantplus://offline/ref=02C1CB2BC3B4D67EC785124DC6869B2E73EC6E8B16532384A733C6FC0869F3A6B9EDFC3E47670F2E46BB3FD26F68W6I" TargetMode="External"/><Relationship Id="rId40" Type="http://schemas.openxmlformats.org/officeDocument/2006/relationships/hyperlink" Target="consultantplus://offline/ref=02C1CB2BC3B4D67EC785124DC6869B2E73EC6E8B16532384A733C6FC0869F3A6B9EDFC3E47670F2E46BB3FD26F68W6I" TargetMode="External"/><Relationship Id="rId45" Type="http://schemas.openxmlformats.org/officeDocument/2006/relationships/hyperlink" Target="consultantplus://offline/ref=02C1CB2BC3B4D67EC785124DC6869B2E73EC6887155B2384A733C6FC0869F3A6ABEDA43143671A7A16E168DF6E8B49746054817F866AW0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B7EDCE63FB6078C8C8108EE2857761D2D301C806209D9302F2B97052F867C77623BCB479JDA2J" TargetMode="External"/><Relationship Id="rId23" Type="http://schemas.openxmlformats.org/officeDocument/2006/relationships/hyperlink" Target="consultantplus://offline/ref=74BB8A8BC516FD17B496FD8FDE39D501FB5F3F89B68B85E67C4B171E283780C8F0FF199AF43279A429BE6D2CC92DAE2A6ACC1E9Dm3O4M" TargetMode="External"/><Relationship Id="rId28" Type="http://schemas.openxmlformats.org/officeDocument/2006/relationships/hyperlink" Target="consultantplus://offline/ref=FC0CFCCE4E8D69AF81969AA2C6EDFC016AC6ECFE561F333B403984414D0C67B867417FA830A598B50CAB53D34F40FC7C01A352E27Be0j4K" TargetMode="External"/><Relationship Id="rId36" Type="http://schemas.openxmlformats.org/officeDocument/2006/relationships/hyperlink" Target="consultantplus://offline/ref=02C1CB2BC3B4D67EC785124DC6869B2E73EC6E8B16532384A733C6FC0869F3A6B9EDFC3E47670F2E46BB3FD26F68W6I" TargetMode="External"/><Relationship Id="rId49" Type="http://schemas.openxmlformats.org/officeDocument/2006/relationships/hyperlink" Target="consultantplus://offline/ref=02C1CB2BC3B4D67EC785124DC6869B2E73EC6887155B2384A733C6FC0869F3A6ABEDA4324763122B43AE69832ADA5A746554837E99AB20D663W6I"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64B7EDCE63FB6078C8C8108EE2857761D2D301C806209D9302F2B97052F867C77623BCB17DDA369BJ4A8J" TargetMode="External"/><Relationship Id="rId31" Type="http://schemas.openxmlformats.org/officeDocument/2006/relationships/hyperlink" Target="consultantplus://offline/ref=FC0CFCCE4E8D69AF81969AA2C6EDFC016AC6ECFE561F333B403984414D0C67B867417FA930A195EA09BE428B4344E76301BC4EE07A0DeEj3K" TargetMode="External"/><Relationship Id="rId44" Type="http://schemas.openxmlformats.org/officeDocument/2006/relationships/hyperlink" Target="http://sudact.ru/law/federalnyi-zakon-ot-27072010-n-210-fz-ob/"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94D595CEA4EEC6448BB7645EF11D24CA91F8B6AD3500A4DCF7B0FE109F8CE199202DCE89C5414E66OF43G" TargetMode="External"/><Relationship Id="rId22" Type="http://schemas.openxmlformats.org/officeDocument/2006/relationships/hyperlink" Target="consultantplus://offline/ref=F5D6124F31160083AD876E247274570447107D7CC7AE47D6C7982D866A01AB2D94FD178EA7C5FA0DAA1273FB116EDE6E34278702D8AAI5iBL" TargetMode="External"/><Relationship Id="rId27" Type="http://schemas.openxmlformats.org/officeDocument/2006/relationships/hyperlink" Target="consultantplus://offline/ref=FC0CFCCE4E8D69AF81969AA2C6EDFC016AC6ECFE561F333B403984414D0C67B867417FA831AE98B50CAB53D34F40FC7C01A352E27Be0j4K" TargetMode="External"/><Relationship Id="rId30" Type="http://schemas.openxmlformats.org/officeDocument/2006/relationships/hyperlink" Target="consultantplus://offline/ref=FC0CFCCE4E8D69AF81969AA2C6EDFC016AC6ECFE561F333B403984414D0C67B867417FA831A598B50CAB53D34F40FC7C01A352E27Be0j4K" TargetMode="External"/><Relationship Id="rId35" Type="http://schemas.openxmlformats.org/officeDocument/2006/relationships/hyperlink" Target="consultantplus://offline/ref=02C1CB2BC3B4D67EC785124DC6869B2E73EC6E8B16532384A733C6FC0869F3A6B9EDFC3E47670F2E46BB3FD26F68W6I" TargetMode="External"/><Relationship Id="rId43" Type="http://schemas.openxmlformats.org/officeDocument/2006/relationships/hyperlink" Target="consultantplus://offline/ref=E58E1ACC243BB947510A56420AEBB0ED5AE094BF329659448D8A668BED774BE667qB68I" TargetMode="External"/><Relationship Id="rId48" Type="http://schemas.openxmlformats.org/officeDocument/2006/relationships/hyperlink" Target="consultantplus://offline/ref=02C1CB2BC3B4D67EC785124DC6869B2E73EC6887155B2384A733C6FC0869F3A6ABEDA4324763122B43AE69832ADA5A746554837E99AB20D663W6I" TargetMode="External"/><Relationship Id="rId8" Type="http://schemas.openxmlformats.org/officeDocument/2006/relationships/image" Target="media/image1.png"/><Relationship Id="rId51" Type="http://schemas.openxmlformats.org/officeDocument/2006/relationships/hyperlink" Target="consultantplus://offline/ref=02C1CB2BC3B4D67EC785124DC6869B2E73EC6887155B2384A733C6FC0869F3A6ABEDA4324763122B43AE69832ADA5A746554837E99AB20D663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DF38-17C9-4851-8969-09785184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16285</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108899</CharactersWithSpaces>
  <SharedDoc>false</SharedDoc>
  <HLinks>
    <vt:vector size="306" baseType="variant">
      <vt:variant>
        <vt:i4>7077997</vt:i4>
      </vt:variant>
      <vt:variant>
        <vt:i4>150</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5963789</vt:i4>
      </vt:variant>
      <vt:variant>
        <vt:i4>147</vt:i4>
      </vt:variant>
      <vt:variant>
        <vt:i4>0</vt:i4>
      </vt:variant>
      <vt:variant>
        <vt:i4>5</vt:i4>
      </vt:variant>
      <vt:variant>
        <vt:lpwstr>consultantplus://offline/ref=02C1CB2BC3B4D67EC785124DC6869B2E73EC6887155B2384A733C6FC0869F3A6ABEDA4314E631A7A16E168DF6E8B49746054817F866AW0I</vt:lpwstr>
      </vt:variant>
      <vt:variant>
        <vt:lpwstr/>
      </vt:variant>
      <vt:variant>
        <vt:i4>7077997</vt:i4>
      </vt:variant>
      <vt:variant>
        <vt:i4>144</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141</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138</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135</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5963871</vt:i4>
      </vt:variant>
      <vt:variant>
        <vt:i4>132</vt:i4>
      </vt:variant>
      <vt:variant>
        <vt:i4>0</vt:i4>
      </vt:variant>
      <vt:variant>
        <vt:i4>5</vt:i4>
      </vt:variant>
      <vt:variant>
        <vt:lpwstr>consultantplus://offline/ref=02C1CB2BC3B4D67EC785124DC6869B2E73EC6887155B2384A733C6FC0869F3A6ABEDA43143671A7A16E168DF6E8B49746054817F866AW0I</vt:lpwstr>
      </vt:variant>
      <vt:variant>
        <vt:lpwstr/>
      </vt:variant>
      <vt:variant>
        <vt:i4>2556004</vt:i4>
      </vt:variant>
      <vt:variant>
        <vt:i4>129</vt:i4>
      </vt:variant>
      <vt:variant>
        <vt:i4>0</vt:i4>
      </vt:variant>
      <vt:variant>
        <vt:i4>5</vt:i4>
      </vt:variant>
      <vt:variant>
        <vt:lpwstr>http://sudact.ru/law/federalnyi-zakon-ot-27072010-n-210-fz-ob/</vt:lpwstr>
      </vt:variant>
      <vt:variant>
        <vt:lpwstr/>
      </vt:variant>
      <vt:variant>
        <vt:i4>6226009</vt:i4>
      </vt:variant>
      <vt:variant>
        <vt:i4>126</vt:i4>
      </vt:variant>
      <vt:variant>
        <vt:i4>0</vt:i4>
      </vt:variant>
      <vt:variant>
        <vt:i4>5</vt:i4>
      </vt:variant>
      <vt:variant>
        <vt:lpwstr>consultantplus://offline/ref=E58E1ACC243BB947510A56420AEBB0ED5AE094BF329659448D8A668BED774BE667qB68I</vt:lpwstr>
      </vt:variant>
      <vt:variant>
        <vt:lpwstr/>
      </vt:variant>
      <vt:variant>
        <vt:i4>1835101</vt:i4>
      </vt:variant>
      <vt:variant>
        <vt:i4>123</vt:i4>
      </vt:variant>
      <vt:variant>
        <vt:i4>0</vt:i4>
      </vt:variant>
      <vt:variant>
        <vt:i4>5</vt:i4>
      </vt:variant>
      <vt:variant>
        <vt:lpwstr>consultantplus://offline/ref=3FA5CEE2CACCD5B0776EE7AE8C41CC5CF93EBBE3CC3778AE02DAFC229EEE027B2ED7578AA7b1E9G</vt:lpwstr>
      </vt:variant>
      <vt:variant>
        <vt:lpwstr/>
      </vt:variant>
      <vt:variant>
        <vt:i4>262214</vt:i4>
      </vt:variant>
      <vt:variant>
        <vt:i4>120</vt:i4>
      </vt:variant>
      <vt:variant>
        <vt:i4>0</vt:i4>
      </vt:variant>
      <vt:variant>
        <vt:i4>5</vt:i4>
      </vt:variant>
      <vt:variant>
        <vt:lpwstr/>
      </vt:variant>
      <vt:variant>
        <vt:lpwstr>P266</vt:lpwstr>
      </vt:variant>
      <vt:variant>
        <vt:i4>655429</vt:i4>
      </vt:variant>
      <vt:variant>
        <vt:i4>117</vt:i4>
      </vt:variant>
      <vt:variant>
        <vt:i4>0</vt:i4>
      </vt:variant>
      <vt:variant>
        <vt:i4>5</vt:i4>
      </vt:variant>
      <vt:variant>
        <vt:lpwstr/>
      </vt:variant>
      <vt:variant>
        <vt:lpwstr>P258</vt:lpwstr>
      </vt:variant>
      <vt:variant>
        <vt:i4>66</vt:i4>
      </vt:variant>
      <vt:variant>
        <vt:i4>114</vt:i4>
      </vt:variant>
      <vt:variant>
        <vt:i4>0</vt:i4>
      </vt:variant>
      <vt:variant>
        <vt:i4>5</vt:i4>
      </vt:variant>
      <vt:variant>
        <vt:lpwstr/>
      </vt:variant>
      <vt:variant>
        <vt:lpwstr>P121</vt:lpwstr>
      </vt:variant>
      <vt:variant>
        <vt:i4>5439573</vt:i4>
      </vt:variant>
      <vt:variant>
        <vt:i4>111</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108</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105</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102</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99</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96</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93</vt:i4>
      </vt:variant>
      <vt:variant>
        <vt:i4>0</vt:i4>
      </vt:variant>
      <vt:variant>
        <vt:i4>5</vt:i4>
      </vt:variant>
      <vt:variant>
        <vt:lpwstr>consultantplus://offline/ref=02C1CB2BC3B4D67EC785124DC6869B2E73EC6E8B16532384A733C6FC0869F3A6B9EDFC3E47670F2E46BB3FD26F68W6I</vt:lpwstr>
      </vt:variant>
      <vt:variant>
        <vt:lpwstr/>
      </vt:variant>
      <vt:variant>
        <vt:i4>5439573</vt:i4>
      </vt:variant>
      <vt:variant>
        <vt:i4>90</vt:i4>
      </vt:variant>
      <vt:variant>
        <vt:i4>0</vt:i4>
      </vt:variant>
      <vt:variant>
        <vt:i4>5</vt:i4>
      </vt:variant>
      <vt:variant>
        <vt:lpwstr>consultantplus://offline/ref=02C1CB2BC3B4D67EC785124DC6869B2E73EC6E8B16532384A733C6FC0869F3A6B9EDFC3E47670F2E46BB3FD26F68W6I</vt:lpwstr>
      </vt:variant>
      <vt:variant>
        <vt:lpwstr/>
      </vt:variant>
      <vt:variant>
        <vt:i4>8061038</vt:i4>
      </vt:variant>
      <vt:variant>
        <vt:i4>87</vt:i4>
      </vt:variant>
      <vt:variant>
        <vt:i4>0</vt:i4>
      </vt:variant>
      <vt:variant>
        <vt:i4>5</vt:i4>
      </vt:variant>
      <vt:variant>
        <vt:lpwstr>consultantplus://offline/ref=FC0CFCCE4E8D69AF81969AA2C6EDFC016AC6ECFE561F333B403984414D0C67B867417FA933A592EA09BE428B4344E76301BC4EE07A0DeEj3K</vt:lpwstr>
      </vt:variant>
      <vt:variant>
        <vt:lpwstr/>
      </vt:variant>
      <vt:variant>
        <vt:i4>1179739</vt:i4>
      </vt:variant>
      <vt:variant>
        <vt:i4>84</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8061038</vt:i4>
      </vt:variant>
      <vt:variant>
        <vt:i4>81</vt:i4>
      </vt:variant>
      <vt:variant>
        <vt:i4>0</vt:i4>
      </vt:variant>
      <vt:variant>
        <vt:i4>5</vt:i4>
      </vt:variant>
      <vt:variant>
        <vt:lpwstr>consultantplus://offline/ref=FC0CFCCE4E8D69AF81969AA2C6EDFC016AC6ECFE561F333B403984414D0C67B867417FA930A195EA09BE428B4344E76301BC4EE07A0DeEj3K</vt:lpwstr>
      </vt:variant>
      <vt:variant>
        <vt:lpwstr/>
      </vt:variant>
      <vt:variant>
        <vt:i4>1179739</vt:i4>
      </vt:variant>
      <vt:variant>
        <vt:i4>78</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8061039</vt:i4>
      </vt:variant>
      <vt:variant>
        <vt:i4>75</vt:i4>
      </vt:variant>
      <vt:variant>
        <vt:i4>0</vt:i4>
      </vt:variant>
      <vt:variant>
        <vt:i4>5</vt:i4>
      </vt:variant>
      <vt:variant>
        <vt:lpwstr>consultantplus://offline/ref=FC0CFCCE4E8D69AF81969AA2C6EDFC016AC6ECFE561F333B403984414D0C67B867417FA930A491EA09BE428B4344E76301BC4EE07A0DeEj3K</vt:lpwstr>
      </vt:variant>
      <vt:variant>
        <vt:lpwstr/>
      </vt:variant>
      <vt:variant>
        <vt:i4>1179738</vt:i4>
      </vt:variant>
      <vt:variant>
        <vt:i4>72</vt:i4>
      </vt:variant>
      <vt:variant>
        <vt:i4>0</vt:i4>
      </vt:variant>
      <vt:variant>
        <vt:i4>5</vt:i4>
      </vt:variant>
      <vt:variant>
        <vt:lpwstr>consultantplus://offline/ref=FC0CFCCE4E8D69AF81969AA2C6EDFC016AC6ECFE561F333B403984414D0C67B867417FA830A598B50CAB53D34F40FC7C01A352E27Be0j4K</vt:lpwstr>
      </vt:variant>
      <vt:variant>
        <vt:lpwstr/>
      </vt:variant>
      <vt:variant>
        <vt:i4>1179659</vt:i4>
      </vt:variant>
      <vt:variant>
        <vt:i4>69</vt:i4>
      </vt:variant>
      <vt:variant>
        <vt:i4>0</vt:i4>
      </vt:variant>
      <vt:variant>
        <vt:i4>5</vt:i4>
      </vt:variant>
      <vt:variant>
        <vt:lpwstr>consultantplus://offline/ref=FC0CFCCE4E8D69AF81969AA2C6EDFC016AC6ECFE561F333B403984414D0C67B867417FA831AE98B50CAB53D34F40FC7C01A352E27Be0j4K</vt:lpwstr>
      </vt:variant>
      <vt:variant>
        <vt:lpwstr/>
      </vt:variant>
      <vt:variant>
        <vt:i4>1179743</vt:i4>
      </vt:variant>
      <vt:variant>
        <vt:i4>66</vt:i4>
      </vt:variant>
      <vt:variant>
        <vt:i4>0</vt:i4>
      </vt:variant>
      <vt:variant>
        <vt:i4>5</vt:i4>
      </vt:variant>
      <vt:variant>
        <vt:lpwstr>consultantplus://offline/ref=FC0CFCCE4E8D69AF81969AA2C6EDFC016AC6ECFE561F333B403984414D0C67B867417FA831A198B50CAB53D34F40FC7C01A352E27Be0j4K</vt:lpwstr>
      </vt:variant>
      <vt:variant>
        <vt:lpwstr/>
      </vt:variant>
      <vt:variant>
        <vt:i4>7471159</vt:i4>
      </vt:variant>
      <vt:variant>
        <vt:i4>63</vt:i4>
      </vt:variant>
      <vt:variant>
        <vt:i4>0</vt:i4>
      </vt:variant>
      <vt:variant>
        <vt:i4>5</vt:i4>
      </vt:variant>
      <vt:variant>
        <vt:lpwstr>consultantplus://offline/ref=E0FBE952B2B46B6F8D7D0DF249EB7A6F90434E8616D4B78DF2650CCCA3D640EA66C2C076C94C23F1ACA0151822D160AA606498C19748f1B0E</vt:lpwstr>
      </vt:variant>
      <vt:variant>
        <vt:lpwstr/>
      </vt:variant>
      <vt:variant>
        <vt:i4>7077944</vt:i4>
      </vt:variant>
      <vt:variant>
        <vt:i4>60</vt:i4>
      </vt:variant>
      <vt:variant>
        <vt:i4>0</vt:i4>
      </vt:variant>
      <vt:variant>
        <vt:i4>5</vt:i4>
      </vt:variant>
      <vt:variant>
        <vt:lpwstr>consultantplus://offline/ref=02C1CB2BC3B4D67EC785124DC6869B2E73EC6E8B16532384A733C6FC0869F3A6ABEDA4324763192D41AE69832ADA5A746554837E99AB20D663W6I</vt:lpwstr>
      </vt:variant>
      <vt:variant>
        <vt:lpwstr/>
      </vt:variant>
      <vt:variant>
        <vt:i4>8061031</vt:i4>
      </vt:variant>
      <vt:variant>
        <vt:i4>57</vt:i4>
      </vt:variant>
      <vt:variant>
        <vt:i4>0</vt:i4>
      </vt:variant>
      <vt:variant>
        <vt:i4>5</vt:i4>
      </vt:variant>
      <vt:variant>
        <vt:lpwstr>consultantplus://offline/ref=74BB8A8BC516FD17B496FD8FDE39D501FB5F3F89B68B85E67C4B171E283780C8F0FF199AF43279A429BE6D2CC92DAE2A6ACC1E9Dm3O4M</vt:lpwstr>
      </vt:variant>
      <vt:variant>
        <vt:lpwstr/>
      </vt:variant>
      <vt:variant>
        <vt:i4>69</vt:i4>
      </vt:variant>
      <vt:variant>
        <vt:i4>54</vt:i4>
      </vt:variant>
      <vt:variant>
        <vt:i4>0</vt:i4>
      </vt:variant>
      <vt:variant>
        <vt:i4>5</vt:i4>
      </vt:variant>
      <vt:variant>
        <vt:lpwstr/>
      </vt:variant>
      <vt:variant>
        <vt:lpwstr>P656</vt:lpwstr>
      </vt:variant>
      <vt:variant>
        <vt:i4>69</vt:i4>
      </vt:variant>
      <vt:variant>
        <vt:i4>51</vt:i4>
      </vt:variant>
      <vt:variant>
        <vt:i4>0</vt:i4>
      </vt:variant>
      <vt:variant>
        <vt:i4>5</vt:i4>
      </vt:variant>
      <vt:variant>
        <vt:lpwstr/>
      </vt:variant>
      <vt:variant>
        <vt:lpwstr>P656</vt:lpwstr>
      </vt:variant>
      <vt:variant>
        <vt:i4>69</vt:i4>
      </vt:variant>
      <vt:variant>
        <vt:i4>48</vt:i4>
      </vt:variant>
      <vt:variant>
        <vt:i4>0</vt:i4>
      </vt:variant>
      <vt:variant>
        <vt:i4>5</vt:i4>
      </vt:variant>
      <vt:variant>
        <vt:lpwstr/>
      </vt:variant>
      <vt:variant>
        <vt:lpwstr>P656</vt:lpwstr>
      </vt:variant>
      <vt:variant>
        <vt:i4>7667766</vt:i4>
      </vt:variant>
      <vt:variant>
        <vt:i4>45</vt:i4>
      </vt:variant>
      <vt:variant>
        <vt:i4>0</vt:i4>
      </vt:variant>
      <vt:variant>
        <vt:i4>5</vt:i4>
      </vt:variant>
      <vt:variant>
        <vt:lpwstr>consultantplus://offline/ref=F5D6124F31160083AD876E247274570447107D7CC7AE47D6C7982D866A01AB2D94FD178EA7C5FA0DAA1273FB116EDE6E34278702D8AAI5iBL</vt:lpwstr>
      </vt:variant>
      <vt:variant>
        <vt:lpwstr/>
      </vt:variant>
      <vt:variant>
        <vt:i4>5242882</vt:i4>
      </vt:variant>
      <vt:variant>
        <vt:i4>42</vt:i4>
      </vt:variant>
      <vt:variant>
        <vt:i4>0</vt:i4>
      </vt:variant>
      <vt:variant>
        <vt:i4>5</vt:i4>
      </vt:variant>
      <vt:variant>
        <vt:lpwstr/>
      </vt:variant>
      <vt:variant>
        <vt:lpwstr>Par1</vt:lpwstr>
      </vt:variant>
      <vt:variant>
        <vt:i4>8126524</vt:i4>
      </vt:variant>
      <vt:variant>
        <vt:i4>39</vt:i4>
      </vt:variant>
      <vt:variant>
        <vt:i4>0</vt:i4>
      </vt:variant>
      <vt:variant>
        <vt:i4>5</vt:i4>
      </vt:variant>
      <vt:variant>
        <vt:lpwstr>consultantplus://offline/ref=0825B97DC06DE4A7A7C41ED6E5E44DD58B7FA14EFE7809FAE0A48D59E84E47F7D35C78031463D1A15CE178691179827C3B97F8DAF2FCa4G4L</vt:lpwstr>
      </vt:variant>
      <vt:variant>
        <vt:lpwstr/>
      </vt:variant>
      <vt:variant>
        <vt:i4>2687078</vt:i4>
      </vt:variant>
      <vt:variant>
        <vt:i4>36</vt:i4>
      </vt:variant>
      <vt:variant>
        <vt:i4>0</vt:i4>
      </vt:variant>
      <vt:variant>
        <vt:i4>5</vt:i4>
      </vt:variant>
      <vt:variant>
        <vt:lpwstr>consultantplus://offline/ref=94D595CEA4EEC6448BB7645EF11D24CA91FBBEAA3604A4DCF7B0FE109F8CE199202DCE89C5404D6DOF47G</vt:lpwstr>
      </vt:variant>
      <vt:variant>
        <vt:lpwstr/>
      </vt:variant>
      <vt:variant>
        <vt:i4>5701634</vt:i4>
      </vt:variant>
      <vt:variant>
        <vt:i4>33</vt:i4>
      </vt:variant>
      <vt:variant>
        <vt:i4>0</vt:i4>
      </vt:variant>
      <vt:variant>
        <vt:i4>5</vt:i4>
      </vt:variant>
      <vt:variant>
        <vt:lpwstr/>
      </vt:variant>
      <vt:variant>
        <vt:lpwstr>Par68</vt:lpwstr>
      </vt:variant>
      <vt:variant>
        <vt:i4>8060990</vt:i4>
      </vt:variant>
      <vt:variant>
        <vt:i4>30</vt:i4>
      </vt:variant>
      <vt:variant>
        <vt:i4>0</vt:i4>
      </vt:variant>
      <vt:variant>
        <vt:i4>5</vt:i4>
      </vt:variant>
      <vt:variant>
        <vt:lpwstr>consultantplus://offline/ref=64B7EDCE63FB6078C8C8108EE2857761D2D301C806209D9302F2B97052F867C77623BCB17DDA369BJ4A8J</vt:lpwstr>
      </vt:variant>
      <vt:variant>
        <vt:lpwstr/>
      </vt:variant>
      <vt:variant>
        <vt:i4>1376259</vt:i4>
      </vt:variant>
      <vt:variant>
        <vt:i4>27</vt:i4>
      </vt:variant>
      <vt:variant>
        <vt:i4>0</vt:i4>
      </vt:variant>
      <vt:variant>
        <vt:i4>5</vt:i4>
      </vt:variant>
      <vt:variant>
        <vt:lpwstr>consultantplus://offline/ref=64B7EDCE63FB6078C8C8108EE2857761D2D301C806209D9302F2B97052F867C77623BCB57DJDADJ</vt:lpwstr>
      </vt:variant>
      <vt:variant>
        <vt:lpwstr/>
      </vt:variant>
      <vt:variant>
        <vt:i4>1376262</vt:i4>
      </vt:variant>
      <vt:variant>
        <vt:i4>24</vt:i4>
      </vt:variant>
      <vt:variant>
        <vt:i4>0</vt:i4>
      </vt:variant>
      <vt:variant>
        <vt:i4>5</vt:i4>
      </vt:variant>
      <vt:variant>
        <vt:lpwstr>consultantplus://offline/ref=64B7EDCE63FB6078C8C8108EE2857761D2D301C806209D9302F2B97052F867C77623BCB57DJDAAJ</vt:lpwstr>
      </vt:variant>
      <vt:variant>
        <vt:lpwstr/>
      </vt:variant>
      <vt:variant>
        <vt:i4>1376270</vt:i4>
      </vt:variant>
      <vt:variant>
        <vt:i4>21</vt:i4>
      </vt:variant>
      <vt:variant>
        <vt:i4>0</vt:i4>
      </vt:variant>
      <vt:variant>
        <vt:i4>5</vt:i4>
      </vt:variant>
      <vt:variant>
        <vt:lpwstr>consultantplus://offline/ref=64B7EDCE63FB6078C8C8108EE2857761D2D301C806209D9302F2B97052F867C77623BCB474JDA8J</vt:lpwstr>
      </vt:variant>
      <vt:variant>
        <vt:lpwstr/>
      </vt:variant>
      <vt:variant>
        <vt:i4>1376265</vt:i4>
      </vt:variant>
      <vt:variant>
        <vt:i4>18</vt:i4>
      </vt:variant>
      <vt:variant>
        <vt:i4>0</vt:i4>
      </vt:variant>
      <vt:variant>
        <vt:i4>5</vt:i4>
      </vt:variant>
      <vt:variant>
        <vt:lpwstr>consultantplus://offline/ref=64B7EDCE63FB6078C8C8108EE2857761D2D301C806209D9302F2B97052F867C77623BCB479JDA2J</vt:lpwstr>
      </vt:variant>
      <vt:variant>
        <vt:lpwstr/>
      </vt:variant>
      <vt:variant>
        <vt:i4>2687035</vt:i4>
      </vt:variant>
      <vt:variant>
        <vt:i4>15</vt:i4>
      </vt:variant>
      <vt:variant>
        <vt:i4>0</vt:i4>
      </vt:variant>
      <vt:variant>
        <vt:i4>5</vt:i4>
      </vt:variant>
      <vt:variant>
        <vt:lpwstr>consultantplus://offline/ref=94D595CEA4EEC6448BB7645EF11D24CA91F8B6AD3500A4DCF7B0FE109F8CE199202DCE89C5414E66OF43G</vt:lpwstr>
      </vt:variant>
      <vt:variant>
        <vt:lpwstr/>
      </vt:variant>
      <vt:variant>
        <vt:i4>2818158</vt:i4>
      </vt:variant>
      <vt:variant>
        <vt:i4>12</vt:i4>
      </vt:variant>
      <vt:variant>
        <vt:i4>0</vt:i4>
      </vt:variant>
      <vt:variant>
        <vt:i4>5</vt:i4>
      </vt:variant>
      <vt:variant>
        <vt:lpwstr>consultantplus://offline/ref=94D595CEA4EEC6448BB7645EF11D24CA91FEB6AC3808A4DCF7B0FE109F8CE199202DCE8BCC42O446G</vt:lpwstr>
      </vt:variant>
      <vt:variant>
        <vt:lpwstr/>
      </vt:variant>
      <vt:variant>
        <vt:i4>5308502</vt:i4>
      </vt:variant>
      <vt:variant>
        <vt:i4>9</vt:i4>
      </vt:variant>
      <vt:variant>
        <vt:i4>0</vt:i4>
      </vt:variant>
      <vt:variant>
        <vt:i4>5</vt:i4>
      </vt:variant>
      <vt:variant>
        <vt:lpwstr>consultantplus://offline/ref=E58E1ACC243BB947510A484F1C87EEE759EBCBB33793561AD1D960DCB2q267I</vt:lpwstr>
      </vt:variant>
      <vt:variant>
        <vt:lpwstr/>
      </vt:variant>
      <vt:variant>
        <vt:i4>5308509</vt:i4>
      </vt:variant>
      <vt:variant>
        <vt:i4>6</vt:i4>
      </vt:variant>
      <vt:variant>
        <vt:i4>0</vt:i4>
      </vt:variant>
      <vt:variant>
        <vt:i4>5</vt:i4>
      </vt:variant>
      <vt:variant>
        <vt:lpwstr>consultantplus://offline/ref=E58E1ACC243BB947510A484F1C87EEE75AE2CFBB369D561AD1D960DCB2q267I</vt:lpwstr>
      </vt:variant>
      <vt:variant>
        <vt:lpwstr/>
      </vt:variant>
      <vt:variant>
        <vt:i4>7864374</vt:i4>
      </vt:variant>
      <vt:variant>
        <vt:i4>3</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0</vt:i4>
      </vt:variant>
      <vt:variant>
        <vt:i4>0</vt:i4>
      </vt:variant>
      <vt:variant>
        <vt:i4>5</vt:i4>
      </vt:variant>
      <vt:variant>
        <vt:lpwstr>consultantplus://offline/ref=D316934FA6E6D2D11630628B8616DA5870E6A5660ED48AD56D09D86FA0i3m7H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2019-06-20T04:35:00Z</cp:lastPrinted>
  <dcterms:created xsi:type="dcterms:W3CDTF">2019-08-05T04:49:00Z</dcterms:created>
  <dcterms:modified xsi:type="dcterms:W3CDTF">2019-08-05T04:49:00Z</dcterms:modified>
</cp:coreProperties>
</file>